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6D989" w14:textId="5283DF94" w:rsidR="00434817" w:rsidRDefault="00BF2CC9" w:rsidP="00BF2CC9">
      <w:pPr>
        <w:jc w:val="center"/>
        <w:rPr>
          <w:rFonts w:asciiTheme="majorHAnsi" w:hAnsiTheme="majorHAnsi"/>
          <w:color w:val="000000"/>
          <w:sz w:val="48"/>
          <w:szCs w:val="48"/>
        </w:rPr>
      </w:pPr>
      <w:proofErr w:type="spellStart"/>
      <w:r w:rsidRPr="005A52CC">
        <w:rPr>
          <w:rFonts w:asciiTheme="majorHAnsi" w:hAnsiTheme="majorHAnsi"/>
          <w:color w:val="000000"/>
          <w:sz w:val="48"/>
          <w:szCs w:val="48"/>
        </w:rPr>
        <w:t>IronLog</w:t>
      </w:r>
      <w:proofErr w:type="spellEnd"/>
      <w:r w:rsidRPr="005A52CC">
        <w:rPr>
          <w:rFonts w:asciiTheme="majorHAnsi" w:hAnsiTheme="majorHAnsi"/>
          <w:color w:val="000000"/>
          <w:sz w:val="48"/>
          <w:szCs w:val="48"/>
        </w:rPr>
        <w:t xml:space="preserve"> – Minimalist </w:t>
      </w:r>
      <w:proofErr w:type="spellStart"/>
      <w:r w:rsidRPr="005A52CC">
        <w:rPr>
          <w:rFonts w:asciiTheme="majorHAnsi" w:hAnsiTheme="majorHAnsi"/>
          <w:color w:val="000000"/>
          <w:sz w:val="48"/>
          <w:szCs w:val="48"/>
        </w:rPr>
        <w:t>Gym</w:t>
      </w:r>
      <w:proofErr w:type="spellEnd"/>
      <w:r w:rsidRPr="005A52CC">
        <w:rPr>
          <w:rFonts w:asciiTheme="majorHAnsi" w:hAnsiTheme="majorHAnsi"/>
          <w:color w:val="000000"/>
          <w:sz w:val="48"/>
          <w:szCs w:val="48"/>
        </w:rPr>
        <w:t xml:space="preserve"> Tracker</w:t>
      </w:r>
    </w:p>
    <w:p w14:paraId="1E9908C4" w14:textId="77777777" w:rsidR="00617336" w:rsidRDefault="00617336" w:rsidP="00BF2CC9">
      <w:pPr>
        <w:jc w:val="center"/>
        <w:rPr>
          <w:rFonts w:asciiTheme="majorHAnsi" w:hAnsiTheme="majorHAnsi"/>
          <w:color w:val="000000"/>
          <w:sz w:val="48"/>
          <w:szCs w:val="48"/>
        </w:rPr>
      </w:pPr>
    </w:p>
    <w:p w14:paraId="5954AE06" w14:textId="77777777" w:rsidR="00617336" w:rsidRPr="00617336" w:rsidRDefault="00617336" w:rsidP="00617336">
      <w:pPr>
        <w:spacing w:before="100" w:beforeAutospacing="1" w:after="100" w:afterAutospacing="1"/>
        <w:outlineLvl w:val="2"/>
        <w:rPr>
          <w:rFonts w:eastAsia="Times New Roman" w:cs="Times New Roman"/>
          <w:b/>
          <w:bCs/>
          <w:color w:val="000000"/>
          <w:kern w:val="0"/>
          <w:sz w:val="32"/>
          <w:szCs w:val="32"/>
          <w:lang w:eastAsia="de-DE"/>
          <w14:ligatures w14:val="none"/>
        </w:rPr>
      </w:pPr>
      <w:r w:rsidRPr="00617336">
        <w:rPr>
          <w:rFonts w:eastAsia="Times New Roman" w:cs="Times New Roman"/>
          <w:b/>
          <w:bCs/>
          <w:color w:val="000000"/>
          <w:kern w:val="0"/>
          <w:sz w:val="32"/>
          <w:szCs w:val="32"/>
          <w:lang w:eastAsia="de-DE"/>
          <w14:ligatures w14:val="none"/>
        </w:rPr>
        <w:t>Beschreibung des Programmablaufs</w:t>
      </w:r>
    </w:p>
    <w:p w14:paraId="42EF4830" w14:textId="27C7D1A6"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Einstieg &amp; Übersicht: Nach dem App-Start landet der Nutzer auf dem Dashboard (Screen 1). Hier sieht er sofort seine bisherigen Erfolge und kann über den "Quick Start Button" ein neues Training beginnen.</w:t>
      </w:r>
    </w:p>
    <w:p w14:paraId="0D107816"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Übungsauswahl: Der Nutzer wechselt zur Übungs-Bibliothek (Screen 2), um Übungen für sein Training zu finden. Mithilfe von Suchleiste und Filtern wählt er die gewünschten Übungen aus.</w:t>
      </w:r>
    </w:p>
    <w:p w14:paraId="4BDB98AB"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Protokollierung: Im Workout-Logger (Screen 3) gibt der Nutzer für jede Übung sein Gewicht und die Wiederholungen ein. Jeder Satz wird per Checkbox als erledigt markiert. Nach Abschluss wird das Training über den "Finish-Button" an das Express-Backend gesendet und in der Datenbank gespeichert.</w:t>
      </w:r>
    </w:p>
    <w:p w14:paraId="427CA632"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Analyse: Um Fortschritte zu prüfen, nutzt der Nutzer die Progress-Analytics (Screen 4). Er wählt eine Übung aus und lässt sich seine Kraftsteigerung als Liniendiagramm anzeigen.</w:t>
      </w:r>
    </w:p>
    <w:p w14:paraId="4300B058" w14:textId="77777777" w:rsidR="00617336" w:rsidRPr="00617336" w:rsidRDefault="00617336" w:rsidP="00617336">
      <w:pPr>
        <w:numPr>
          <w:ilvl w:val="0"/>
          <w:numId w:val="16"/>
        </w:numPr>
        <w:spacing w:before="100" w:beforeAutospacing="1" w:after="100" w:afterAutospacing="1"/>
        <w:rPr>
          <w:rFonts w:eastAsia="Times New Roman" w:cs="Times New Roman"/>
          <w:color w:val="000000"/>
          <w:kern w:val="0"/>
          <w:lang w:eastAsia="de-DE"/>
          <w14:ligatures w14:val="none"/>
        </w:rPr>
      </w:pPr>
      <w:r w:rsidRPr="00617336">
        <w:rPr>
          <w:rFonts w:eastAsia="Times New Roman" w:cs="Times New Roman"/>
          <w:color w:val="000000"/>
          <w:kern w:val="0"/>
          <w:lang w:eastAsia="de-DE"/>
          <w14:ligatures w14:val="none"/>
        </w:rPr>
        <w:t xml:space="preserve">Personalisierung: In den Settings (Screen 5) passt der Nutzer die App an. Er wählt eines der 5 </w:t>
      </w:r>
      <w:proofErr w:type="spellStart"/>
      <w:r w:rsidRPr="00617336">
        <w:rPr>
          <w:rFonts w:eastAsia="Times New Roman" w:cs="Times New Roman"/>
          <w:color w:val="000000"/>
          <w:kern w:val="0"/>
          <w:lang w:eastAsia="de-DE"/>
          <w14:ligatures w14:val="none"/>
        </w:rPr>
        <w:t>Themes</w:t>
      </w:r>
      <w:proofErr w:type="spellEnd"/>
      <w:r w:rsidRPr="00617336">
        <w:rPr>
          <w:rFonts w:eastAsia="Times New Roman" w:cs="Times New Roman"/>
          <w:color w:val="000000"/>
          <w:kern w:val="0"/>
          <w:lang w:eastAsia="de-DE"/>
          <w14:ligatures w14:val="none"/>
        </w:rPr>
        <w:t xml:space="preserve"> und stellt seine bevorzugte Einheit (kg/</w:t>
      </w:r>
      <w:proofErr w:type="spellStart"/>
      <w:r w:rsidRPr="00617336">
        <w:rPr>
          <w:rFonts w:eastAsia="Times New Roman" w:cs="Times New Roman"/>
          <w:color w:val="000000"/>
          <w:kern w:val="0"/>
          <w:lang w:eastAsia="de-DE"/>
          <w14:ligatures w14:val="none"/>
        </w:rPr>
        <w:t>lbs</w:t>
      </w:r>
      <w:proofErr w:type="spellEnd"/>
      <w:r w:rsidRPr="00617336">
        <w:rPr>
          <w:rFonts w:eastAsia="Times New Roman" w:cs="Times New Roman"/>
          <w:color w:val="000000"/>
          <w:kern w:val="0"/>
          <w:lang w:eastAsia="de-DE"/>
          <w14:ligatures w14:val="none"/>
        </w:rPr>
        <w:t>) ein, welche dauerhaft gespeichert bleibt.</w:t>
      </w:r>
    </w:p>
    <w:p w14:paraId="0C79F431" w14:textId="77777777" w:rsidR="00617336" w:rsidRPr="00617336" w:rsidRDefault="00617336" w:rsidP="00617336">
      <w:pPr>
        <w:rPr>
          <w:rFonts w:eastAsia="Times New Roman" w:cs="Times New Roman"/>
          <w:b/>
          <w:bCs/>
          <w:color w:val="000000"/>
          <w:kern w:val="0"/>
          <w:lang w:eastAsia="de-DE"/>
          <w14:ligatures w14:val="none"/>
        </w:rPr>
      </w:pPr>
    </w:p>
    <w:p w14:paraId="34F92B0B" w14:textId="77777777" w:rsidR="00617336" w:rsidRPr="005A52CC" w:rsidRDefault="00617336" w:rsidP="00BF2CC9">
      <w:pPr>
        <w:jc w:val="center"/>
        <w:rPr>
          <w:rFonts w:asciiTheme="majorHAnsi" w:hAnsiTheme="majorHAnsi"/>
          <w:color w:val="000000"/>
          <w:sz w:val="48"/>
          <w:szCs w:val="48"/>
        </w:rPr>
      </w:pPr>
    </w:p>
    <w:p w14:paraId="001C1161" w14:textId="2638F2A1" w:rsidR="00BF2CC9" w:rsidRDefault="00BF2CC9" w:rsidP="00BF2CC9">
      <w:pPr>
        <w:rPr>
          <w:color w:val="000000"/>
        </w:rPr>
      </w:pPr>
    </w:p>
    <w:p w14:paraId="798373B3" w14:textId="04227FB2" w:rsidR="00BF2CC9" w:rsidRPr="005A52CC" w:rsidRDefault="00BF2CC9" w:rsidP="005A52CC">
      <w:pPr>
        <w:spacing w:before="100" w:beforeAutospacing="1" w:after="100" w:afterAutospacing="1"/>
        <w:outlineLvl w:val="2"/>
        <w:rPr>
          <w:rFonts w:eastAsia="Times New Roman" w:cs="Times New Roman"/>
          <w:b/>
          <w:bCs/>
          <w:color w:val="000000"/>
          <w:kern w:val="0"/>
          <w:sz w:val="32"/>
          <w:szCs w:val="32"/>
          <w:lang w:eastAsia="de-DE"/>
          <w14:ligatures w14:val="none"/>
        </w:rPr>
      </w:pPr>
      <w:r w:rsidRPr="005A52CC">
        <w:rPr>
          <w:rFonts w:eastAsia="Times New Roman" w:cs="Times New Roman"/>
          <w:b/>
          <w:bCs/>
          <w:color w:val="000000"/>
          <w:kern w:val="0"/>
          <w:sz w:val="32"/>
          <w:szCs w:val="32"/>
          <w:lang w:eastAsia="de-DE"/>
          <w14:ligatures w14:val="none"/>
        </w:rPr>
        <w:t>Projektübersicht</w:t>
      </w:r>
    </w:p>
    <w:p w14:paraId="0D43FBE0" w14:textId="77777777" w:rsidR="00BF2CC9" w:rsidRPr="00BF2CC9" w:rsidRDefault="00BF2CC9" w:rsidP="00BF2CC9">
      <w:pPr>
        <w:rPr>
          <w:color w:val="000000"/>
          <w:sz w:val="28"/>
          <w:szCs w:val="28"/>
        </w:rPr>
      </w:pPr>
    </w:p>
    <w:p w14:paraId="42FA9DFA" w14:textId="77777777" w:rsidR="00BF2CC9" w:rsidRDefault="00BF2CC9" w:rsidP="00BF2CC9">
      <w:pPr>
        <w:rPr>
          <w:color w:val="000000"/>
        </w:rPr>
      </w:pPr>
      <w:r w:rsidRPr="00BF2CC9">
        <w:rPr>
          <w:color w:val="000000"/>
        </w:rPr>
        <w:t xml:space="preserve">Das Ziel ist eine effiziente Android-App zur Protokollierung von Krafttrainingseinheiten. Nutzer können Übungen auswählen, Sätze (Gewicht/Wiederholungen) loggen und ihre Steigerung visualisieren. Da KI zur Unterstützung genutzt wird, umfasst das Projekt 5 Screens und 5 </w:t>
      </w:r>
      <w:proofErr w:type="spellStart"/>
      <w:r w:rsidRPr="00BF2CC9">
        <w:rPr>
          <w:color w:val="000000"/>
        </w:rPr>
        <w:t>Themes</w:t>
      </w:r>
      <w:proofErr w:type="spellEnd"/>
      <w:r w:rsidRPr="00BF2CC9">
        <w:rPr>
          <w:color w:val="000000"/>
        </w:rPr>
        <w:t>.</w:t>
      </w:r>
    </w:p>
    <w:p w14:paraId="1561F7FD" w14:textId="77777777" w:rsidR="00BF2CC9" w:rsidRPr="00BF2CC9" w:rsidRDefault="00BF2CC9" w:rsidP="00BF2CC9">
      <w:pPr>
        <w:rPr>
          <w:color w:val="000000"/>
        </w:rPr>
      </w:pPr>
    </w:p>
    <w:p w14:paraId="64BF6EE5" w14:textId="53FCCABC" w:rsidR="00BF2CC9" w:rsidRPr="005A52CC" w:rsidRDefault="00BF2CC9" w:rsidP="005A52CC">
      <w:pPr>
        <w:spacing w:before="100" w:beforeAutospacing="1" w:after="100" w:afterAutospacing="1"/>
        <w:outlineLvl w:val="2"/>
        <w:rPr>
          <w:rFonts w:eastAsia="Times New Roman" w:cs="Times New Roman"/>
          <w:b/>
          <w:bCs/>
          <w:color w:val="000000"/>
          <w:kern w:val="0"/>
          <w:sz w:val="32"/>
          <w:szCs w:val="32"/>
          <w:lang w:eastAsia="de-DE"/>
          <w14:ligatures w14:val="none"/>
        </w:rPr>
      </w:pPr>
      <w:r w:rsidRPr="005A52CC">
        <w:rPr>
          <w:rFonts w:eastAsia="Times New Roman" w:cs="Times New Roman"/>
          <w:b/>
          <w:bCs/>
          <w:color w:val="000000"/>
          <w:kern w:val="0"/>
          <w:sz w:val="32"/>
          <w:szCs w:val="32"/>
          <w:lang w:eastAsia="de-DE"/>
          <w14:ligatures w14:val="none"/>
        </w:rPr>
        <w:t>Funktionsumfang (Screens)</w:t>
      </w:r>
    </w:p>
    <w:p w14:paraId="71911441" w14:textId="77777777" w:rsidR="00BF2CC9" w:rsidRPr="00BF2CC9" w:rsidRDefault="00BF2CC9" w:rsidP="00BF2CC9">
      <w:pPr>
        <w:spacing w:before="100" w:beforeAutospacing="1" w:after="100" w:afterAutospacing="1"/>
        <w:outlineLvl w:val="2"/>
        <w:rPr>
          <w:rFonts w:eastAsia="Times New Roman" w:cs="Times New Roman"/>
          <w:b/>
          <w:bCs/>
          <w:color w:val="000000"/>
          <w:kern w:val="0"/>
          <w:sz w:val="27"/>
          <w:szCs w:val="27"/>
          <w:lang w:eastAsia="de-DE"/>
          <w14:ligatures w14:val="none"/>
        </w:rPr>
      </w:pPr>
      <w:r w:rsidRPr="00BF2CC9">
        <w:rPr>
          <w:rFonts w:eastAsia="Times New Roman" w:cs="Times New Roman"/>
          <w:b/>
          <w:bCs/>
          <w:color w:val="000000"/>
          <w:kern w:val="0"/>
          <w:sz w:val="27"/>
          <w:szCs w:val="27"/>
          <w:lang w:eastAsia="de-DE"/>
          <w14:ligatures w14:val="none"/>
        </w:rPr>
        <w:t>1. Dashboard (Home)</w:t>
      </w:r>
    </w:p>
    <w:p w14:paraId="28846366" w14:textId="77777777" w:rsidR="00BF2CC9" w:rsidRPr="00BF2CC9" w:rsidRDefault="00BF2CC9" w:rsidP="00BF2CC9">
      <w:pPr>
        <w:numPr>
          <w:ilvl w:val="0"/>
          <w:numId w:val="11"/>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Aktivitäts-Graph:</w:t>
      </w:r>
      <w:r w:rsidRPr="00BF2CC9">
        <w:rPr>
          <w:rFonts w:eastAsia="Times New Roman" w:cs="Times New Roman"/>
          <w:color w:val="000000"/>
          <w:kern w:val="0"/>
          <w:lang w:eastAsia="de-DE"/>
          <w14:ligatures w14:val="none"/>
        </w:rPr>
        <w:t> Ein kleines Balkendiagramm, das zeigt, an welchen Tagen der aktuellen Woche trainiert wurde.</w:t>
      </w:r>
    </w:p>
    <w:p w14:paraId="79E61074" w14:textId="157343EF" w:rsidR="00BF2CC9" w:rsidRPr="00BF2CC9" w:rsidRDefault="00BF2CC9" w:rsidP="00BF2CC9">
      <w:pPr>
        <w:numPr>
          <w:ilvl w:val="0"/>
          <w:numId w:val="11"/>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Quick Start Button:</w:t>
      </w:r>
      <w:r w:rsidRPr="00BF2CC9">
        <w:rPr>
          <w:rFonts w:eastAsia="Times New Roman" w:cs="Times New Roman"/>
          <w:color w:val="000000"/>
          <w:kern w:val="0"/>
          <w:lang w:eastAsia="de-DE"/>
          <w14:ligatures w14:val="none"/>
        </w:rPr>
        <w:t> Ein Button, um sofort mit einem leeren Workout zu starten.</w:t>
      </w:r>
    </w:p>
    <w:p w14:paraId="0A121F2A" w14:textId="77777777" w:rsidR="00BF2CC9" w:rsidRPr="00BF2CC9" w:rsidRDefault="00BF2CC9" w:rsidP="00BF2CC9">
      <w:pPr>
        <w:numPr>
          <w:ilvl w:val="0"/>
          <w:numId w:val="11"/>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Letztes Training:</w:t>
      </w:r>
      <w:r w:rsidRPr="00BF2CC9">
        <w:rPr>
          <w:rFonts w:eastAsia="Times New Roman" w:cs="Times New Roman"/>
          <w:color w:val="000000"/>
          <w:kern w:val="0"/>
          <w:lang w:eastAsia="de-DE"/>
          <w14:ligatures w14:val="none"/>
        </w:rPr>
        <w:t> Eine Karte (Card), die das Datum und die wichtigsten Eckpunkte des letzten abgeschlossenen Trainings zeigt.</w:t>
      </w:r>
    </w:p>
    <w:p w14:paraId="74424CD2" w14:textId="77777777" w:rsidR="00BF2CC9" w:rsidRPr="00BF2CC9" w:rsidRDefault="00BF2CC9" w:rsidP="00BF2CC9">
      <w:pPr>
        <w:spacing w:before="100" w:beforeAutospacing="1" w:after="100" w:afterAutospacing="1"/>
        <w:outlineLvl w:val="2"/>
        <w:rPr>
          <w:rFonts w:eastAsia="Times New Roman" w:cs="Times New Roman"/>
          <w:b/>
          <w:bCs/>
          <w:color w:val="000000"/>
          <w:kern w:val="0"/>
          <w:sz w:val="27"/>
          <w:szCs w:val="27"/>
          <w:lang w:eastAsia="de-DE"/>
          <w14:ligatures w14:val="none"/>
        </w:rPr>
      </w:pPr>
      <w:r w:rsidRPr="00BF2CC9">
        <w:rPr>
          <w:rFonts w:eastAsia="Times New Roman" w:cs="Times New Roman"/>
          <w:b/>
          <w:bCs/>
          <w:color w:val="000000"/>
          <w:kern w:val="0"/>
          <w:sz w:val="27"/>
          <w:szCs w:val="27"/>
          <w:lang w:eastAsia="de-DE"/>
          <w14:ligatures w14:val="none"/>
        </w:rPr>
        <w:lastRenderedPageBreak/>
        <w:t>2. Übungs-Bibliothek</w:t>
      </w:r>
    </w:p>
    <w:p w14:paraId="005B2D4E"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Suchleiste:</w:t>
      </w:r>
      <w:r w:rsidRPr="00BF2CC9">
        <w:rPr>
          <w:rFonts w:eastAsia="Times New Roman" w:cs="Times New Roman"/>
          <w:color w:val="000000"/>
          <w:kern w:val="0"/>
          <w:lang w:eastAsia="de-DE"/>
          <w14:ligatures w14:val="none"/>
        </w:rPr>
        <w:t> Oben platziert, um Übungen schnell nach Namen zu filtern.</w:t>
      </w:r>
    </w:p>
    <w:p w14:paraId="44E5C248"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Filter-Chips:</w:t>
      </w:r>
      <w:r w:rsidRPr="00BF2CC9">
        <w:rPr>
          <w:rFonts w:eastAsia="Times New Roman" w:cs="Times New Roman"/>
          <w:color w:val="000000"/>
          <w:kern w:val="0"/>
          <w:lang w:eastAsia="de-DE"/>
          <w14:ligatures w14:val="none"/>
        </w:rPr>
        <w:t> Buttons unter der Suche, um nach Muskelgruppen (z. B. Brust, Rücken, Beine) zu sortieren.</w:t>
      </w:r>
    </w:p>
    <w:p w14:paraId="3D5B1FCC"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proofErr w:type="spellStart"/>
      <w:r w:rsidRPr="00BF2CC9">
        <w:rPr>
          <w:rFonts w:eastAsia="Times New Roman" w:cs="Times New Roman"/>
          <w:b/>
          <w:bCs/>
          <w:color w:val="000000"/>
          <w:kern w:val="0"/>
          <w:lang w:eastAsia="de-DE"/>
          <w14:ligatures w14:val="none"/>
        </w:rPr>
        <w:t>Scrollbare</w:t>
      </w:r>
      <w:proofErr w:type="spellEnd"/>
      <w:r w:rsidRPr="00BF2CC9">
        <w:rPr>
          <w:rFonts w:eastAsia="Times New Roman" w:cs="Times New Roman"/>
          <w:b/>
          <w:bCs/>
          <w:color w:val="000000"/>
          <w:kern w:val="0"/>
          <w:lang w:eastAsia="de-DE"/>
          <w14:ligatures w14:val="none"/>
        </w:rPr>
        <w:t xml:space="preserve"> Liste:</w:t>
      </w:r>
      <w:r w:rsidRPr="00BF2CC9">
        <w:rPr>
          <w:rFonts w:eastAsia="Times New Roman" w:cs="Times New Roman"/>
          <w:color w:val="000000"/>
          <w:kern w:val="0"/>
          <w:lang w:eastAsia="de-DE"/>
          <w14:ligatures w14:val="none"/>
        </w:rPr>
        <w:t> Jedes Listenelement zeigt den Namen der Übung und ein kleines Icon der Zielmuskulatur.</w:t>
      </w:r>
    </w:p>
    <w:p w14:paraId="6BDF9C97" w14:textId="77777777" w:rsidR="00BF2CC9" w:rsidRPr="00BF2CC9" w:rsidRDefault="00BF2CC9" w:rsidP="00BF2CC9">
      <w:pPr>
        <w:numPr>
          <w:ilvl w:val="0"/>
          <w:numId w:val="12"/>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Add-Button (FAB):</w:t>
      </w:r>
      <w:r w:rsidRPr="00BF2CC9">
        <w:rPr>
          <w:rFonts w:eastAsia="Times New Roman" w:cs="Times New Roman"/>
          <w:color w:val="000000"/>
          <w:kern w:val="0"/>
          <w:lang w:eastAsia="de-DE"/>
          <w14:ligatures w14:val="none"/>
        </w:rPr>
        <w:t> Ein "Floating Action Button", um neue, eigene Übungen zur Datenbank hinzuzufügen.</w:t>
      </w:r>
    </w:p>
    <w:p w14:paraId="7C8731A1" w14:textId="77777777" w:rsidR="00BF2CC9" w:rsidRPr="00BF2CC9" w:rsidRDefault="00BF2CC9" w:rsidP="00BF2CC9">
      <w:pPr>
        <w:spacing w:before="100" w:beforeAutospacing="1" w:after="100" w:afterAutospacing="1"/>
        <w:outlineLvl w:val="2"/>
        <w:rPr>
          <w:rFonts w:eastAsia="Times New Roman" w:cs="Times New Roman"/>
          <w:b/>
          <w:bCs/>
          <w:color w:val="000000"/>
          <w:kern w:val="0"/>
          <w:sz w:val="27"/>
          <w:szCs w:val="27"/>
          <w:lang w:eastAsia="de-DE"/>
          <w14:ligatures w14:val="none"/>
        </w:rPr>
      </w:pPr>
      <w:r w:rsidRPr="00BF2CC9">
        <w:rPr>
          <w:rFonts w:eastAsia="Times New Roman" w:cs="Times New Roman"/>
          <w:b/>
          <w:bCs/>
          <w:color w:val="000000"/>
          <w:kern w:val="0"/>
          <w:sz w:val="27"/>
          <w:szCs w:val="27"/>
          <w:lang w:eastAsia="de-DE"/>
          <w14:ligatures w14:val="none"/>
        </w:rPr>
        <w:t>3. Workout-Logger (Aktives Training)</w:t>
      </w:r>
    </w:p>
    <w:p w14:paraId="207C9C9E"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Übungs-Karten:</w:t>
      </w:r>
      <w:r w:rsidRPr="00BF2CC9">
        <w:rPr>
          <w:rFonts w:eastAsia="Times New Roman" w:cs="Times New Roman"/>
          <w:color w:val="000000"/>
          <w:kern w:val="0"/>
          <w:lang w:eastAsia="de-DE"/>
          <w14:ligatures w14:val="none"/>
        </w:rPr>
        <w:t> Jede gewählte Übung wird als Karte dargestellt. Innerhalb der Karte gibt es Zeilen für jeden Satz.</w:t>
      </w:r>
    </w:p>
    <w:p w14:paraId="67911471"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Eingabefelder:</w:t>
      </w:r>
      <w:r w:rsidRPr="00BF2CC9">
        <w:rPr>
          <w:rFonts w:eastAsia="Times New Roman" w:cs="Times New Roman"/>
          <w:color w:val="000000"/>
          <w:kern w:val="0"/>
          <w:lang w:eastAsia="de-DE"/>
          <w14:ligatures w14:val="none"/>
        </w:rPr>
        <w:t> Pro Satz gibt es zwei Textfelder für </w:t>
      </w:r>
      <w:r w:rsidRPr="00BF2CC9">
        <w:rPr>
          <w:rFonts w:eastAsia="Times New Roman" w:cs="Times New Roman"/>
          <w:b/>
          <w:bCs/>
          <w:color w:val="000000"/>
          <w:kern w:val="0"/>
          <w:lang w:eastAsia="de-DE"/>
          <w14:ligatures w14:val="none"/>
        </w:rPr>
        <w:t>Gewicht</w:t>
      </w:r>
      <w:r w:rsidRPr="00BF2CC9">
        <w:rPr>
          <w:rFonts w:eastAsia="Times New Roman" w:cs="Times New Roman"/>
          <w:color w:val="000000"/>
          <w:kern w:val="0"/>
          <w:lang w:eastAsia="de-DE"/>
          <w14:ligatures w14:val="none"/>
        </w:rPr>
        <w:t> und </w:t>
      </w:r>
      <w:r w:rsidRPr="00BF2CC9">
        <w:rPr>
          <w:rFonts w:eastAsia="Times New Roman" w:cs="Times New Roman"/>
          <w:b/>
          <w:bCs/>
          <w:color w:val="000000"/>
          <w:kern w:val="0"/>
          <w:lang w:eastAsia="de-DE"/>
          <w14:ligatures w14:val="none"/>
        </w:rPr>
        <w:t>Wiederholungen</w:t>
      </w:r>
      <w:r w:rsidRPr="00BF2CC9">
        <w:rPr>
          <w:rFonts w:eastAsia="Times New Roman" w:cs="Times New Roman"/>
          <w:color w:val="000000"/>
          <w:kern w:val="0"/>
          <w:lang w:eastAsia="de-DE"/>
          <w14:ligatures w14:val="none"/>
        </w:rPr>
        <w:t>.</w:t>
      </w:r>
    </w:p>
    <w:p w14:paraId="43CA11FC"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Checkbox:</w:t>
      </w:r>
      <w:r w:rsidRPr="00BF2CC9">
        <w:rPr>
          <w:rFonts w:eastAsia="Times New Roman" w:cs="Times New Roman"/>
          <w:color w:val="000000"/>
          <w:kern w:val="0"/>
          <w:lang w:eastAsia="de-DE"/>
          <w14:ligatures w14:val="none"/>
        </w:rPr>
        <w:t> Ein "Haken" pro Satz, um diesen als erledigt zu markieren (löst eine Animation aus).</w:t>
      </w:r>
    </w:p>
    <w:p w14:paraId="3A20CFB5" w14:textId="77777777" w:rsidR="00BF2CC9" w:rsidRP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proofErr w:type="spellStart"/>
      <w:r w:rsidRPr="00BF2CC9">
        <w:rPr>
          <w:rFonts w:eastAsia="Times New Roman" w:cs="Times New Roman"/>
          <w:b/>
          <w:bCs/>
          <w:color w:val="000000"/>
          <w:kern w:val="0"/>
          <w:lang w:eastAsia="de-DE"/>
          <w14:ligatures w14:val="none"/>
        </w:rPr>
        <w:t>Timer</w:t>
      </w:r>
      <w:proofErr w:type="spellEnd"/>
      <w:r w:rsidRPr="00BF2CC9">
        <w:rPr>
          <w:rFonts w:eastAsia="Times New Roman" w:cs="Times New Roman"/>
          <w:b/>
          <w:bCs/>
          <w:color w:val="000000"/>
          <w:kern w:val="0"/>
          <w:lang w:eastAsia="de-DE"/>
          <w14:ligatures w14:val="none"/>
        </w:rPr>
        <w:t>-Anzeige:</w:t>
      </w:r>
      <w:r w:rsidRPr="00BF2CC9">
        <w:rPr>
          <w:rFonts w:eastAsia="Times New Roman" w:cs="Times New Roman"/>
          <w:color w:val="000000"/>
          <w:kern w:val="0"/>
          <w:lang w:eastAsia="de-DE"/>
          <w14:ligatures w14:val="none"/>
        </w:rPr>
        <w:t> Eine kleine Anzeige am oberen Rand, die die aktuelle Pausenzeit misst.</w:t>
      </w:r>
    </w:p>
    <w:p w14:paraId="17CD2075" w14:textId="77777777" w:rsidR="00BF2CC9" w:rsidRDefault="00BF2CC9" w:rsidP="00BF2CC9">
      <w:pPr>
        <w:numPr>
          <w:ilvl w:val="0"/>
          <w:numId w:val="13"/>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Finish-Button:</w:t>
      </w:r>
      <w:r w:rsidRPr="00BF2CC9">
        <w:rPr>
          <w:rFonts w:eastAsia="Times New Roman" w:cs="Times New Roman"/>
          <w:color w:val="000000"/>
          <w:kern w:val="0"/>
          <w:lang w:eastAsia="de-DE"/>
          <w14:ligatures w14:val="none"/>
        </w:rPr>
        <w:t> Ein auffälliger Button am Ende der Seite, um das Training zu beenden und im Backend zu speichern.</w:t>
      </w:r>
    </w:p>
    <w:p w14:paraId="1E691213" w14:textId="77777777" w:rsidR="005A52CC" w:rsidRPr="00BF2CC9" w:rsidRDefault="005A52CC" w:rsidP="00BF2CC9">
      <w:pPr>
        <w:spacing w:before="100" w:beforeAutospacing="1" w:after="100" w:afterAutospacing="1"/>
        <w:rPr>
          <w:rFonts w:eastAsia="Times New Roman" w:cs="Times New Roman"/>
          <w:color w:val="000000"/>
          <w:kern w:val="0"/>
          <w:lang w:eastAsia="de-DE"/>
          <w14:ligatures w14:val="none"/>
        </w:rPr>
      </w:pPr>
    </w:p>
    <w:p w14:paraId="3362E9D8" w14:textId="77777777" w:rsidR="00BF2CC9" w:rsidRPr="00BF2CC9" w:rsidRDefault="00BF2CC9" w:rsidP="00BF2CC9">
      <w:pPr>
        <w:spacing w:before="100" w:beforeAutospacing="1" w:after="100" w:afterAutospacing="1"/>
        <w:outlineLvl w:val="2"/>
        <w:rPr>
          <w:rFonts w:eastAsia="Times New Roman" w:cs="Times New Roman"/>
          <w:b/>
          <w:bCs/>
          <w:color w:val="000000"/>
          <w:kern w:val="0"/>
          <w:sz w:val="27"/>
          <w:szCs w:val="27"/>
          <w:lang w:eastAsia="de-DE"/>
          <w14:ligatures w14:val="none"/>
        </w:rPr>
      </w:pPr>
      <w:r w:rsidRPr="00BF2CC9">
        <w:rPr>
          <w:rFonts w:eastAsia="Times New Roman" w:cs="Times New Roman"/>
          <w:b/>
          <w:bCs/>
          <w:color w:val="000000"/>
          <w:kern w:val="0"/>
          <w:sz w:val="27"/>
          <w:szCs w:val="27"/>
          <w:lang w:eastAsia="de-DE"/>
          <w14:ligatures w14:val="none"/>
        </w:rPr>
        <w:t>4. Progress-Analytics (Statistik)</w:t>
      </w:r>
    </w:p>
    <w:p w14:paraId="630319B8" w14:textId="77777777" w:rsidR="00BF2CC9" w:rsidRPr="00BF2CC9" w:rsidRDefault="00BF2CC9" w:rsidP="00BF2CC9">
      <w:pPr>
        <w:numPr>
          <w:ilvl w:val="0"/>
          <w:numId w:val="14"/>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Dropdown-Menü:</w:t>
      </w:r>
      <w:r w:rsidRPr="00BF2CC9">
        <w:rPr>
          <w:rFonts w:eastAsia="Times New Roman" w:cs="Times New Roman"/>
          <w:color w:val="000000"/>
          <w:kern w:val="0"/>
          <w:lang w:eastAsia="de-DE"/>
          <w14:ligatures w14:val="none"/>
        </w:rPr>
        <w:t> Auswahl der spezifischen Übung, deren Fortschritt man sehen möchte.</w:t>
      </w:r>
    </w:p>
    <w:p w14:paraId="08FE9505" w14:textId="77777777" w:rsidR="00BF2CC9" w:rsidRPr="00BF2CC9" w:rsidRDefault="00BF2CC9" w:rsidP="00BF2CC9">
      <w:pPr>
        <w:numPr>
          <w:ilvl w:val="0"/>
          <w:numId w:val="14"/>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Liniendiagramm:</w:t>
      </w:r>
      <w:r w:rsidRPr="00BF2CC9">
        <w:rPr>
          <w:rFonts w:eastAsia="Times New Roman" w:cs="Times New Roman"/>
          <w:color w:val="000000"/>
          <w:kern w:val="0"/>
          <w:lang w:eastAsia="de-DE"/>
          <w14:ligatures w14:val="none"/>
        </w:rPr>
        <w:t> Darstellung des maximalen Gewichts oder des berechneten 1-Rep-Max über die Zeit.</w:t>
      </w:r>
    </w:p>
    <w:p w14:paraId="29A786E2" w14:textId="77777777" w:rsidR="00BF2CC9" w:rsidRPr="00BF2CC9" w:rsidRDefault="00BF2CC9" w:rsidP="00BF2CC9">
      <w:pPr>
        <w:numPr>
          <w:ilvl w:val="0"/>
          <w:numId w:val="14"/>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Personal Records (PRs):</w:t>
      </w:r>
      <w:r w:rsidRPr="00BF2CC9">
        <w:rPr>
          <w:rFonts w:eastAsia="Times New Roman" w:cs="Times New Roman"/>
          <w:color w:val="000000"/>
          <w:kern w:val="0"/>
          <w:lang w:eastAsia="de-DE"/>
          <w14:ligatures w14:val="none"/>
        </w:rPr>
        <w:t> Ein Bereich, der die absoluten Bestleistungen (höchstes Gewicht, meiste Wiederholungen) hervorhebt.</w:t>
      </w:r>
    </w:p>
    <w:p w14:paraId="1AEE4A12" w14:textId="77777777" w:rsidR="00BF2CC9" w:rsidRPr="00BF2CC9" w:rsidRDefault="00BF2CC9" w:rsidP="00BF2CC9">
      <w:pPr>
        <w:spacing w:before="100" w:beforeAutospacing="1" w:after="100" w:afterAutospacing="1"/>
        <w:outlineLvl w:val="2"/>
        <w:rPr>
          <w:rFonts w:eastAsia="Times New Roman" w:cs="Times New Roman"/>
          <w:b/>
          <w:bCs/>
          <w:color w:val="000000"/>
          <w:kern w:val="0"/>
          <w:sz w:val="27"/>
          <w:szCs w:val="27"/>
          <w:lang w:eastAsia="de-DE"/>
          <w14:ligatures w14:val="none"/>
        </w:rPr>
      </w:pPr>
      <w:r w:rsidRPr="00BF2CC9">
        <w:rPr>
          <w:rFonts w:eastAsia="Times New Roman" w:cs="Times New Roman"/>
          <w:b/>
          <w:bCs/>
          <w:color w:val="000000"/>
          <w:kern w:val="0"/>
          <w:sz w:val="27"/>
          <w:szCs w:val="27"/>
          <w:lang w:eastAsia="de-DE"/>
          <w14:ligatures w14:val="none"/>
        </w:rPr>
        <w:t>5. Settings (Einstellungen)</w:t>
      </w:r>
    </w:p>
    <w:p w14:paraId="01C2A4C6"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Profil-Sektion:</w:t>
      </w:r>
      <w:r w:rsidRPr="00BF2CC9">
        <w:rPr>
          <w:rFonts w:eastAsia="Times New Roman" w:cs="Times New Roman"/>
          <w:color w:val="000000"/>
          <w:kern w:val="0"/>
          <w:lang w:eastAsia="de-DE"/>
          <w14:ligatures w14:val="none"/>
        </w:rPr>
        <w:t> Anzeige des Benutzernamens.</w:t>
      </w:r>
    </w:p>
    <w:p w14:paraId="2337F5E1"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proofErr w:type="spellStart"/>
      <w:r w:rsidRPr="00BF2CC9">
        <w:rPr>
          <w:rFonts w:eastAsia="Times New Roman" w:cs="Times New Roman"/>
          <w:b/>
          <w:bCs/>
          <w:color w:val="000000"/>
          <w:kern w:val="0"/>
          <w:lang w:eastAsia="de-DE"/>
          <w14:ligatures w14:val="none"/>
        </w:rPr>
        <w:t>Theme-Selector</w:t>
      </w:r>
      <w:proofErr w:type="spellEnd"/>
      <w:r w:rsidRPr="00BF2CC9">
        <w:rPr>
          <w:rFonts w:eastAsia="Times New Roman" w:cs="Times New Roman"/>
          <w:b/>
          <w:bCs/>
          <w:color w:val="000000"/>
          <w:kern w:val="0"/>
          <w:lang w:eastAsia="de-DE"/>
          <w14:ligatures w14:val="none"/>
        </w:rPr>
        <w:t>:</w:t>
      </w:r>
      <w:r w:rsidRPr="00BF2CC9">
        <w:rPr>
          <w:rFonts w:eastAsia="Times New Roman" w:cs="Times New Roman"/>
          <w:color w:val="000000"/>
          <w:kern w:val="0"/>
          <w:lang w:eastAsia="de-DE"/>
          <w14:ligatures w14:val="none"/>
        </w:rPr>
        <w:t> Ein Auswahlmenü für die </w:t>
      </w:r>
      <w:r w:rsidRPr="00BF2CC9">
        <w:rPr>
          <w:rFonts w:eastAsia="Times New Roman" w:cs="Times New Roman"/>
          <w:b/>
          <w:bCs/>
          <w:color w:val="000000"/>
          <w:kern w:val="0"/>
          <w:lang w:eastAsia="de-DE"/>
          <w14:ligatures w14:val="none"/>
        </w:rPr>
        <w:t xml:space="preserve">5 </w:t>
      </w:r>
      <w:proofErr w:type="spellStart"/>
      <w:r w:rsidRPr="00BF2CC9">
        <w:rPr>
          <w:rFonts w:eastAsia="Times New Roman" w:cs="Times New Roman"/>
          <w:b/>
          <w:bCs/>
          <w:color w:val="000000"/>
          <w:kern w:val="0"/>
          <w:lang w:eastAsia="de-DE"/>
          <w14:ligatures w14:val="none"/>
        </w:rPr>
        <w:t>Themes</w:t>
      </w:r>
      <w:proofErr w:type="spellEnd"/>
      <w:r w:rsidRPr="00BF2CC9">
        <w:rPr>
          <w:rFonts w:eastAsia="Times New Roman" w:cs="Times New Roman"/>
          <w:color w:val="000000"/>
          <w:kern w:val="0"/>
          <w:lang w:eastAsia="de-DE"/>
          <w14:ligatures w14:val="none"/>
        </w:rPr>
        <w:t> (Light, Dark, System, sowie zwei Zusatzfarben).</w:t>
      </w:r>
    </w:p>
    <w:p w14:paraId="34E08A30"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Einheiten-Switch:</w:t>
      </w:r>
      <w:r w:rsidRPr="00BF2CC9">
        <w:rPr>
          <w:rFonts w:eastAsia="Times New Roman" w:cs="Times New Roman"/>
          <w:color w:val="000000"/>
          <w:kern w:val="0"/>
          <w:lang w:eastAsia="de-DE"/>
          <w14:ligatures w14:val="none"/>
        </w:rPr>
        <w:t> Umschalter zwischen Kilogramm (kg) und Pfund (</w:t>
      </w:r>
      <w:proofErr w:type="spellStart"/>
      <w:r w:rsidRPr="00BF2CC9">
        <w:rPr>
          <w:rFonts w:eastAsia="Times New Roman" w:cs="Times New Roman"/>
          <w:color w:val="000000"/>
          <w:kern w:val="0"/>
          <w:lang w:eastAsia="de-DE"/>
          <w14:ligatures w14:val="none"/>
        </w:rPr>
        <w:t>lbs</w:t>
      </w:r>
      <w:proofErr w:type="spellEnd"/>
      <w:r w:rsidRPr="00BF2CC9">
        <w:rPr>
          <w:rFonts w:eastAsia="Times New Roman" w:cs="Times New Roman"/>
          <w:color w:val="000000"/>
          <w:kern w:val="0"/>
          <w:lang w:eastAsia="de-DE"/>
          <w14:ligatures w14:val="none"/>
        </w:rPr>
        <w:t>).</w:t>
      </w:r>
    </w:p>
    <w:p w14:paraId="25222EED" w14:textId="77777777" w:rsidR="00BF2CC9" w:rsidRPr="00BF2CC9" w:rsidRDefault="00BF2CC9" w:rsidP="00BF2CC9">
      <w:pPr>
        <w:numPr>
          <w:ilvl w:val="0"/>
          <w:numId w:val="15"/>
        </w:numPr>
        <w:spacing w:before="100" w:beforeAutospacing="1" w:after="100" w:afterAutospacing="1"/>
        <w:rPr>
          <w:rFonts w:eastAsia="Times New Roman" w:cs="Times New Roman"/>
          <w:color w:val="000000"/>
          <w:kern w:val="0"/>
          <w:lang w:eastAsia="de-DE"/>
          <w14:ligatures w14:val="none"/>
        </w:rPr>
      </w:pPr>
      <w:r w:rsidRPr="00BF2CC9">
        <w:rPr>
          <w:rFonts w:eastAsia="Times New Roman" w:cs="Times New Roman"/>
          <w:b/>
          <w:bCs/>
          <w:color w:val="000000"/>
          <w:kern w:val="0"/>
          <w:lang w:eastAsia="de-DE"/>
          <w14:ligatures w14:val="none"/>
        </w:rPr>
        <w:t>Daten-Management:</w:t>
      </w:r>
      <w:r w:rsidRPr="00BF2CC9">
        <w:rPr>
          <w:rFonts w:eastAsia="Times New Roman" w:cs="Times New Roman"/>
          <w:color w:val="000000"/>
          <w:kern w:val="0"/>
          <w:lang w:eastAsia="de-DE"/>
          <w14:ligatures w14:val="none"/>
        </w:rPr>
        <w:t> Buttons zum Exportieren der Daten oder zum Ausloggen.</w:t>
      </w:r>
    </w:p>
    <w:p w14:paraId="001F66F6" w14:textId="77777777" w:rsidR="00BF2CC9" w:rsidRPr="00BF2CC9" w:rsidRDefault="00BF2CC9" w:rsidP="00BF2CC9">
      <w:pPr>
        <w:rPr>
          <w:color w:val="000000"/>
        </w:rPr>
      </w:pPr>
    </w:p>
    <w:p w14:paraId="3665592C" w14:textId="554FB8AE" w:rsidR="00BF2CC9" w:rsidRDefault="003E54F0" w:rsidP="003E54F0">
      <w:pPr>
        <w:spacing w:before="100" w:beforeAutospacing="1" w:after="100" w:afterAutospacing="1"/>
        <w:outlineLvl w:val="2"/>
        <w:rPr>
          <w:rFonts w:eastAsia="Times New Roman" w:cs="Times New Roman"/>
          <w:b/>
          <w:bCs/>
          <w:color w:val="000000"/>
          <w:kern w:val="0"/>
          <w:sz w:val="32"/>
          <w:szCs w:val="32"/>
          <w:lang w:eastAsia="de-DE"/>
          <w14:ligatures w14:val="none"/>
        </w:rPr>
      </w:pPr>
      <w:r w:rsidRPr="003E54F0">
        <w:rPr>
          <w:rFonts w:eastAsia="Times New Roman" w:cs="Times New Roman"/>
          <w:b/>
          <w:bCs/>
          <w:color w:val="000000"/>
          <w:kern w:val="0"/>
          <w:sz w:val="32"/>
          <w:szCs w:val="32"/>
          <w:lang w:eastAsia="de-DE"/>
          <w14:ligatures w14:val="none"/>
        </w:rPr>
        <w:t>Meilensteine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2144"/>
        <w:gridCol w:w="5931"/>
      </w:tblGrid>
      <w:tr w:rsidR="003E54F0" w:rsidRPr="003E54F0" w14:paraId="6D61AE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9D23F"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lastRenderedPageBreak/>
              <w:t>Woche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36260"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Fokus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1CC2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Ziel</w:t>
            </w:r>
          </w:p>
        </w:tc>
      </w:tr>
      <w:tr w:rsidR="003E54F0" w:rsidRPr="003E54F0" w14:paraId="4B2D4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BEAF9"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23895"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Konzept &amp; Repo</w:t>
            </w:r>
          </w:p>
        </w:tc>
        <w:tc>
          <w:tcPr>
            <w:tcW w:w="0" w:type="auto"/>
            <w:tcBorders>
              <w:top w:val="single" w:sz="6" w:space="0" w:color="auto"/>
              <w:left w:val="single" w:sz="6" w:space="0" w:color="auto"/>
              <w:bottom w:val="single" w:sz="6" w:space="0" w:color="auto"/>
              <w:right w:val="single" w:sz="6" w:space="0" w:color="auto"/>
            </w:tcBorders>
            <w:vAlign w:val="center"/>
            <w:hideMark/>
          </w:tcPr>
          <w:p w14:paraId="55E19C12"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Erstellung des PDF-Konzepts mit Mockups und GitHub-Repo.</w:t>
            </w:r>
          </w:p>
        </w:tc>
      </w:tr>
      <w:tr w:rsidR="003E54F0" w:rsidRPr="003E54F0" w14:paraId="71EE3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ADA5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70543"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Backend-Basis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1A406"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Express API und die 2 Datenbanktabellen via KI generieren.</w:t>
            </w:r>
          </w:p>
        </w:tc>
      </w:tr>
      <w:tr w:rsidR="003E54F0" w:rsidRPr="003E54F0" w14:paraId="4AB89F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740B0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7F711"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Flutter UI 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E13C0"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Grundgerüst der 5 Screens und Navigation bauen.</w:t>
            </w:r>
          </w:p>
        </w:tc>
      </w:tr>
      <w:tr w:rsidR="003E54F0" w:rsidRPr="003E54F0" w14:paraId="16533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9365E"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78CCB"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Logik &amp;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0F6A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Anbindung an das Backend und State-Management (Provider).</w:t>
            </w:r>
          </w:p>
        </w:tc>
      </w:tr>
      <w:tr w:rsidR="003E54F0" w:rsidRPr="003E54F0" w14:paraId="377273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2A64D"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28F58" w14:textId="77777777" w:rsidR="003E54F0" w:rsidRPr="003E54F0" w:rsidRDefault="003E54F0" w:rsidP="003E54F0">
            <w:pPr>
              <w:rPr>
                <w:rFonts w:eastAsia="Times New Roman" w:cs="Arial"/>
                <w:color w:val="000000"/>
                <w:kern w:val="0"/>
                <w:lang w:eastAsia="de-DE"/>
                <w14:ligatures w14:val="none"/>
              </w:rPr>
            </w:pPr>
            <w:proofErr w:type="spellStart"/>
            <w:r w:rsidRPr="003E54F0">
              <w:rPr>
                <w:rFonts w:eastAsia="Times New Roman" w:cs="Arial"/>
                <w:color w:val="000000"/>
                <w:kern w:val="0"/>
                <w:lang w:eastAsia="de-DE"/>
                <w14:ligatures w14:val="none"/>
              </w:rPr>
              <w:t>Themes</w:t>
            </w:r>
            <w:proofErr w:type="spellEnd"/>
            <w:r w:rsidRPr="003E54F0">
              <w:rPr>
                <w:rFonts w:eastAsia="Times New Roman" w:cs="Arial"/>
                <w:color w:val="000000"/>
                <w:kern w:val="0"/>
                <w:lang w:eastAsia="de-DE"/>
                <w14:ligatures w14:val="none"/>
              </w:rPr>
              <w:t xml:space="preserve"> &amp; Feinschliff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205B9"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 xml:space="preserve">Implementierung der 5 </w:t>
            </w:r>
            <w:proofErr w:type="spellStart"/>
            <w:r w:rsidRPr="003E54F0">
              <w:rPr>
                <w:rFonts w:eastAsia="Times New Roman" w:cs="Arial"/>
                <w:color w:val="000000"/>
                <w:kern w:val="0"/>
                <w:lang w:eastAsia="de-DE"/>
                <w14:ligatures w14:val="none"/>
              </w:rPr>
              <w:t>Themes</w:t>
            </w:r>
            <w:proofErr w:type="spellEnd"/>
            <w:r w:rsidRPr="003E54F0">
              <w:rPr>
                <w:rFonts w:eastAsia="Times New Roman" w:cs="Arial"/>
                <w:color w:val="000000"/>
                <w:kern w:val="0"/>
                <w:lang w:eastAsia="de-DE"/>
                <w14:ligatures w14:val="none"/>
              </w:rPr>
              <w:t xml:space="preserve"> und Persistenz der Einstellungen.</w:t>
            </w:r>
          </w:p>
        </w:tc>
      </w:tr>
      <w:tr w:rsidR="003E54F0" w:rsidRPr="003E54F0" w14:paraId="6B326E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51777"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Woche 6</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20BA4"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Dokumentation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5837E" w14:textId="77777777" w:rsidR="003E54F0" w:rsidRPr="003E54F0" w:rsidRDefault="003E54F0" w:rsidP="003E54F0">
            <w:pPr>
              <w:rPr>
                <w:rFonts w:eastAsia="Times New Roman" w:cs="Arial"/>
                <w:color w:val="000000"/>
                <w:kern w:val="0"/>
                <w:lang w:eastAsia="de-DE"/>
                <w14:ligatures w14:val="none"/>
              </w:rPr>
            </w:pPr>
            <w:r w:rsidRPr="003E54F0">
              <w:rPr>
                <w:rFonts w:eastAsia="Times New Roman" w:cs="Arial"/>
                <w:color w:val="000000"/>
                <w:kern w:val="0"/>
                <w:lang w:eastAsia="de-DE"/>
                <w14:ligatures w14:val="none"/>
              </w:rPr>
              <w:t>Finalisierung der Sammlung aller Protokolle und Anleitung.</w:t>
            </w:r>
          </w:p>
        </w:tc>
      </w:tr>
    </w:tbl>
    <w:p w14:paraId="3805D388" w14:textId="77777777" w:rsidR="003E54F0" w:rsidRDefault="003E54F0" w:rsidP="003E54F0">
      <w:pPr>
        <w:spacing w:before="100" w:beforeAutospacing="1" w:after="100" w:afterAutospacing="1"/>
        <w:outlineLvl w:val="2"/>
        <w:rPr>
          <w:rFonts w:eastAsia="Times New Roman" w:cs="Times New Roman"/>
          <w:b/>
          <w:bCs/>
          <w:color w:val="000000"/>
          <w:kern w:val="0"/>
          <w:sz w:val="32"/>
          <w:szCs w:val="32"/>
          <w:lang w:eastAsia="de-DE"/>
          <w14:ligatures w14:val="none"/>
        </w:rPr>
      </w:pPr>
    </w:p>
    <w:p w14:paraId="64EF083D" w14:textId="21C40F53" w:rsidR="000149A8" w:rsidRDefault="000149A8" w:rsidP="003E54F0">
      <w:pPr>
        <w:spacing w:before="100" w:beforeAutospacing="1" w:after="100" w:afterAutospacing="1"/>
        <w:outlineLvl w:val="2"/>
        <w:rPr>
          <w:rFonts w:eastAsia="Times New Roman" w:cs="Times New Roman"/>
          <w:b/>
          <w:bCs/>
          <w:color w:val="000000"/>
          <w:kern w:val="0"/>
          <w:sz w:val="32"/>
          <w:szCs w:val="32"/>
          <w:lang w:eastAsia="de-DE"/>
          <w14:ligatures w14:val="none"/>
        </w:rPr>
      </w:pPr>
      <w:r>
        <w:rPr>
          <w:rFonts w:eastAsia="Times New Roman" w:cs="Times New Roman"/>
          <w:b/>
          <w:bCs/>
          <w:color w:val="000000"/>
          <w:kern w:val="0"/>
          <w:sz w:val="32"/>
          <w:szCs w:val="32"/>
          <w:lang w:eastAsia="de-DE"/>
          <w14:ligatures w14:val="none"/>
        </w:rPr>
        <w:t>Mockups</w:t>
      </w:r>
    </w:p>
    <w:p w14:paraId="2175B06C" w14:textId="50671A9D" w:rsidR="000149A8" w:rsidRPr="000149A8" w:rsidRDefault="000149A8" w:rsidP="003E54F0">
      <w:pPr>
        <w:spacing w:before="100" w:beforeAutospacing="1" w:after="100" w:afterAutospacing="1"/>
        <w:outlineLvl w:val="2"/>
        <w:rPr>
          <w:rFonts w:eastAsia="Times New Roman" w:cs="Times New Roman"/>
          <w:color w:val="000000"/>
          <w:kern w:val="0"/>
          <w:lang w:eastAsia="de-DE"/>
          <w14:ligatures w14:val="none"/>
        </w:rPr>
      </w:pPr>
      <w:r w:rsidRPr="000149A8">
        <w:rPr>
          <w:rFonts w:eastAsia="Times New Roman" w:cs="Times New Roman"/>
          <w:color w:val="000000"/>
          <w:kern w:val="0"/>
          <w:lang w:eastAsia="de-DE"/>
          <w14:ligatures w14:val="none"/>
        </w:rPr>
        <w:t>https://www.figma.com/make/LgsYofgrI8ND8FqOb9IBFX/IronLog-Fitness-App-Design?t=cdLoyQZUDBLKpQd2-0</w:t>
      </w:r>
    </w:p>
    <w:sectPr w:rsidR="000149A8" w:rsidRPr="000149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20D2"/>
    <w:multiLevelType w:val="multilevel"/>
    <w:tmpl w:val="968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2184D"/>
    <w:multiLevelType w:val="multilevel"/>
    <w:tmpl w:val="EEA4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468DB"/>
    <w:multiLevelType w:val="multilevel"/>
    <w:tmpl w:val="D038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22B16"/>
    <w:multiLevelType w:val="multilevel"/>
    <w:tmpl w:val="4CA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B6380"/>
    <w:multiLevelType w:val="multilevel"/>
    <w:tmpl w:val="EAC2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E03ED"/>
    <w:multiLevelType w:val="multilevel"/>
    <w:tmpl w:val="3E82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736CA3"/>
    <w:multiLevelType w:val="multilevel"/>
    <w:tmpl w:val="CCC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87797"/>
    <w:multiLevelType w:val="multilevel"/>
    <w:tmpl w:val="443C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15CD5"/>
    <w:multiLevelType w:val="hybridMultilevel"/>
    <w:tmpl w:val="4B98860A"/>
    <w:lvl w:ilvl="0" w:tplc="0407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8834F5"/>
    <w:multiLevelType w:val="hybridMultilevel"/>
    <w:tmpl w:val="9F6C6AA0"/>
    <w:lvl w:ilvl="0" w:tplc="5894A2C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D236F23"/>
    <w:multiLevelType w:val="multilevel"/>
    <w:tmpl w:val="E57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67E9A"/>
    <w:multiLevelType w:val="multilevel"/>
    <w:tmpl w:val="5AA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01853"/>
    <w:multiLevelType w:val="multilevel"/>
    <w:tmpl w:val="998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A566D"/>
    <w:multiLevelType w:val="multilevel"/>
    <w:tmpl w:val="C49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C1F8E"/>
    <w:multiLevelType w:val="multilevel"/>
    <w:tmpl w:val="8D7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2F4F94"/>
    <w:multiLevelType w:val="hybridMultilevel"/>
    <w:tmpl w:val="301A9A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5517676">
    <w:abstractNumId w:val="5"/>
  </w:num>
  <w:num w:numId="2" w16cid:durableId="1772968641">
    <w:abstractNumId w:val="3"/>
  </w:num>
  <w:num w:numId="3" w16cid:durableId="1371805373">
    <w:abstractNumId w:val="14"/>
  </w:num>
  <w:num w:numId="4" w16cid:durableId="678048919">
    <w:abstractNumId w:val="15"/>
  </w:num>
  <w:num w:numId="5" w16cid:durableId="1643080081">
    <w:abstractNumId w:val="9"/>
  </w:num>
  <w:num w:numId="6" w16cid:durableId="539975795">
    <w:abstractNumId w:val="8"/>
  </w:num>
  <w:num w:numId="7" w16cid:durableId="1310862194">
    <w:abstractNumId w:val="12"/>
  </w:num>
  <w:num w:numId="8" w16cid:durableId="1999307270">
    <w:abstractNumId w:val="13"/>
  </w:num>
  <w:num w:numId="9" w16cid:durableId="1160854179">
    <w:abstractNumId w:val="7"/>
  </w:num>
  <w:num w:numId="10" w16cid:durableId="111900464">
    <w:abstractNumId w:val="10"/>
  </w:num>
  <w:num w:numId="11" w16cid:durableId="1074158769">
    <w:abstractNumId w:val="11"/>
  </w:num>
  <w:num w:numId="12" w16cid:durableId="1912693553">
    <w:abstractNumId w:val="4"/>
  </w:num>
  <w:num w:numId="13" w16cid:durableId="1835493904">
    <w:abstractNumId w:val="0"/>
  </w:num>
  <w:num w:numId="14" w16cid:durableId="230622538">
    <w:abstractNumId w:val="6"/>
  </w:num>
  <w:num w:numId="15" w16cid:durableId="1733428321">
    <w:abstractNumId w:val="2"/>
  </w:num>
  <w:num w:numId="16" w16cid:durableId="847331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C9"/>
    <w:rsid w:val="000149A8"/>
    <w:rsid w:val="00071F60"/>
    <w:rsid w:val="000D3023"/>
    <w:rsid w:val="003E54F0"/>
    <w:rsid w:val="00434817"/>
    <w:rsid w:val="005A52CC"/>
    <w:rsid w:val="00617336"/>
    <w:rsid w:val="00BF2CC9"/>
    <w:rsid w:val="00FB049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50B9C752"/>
  <w15:chartTrackingRefBased/>
  <w15:docId w15:val="{7CC996AC-D460-FF46-B4EF-463419444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2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F2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F2C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F2C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2C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2CC9"/>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2CC9"/>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2CC9"/>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2CC9"/>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2C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F2C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F2C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F2C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2C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2C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2C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2C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2CC9"/>
    <w:rPr>
      <w:rFonts w:eastAsiaTheme="majorEastAsia" w:cstheme="majorBidi"/>
      <w:color w:val="272727" w:themeColor="text1" w:themeTint="D8"/>
    </w:rPr>
  </w:style>
  <w:style w:type="paragraph" w:styleId="Titel">
    <w:name w:val="Title"/>
    <w:basedOn w:val="Standard"/>
    <w:next w:val="Standard"/>
    <w:link w:val="TitelZchn"/>
    <w:uiPriority w:val="10"/>
    <w:qFormat/>
    <w:rsid w:val="00BF2CC9"/>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2C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2CC9"/>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2C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2CC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F2CC9"/>
    <w:rPr>
      <w:i/>
      <w:iCs/>
      <w:color w:val="404040" w:themeColor="text1" w:themeTint="BF"/>
    </w:rPr>
  </w:style>
  <w:style w:type="paragraph" w:styleId="Listenabsatz">
    <w:name w:val="List Paragraph"/>
    <w:basedOn w:val="Standard"/>
    <w:uiPriority w:val="34"/>
    <w:qFormat/>
    <w:rsid w:val="00BF2CC9"/>
    <w:pPr>
      <w:ind w:left="720"/>
      <w:contextualSpacing/>
    </w:pPr>
  </w:style>
  <w:style w:type="character" w:styleId="IntensiveHervorhebung">
    <w:name w:val="Intense Emphasis"/>
    <w:basedOn w:val="Absatz-Standardschriftart"/>
    <w:uiPriority w:val="21"/>
    <w:qFormat/>
    <w:rsid w:val="00BF2CC9"/>
    <w:rPr>
      <w:i/>
      <w:iCs/>
      <w:color w:val="0F4761" w:themeColor="accent1" w:themeShade="BF"/>
    </w:rPr>
  </w:style>
  <w:style w:type="paragraph" w:styleId="IntensivesZitat">
    <w:name w:val="Intense Quote"/>
    <w:basedOn w:val="Standard"/>
    <w:next w:val="Standard"/>
    <w:link w:val="IntensivesZitatZchn"/>
    <w:uiPriority w:val="30"/>
    <w:qFormat/>
    <w:rsid w:val="00BF2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2CC9"/>
    <w:rPr>
      <w:i/>
      <w:iCs/>
      <w:color w:val="0F4761" w:themeColor="accent1" w:themeShade="BF"/>
    </w:rPr>
  </w:style>
  <w:style w:type="character" w:styleId="IntensiverVerweis">
    <w:name w:val="Intense Reference"/>
    <w:basedOn w:val="Absatz-Standardschriftart"/>
    <w:uiPriority w:val="32"/>
    <w:qFormat/>
    <w:rsid w:val="00BF2CC9"/>
    <w:rPr>
      <w:b/>
      <w:bCs/>
      <w:smallCaps/>
      <w:color w:val="0F4761" w:themeColor="accent1" w:themeShade="BF"/>
      <w:spacing w:val="5"/>
    </w:rPr>
  </w:style>
  <w:style w:type="paragraph" w:styleId="StandardWeb">
    <w:name w:val="Normal (Web)"/>
    <w:basedOn w:val="Standard"/>
    <w:uiPriority w:val="99"/>
    <w:semiHidden/>
    <w:unhideWhenUsed/>
    <w:rsid w:val="00BF2CC9"/>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citation-511">
    <w:name w:val="citation-511"/>
    <w:basedOn w:val="Absatz-Standardschriftart"/>
    <w:rsid w:val="00BF2CC9"/>
  </w:style>
  <w:style w:type="character" w:customStyle="1" w:styleId="apple-converted-space">
    <w:name w:val="apple-converted-space"/>
    <w:basedOn w:val="Absatz-Standardschriftart"/>
    <w:rsid w:val="00BF2CC9"/>
  </w:style>
  <w:style w:type="character" w:customStyle="1" w:styleId="citation-510">
    <w:name w:val="citation-510"/>
    <w:basedOn w:val="Absatz-Standardschriftart"/>
    <w:rsid w:val="00BF2CC9"/>
  </w:style>
  <w:style w:type="character" w:customStyle="1" w:styleId="citation-509">
    <w:name w:val="citation-509"/>
    <w:basedOn w:val="Absatz-Standardschriftart"/>
    <w:rsid w:val="00BF2CC9"/>
  </w:style>
  <w:style w:type="character" w:customStyle="1" w:styleId="citation-508">
    <w:name w:val="citation-508"/>
    <w:basedOn w:val="Absatz-Standardschriftart"/>
    <w:rsid w:val="00BF2CC9"/>
  </w:style>
  <w:style w:type="character" w:customStyle="1" w:styleId="citation-507">
    <w:name w:val="citation-507"/>
    <w:basedOn w:val="Absatz-Standardschriftart"/>
    <w:rsid w:val="00BF2CC9"/>
  </w:style>
  <w:style w:type="character" w:customStyle="1" w:styleId="citation-506">
    <w:name w:val="citation-506"/>
    <w:basedOn w:val="Absatz-Standardschriftart"/>
    <w:rsid w:val="00BF2CC9"/>
  </w:style>
  <w:style w:type="character" w:customStyle="1" w:styleId="citation-505">
    <w:name w:val="citation-505"/>
    <w:basedOn w:val="Absatz-Standardschriftart"/>
    <w:rsid w:val="00BF2CC9"/>
  </w:style>
  <w:style w:type="character" w:customStyle="1" w:styleId="citation-504">
    <w:name w:val="citation-504"/>
    <w:basedOn w:val="Absatz-Standardschriftart"/>
    <w:rsid w:val="00BF2CC9"/>
  </w:style>
  <w:style w:type="character" w:customStyle="1" w:styleId="citation-503">
    <w:name w:val="citation-503"/>
    <w:basedOn w:val="Absatz-Standardschriftart"/>
    <w:rsid w:val="00BF2CC9"/>
  </w:style>
  <w:style w:type="character" w:customStyle="1" w:styleId="citation-502">
    <w:name w:val="citation-502"/>
    <w:basedOn w:val="Absatz-Standardschriftart"/>
    <w:rsid w:val="00BF2CC9"/>
  </w:style>
  <w:style w:type="character" w:customStyle="1" w:styleId="citation-501">
    <w:name w:val="citation-501"/>
    <w:basedOn w:val="Absatz-Standardschriftart"/>
    <w:rsid w:val="00BF2CC9"/>
  </w:style>
  <w:style w:type="character" w:customStyle="1" w:styleId="citation-500">
    <w:name w:val="citation-500"/>
    <w:basedOn w:val="Absatz-Standardschriftart"/>
    <w:rsid w:val="00BF2CC9"/>
  </w:style>
  <w:style w:type="character" w:customStyle="1" w:styleId="citation-499">
    <w:name w:val="citation-499"/>
    <w:basedOn w:val="Absatz-Standardschriftart"/>
    <w:rsid w:val="00BF2CC9"/>
  </w:style>
  <w:style w:type="character" w:customStyle="1" w:styleId="citation-498">
    <w:name w:val="citation-498"/>
    <w:basedOn w:val="Absatz-Standardschriftart"/>
    <w:rsid w:val="00BF2CC9"/>
  </w:style>
  <w:style w:type="character" w:customStyle="1" w:styleId="citation-497">
    <w:name w:val="citation-497"/>
    <w:basedOn w:val="Absatz-Standardschriftart"/>
    <w:rsid w:val="00BF2CC9"/>
  </w:style>
  <w:style w:type="character" w:customStyle="1" w:styleId="citation-496">
    <w:name w:val="citation-496"/>
    <w:basedOn w:val="Absatz-Standardschriftart"/>
    <w:rsid w:val="00BF2CC9"/>
  </w:style>
  <w:style w:type="character" w:customStyle="1" w:styleId="citation-534">
    <w:name w:val="citation-534"/>
    <w:basedOn w:val="Absatz-Standardschriftart"/>
    <w:rsid w:val="00BF2CC9"/>
  </w:style>
  <w:style w:type="character" w:customStyle="1" w:styleId="citation-533">
    <w:name w:val="citation-533"/>
    <w:basedOn w:val="Absatz-Standardschriftart"/>
    <w:rsid w:val="00BF2CC9"/>
  </w:style>
  <w:style w:type="character" w:customStyle="1" w:styleId="citation-532">
    <w:name w:val="citation-532"/>
    <w:basedOn w:val="Absatz-Standardschriftart"/>
    <w:rsid w:val="00BF2CC9"/>
  </w:style>
  <w:style w:type="character" w:customStyle="1" w:styleId="citation-531">
    <w:name w:val="citation-531"/>
    <w:basedOn w:val="Absatz-Standardschriftart"/>
    <w:rsid w:val="00BF2CC9"/>
  </w:style>
  <w:style w:type="character" w:styleId="Fett">
    <w:name w:val="Strong"/>
    <w:basedOn w:val="Absatz-Standardschriftart"/>
    <w:uiPriority w:val="22"/>
    <w:qFormat/>
    <w:rsid w:val="003E54F0"/>
    <w:rPr>
      <w:b/>
      <w:bCs/>
    </w:rPr>
  </w:style>
  <w:style w:type="character" w:customStyle="1" w:styleId="citation-785">
    <w:name w:val="citation-785"/>
    <w:basedOn w:val="Absatz-Standardschriftart"/>
    <w:rsid w:val="003E54F0"/>
  </w:style>
  <w:style w:type="character" w:customStyle="1" w:styleId="citation-784">
    <w:name w:val="citation-784"/>
    <w:basedOn w:val="Absatz-Standardschriftart"/>
    <w:rsid w:val="003E54F0"/>
  </w:style>
  <w:style w:type="character" w:customStyle="1" w:styleId="citation-783">
    <w:name w:val="citation-783"/>
    <w:basedOn w:val="Absatz-Standardschriftart"/>
    <w:rsid w:val="003E54F0"/>
  </w:style>
  <w:style w:type="character" w:customStyle="1" w:styleId="citation-782">
    <w:name w:val="citation-782"/>
    <w:basedOn w:val="Absatz-Standardschriftart"/>
    <w:rsid w:val="003E54F0"/>
  </w:style>
  <w:style w:type="character" w:customStyle="1" w:styleId="citation-781">
    <w:name w:val="citation-781"/>
    <w:basedOn w:val="Absatz-Standardschriftart"/>
    <w:rsid w:val="003E54F0"/>
  </w:style>
  <w:style w:type="character" w:customStyle="1" w:styleId="citation-780">
    <w:name w:val="citation-780"/>
    <w:basedOn w:val="Absatz-Standardschriftart"/>
    <w:rsid w:val="003E54F0"/>
  </w:style>
  <w:style w:type="character" w:customStyle="1" w:styleId="citation-1102">
    <w:name w:val="citation-1102"/>
    <w:basedOn w:val="Absatz-Standardschriftart"/>
    <w:rsid w:val="00617336"/>
  </w:style>
  <w:style w:type="character" w:customStyle="1" w:styleId="citation-1101">
    <w:name w:val="citation-1101"/>
    <w:basedOn w:val="Absatz-Standardschriftart"/>
    <w:rsid w:val="00617336"/>
  </w:style>
  <w:style w:type="character" w:customStyle="1" w:styleId="citation-1100">
    <w:name w:val="citation-1100"/>
    <w:basedOn w:val="Absatz-Standardschriftart"/>
    <w:rsid w:val="00617336"/>
  </w:style>
  <w:style w:type="character" w:customStyle="1" w:styleId="citation-1099">
    <w:name w:val="citation-1099"/>
    <w:basedOn w:val="Absatz-Standardschriftart"/>
    <w:rsid w:val="00617336"/>
  </w:style>
  <w:style w:type="character" w:customStyle="1" w:styleId="citation-1098">
    <w:name w:val="citation-1098"/>
    <w:basedOn w:val="Absatz-Standardschriftart"/>
    <w:rsid w:val="00617336"/>
  </w:style>
  <w:style w:type="character" w:customStyle="1" w:styleId="citation-1097">
    <w:name w:val="citation-1097"/>
    <w:basedOn w:val="Absatz-Standardschriftart"/>
    <w:rsid w:val="00617336"/>
  </w:style>
  <w:style w:type="character" w:customStyle="1" w:styleId="citation-1096">
    <w:name w:val="citation-1096"/>
    <w:basedOn w:val="Absatz-Standardschriftart"/>
    <w:rsid w:val="00617336"/>
  </w:style>
  <w:style w:type="character" w:customStyle="1" w:styleId="citation-1095">
    <w:name w:val="citation-1095"/>
    <w:basedOn w:val="Absatz-Standardschriftart"/>
    <w:rsid w:val="00617336"/>
  </w:style>
  <w:style w:type="character" w:customStyle="1" w:styleId="citation-1094">
    <w:name w:val="citation-1094"/>
    <w:basedOn w:val="Absatz-Standardschriftart"/>
    <w:rsid w:val="00617336"/>
  </w:style>
  <w:style w:type="character" w:customStyle="1" w:styleId="citation-1093">
    <w:name w:val="citation-1093"/>
    <w:basedOn w:val="Absatz-Standardschriftart"/>
    <w:rsid w:val="00617336"/>
  </w:style>
  <w:style w:type="character" w:customStyle="1" w:styleId="citation-1092">
    <w:name w:val="citation-1092"/>
    <w:basedOn w:val="Absatz-Standardschriftart"/>
    <w:rsid w:val="00617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3434</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SEIFRIEDSBERGER</dc:creator>
  <cp:keywords/>
  <dc:description/>
  <cp:lastModifiedBy>Daniel SEIFRIEDSBERGER</cp:lastModifiedBy>
  <cp:revision>3</cp:revision>
  <dcterms:created xsi:type="dcterms:W3CDTF">2026-01-27T07:43:00Z</dcterms:created>
  <dcterms:modified xsi:type="dcterms:W3CDTF">2026-01-27T08:39:00Z</dcterms:modified>
</cp:coreProperties>
</file>