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B6598" w14:paraId="1A2CE9F9" w14:textId="77777777">
        <w:tc>
          <w:tcPr>
            <w:tcW w:w="9360" w:type="dxa"/>
            <w:tcBorders>
              <w:top w:val="single" w:sz="8" w:space="0" w:color="1A2744"/>
              <w:left w:val="single" w:sz="8" w:space="0" w:color="1A2744"/>
              <w:bottom w:val="single" w:sz="8" w:space="0" w:color="1A2744"/>
              <w:right w:val="single" w:sz="8" w:space="0" w:color="1A2744"/>
            </w:tcBorders>
            <w:shd w:val="clear" w:color="auto" w:fill="1A2744"/>
            <w:tcMar>
              <w:top w:w="200" w:type="dxa"/>
              <w:left w:w="240" w:type="dxa"/>
              <w:bottom w:w="160" w:type="dxa"/>
              <w:right w:w="240" w:type="dxa"/>
            </w:tcMar>
          </w:tcPr>
          <w:p w14:paraId="683E381F" w14:textId="77777777" w:rsidR="001B6598" w:rsidRDefault="00000000">
            <w:pPr>
              <w:spacing w:after="40"/>
            </w:pPr>
            <w:r>
              <w:rPr>
                <w:b/>
                <w:color w:val="FFFFFF"/>
                <w:sz w:val="32"/>
              </w:rPr>
              <w:t>INFT 5028 — Daily Scrum Notes</w:t>
            </w:r>
          </w:p>
          <w:p w14:paraId="35FBDBD2" w14:textId="77777777" w:rsidR="001B6598" w:rsidRDefault="00000000">
            <w:pPr>
              <w:spacing w:after="0"/>
            </w:pPr>
            <w:r>
              <w:rPr>
                <w:i/>
                <w:color w:val="FFFFFF"/>
              </w:rPr>
              <w:t>Capstone Project for Business Intelligence and Analytics</w:t>
            </w:r>
          </w:p>
        </w:tc>
      </w:tr>
    </w:tbl>
    <w:p w14:paraId="4818B166" w14:textId="77777777" w:rsidR="001B6598" w:rsidRDefault="001B6598">
      <w:pPr>
        <w:spacing w:after="80"/>
      </w:pPr>
    </w:p>
    <w:p w14:paraId="765A7BE1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Meeting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1800"/>
        <w:gridCol w:w="2880"/>
      </w:tblGrid>
      <w:tr w:rsidR="001B6598" w14:paraId="526A2972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612D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Team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A754" w14:textId="5DF0493F" w:rsidR="001B6598" w:rsidRDefault="00EE430B">
            <w:pPr>
              <w:spacing w:before="40" w:after="40"/>
            </w:pPr>
            <w:r w:rsidRPr="00EE430B">
              <w:t>Team Charlie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3342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3A7B" w14:textId="3C9FD2D4" w:rsidR="001B6598" w:rsidRDefault="005459C7">
            <w:pPr>
              <w:spacing w:before="40" w:after="40"/>
            </w:pPr>
            <w:r>
              <w:t>0</w:t>
            </w:r>
            <w:r w:rsidR="00F84E90">
              <w:t>8</w:t>
            </w:r>
            <w:r w:rsidR="00EE430B">
              <w:t>/0</w:t>
            </w:r>
            <w:r w:rsidR="0093199D">
              <w:t>5</w:t>
            </w:r>
            <w:r w:rsidR="00EE430B">
              <w:t>/2026</w:t>
            </w:r>
          </w:p>
        </w:tc>
      </w:tr>
      <w:tr w:rsidR="001B6598" w14:paraId="13BAFB58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CD0F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Scribe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9FB4" w14:textId="77777777" w:rsidR="001B6598" w:rsidRDefault="001B6598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7B67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Facilitator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1567" w14:textId="79FC2A83" w:rsidR="001B6598" w:rsidRDefault="00EE430B">
            <w:pPr>
              <w:spacing w:before="40" w:after="40"/>
            </w:pPr>
            <w:r>
              <w:t>Pat</w:t>
            </w:r>
          </w:p>
        </w:tc>
      </w:tr>
    </w:tbl>
    <w:p w14:paraId="07491A2A" w14:textId="77777777" w:rsidR="001B6598" w:rsidRDefault="001B6598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1B6598" w14:paraId="70ADECB6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83C5" w14:textId="77777777" w:rsidR="001B6598" w:rsidRDefault="00000000">
            <w:r>
              <w:rPr>
                <w:b/>
                <w:sz w:val="20"/>
              </w:rPr>
              <w:t>Attendees</w:t>
            </w:r>
          </w:p>
        </w:tc>
        <w:tc>
          <w:tcPr>
            <w:tcW w:w="7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CD1E" w14:textId="77777777" w:rsidR="001B6598" w:rsidRDefault="001B6598"/>
        </w:tc>
      </w:tr>
    </w:tbl>
    <w:p w14:paraId="5B5EE2C6" w14:textId="77777777" w:rsidR="001B6598" w:rsidRDefault="001B6598">
      <w:pPr>
        <w:spacing w:after="80"/>
      </w:pPr>
    </w:p>
    <w:p w14:paraId="622EAC0E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Standup — three questions per member</w:t>
      </w:r>
    </w:p>
    <w:p w14:paraId="338B8508" w14:textId="77777777" w:rsidR="001B6598" w:rsidRDefault="00000000">
      <w:pPr>
        <w:spacing w:after="120"/>
      </w:pPr>
      <w:r>
        <w:rPr>
          <w:i/>
          <w:color w:val="555555"/>
          <w:sz w:val="20"/>
        </w:rPr>
        <w:t>Each member answers: (1) What did I complete since the last scrum? (2) What am I working on today? (3) What is blocking me?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600"/>
        <w:gridCol w:w="2920"/>
        <w:gridCol w:w="2920"/>
        <w:gridCol w:w="1920"/>
      </w:tblGrid>
      <w:tr w:rsidR="001B6598" w14:paraId="7AD4CBD0" w14:textId="77777777" w:rsidTr="000731BF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459F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A3B4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Completed since last scrum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FA0C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Today's plan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6709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Blockers</w:t>
            </w:r>
          </w:p>
        </w:tc>
      </w:tr>
      <w:tr w:rsidR="001B6598" w14:paraId="58EF796D" w14:textId="77777777" w:rsidTr="000731BF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DB07" w14:textId="5E48DAC4" w:rsidR="001B6598" w:rsidRDefault="00EE430B">
            <w:pPr>
              <w:spacing w:before="40" w:after="40"/>
            </w:pPr>
            <w:r>
              <w:t>Danielle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E4D0" w14:textId="77777777" w:rsidR="00F84E90" w:rsidRDefault="00F84E90" w:rsidP="00F84E90">
            <w:pPr>
              <w:spacing w:before="40" w:after="40"/>
            </w:pPr>
            <w:r>
              <w:t>Reviewed instructor feedback from Checkpoint 2 and aligned on shift toward measure</w:t>
            </w:r>
            <w:r>
              <w:rPr>
                <w:rFonts w:ascii="Cambria Math" w:hAnsi="Cambria Math" w:cs="Cambria Math"/>
              </w:rPr>
              <w:t>‑</w:t>
            </w:r>
            <w:r>
              <w:t>driven Business Intelligence analysis.</w:t>
            </w:r>
          </w:p>
          <w:p w14:paraId="062E8E1D" w14:textId="6D69F712" w:rsidR="000731BF" w:rsidRPr="00F549BC" w:rsidRDefault="00F84E90" w:rsidP="00F84E90">
            <w:pPr>
              <w:spacing w:before="40" w:after="40"/>
              <w:rPr>
                <w:lang w:val="en-001"/>
              </w:rPr>
            </w:pPr>
            <w:r>
              <w:t>Reflected on current data model and identified the need to prioritize DAX measures and analytical questions over visualizations.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73187" w14:textId="77777777" w:rsidR="00F84E90" w:rsidRDefault="00F84E90" w:rsidP="00F84E90">
            <w:pPr>
              <w:spacing w:before="40" w:after="40"/>
            </w:pPr>
            <w:r>
              <w:t>Begin translating existing analytical findings into BI</w:t>
            </w:r>
            <w:r>
              <w:rPr>
                <w:rFonts w:ascii="Cambria Math" w:hAnsi="Cambria Math" w:cs="Cambria Math"/>
              </w:rPr>
              <w:t>‑</w:t>
            </w:r>
            <w:r>
              <w:t>driven questions and draft core DAX measures.</w:t>
            </w:r>
          </w:p>
          <w:p w14:paraId="430E9799" w14:textId="6583D1C5" w:rsidR="0016201E" w:rsidRDefault="00F84E90" w:rsidP="00F84E90">
            <w:pPr>
              <w:spacing w:before="40" w:after="40"/>
            </w:pPr>
            <w:r>
              <w:t>Review the star schema with a focus on supporting frequency, variability, and comparison measures for precipitation and extreme events.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90BD" w14:textId="4534E2F0" w:rsidR="001B6598" w:rsidRDefault="00F549BC">
            <w:pPr>
              <w:spacing w:before="40" w:after="40"/>
            </w:pPr>
            <w:r w:rsidRPr="00F549BC">
              <w:t>None at this time.</w:t>
            </w:r>
          </w:p>
        </w:tc>
      </w:tr>
    </w:tbl>
    <w:p w14:paraId="139D6BF5" w14:textId="77777777" w:rsidR="001B6598" w:rsidRDefault="001B6598">
      <w:pPr>
        <w:spacing w:after="80"/>
      </w:pPr>
    </w:p>
    <w:p w14:paraId="1943400B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Blockers requiring instructor attention</w:t>
      </w:r>
    </w:p>
    <w:p w14:paraId="43FC95A7" w14:textId="77777777" w:rsidR="001B6598" w:rsidRDefault="00000000">
      <w:pPr>
        <w:spacing w:after="120"/>
      </w:pPr>
      <w:r>
        <w:rPr>
          <w:i/>
          <w:color w:val="555555"/>
          <w:sz w:val="20"/>
        </w:rPr>
        <w:t>Anything in the Blockers column above that the team cannot resolve internally — list it here so it carries over to the Thursday checkpoint.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B6598" w14:paraId="34E261AA" w14:textId="77777777">
        <w:tc>
          <w:tcPr>
            <w:tcW w:w="9360" w:type="dxa"/>
            <w:tcBorders>
              <w:top w:val="single" w:sz="6" w:space="0" w:color="C0392B"/>
              <w:left w:val="single" w:sz="12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05EF39" w14:textId="77777777" w:rsidR="001B6598" w:rsidRDefault="00000000">
            <w:r>
              <w:rPr>
                <w:b/>
                <w:color w:val="C0392B"/>
              </w:rPr>
              <w:t xml:space="preserve">Blocker 1: </w:t>
            </w:r>
          </w:p>
          <w:p w14:paraId="1AB74975" w14:textId="77777777" w:rsidR="001B6598" w:rsidRDefault="00000000">
            <w:r>
              <w:rPr>
                <w:b/>
                <w:color w:val="C0392B"/>
              </w:rPr>
              <w:t xml:space="preserve">Blocker 2: </w:t>
            </w:r>
          </w:p>
          <w:p w14:paraId="0489C8A0" w14:textId="77777777" w:rsidR="001B6598" w:rsidRDefault="00000000">
            <w:r>
              <w:rPr>
                <w:b/>
                <w:color w:val="C0392B"/>
              </w:rPr>
              <w:t xml:space="preserve">Blocker 3: </w:t>
            </w:r>
          </w:p>
        </w:tc>
      </w:tr>
    </w:tbl>
    <w:p w14:paraId="6BC991CB" w14:textId="77777777" w:rsidR="001B6598" w:rsidRDefault="001B6598">
      <w:pPr>
        <w:spacing w:after="80"/>
      </w:pPr>
    </w:p>
    <w:p w14:paraId="2EEB0D30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Decisions &amp; action items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3000"/>
        <w:gridCol w:w="1680"/>
      </w:tblGrid>
      <w:tr w:rsidR="001B6598" w14:paraId="5B21FDA2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A868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Decision / Action item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92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344B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Due</w:t>
            </w:r>
          </w:p>
        </w:tc>
      </w:tr>
      <w:tr w:rsidR="00D77EE4" w14:paraId="069172EF" w14:textId="77777777" w:rsidTr="00AC135B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E320C" w14:textId="3501A7A2" w:rsidR="00D77EE4" w:rsidRDefault="0016201E" w:rsidP="00D77EE4">
            <w:pPr>
              <w:spacing w:before="40" w:after="40"/>
            </w:pPr>
            <w:r w:rsidRPr="0016201E">
              <w:t>Shift focus from visual-first exploration to measure-driven analysis (BI approach)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2C749" w14:textId="1B88D309" w:rsidR="00D77EE4" w:rsidRDefault="00D77EE4" w:rsidP="00D77EE4">
            <w:pPr>
              <w:spacing w:before="40" w:after="40"/>
            </w:pPr>
            <w:r>
              <w:t>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3F597" w14:textId="4CB9E298" w:rsidR="00D77EE4" w:rsidRPr="0016201E" w:rsidRDefault="0016201E" w:rsidP="00D77EE4">
            <w:pPr>
              <w:spacing w:before="40" w:after="40"/>
              <w:rPr>
                <w:lang w:val="en-001"/>
              </w:rPr>
            </w:pPr>
            <w:r w:rsidRPr="0016201E">
              <w:rPr>
                <w:lang w:val="en-001"/>
              </w:rPr>
              <w:t>May 11–15</w:t>
            </w:r>
          </w:p>
        </w:tc>
      </w:tr>
      <w:tr w:rsidR="001B6598" w14:paraId="7D9C7AD8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DC78" w14:textId="143D8392" w:rsidR="001B6598" w:rsidRDefault="0016201E">
            <w:pPr>
              <w:spacing w:before="40" w:after="40"/>
            </w:pPr>
            <w:r w:rsidRPr="0016201E">
              <w:t>Define and document core DAX measures to answer key analytical and business questions prior to dashboard design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B06D" w14:textId="2B98BBBB" w:rsidR="001B6598" w:rsidRDefault="00D77EE4">
            <w:pPr>
              <w:spacing w:before="40" w:after="40"/>
            </w:pPr>
            <w:r>
              <w:t>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0E5A" w14:textId="0E86DFE8" w:rsidR="001B6598" w:rsidRDefault="00D77EE4">
            <w:pPr>
              <w:spacing w:before="40" w:after="40"/>
            </w:pPr>
            <w:r>
              <w:t xml:space="preserve">May </w:t>
            </w:r>
            <w:r w:rsidR="0016201E">
              <w:t>11</w:t>
            </w:r>
          </w:p>
        </w:tc>
      </w:tr>
      <w:tr w:rsidR="00F549BC" w:rsidRPr="00F549BC" w14:paraId="585381E5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BF1E" w14:textId="337A8A05" w:rsidR="00F549BC" w:rsidRPr="00F549BC" w:rsidRDefault="00F549BC" w:rsidP="006503AE">
            <w:pPr>
              <w:spacing w:before="40" w:after="40"/>
            </w:pP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C389" w14:textId="77EF541B" w:rsidR="00F549BC" w:rsidRPr="00F549BC" w:rsidRDefault="00F549BC" w:rsidP="006503AE">
            <w:pPr>
              <w:spacing w:before="40" w:after="40"/>
            </w:pP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05E1" w14:textId="735DFE3D" w:rsidR="00F549BC" w:rsidRPr="00F549BC" w:rsidRDefault="00F549BC">
            <w:pPr>
              <w:spacing w:before="40" w:after="40"/>
            </w:pPr>
          </w:p>
        </w:tc>
      </w:tr>
    </w:tbl>
    <w:p w14:paraId="77219CBD" w14:textId="77777777" w:rsidR="001B6598" w:rsidRDefault="00000000">
      <w:pPr>
        <w:spacing w:before="160" w:after="80"/>
      </w:pPr>
      <w:r>
        <w:rPr>
          <w:i/>
          <w:color w:val="777777"/>
          <w:sz w:val="18"/>
        </w:rPr>
        <w:t>Submit at Thursday checkpoint as evidence of daily standups.</w:t>
      </w:r>
    </w:p>
    <w:sectPr w:rsidR="001B6598" w:rsidSect="00034616">
      <w:headerReference w:type="default" r:id="rId11"/>
      <w:footerReference w:type="default" r:id="rId12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9B63D" w14:textId="77777777" w:rsidR="004227E5" w:rsidRDefault="004227E5">
      <w:pPr>
        <w:spacing w:after="0" w:line="240" w:lineRule="auto"/>
      </w:pPr>
      <w:r>
        <w:separator/>
      </w:r>
    </w:p>
  </w:endnote>
  <w:endnote w:type="continuationSeparator" w:id="0">
    <w:p w14:paraId="35E0D536" w14:textId="77777777" w:rsidR="004227E5" w:rsidRDefault="00422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F6FEA" w14:textId="77777777" w:rsidR="001B6598" w:rsidRDefault="00000000">
    <w:pPr>
      <w:pStyle w:val="Footer"/>
      <w:jc w:val="center"/>
    </w:pPr>
    <w:r>
      <w:rPr>
        <w:color w:val="777777"/>
        <w:sz w:val="18"/>
      </w:rPr>
      <w:t xml:space="preserve">Page </w:t>
    </w:r>
    <w:r>
      <w:rPr>
        <w:color w:val="777777"/>
        <w:sz w:val="18"/>
      </w:rPr>
      <w:fldChar w:fldCharType="begin"/>
    </w:r>
    <w:r>
      <w:rPr>
        <w:color w:val="777777"/>
        <w:sz w:val="18"/>
      </w:rPr>
      <w:instrText>PAGE</w:instrText>
    </w:r>
    <w:r>
      <w:rPr>
        <w:color w:val="777777"/>
        <w:sz w:val="18"/>
      </w:rPr>
      <w:fldChar w:fldCharType="separate"/>
    </w:r>
    <w:r w:rsidR="00EE430B">
      <w:rPr>
        <w:noProof/>
        <w:color w:val="777777"/>
        <w:sz w:val="18"/>
      </w:rPr>
      <w:t>1</w:t>
    </w:r>
    <w:r>
      <w:rPr>
        <w:color w:val="77777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772EE" w14:textId="77777777" w:rsidR="004227E5" w:rsidRDefault="004227E5">
      <w:pPr>
        <w:spacing w:after="0" w:line="240" w:lineRule="auto"/>
      </w:pPr>
      <w:r>
        <w:separator/>
      </w:r>
    </w:p>
  </w:footnote>
  <w:footnote w:type="continuationSeparator" w:id="0">
    <w:p w14:paraId="0F645D7D" w14:textId="77777777" w:rsidR="004227E5" w:rsidRDefault="004227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8F61F" w14:textId="77777777" w:rsidR="001B6598" w:rsidRDefault="00000000">
    <w:pPr>
      <w:pStyle w:val="Header"/>
      <w:jc w:val="right"/>
    </w:pPr>
    <w:r>
      <w:rPr>
        <w:i/>
        <w:color w:val="777777"/>
        <w:sz w:val="18"/>
      </w:rPr>
      <w:t>INFT 5028 Capstone — Daily Scrum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B574C"/>
    <w:multiLevelType w:val="multilevel"/>
    <w:tmpl w:val="ADBE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FB511F"/>
    <w:multiLevelType w:val="multilevel"/>
    <w:tmpl w:val="AA6C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A3505"/>
    <w:multiLevelType w:val="multilevel"/>
    <w:tmpl w:val="9286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B5077"/>
    <w:multiLevelType w:val="multilevel"/>
    <w:tmpl w:val="4B3A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53ADF"/>
    <w:multiLevelType w:val="multilevel"/>
    <w:tmpl w:val="5A40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924B8"/>
    <w:multiLevelType w:val="multilevel"/>
    <w:tmpl w:val="9DCA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41880"/>
    <w:multiLevelType w:val="multilevel"/>
    <w:tmpl w:val="27C0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C23D5D"/>
    <w:multiLevelType w:val="multilevel"/>
    <w:tmpl w:val="94DE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534E5"/>
    <w:multiLevelType w:val="multilevel"/>
    <w:tmpl w:val="C4AE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D5FB4"/>
    <w:multiLevelType w:val="multilevel"/>
    <w:tmpl w:val="A668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41076"/>
    <w:multiLevelType w:val="multilevel"/>
    <w:tmpl w:val="827A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93AAA"/>
    <w:multiLevelType w:val="multilevel"/>
    <w:tmpl w:val="7788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0A4748"/>
    <w:multiLevelType w:val="multilevel"/>
    <w:tmpl w:val="C1A2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D2B79"/>
    <w:multiLevelType w:val="multilevel"/>
    <w:tmpl w:val="F2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DD0DDF"/>
    <w:multiLevelType w:val="multilevel"/>
    <w:tmpl w:val="8F1A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AA7ABC"/>
    <w:multiLevelType w:val="multilevel"/>
    <w:tmpl w:val="9712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02428"/>
    <w:multiLevelType w:val="multilevel"/>
    <w:tmpl w:val="9672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F721DC"/>
    <w:multiLevelType w:val="multilevel"/>
    <w:tmpl w:val="4A80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D44AA6"/>
    <w:multiLevelType w:val="multilevel"/>
    <w:tmpl w:val="1288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F147B8"/>
    <w:multiLevelType w:val="multilevel"/>
    <w:tmpl w:val="44DA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7662C"/>
    <w:multiLevelType w:val="multilevel"/>
    <w:tmpl w:val="F19E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DE0BC0"/>
    <w:multiLevelType w:val="multilevel"/>
    <w:tmpl w:val="C7F4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76CCD"/>
    <w:multiLevelType w:val="multilevel"/>
    <w:tmpl w:val="9D98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3D5623"/>
    <w:multiLevelType w:val="multilevel"/>
    <w:tmpl w:val="82F6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692284">
    <w:abstractNumId w:val="8"/>
  </w:num>
  <w:num w:numId="2" w16cid:durableId="1195115279">
    <w:abstractNumId w:val="6"/>
  </w:num>
  <w:num w:numId="3" w16cid:durableId="117721944">
    <w:abstractNumId w:val="5"/>
  </w:num>
  <w:num w:numId="4" w16cid:durableId="824473524">
    <w:abstractNumId w:val="4"/>
  </w:num>
  <w:num w:numId="5" w16cid:durableId="511652772">
    <w:abstractNumId w:val="7"/>
  </w:num>
  <w:num w:numId="6" w16cid:durableId="884147735">
    <w:abstractNumId w:val="3"/>
  </w:num>
  <w:num w:numId="7" w16cid:durableId="1422994905">
    <w:abstractNumId w:val="2"/>
  </w:num>
  <w:num w:numId="8" w16cid:durableId="920678240">
    <w:abstractNumId w:val="1"/>
  </w:num>
  <w:num w:numId="9" w16cid:durableId="962268662">
    <w:abstractNumId w:val="0"/>
  </w:num>
  <w:num w:numId="10" w16cid:durableId="1952199289">
    <w:abstractNumId w:val="21"/>
  </w:num>
  <w:num w:numId="11" w16cid:durableId="946539832">
    <w:abstractNumId w:val="9"/>
  </w:num>
  <w:num w:numId="12" w16cid:durableId="1977636101">
    <w:abstractNumId w:val="25"/>
  </w:num>
  <w:num w:numId="13" w16cid:durableId="1497962511">
    <w:abstractNumId w:val="28"/>
  </w:num>
  <w:num w:numId="14" w16cid:durableId="1930888972">
    <w:abstractNumId w:val="15"/>
  </w:num>
  <w:num w:numId="15" w16cid:durableId="1816527041">
    <w:abstractNumId w:val="32"/>
  </w:num>
  <w:num w:numId="16" w16cid:durableId="375129620">
    <w:abstractNumId w:val="11"/>
  </w:num>
  <w:num w:numId="17" w16cid:durableId="731200659">
    <w:abstractNumId w:val="24"/>
  </w:num>
  <w:num w:numId="18" w16cid:durableId="1580943294">
    <w:abstractNumId w:val="14"/>
  </w:num>
  <w:num w:numId="19" w16cid:durableId="427235647">
    <w:abstractNumId w:val="13"/>
  </w:num>
  <w:num w:numId="20" w16cid:durableId="601063337">
    <w:abstractNumId w:val="22"/>
  </w:num>
  <w:num w:numId="21" w16cid:durableId="1741369561">
    <w:abstractNumId w:val="27"/>
  </w:num>
  <w:num w:numId="22" w16cid:durableId="564336642">
    <w:abstractNumId w:val="19"/>
  </w:num>
  <w:num w:numId="23" w16cid:durableId="146170438">
    <w:abstractNumId w:val="18"/>
  </w:num>
  <w:num w:numId="24" w16cid:durableId="210267894">
    <w:abstractNumId w:val="30"/>
  </w:num>
  <w:num w:numId="25" w16cid:durableId="1049113813">
    <w:abstractNumId w:val="17"/>
  </w:num>
  <w:num w:numId="26" w16cid:durableId="1186098032">
    <w:abstractNumId w:val="10"/>
  </w:num>
  <w:num w:numId="27" w16cid:durableId="721902225">
    <w:abstractNumId w:val="29"/>
  </w:num>
  <w:num w:numId="28" w16cid:durableId="1737512137">
    <w:abstractNumId w:val="23"/>
  </w:num>
  <w:num w:numId="29" w16cid:durableId="851604906">
    <w:abstractNumId w:val="31"/>
  </w:num>
  <w:num w:numId="30" w16cid:durableId="1062144639">
    <w:abstractNumId w:val="20"/>
  </w:num>
  <w:num w:numId="31" w16cid:durableId="480584092">
    <w:abstractNumId w:val="26"/>
  </w:num>
  <w:num w:numId="32" w16cid:durableId="2056661308">
    <w:abstractNumId w:val="16"/>
  </w:num>
  <w:num w:numId="33" w16cid:durableId="13043091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BF"/>
    <w:rsid w:val="00127EA5"/>
    <w:rsid w:val="001434C8"/>
    <w:rsid w:val="0015074B"/>
    <w:rsid w:val="00154A93"/>
    <w:rsid w:val="0016201E"/>
    <w:rsid w:val="001872DB"/>
    <w:rsid w:val="0019488D"/>
    <w:rsid w:val="001B6598"/>
    <w:rsid w:val="0024155A"/>
    <w:rsid w:val="0029639D"/>
    <w:rsid w:val="002D6DA8"/>
    <w:rsid w:val="002D77A1"/>
    <w:rsid w:val="00326F90"/>
    <w:rsid w:val="00391B11"/>
    <w:rsid w:val="004227E5"/>
    <w:rsid w:val="005241DA"/>
    <w:rsid w:val="005459C7"/>
    <w:rsid w:val="0059356E"/>
    <w:rsid w:val="005B476D"/>
    <w:rsid w:val="005C66C3"/>
    <w:rsid w:val="00627017"/>
    <w:rsid w:val="00632248"/>
    <w:rsid w:val="006503AE"/>
    <w:rsid w:val="00682964"/>
    <w:rsid w:val="006A708D"/>
    <w:rsid w:val="006F5C9D"/>
    <w:rsid w:val="00784FC8"/>
    <w:rsid w:val="007A0F6A"/>
    <w:rsid w:val="00897277"/>
    <w:rsid w:val="008E5746"/>
    <w:rsid w:val="009266F8"/>
    <w:rsid w:val="0093199D"/>
    <w:rsid w:val="00A56E03"/>
    <w:rsid w:val="00A91BAA"/>
    <w:rsid w:val="00AA03B0"/>
    <w:rsid w:val="00AA1D8D"/>
    <w:rsid w:val="00AE1169"/>
    <w:rsid w:val="00B47730"/>
    <w:rsid w:val="00B672DE"/>
    <w:rsid w:val="00B77785"/>
    <w:rsid w:val="00B95883"/>
    <w:rsid w:val="00BA2767"/>
    <w:rsid w:val="00BC51DC"/>
    <w:rsid w:val="00CB0664"/>
    <w:rsid w:val="00D51378"/>
    <w:rsid w:val="00D743AE"/>
    <w:rsid w:val="00D77EE4"/>
    <w:rsid w:val="00EA461C"/>
    <w:rsid w:val="00EB1110"/>
    <w:rsid w:val="00EE430B"/>
    <w:rsid w:val="00EF4F78"/>
    <w:rsid w:val="00F549BC"/>
    <w:rsid w:val="00F84E90"/>
    <w:rsid w:val="00FA0D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66BD3"/>
  <w14:defaultImageDpi w14:val="300"/>
  <w15:docId w15:val="{FE05002F-4756-49BB-A361-ECB42F636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FC8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359485DA90E4BA384AD96682C3586" ma:contentTypeVersion="7" ma:contentTypeDescription="Create a new document." ma:contentTypeScope="" ma:versionID="7838dbefe9680dd77a32373f23db5e1c">
  <xsd:schema xmlns:xsd="http://www.w3.org/2001/XMLSchema" xmlns:xs="http://www.w3.org/2001/XMLSchema" xmlns:p="http://schemas.microsoft.com/office/2006/metadata/properties" xmlns:ns2="53fc3e33-1204-465d-a2ae-6b681d5b6f38" targetNamespace="http://schemas.microsoft.com/office/2006/metadata/properties" ma:root="true" ma:fieldsID="7b588244401f7b07e8da71e19bdf6d3c" ns2:_="">
    <xsd:import namespace="53fc3e33-1204-465d-a2ae-6b681d5b6f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c3e33-1204-465d-a2ae-6b681d5b6f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5B13DB-A3AD-474F-90CA-4FF1CB686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fc3e33-1204-465d-a2ae-6b681d5b6f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8F9122-1240-4917-B731-6E2F2E73ED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C086B4C-8244-4CE7-B348-43D2EC1F23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Aranha,Danielle</cp:lastModifiedBy>
  <cp:revision>3</cp:revision>
  <cp:lastPrinted>2026-05-06T12:53:00Z</cp:lastPrinted>
  <dcterms:created xsi:type="dcterms:W3CDTF">2026-05-08T12:04:00Z</dcterms:created>
  <dcterms:modified xsi:type="dcterms:W3CDTF">2026-05-08T12:06:00Z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0x010100249359485DA90E4BA384AD96682C3586</vt:lpwstr>
  </property>
</Properties>
</file>