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850F5" w14:textId="489A0ADC" w:rsidR="003D682D" w:rsidRPr="003D682D" w:rsidRDefault="003D682D" w:rsidP="003D682D">
      <w:r w:rsidRPr="003D682D">
        <w:t>README / Data Dictionary de Measures</w:t>
      </w:r>
    </w:p>
    <w:p w14:paraId="31F6CF3C" w14:textId="77777777" w:rsidR="003D682D" w:rsidRPr="003D682D" w:rsidRDefault="003D682D" w:rsidP="003D682D">
      <w:r w:rsidRPr="003D682D">
        <w:t>docs/Danielle/BI_Measures_Overview.md</w:t>
      </w:r>
    </w:p>
    <w:p w14:paraId="2FB331FB" w14:textId="77777777" w:rsidR="00B253ED" w:rsidRPr="00B253ED" w:rsidRDefault="00B253ED" w:rsidP="00B253ED">
      <w:r w:rsidRPr="00B253ED">
        <w:t>### Monthly Precipitation (mm)</w:t>
      </w:r>
    </w:p>
    <w:p w14:paraId="08912D40" w14:textId="77777777" w:rsidR="00B253ED" w:rsidRPr="00B253ED" w:rsidRDefault="00B253ED" w:rsidP="00B253ED">
      <w:r w:rsidRPr="00B253ED">
        <w:t>Description:</w:t>
      </w:r>
    </w:p>
    <w:p w14:paraId="4481932B" w14:textId="77777777" w:rsidR="00B253ED" w:rsidRPr="00B253ED" w:rsidRDefault="00B253ED" w:rsidP="00B253ED">
      <w:r w:rsidRPr="00B253ED">
        <w:t xml:space="preserve">Aggregates total monthly precipitation across all stations.  </w:t>
      </w:r>
    </w:p>
    <w:p w14:paraId="6C7B0213" w14:textId="2414B30D" w:rsidR="00B253ED" w:rsidRPr="00B253ED" w:rsidRDefault="00B253ED" w:rsidP="00B253ED">
      <w:r w:rsidRPr="00B253ED">
        <w:t xml:space="preserve">This measure establishes baseline monthly precipitation </w:t>
      </w:r>
      <w:proofErr w:type="spellStart"/>
      <w:r w:rsidRPr="00B253ED">
        <w:t>behavior</w:t>
      </w:r>
      <w:proofErr w:type="spellEnd"/>
      <w:r w:rsidRPr="00B253ED">
        <w:t xml:space="preserve"> and supports frequency</w:t>
      </w:r>
      <w:r w:rsidRPr="00B253ED">
        <w:noBreakHyphen/>
        <w:t>based analysis, ignoring spatial granularity during initial exploration.</w:t>
      </w:r>
    </w:p>
    <w:p w14:paraId="460B816C" w14:textId="77777777" w:rsidR="00B253ED" w:rsidRPr="00B253ED" w:rsidRDefault="00B253ED" w:rsidP="00B253ED">
      <w:r w:rsidRPr="00B253ED">
        <w:t>Grain:</w:t>
      </w:r>
    </w:p>
    <w:p w14:paraId="7FC43DBE" w14:textId="4925C241" w:rsidR="00B253ED" w:rsidRPr="00B253ED" w:rsidRDefault="00B253ED" w:rsidP="00B253ED">
      <w:r w:rsidRPr="00B253ED">
        <w:t>Month / Year</w:t>
      </w:r>
    </w:p>
    <w:p w14:paraId="2681AD2B" w14:textId="77777777" w:rsidR="00B253ED" w:rsidRPr="00B253ED" w:rsidRDefault="00B253ED" w:rsidP="00B253ED">
      <w:r w:rsidRPr="00B253ED">
        <w:t>Source:</w:t>
      </w:r>
    </w:p>
    <w:p w14:paraId="57DD09EF" w14:textId="77777777" w:rsidR="00B253ED" w:rsidRDefault="00B253ED" w:rsidP="00B253ED">
      <w:proofErr w:type="spellStart"/>
      <w:r w:rsidRPr="00B253ED">
        <w:t>Fact_Precipitation_Monthly</w:t>
      </w:r>
      <w:proofErr w:type="spellEnd"/>
    </w:p>
    <w:p w14:paraId="319EF6E0" w14:textId="77777777" w:rsidR="0092530D" w:rsidRDefault="0092530D" w:rsidP="00B253ED"/>
    <w:p w14:paraId="6E54EC2E" w14:textId="77777777" w:rsidR="0092530D" w:rsidRPr="00B253ED" w:rsidRDefault="0092530D" w:rsidP="00B253ED"/>
    <w:p w14:paraId="4AC3E5C4" w14:textId="77777777" w:rsidR="003D682D" w:rsidRDefault="003D682D"/>
    <w:sectPr w:rsidR="003D6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2D"/>
    <w:rsid w:val="003D682D"/>
    <w:rsid w:val="00480450"/>
    <w:rsid w:val="00793C18"/>
    <w:rsid w:val="0092530D"/>
    <w:rsid w:val="00B2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4BF9"/>
  <w15:chartTrackingRefBased/>
  <w15:docId w15:val="{3858DF24-9CBE-43B1-AA0D-A9891DA1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Aranha,Danielle</dc:creator>
  <cp:keywords/>
  <dc:description/>
  <cp:lastModifiedBy>Aranha,Danielle</cp:lastModifiedBy>
  <cp:revision>3</cp:revision>
  <dcterms:created xsi:type="dcterms:W3CDTF">2026-05-08T14:03:00Z</dcterms:created>
  <dcterms:modified xsi:type="dcterms:W3CDTF">2026-05-08T19:05:00Z</dcterms:modified>
</cp:coreProperties>
</file>