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AD" w:rsidRDefault="00083CAD">
      <w:pPr>
        <w:rPr>
          <w:rFonts w:ascii="Times New Roman" w:hAnsi="Times New Roman" w:cs="Times New Roman"/>
          <w:b/>
        </w:rPr>
      </w:pPr>
      <w:r w:rsidRPr="00083CAD">
        <w:rPr>
          <w:rFonts w:ascii="Times New Roman" w:hAnsi="Times New Roman" w:cs="Times New Roman"/>
          <w:b/>
          <w:lang w:val="bg-BG"/>
        </w:rPr>
        <w:t xml:space="preserve">Задача </w:t>
      </w:r>
      <w:r w:rsidRPr="00083CAD">
        <w:rPr>
          <w:rFonts w:ascii="Times New Roman" w:hAnsi="Times New Roman" w:cs="Times New Roman"/>
          <w:b/>
        </w:rPr>
        <w:t xml:space="preserve">C? </w:t>
      </w:r>
      <w:r w:rsidRPr="00083CAD">
        <w:rPr>
          <w:rFonts w:ascii="Times New Roman" w:hAnsi="Times New Roman" w:cs="Times New Roman"/>
          <w:b/>
          <w:lang w:val="bg-BG"/>
        </w:rPr>
        <w:t>Квадрат</w:t>
      </w:r>
    </w:p>
    <w:p w:rsidR="007201AF" w:rsidRDefault="007201AF">
      <w:pPr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Пояснение към решението</w:t>
      </w:r>
    </w:p>
    <w:p w:rsidR="007201AF" w:rsidRDefault="007201AF" w:rsidP="007201AF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В п</w:t>
      </w:r>
      <w:r w:rsidRPr="007201AF">
        <w:rPr>
          <w:rFonts w:ascii="Times New Roman" w:hAnsi="Times New Roman" w:cs="Times New Roman"/>
          <w:lang w:val="bg-BG"/>
        </w:rPr>
        <w:t xml:space="preserve">рограмата </w:t>
      </w:r>
      <w:r>
        <w:rPr>
          <w:rFonts w:ascii="Times New Roman" w:hAnsi="Times New Roman" w:cs="Times New Roman"/>
          <w:lang w:val="bg-BG"/>
        </w:rPr>
        <w:t>с</w:t>
      </w:r>
      <w:r w:rsidRPr="007201AF"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предварително пресмятане за всяко квадратче с координати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i,j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bg-BG"/>
        </w:rPr>
        <w:t xml:space="preserve">има запаметени дължините на непрекъснатите последователности във всяка една от посоките по ъгъл 45 градуса спрямо хоризонтала и </w:t>
      </w:r>
      <w:proofErr w:type="spellStart"/>
      <w:r>
        <w:rPr>
          <w:rFonts w:ascii="Times New Roman" w:hAnsi="Times New Roman" w:cs="Times New Roman"/>
          <w:lang w:val="bg-BG"/>
        </w:rPr>
        <w:t>вертила</w:t>
      </w:r>
      <w:proofErr w:type="spellEnd"/>
      <w:r>
        <w:rPr>
          <w:rFonts w:ascii="Times New Roman" w:hAnsi="Times New Roman" w:cs="Times New Roman"/>
          <w:lang w:val="bg-BG"/>
        </w:rPr>
        <w:t>: нагоре-надясно, нагоре-наляво, надолу-надясно и надолу-наляво.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С тази цел се използват съответно масивите </w:t>
      </w:r>
      <w:proofErr w:type="spellStart"/>
      <w:r>
        <w:rPr>
          <w:rFonts w:ascii="Times New Roman" w:hAnsi="Times New Roman" w:cs="Times New Roman"/>
          <w:lang w:val="bg-BG"/>
        </w:rPr>
        <w:t>int</w:t>
      </w:r>
      <w:proofErr w:type="spellEnd"/>
      <w:r>
        <w:rPr>
          <w:rFonts w:ascii="Times New Roman" w:hAnsi="Times New Roman" w:cs="Times New Roman"/>
          <w:lang w:val="bg-BG"/>
        </w:rPr>
        <w:t xml:space="preserve"> UR[M][N], </w:t>
      </w:r>
      <w:proofErr w:type="spellStart"/>
      <w:r>
        <w:rPr>
          <w:rFonts w:ascii="Times New Roman" w:hAnsi="Times New Roman" w:cs="Times New Roman"/>
          <w:lang w:val="bg-BG"/>
        </w:rPr>
        <w:t>int</w:t>
      </w:r>
      <w:proofErr w:type="spellEnd"/>
      <w:r>
        <w:rPr>
          <w:rFonts w:ascii="Times New Roman" w:hAnsi="Times New Roman" w:cs="Times New Roman"/>
          <w:lang w:val="bg-BG"/>
        </w:rPr>
        <w:t xml:space="preserve"> UL[M][N], </w:t>
      </w:r>
      <w:proofErr w:type="spellStart"/>
      <w:r>
        <w:rPr>
          <w:rFonts w:ascii="Times New Roman" w:hAnsi="Times New Roman" w:cs="Times New Roman"/>
          <w:lang w:val="bg-BG"/>
        </w:rPr>
        <w:t>int</w:t>
      </w:r>
      <w:proofErr w:type="spellEnd"/>
      <w:r>
        <w:rPr>
          <w:rFonts w:ascii="Times New Roman" w:hAnsi="Times New Roman" w:cs="Times New Roman"/>
          <w:lang w:val="bg-BG"/>
        </w:rPr>
        <w:t xml:space="preserve"> DR[M][N] и </w:t>
      </w:r>
      <w:proofErr w:type="spellStart"/>
      <w:r>
        <w:rPr>
          <w:rFonts w:ascii="Times New Roman" w:hAnsi="Times New Roman" w:cs="Times New Roman"/>
          <w:lang w:val="bg-BG"/>
        </w:rPr>
        <w:t>int</w:t>
      </w:r>
      <w:proofErr w:type="spellEnd"/>
      <w:r>
        <w:rPr>
          <w:rFonts w:ascii="Times New Roman" w:hAnsi="Times New Roman" w:cs="Times New Roman"/>
          <w:lang w:val="bg-BG"/>
        </w:rPr>
        <w:t xml:space="preserve"> DL[M][N].</w:t>
      </w:r>
    </w:p>
    <w:p w:rsidR="00C27BC7" w:rsidRDefault="00C27BC7" w:rsidP="00C27BC7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Запълването на всеки един от тези масиви се извършва от съответната функция </w:t>
      </w:r>
      <w:proofErr w:type="spellStart"/>
      <w:r>
        <w:rPr>
          <w:rFonts w:ascii="Times New Roman" w:hAnsi="Times New Roman" w:cs="Times New Roman"/>
          <w:lang w:val="bg-BG"/>
        </w:rPr>
        <w:t>doUR</w:t>
      </w:r>
      <w:proofErr w:type="spellEnd"/>
      <w:r>
        <w:rPr>
          <w:rFonts w:ascii="Times New Roman" w:hAnsi="Times New Roman" w:cs="Times New Roman"/>
          <w:lang w:val="bg-BG"/>
        </w:rPr>
        <w:t xml:space="preserve">(), </w:t>
      </w:r>
      <w:proofErr w:type="spellStart"/>
      <w:r>
        <w:rPr>
          <w:rFonts w:ascii="Times New Roman" w:hAnsi="Times New Roman" w:cs="Times New Roman"/>
          <w:lang w:val="bg-BG"/>
        </w:rPr>
        <w:t>doUL</w:t>
      </w:r>
      <w:proofErr w:type="spellEnd"/>
      <w:r>
        <w:rPr>
          <w:rFonts w:ascii="Times New Roman" w:hAnsi="Times New Roman" w:cs="Times New Roman"/>
          <w:lang w:val="bg-BG"/>
        </w:rPr>
        <w:t xml:space="preserve">(), </w:t>
      </w:r>
      <w:proofErr w:type="spellStart"/>
      <w:r>
        <w:rPr>
          <w:rFonts w:ascii="Times New Roman" w:hAnsi="Times New Roman" w:cs="Times New Roman"/>
          <w:lang w:val="bg-BG"/>
        </w:rPr>
        <w:t>doDR</w:t>
      </w:r>
      <w:proofErr w:type="spellEnd"/>
      <w:r>
        <w:rPr>
          <w:rFonts w:ascii="Times New Roman" w:hAnsi="Times New Roman" w:cs="Times New Roman"/>
          <w:lang w:val="bg-BG"/>
        </w:rPr>
        <w:t xml:space="preserve">() и </w:t>
      </w:r>
      <w:proofErr w:type="spellStart"/>
      <w:r>
        <w:rPr>
          <w:rFonts w:ascii="Times New Roman" w:hAnsi="Times New Roman" w:cs="Times New Roman"/>
          <w:lang w:val="bg-BG"/>
        </w:rPr>
        <w:t>doDL</w:t>
      </w:r>
      <w:proofErr w:type="spellEnd"/>
      <w:r>
        <w:rPr>
          <w:rFonts w:ascii="Times New Roman" w:hAnsi="Times New Roman" w:cs="Times New Roman"/>
          <w:lang w:val="bg-BG"/>
        </w:rPr>
        <w:t xml:space="preserve">(). Това става чрез подходящо придвижване и натрупване на единици в диагонална посока, тръгвайки от </w:t>
      </w:r>
      <w:proofErr w:type="spellStart"/>
      <w:r>
        <w:rPr>
          <w:rFonts w:ascii="Times New Roman" w:hAnsi="Times New Roman" w:cs="Times New Roman"/>
          <w:lang w:val="bg-BG"/>
        </w:rPr>
        <w:t>контурно</w:t>
      </w:r>
      <w:proofErr w:type="spellEnd"/>
      <w:r>
        <w:rPr>
          <w:rFonts w:ascii="Times New Roman" w:hAnsi="Times New Roman" w:cs="Times New Roman"/>
          <w:lang w:val="bg-BG"/>
        </w:rPr>
        <w:t xml:space="preserve"> квадратче.</w:t>
      </w:r>
    </w:p>
    <w:p w:rsidR="007201AF" w:rsidRDefault="007201AF" w:rsidP="007201AF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В главната функция на програмата се обхожда всички клетки (</w:t>
      </w:r>
      <w:proofErr w:type="spellStart"/>
      <w:r>
        <w:rPr>
          <w:rFonts w:ascii="Times New Roman" w:hAnsi="Times New Roman" w:cs="Times New Roman"/>
        </w:rPr>
        <w:t>i,j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bg-BG"/>
        </w:rPr>
        <w:t>на дадената таблица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bg-BG"/>
        </w:rPr>
        <w:t xml:space="preserve">За всяка се пресмята </w:t>
      </w:r>
      <w:r>
        <w:rPr>
          <w:rFonts w:ascii="Times New Roman" w:hAnsi="Times New Roman" w:cs="Times New Roman"/>
        </w:rPr>
        <w:t>min(</w:t>
      </w:r>
      <w:r>
        <w:rPr>
          <w:rFonts w:ascii="Times New Roman" w:hAnsi="Times New Roman" w:cs="Times New Roman"/>
          <w:lang w:val="bg-BG"/>
        </w:rPr>
        <w:t>UR[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lang w:val="bg-BG"/>
        </w:rPr>
        <w:t>]</w:t>
      </w:r>
      <w:r>
        <w:rPr>
          <w:rFonts w:ascii="Times New Roman" w:hAnsi="Times New Roman" w:cs="Times New Roman"/>
          <w:lang w:val="bg-BG"/>
        </w:rPr>
        <w:t>[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lang w:val="bg-BG"/>
        </w:rPr>
        <w:t>], UL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lang w:val="bg-BG"/>
        </w:rPr>
        <w:t>][</w:t>
      </w:r>
      <w:r>
        <w:rPr>
          <w:rFonts w:ascii="Times New Roman" w:hAnsi="Times New Roman" w:cs="Times New Roman"/>
        </w:rPr>
        <w:t>j</w:t>
      </w:r>
      <w:r w:rsidR="00C27BC7">
        <w:rPr>
          <w:rFonts w:ascii="Times New Roman" w:hAnsi="Times New Roman" w:cs="Times New Roman"/>
          <w:lang w:val="bg-BG"/>
        </w:rPr>
        <w:t>], DR[</w:t>
      </w:r>
      <w:proofErr w:type="spellStart"/>
      <w:r w:rsidR="00C27BC7">
        <w:rPr>
          <w:rFonts w:ascii="Times New Roman" w:hAnsi="Times New Roman" w:cs="Times New Roman"/>
        </w:rPr>
        <w:t>i</w:t>
      </w:r>
      <w:proofErr w:type="spellEnd"/>
      <w:r w:rsidR="00C27BC7">
        <w:rPr>
          <w:rFonts w:ascii="Times New Roman" w:hAnsi="Times New Roman" w:cs="Times New Roman"/>
          <w:lang w:val="bg-BG"/>
        </w:rPr>
        <w:t>][</w:t>
      </w:r>
      <w:r w:rsidR="00C27BC7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lang w:val="bg-BG"/>
        </w:rPr>
        <w:t>]</w:t>
      </w:r>
      <w:r w:rsidR="00C27B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bg-BG"/>
        </w:rPr>
        <w:t xml:space="preserve"> </w:t>
      </w:r>
      <w:r w:rsidR="00C27BC7">
        <w:rPr>
          <w:rFonts w:ascii="Times New Roman" w:hAnsi="Times New Roman" w:cs="Times New Roman"/>
          <w:lang w:val="bg-BG"/>
        </w:rPr>
        <w:t>DL[</w:t>
      </w:r>
      <w:proofErr w:type="spellStart"/>
      <w:r w:rsidR="00C27BC7">
        <w:rPr>
          <w:rFonts w:ascii="Times New Roman" w:hAnsi="Times New Roman" w:cs="Times New Roman"/>
        </w:rPr>
        <w:t>i</w:t>
      </w:r>
      <w:proofErr w:type="spellEnd"/>
      <w:r w:rsidR="00C27BC7">
        <w:rPr>
          <w:rFonts w:ascii="Times New Roman" w:hAnsi="Times New Roman" w:cs="Times New Roman"/>
          <w:lang w:val="bg-BG"/>
        </w:rPr>
        <w:t>][</w:t>
      </w:r>
      <w:r w:rsidR="00C27BC7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lang w:val="bg-BG"/>
        </w:rPr>
        <w:t>]</w:t>
      </w:r>
      <w:r w:rsidR="00C27BC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bg-BG"/>
        </w:rPr>
        <w:t>.</w:t>
      </w:r>
      <w:r w:rsidR="00C27BC7">
        <w:rPr>
          <w:rFonts w:ascii="Times New Roman" w:hAnsi="Times New Roman" w:cs="Times New Roman"/>
        </w:rPr>
        <w:t xml:space="preserve"> </w:t>
      </w:r>
      <w:r w:rsidR="00C27BC7">
        <w:rPr>
          <w:rFonts w:ascii="Times New Roman" w:hAnsi="Times New Roman" w:cs="Times New Roman"/>
          <w:lang w:val="bg-BG"/>
        </w:rPr>
        <w:t xml:space="preserve">От всички такива минимуми се взема най-голямата стойност </w:t>
      </w:r>
      <w:r w:rsidR="00C27BC7">
        <w:rPr>
          <w:rFonts w:ascii="Times New Roman" w:hAnsi="Times New Roman" w:cs="Times New Roman"/>
        </w:rPr>
        <w:t xml:space="preserve">r </w:t>
      </w:r>
      <w:r w:rsidR="00C27BC7">
        <w:rPr>
          <w:rFonts w:ascii="Times New Roman" w:hAnsi="Times New Roman" w:cs="Times New Roman"/>
          <w:lang w:val="bg-BG"/>
        </w:rPr>
        <w:t>и 2</w:t>
      </w:r>
      <w:r w:rsidR="00C27BC7">
        <w:rPr>
          <w:rFonts w:ascii="Times New Roman" w:hAnsi="Times New Roman" w:cs="Times New Roman"/>
        </w:rPr>
        <w:t xml:space="preserve">*r – 1 </w:t>
      </w:r>
      <w:r w:rsidR="00C27BC7">
        <w:rPr>
          <w:rFonts w:ascii="Times New Roman" w:hAnsi="Times New Roman" w:cs="Times New Roman"/>
          <w:lang w:val="bg-BG"/>
        </w:rPr>
        <w:t>е търсената стойност.</w:t>
      </w:r>
    </w:p>
    <w:p w:rsidR="00083CAD" w:rsidRDefault="008F00F2" w:rsidP="00C27BC7">
      <w:pPr>
        <w:jc w:val="right"/>
        <w:rPr>
          <w:rFonts w:ascii="Times New Roman" w:hAnsi="Times New Roman" w:cs="Times New Roman"/>
          <w:i/>
          <w:lang w:val="bg-BG"/>
        </w:rPr>
      </w:pPr>
      <w:r w:rsidRPr="007201AF">
        <w:rPr>
          <w:rFonts w:ascii="Times New Roman" w:hAnsi="Times New Roman" w:cs="Times New Roman"/>
          <w:i/>
          <w:lang w:val="bg-BG"/>
        </w:rPr>
        <w:t>Емил Келеведжиев</w:t>
      </w:r>
    </w:p>
    <w:p w:rsidR="00C27BC7" w:rsidRDefault="00C27BC7" w:rsidP="00C27BC7">
      <w:pPr>
        <w:jc w:val="right"/>
        <w:rPr>
          <w:rFonts w:ascii="Times New Roman" w:hAnsi="Times New Roman" w:cs="Times New Roman"/>
          <w:i/>
          <w:lang w:val="bg-BG"/>
        </w:rPr>
      </w:pPr>
    </w:p>
    <w:p w:rsidR="00C27BC7" w:rsidRPr="00C27BC7" w:rsidRDefault="00C27BC7" w:rsidP="00C27BC7">
      <w:pPr>
        <w:jc w:val="right"/>
        <w:rPr>
          <w:rFonts w:ascii="Times New Roman" w:hAnsi="Times New Roman" w:cs="Times New Roman"/>
          <w:lang w:val="bg-BG"/>
        </w:rPr>
      </w:pPr>
      <w:bookmarkStart w:id="0" w:name="_GoBack"/>
      <w:bookmarkEnd w:id="0"/>
    </w:p>
    <w:sectPr w:rsidR="00C27BC7" w:rsidRPr="00C27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DB"/>
    <w:rsid w:val="000735AD"/>
    <w:rsid w:val="00083CAD"/>
    <w:rsid w:val="00347911"/>
    <w:rsid w:val="006216DB"/>
    <w:rsid w:val="007201AF"/>
    <w:rsid w:val="008F00F2"/>
    <w:rsid w:val="00B4627D"/>
    <w:rsid w:val="00C27BC7"/>
    <w:rsid w:val="00C816B2"/>
    <w:rsid w:val="00CA28FA"/>
    <w:rsid w:val="00CD5B98"/>
    <w:rsid w:val="00DB62FC"/>
    <w:rsid w:val="00E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A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A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E_K</dc:creator>
  <cp:keywords/>
  <dc:description/>
  <cp:lastModifiedBy>E_K</cp:lastModifiedBy>
  <cp:revision>13</cp:revision>
  <dcterms:created xsi:type="dcterms:W3CDTF">2020-11-09T07:04:00Z</dcterms:created>
  <dcterms:modified xsi:type="dcterms:W3CDTF">2020-11-09T11:47:00Z</dcterms:modified>
</cp:coreProperties>
</file>