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53D" w14:textId="520ACADC" w:rsidR="00517A0E" w:rsidRDefault="006A30DD" w:rsidP="00112B33">
      <w:pPr>
        <w:pStyle w:val="Heading1"/>
      </w:pPr>
      <w:bookmarkStart w:id="0" w:name="_Toc210121678"/>
      <w:r>
        <w:t xml:space="preserve">Lab: </w:t>
      </w:r>
      <w:r w:rsidR="0076381D">
        <w:t>Getting started with Spring Boot applications</w:t>
      </w:r>
      <w:bookmarkEnd w:id="0"/>
    </w:p>
    <w:p w14:paraId="7B19C7D1" w14:textId="7877F85E" w:rsidR="004B6E3C" w:rsidRDefault="004B6E3C" w:rsidP="00F525A9">
      <w:r w:rsidRPr="00A1148D">
        <w:t>v</w:t>
      </w:r>
      <w:r w:rsidRPr="00320152">
        <w:rPr>
          <w:highlight w:val="lightGray"/>
        </w:rPr>
        <w:fldChar w:fldCharType="begin"/>
      </w:r>
      <w:r w:rsidRPr="00320152">
        <w:rPr>
          <w:highlight w:val="lightGray"/>
        </w:rPr>
        <w:instrText xml:space="preserve"> SAVEDATE  \@ "yyyy-MM-dd"  \* MERGEFORMAT </w:instrText>
      </w:r>
      <w:r w:rsidRPr="00320152">
        <w:rPr>
          <w:highlight w:val="lightGray"/>
        </w:rPr>
        <w:fldChar w:fldCharType="separate"/>
      </w:r>
      <w:r w:rsidR="00B9541E">
        <w:rPr>
          <w:noProof/>
          <w:highlight w:val="lightGray"/>
        </w:rPr>
        <w:t>2025-09-30</w:t>
      </w:r>
      <w:r w:rsidRPr="00320152">
        <w:rPr>
          <w:highlight w:val="lightGray"/>
        </w:rPr>
        <w:fldChar w:fldCharType="end"/>
      </w:r>
    </w:p>
    <w:sdt>
      <w:sdtPr>
        <w:rPr>
          <w:b w:val="0"/>
          <w:bCs w:val="0"/>
        </w:rPr>
        <w:id w:val="831847273"/>
        <w:docPartObj>
          <w:docPartGallery w:val="Table of Contents"/>
          <w:docPartUnique/>
        </w:docPartObj>
      </w:sdtPr>
      <w:sdtContent>
        <w:p w14:paraId="293561F8" w14:textId="56A0C0CA" w:rsidR="00EF4386" w:rsidRDefault="004B6E3C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pt-PT" w:bidi="ar-SA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0121678" w:history="1">
            <w:r w:rsidR="00EF4386" w:rsidRPr="00F167FB">
              <w:rPr>
                <w:rStyle w:val="Hyperlink"/>
              </w:rPr>
              <w:t>3</w:t>
            </w:r>
            <w:r w:rsidR="00EF4386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="00EF4386" w:rsidRPr="00F167FB">
              <w:rPr>
                <w:rStyle w:val="Hyperlink"/>
              </w:rPr>
              <w:t>Lab: Getting started with Spring Boot applications</w:t>
            </w:r>
            <w:r w:rsidR="00EF4386">
              <w:rPr>
                <w:webHidden/>
              </w:rPr>
              <w:tab/>
            </w:r>
            <w:r w:rsidR="00EF4386">
              <w:rPr>
                <w:webHidden/>
              </w:rPr>
              <w:fldChar w:fldCharType="begin"/>
            </w:r>
            <w:r w:rsidR="00EF4386">
              <w:rPr>
                <w:webHidden/>
              </w:rPr>
              <w:instrText xml:space="preserve"> PAGEREF _Toc210121678 \h </w:instrText>
            </w:r>
            <w:r w:rsidR="00EF4386">
              <w:rPr>
                <w:webHidden/>
              </w:rPr>
            </w:r>
            <w:r w:rsidR="00EF4386">
              <w:rPr>
                <w:webHidden/>
              </w:rPr>
              <w:fldChar w:fldCharType="separate"/>
            </w:r>
            <w:r w:rsidR="00EF4386">
              <w:rPr>
                <w:webHidden/>
              </w:rPr>
              <w:t>1</w:t>
            </w:r>
            <w:r w:rsidR="00EF4386">
              <w:rPr>
                <w:webHidden/>
              </w:rPr>
              <w:fldChar w:fldCharType="end"/>
            </w:r>
          </w:hyperlink>
        </w:p>
        <w:p w14:paraId="7FFC2D60" w14:textId="53DD0D88" w:rsidR="00EF4386" w:rsidRDefault="00EF4386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0121679" w:history="1">
            <w:r w:rsidRPr="00F167FB">
              <w:rPr>
                <w:rStyle w:val="Hyperlink"/>
              </w:rPr>
              <w:t>3.1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167FB">
              <w:rPr>
                <w:rStyle w:val="Hyperlink"/>
              </w:rPr>
              <w:t>What is Spring Boot?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_Toc210121679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865AFC1" w14:textId="24045BB2" w:rsidR="00EF4386" w:rsidRDefault="00EF4386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0121680" w:history="1">
            <w:r w:rsidRPr="00F167FB">
              <w:rPr>
                <w:rStyle w:val="Hyperlink"/>
              </w:rPr>
              <w:t>3.2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167FB">
              <w:rPr>
                <w:rStyle w:val="Hyperlink"/>
              </w:rPr>
              <w:t>Getting started tutorial: REST web services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_Toc210121680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0144253" w14:textId="39C689DD" w:rsidR="00EF4386" w:rsidRDefault="00EF4386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0121681" w:history="1">
            <w:r w:rsidRPr="00F167FB">
              <w:rPr>
                <w:rStyle w:val="Hyperlink"/>
              </w:rPr>
              <w:t>3.3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167FB">
              <w:rPr>
                <w:rStyle w:val="Hyperlink"/>
              </w:rPr>
              <w:t>User management example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_Toc210121681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441415E" w14:textId="74284B78" w:rsidR="00EF4386" w:rsidRDefault="00EF4386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0121682" w:history="1">
            <w:r w:rsidRPr="00F167FB">
              <w:rPr>
                <w:rStyle w:val="Hyperlink"/>
              </w:rPr>
              <w:t>3.4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val="pt-PT" w:bidi="ar-SA"/>
                <w14:ligatures w14:val="standardContextual"/>
              </w:rPr>
              <w:tab/>
            </w:r>
            <w:r w:rsidRPr="00F167FB">
              <w:rPr>
                <w:rStyle w:val="Hyperlink"/>
              </w:rPr>
              <w:t>Meals booking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_Toc210121682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6759D79" w14:textId="72946530" w:rsidR="00EF4386" w:rsidRDefault="00EF4386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val="pt-PT" w:bidi="ar-SA"/>
              <w14:ligatures w14:val="standardContextual"/>
            </w:rPr>
          </w:pPr>
          <w:hyperlink w:anchor="_Toc210121683" w:history="1">
            <w:r w:rsidRPr="00F167FB">
              <w:rPr>
                <w:rStyle w:val="Hyperlink"/>
              </w:rPr>
              <w:t>Supplementary materials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_Toc210121683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33DAD9" w14:textId="5926FB21" w:rsidR="004606B1" w:rsidRPr="004606B1" w:rsidRDefault="004B6E3C" w:rsidP="004606B1">
          <w:pPr>
            <w:pStyle w:val="TOC2"/>
            <w:rPr>
              <w:color w:val="467886" w:themeColor="hyperlink"/>
              <w:u w:val="single"/>
              <w:lang w:val="pt-PT"/>
            </w:rPr>
          </w:pPr>
          <w:r>
            <w:fldChar w:fldCharType="end"/>
          </w:r>
        </w:p>
      </w:sdtContent>
    </w:sdt>
    <w:p w14:paraId="6DF96DCA" w14:textId="77777777" w:rsidR="004606B1" w:rsidRDefault="004606B1" w:rsidP="004606B1">
      <w:pPr>
        <w:pStyle w:val="headinginner"/>
      </w:pPr>
      <w:bookmarkStart w:id="1" w:name="_Toc39072546"/>
      <w:bookmarkStart w:id="2" w:name="_Toc71555852"/>
      <w:r>
        <w:t xml:space="preserve">Learning </w:t>
      </w:r>
      <w:r w:rsidRPr="00A642D8">
        <w:t>objectives</w:t>
      </w:r>
      <w:bookmarkEnd w:id="1"/>
      <w:bookmarkEnd w:id="2"/>
    </w:p>
    <w:p w14:paraId="14F5C1BE" w14:textId="37B914D5" w:rsidR="004606B1" w:rsidRDefault="004F1BCD" w:rsidP="004606B1">
      <w:pPr>
        <w:pStyle w:val="ListParagraph"/>
        <w:numPr>
          <w:ilvl w:val="0"/>
          <w:numId w:val="2"/>
        </w:numPr>
        <w:spacing w:after="0"/>
      </w:pPr>
      <w:r>
        <w:t xml:space="preserve">Understand the typical “anatomy” of a Spring Boot </w:t>
      </w:r>
      <w:r w:rsidR="00BC30D9">
        <w:t>project</w:t>
      </w:r>
      <w:r w:rsidR="00EF4386">
        <w:t xml:space="preserve"> (</w:t>
      </w:r>
      <w:r w:rsidR="000B67AB">
        <w:t>based on</w:t>
      </w:r>
      <w:r w:rsidR="00EF4386">
        <w:t xml:space="preserve"> Web MVC with relational data sources)</w:t>
      </w:r>
    </w:p>
    <w:p w14:paraId="783F8E7B" w14:textId="5D9A9957" w:rsidR="004606B1" w:rsidRDefault="00BC30D9" w:rsidP="004606B1">
      <w:pPr>
        <w:pStyle w:val="ListParagraph"/>
        <w:numPr>
          <w:ilvl w:val="0"/>
          <w:numId w:val="2"/>
        </w:numPr>
        <w:spacing w:after="0"/>
      </w:pPr>
      <w:r>
        <w:t>Implement simple backend application in Spring Boot to expose data through a REST API.</w:t>
      </w:r>
    </w:p>
    <w:p w14:paraId="69BBA2A7" w14:textId="77777777" w:rsidR="00124720" w:rsidRPr="006D4FD4" w:rsidRDefault="00124720" w:rsidP="00124720">
      <w:pPr>
        <w:pStyle w:val="headinginner"/>
      </w:pPr>
      <w:r w:rsidRPr="006D4FD4">
        <w:t>Key Points</w:t>
      </w:r>
    </w:p>
    <w:p w14:paraId="1C8C2DD2" w14:textId="71B9E6DE" w:rsidR="00124720" w:rsidRDefault="00DE6A6C" w:rsidP="0045542B">
      <w:pPr>
        <w:pStyle w:val="ListParagraph"/>
        <w:numPr>
          <w:ilvl w:val="0"/>
          <w:numId w:val="3"/>
        </w:numPr>
        <w:spacing w:after="0"/>
      </w:pPr>
      <w:r>
        <w:t>The Spring framework is widely used for Java-based backend development</w:t>
      </w:r>
      <w:r w:rsidR="00EA55CD">
        <w:t>.</w:t>
      </w:r>
      <w:r>
        <w:t xml:space="preserve"> Spring Boot </w:t>
      </w:r>
      <w:r w:rsidR="00A348E1">
        <w:t>facilitates the use of Spring by assuming reasonable configuration, based on settings and class path dependencies.</w:t>
      </w:r>
    </w:p>
    <w:p w14:paraId="234AFC0F" w14:textId="476C2770" w:rsidR="00AE44E5" w:rsidRDefault="00DF43B7" w:rsidP="0045542B">
      <w:pPr>
        <w:pStyle w:val="ListParagraph"/>
        <w:numPr>
          <w:ilvl w:val="0"/>
          <w:numId w:val="3"/>
        </w:numPr>
        <w:spacing w:after="0"/>
      </w:pPr>
      <w:r>
        <w:t xml:space="preserve">A Spring Boot </w:t>
      </w:r>
      <w:r w:rsidR="00F31839">
        <w:t xml:space="preserve">application includes several </w:t>
      </w:r>
      <w:r w:rsidR="000652FD">
        <w:t xml:space="preserve">life cycle </w:t>
      </w:r>
      <w:r w:rsidR="00F31839">
        <w:t>managed “components” that are automatically “discovered”</w:t>
      </w:r>
      <w:r w:rsidR="001A69DA">
        <w:t xml:space="preserve">. You should not instantiate the </w:t>
      </w:r>
      <w:r w:rsidR="0045542B">
        <w:t>framework managed components; they will be provided for you (with concurrency management, security, etc.).</w:t>
      </w:r>
      <w:r w:rsidR="00F31839">
        <w:t xml:space="preserve"> </w:t>
      </w:r>
    </w:p>
    <w:p w14:paraId="22294A7D" w14:textId="77777777" w:rsidR="00FF739A" w:rsidRDefault="00FF739A" w:rsidP="00D82F6E">
      <w:pPr>
        <w:pStyle w:val="Heading2"/>
      </w:pPr>
      <w:bookmarkStart w:id="3" w:name="_Toc210121679"/>
      <w:r>
        <w:t xml:space="preserve">What is </w:t>
      </w:r>
      <w:r w:rsidR="00AE3A7B">
        <w:t>Spring Boot</w:t>
      </w:r>
      <w:r>
        <w:t>?</w:t>
      </w:r>
      <w:bookmarkEnd w:id="3"/>
    </w:p>
    <w:p w14:paraId="0FBE04EC" w14:textId="57CC8150" w:rsidR="00B238D7" w:rsidRDefault="00B238D7" w:rsidP="00B238D7">
      <w:r>
        <w:t>Research online and try to elaborate a personal response (in your own words)</w:t>
      </w:r>
      <w:r w:rsidR="00C079B0">
        <w:t xml:space="preserve"> to the above question</w:t>
      </w:r>
      <w:r>
        <w:t xml:space="preserve">. </w:t>
      </w:r>
      <w:r w:rsidR="00C72FEB">
        <w:t>Try to include</w:t>
      </w:r>
      <w:r w:rsidR="002C773F" w:rsidRPr="002C773F">
        <w:t>/</w:t>
      </w:r>
      <w:r w:rsidR="002C773F">
        <w:t>relate</w:t>
      </w:r>
      <w:r w:rsidR="00C72FEB">
        <w:t xml:space="preserve"> the </w:t>
      </w:r>
      <w:r w:rsidR="002C773F">
        <w:t>following</w:t>
      </w:r>
      <w:r w:rsidR="00C72FEB">
        <w:t xml:space="preserve"> </w:t>
      </w:r>
      <w:r>
        <w:t>topics</w:t>
      </w:r>
      <w:r w:rsidR="00C72FEB">
        <w:t xml:space="preserve"> in your </w:t>
      </w:r>
      <w:r w:rsidR="002C773F">
        <w:t>answer</w:t>
      </w:r>
      <w:r>
        <w:t>:</w:t>
      </w:r>
    </w:p>
    <w:p w14:paraId="07CF84D7" w14:textId="4D5145E3" w:rsidR="00B238D7" w:rsidRDefault="00B238D7" w:rsidP="0045542B">
      <w:pPr>
        <w:pStyle w:val="ListParagraph"/>
        <w:numPr>
          <w:ilvl w:val="0"/>
          <w:numId w:val="4"/>
        </w:numPr>
      </w:pPr>
      <w:r>
        <w:t>what is a</w:t>
      </w:r>
      <w:r w:rsidR="00C079B0">
        <w:t>n</w:t>
      </w:r>
      <w:r>
        <w:t xml:space="preserve"> "enterprise application"</w:t>
      </w:r>
    </w:p>
    <w:p w14:paraId="3F27DAF0" w14:textId="576DA5ED" w:rsidR="00B238D7" w:rsidRDefault="00B238D7" w:rsidP="0045542B">
      <w:pPr>
        <w:pStyle w:val="ListParagraph"/>
        <w:numPr>
          <w:ilvl w:val="0"/>
          <w:numId w:val="4"/>
        </w:numPr>
      </w:pPr>
      <w:r>
        <w:t xml:space="preserve">what are the </w:t>
      </w:r>
      <w:r w:rsidR="00803241">
        <w:t xml:space="preserve">leading </w:t>
      </w:r>
      <w:r>
        <w:t xml:space="preserve">frameworks for </w:t>
      </w:r>
      <w:r w:rsidR="00803241">
        <w:t>“</w:t>
      </w:r>
      <w:r>
        <w:t>Java enterprise applications</w:t>
      </w:r>
      <w:r w:rsidR="00803241">
        <w:t>”</w:t>
      </w:r>
      <w:r>
        <w:t xml:space="preserve">? </w:t>
      </w:r>
    </w:p>
    <w:p w14:paraId="7706F0D1" w14:textId="0CC71A76" w:rsidR="00B238D7" w:rsidRDefault="00B238D7" w:rsidP="0045542B">
      <w:pPr>
        <w:pStyle w:val="ListParagraph"/>
        <w:numPr>
          <w:ilvl w:val="0"/>
          <w:numId w:val="4"/>
        </w:numPr>
      </w:pPr>
      <w:r>
        <w:t xml:space="preserve">how </w:t>
      </w:r>
      <w:r w:rsidR="00803241">
        <w:t xml:space="preserve">does </w:t>
      </w:r>
      <w:r>
        <w:t>Spring Boot relate to the Spring framework and Jakarta?</w:t>
      </w:r>
    </w:p>
    <w:p w14:paraId="605174A4" w14:textId="1DD48280" w:rsidR="00B238D7" w:rsidRDefault="00B238D7" w:rsidP="0045542B">
      <w:pPr>
        <w:pStyle w:val="ListParagraph"/>
        <w:numPr>
          <w:ilvl w:val="0"/>
          <w:numId w:val="4"/>
        </w:numPr>
      </w:pPr>
      <w:r>
        <w:t>name a f</w:t>
      </w:r>
      <w:r w:rsidR="00803241">
        <w:t>e</w:t>
      </w:r>
      <w:r>
        <w:t>w examples of automatic configuration (defaults) made by Spring Boot.</w:t>
      </w:r>
    </w:p>
    <w:p w14:paraId="4EA6C3C3" w14:textId="2F51D7DB" w:rsidR="00AE3A7B" w:rsidRDefault="00B238D7" w:rsidP="0045542B">
      <w:pPr>
        <w:pStyle w:val="ListParagraph"/>
        <w:numPr>
          <w:ilvl w:val="0"/>
          <w:numId w:val="4"/>
        </w:numPr>
      </w:pPr>
      <w:r>
        <w:t>how does Sprint Boot relate to your previous learning path/</w:t>
      </w:r>
      <w:r w:rsidR="00803241">
        <w:t xml:space="preserve">course </w:t>
      </w:r>
      <w:r>
        <w:t>subjects?</w:t>
      </w:r>
      <w:r w:rsidR="00AE3A7B">
        <w:t xml:space="preserve"> </w:t>
      </w:r>
    </w:p>
    <w:p w14:paraId="136C109C" w14:textId="49DFC349" w:rsidR="00AE3A7B" w:rsidRDefault="00E452EF" w:rsidP="00D82F6E">
      <w:pPr>
        <w:pStyle w:val="Heading2"/>
      </w:pPr>
      <w:bookmarkStart w:id="4" w:name="_Toc210121680"/>
      <w:r>
        <w:t>Getting started</w:t>
      </w:r>
      <w:r w:rsidR="0026733F">
        <w:t xml:space="preserve"> tutorial</w:t>
      </w:r>
      <w:r>
        <w:t>: REST web services</w:t>
      </w:r>
      <w:bookmarkEnd w:id="4"/>
    </w:p>
    <w:p w14:paraId="2D8ACD6E" w14:textId="77777777" w:rsidR="009D2008" w:rsidRDefault="00507F4B" w:rsidP="0045542B">
      <w:pPr>
        <w:pStyle w:val="ListParagraph"/>
        <w:numPr>
          <w:ilvl w:val="0"/>
          <w:numId w:val="5"/>
        </w:numPr>
      </w:pPr>
      <w:r>
        <w:t>Complete the instruction</w:t>
      </w:r>
      <w:r w:rsidR="00361C33">
        <w:t>al</w:t>
      </w:r>
      <w:r>
        <w:t xml:space="preserve"> </w:t>
      </w:r>
      <w:hyperlink r:id="rId7" w:history="1">
        <w:r w:rsidRPr="00507F4B">
          <w:rPr>
            <w:rStyle w:val="Hyperlink"/>
          </w:rPr>
          <w:t>Guide on RES</w:t>
        </w:r>
        <w:r w:rsidR="00361C33">
          <w:rPr>
            <w:rStyle w:val="Hyperlink"/>
          </w:rPr>
          <w:t>Tful web services</w:t>
        </w:r>
      </w:hyperlink>
      <w:r w:rsidR="00361C33">
        <w:t xml:space="preserve"> development.</w:t>
      </w:r>
    </w:p>
    <w:p w14:paraId="15433E00" w14:textId="01AEE4C3" w:rsidR="00361C33" w:rsidRDefault="002E4675" w:rsidP="009D2008">
      <w:pPr>
        <w:pStyle w:val="ListParagraph"/>
      </w:pPr>
      <w:r>
        <w:t>The guide offers you</w:t>
      </w:r>
      <w:r w:rsidR="008778E9">
        <w:t xml:space="preserve"> an option to start from </w:t>
      </w:r>
      <w:r w:rsidR="000E7CF9">
        <w:t>scratch</w:t>
      </w:r>
      <w:r w:rsidR="008778E9">
        <w:t xml:space="preserve"> or take </w:t>
      </w:r>
      <w:r w:rsidR="000E7CF9">
        <w:t>some</w:t>
      </w:r>
      <w:r w:rsidR="008778E9">
        <w:t xml:space="preserve"> shortcuts. Be sure to </w:t>
      </w:r>
      <w:r w:rsidR="00C97929">
        <w:t xml:space="preserve">complete each </w:t>
      </w:r>
      <w:r w:rsidR="000E7CF9">
        <w:t>step to get familiar with the basics too.</w:t>
      </w:r>
    </w:p>
    <w:p w14:paraId="4CFE9375" w14:textId="4EEA07FF" w:rsidR="00D34C48" w:rsidRDefault="00D34C48" w:rsidP="009D2008">
      <w:pPr>
        <w:pStyle w:val="ListParagraph"/>
      </w:pPr>
      <w:r>
        <w:t>Note: you can run the application from the IDE or command line, e.g.:</w:t>
      </w:r>
    </w:p>
    <w:p w14:paraId="0A0165F3" w14:textId="3E9BAC4D" w:rsidR="00D34C48" w:rsidRDefault="00D34C48" w:rsidP="00D95BA1">
      <w:pPr>
        <w:pStyle w:val="codeindent"/>
      </w:pPr>
      <w:r>
        <w:t xml:space="preserve">$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7CEFE5F5" w14:textId="75E2A119" w:rsidR="00121D29" w:rsidRDefault="00062F82" w:rsidP="0045542B">
      <w:pPr>
        <w:pStyle w:val="ListParagraph"/>
        <w:numPr>
          <w:ilvl w:val="0"/>
          <w:numId w:val="5"/>
        </w:numPr>
      </w:pPr>
      <w:r>
        <w:t>Clos</w:t>
      </w:r>
      <w:r w:rsidR="00D95BA1">
        <w:t>e</w:t>
      </w:r>
      <w:r>
        <w:t>ly</w:t>
      </w:r>
      <w:r w:rsidR="00D95BA1">
        <w:t xml:space="preserve"> observe the console output while the application is </w:t>
      </w:r>
      <w:r w:rsidR="00D776D0">
        <w:t>starting</w:t>
      </w:r>
      <w:r w:rsidR="00D95BA1">
        <w:t xml:space="preserve">. </w:t>
      </w:r>
    </w:p>
    <w:p w14:paraId="7B52D356" w14:textId="3D056D4D" w:rsidR="009D2008" w:rsidRDefault="00121D29" w:rsidP="00121D29">
      <w:pPr>
        <w:pStyle w:val="ListParagraph"/>
      </w:pPr>
      <w:r>
        <w:t>Explain the references to “</w:t>
      </w:r>
      <w:r w:rsidRPr="00121D29">
        <w:t>Tomcat</w:t>
      </w:r>
      <w:r>
        <w:t xml:space="preserve">” </w:t>
      </w:r>
      <w:r w:rsidR="00A044E0">
        <w:t xml:space="preserve">in the log </w:t>
      </w:r>
      <w:r>
        <w:t>(i.e., what is i</w:t>
      </w:r>
      <w:r w:rsidR="00D776D0">
        <w:t>t and why is used in this context).</w:t>
      </w:r>
    </w:p>
    <w:p w14:paraId="43295834" w14:textId="10FCA4FB" w:rsidR="00F96345" w:rsidRPr="00E452EF" w:rsidRDefault="00F96345" w:rsidP="00121D29">
      <w:pPr>
        <w:pStyle w:val="ListParagraph"/>
      </w:pPr>
      <w:r>
        <w:t>Note: errors, i.e., stack traces, are dumped into the console log.</w:t>
      </w:r>
    </w:p>
    <w:p w14:paraId="3D4A7D24" w14:textId="6FC99568" w:rsidR="00E14750" w:rsidRPr="00E452EF" w:rsidRDefault="006A361C" w:rsidP="00E452EF">
      <w:r>
        <w:lastRenderedPageBreak/>
        <w:t xml:space="preserve"> </w:t>
      </w:r>
    </w:p>
    <w:p w14:paraId="1FA6DAF2" w14:textId="66F839F0" w:rsidR="009459B6" w:rsidRDefault="007E22E4" w:rsidP="00D82F6E">
      <w:pPr>
        <w:pStyle w:val="Heading2"/>
      </w:pPr>
      <w:bookmarkStart w:id="5" w:name="_Toc210121681"/>
      <w:r>
        <w:t xml:space="preserve">User </w:t>
      </w:r>
      <w:r w:rsidR="00DF14A3">
        <w:t xml:space="preserve">management </w:t>
      </w:r>
      <w:r w:rsidR="00B728FF">
        <w:t>example</w:t>
      </w:r>
      <w:bookmarkEnd w:id="5"/>
    </w:p>
    <w:p w14:paraId="5E1F9CD3" w14:textId="3CF17AD4" w:rsidR="007E22E4" w:rsidRPr="007E22E4" w:rsidRDefault="00B17DFA" w:rsidP="007E22E4">
      <w:r>
        <w:t xml:space="preserve">For this activity we will use the </w:t>
      </w:r>
      <w:r w:rsidR="004321E1">
        <w:t xml:space="preserve"> </w:t>
      </w:r>
      <w:hyperlink r:id="rId8" w:history="1">
        <w:r w:rsidRPr="00B80CAB">
          <w:rPr>
            <w:rStyle w:val="Hyperlink"/>
          </w:rPr>
          <w:t xml:space="preserve">“Spring tutorial” </w:t>
        </w:r>
        <w:r w:rsidR="004321E1" w:rsidRPr="00B80CAB">
          <w:rPr>
            <w:rStyle w:val="Hyperlink"/>
          </w:rPr>
          <w:t>example</w:t>
        </w:r>
      </w:hyperlink>
      <w:r>
        <w:t>, available from Git</w:t>
      </w:r>
      <w:r w:rsidR="00B80CAB">
        <w:t>Hub</w:t>
      </w:r>
      <w:r w:rsidR="005E4DC9">
        <w:t>, which is a Spring Boot application</w:t>
      </w:r>
      <w:r w:rsidR="00B80CAB">
        <w:t>.</w:t>
      </w:r>
      <w:r w:rsidR="004321E1">
        <w:t xml:space="preserve"> </w:t>
      </w:r>
      <w:r w:rsidR="00EF6AC0">
        <w:t>As in the previous example (which</w:t>
      </w:r>
      <w:r w:rsidR="00370170">
        <w:t xml:space="preserve"> you may recognized diluted in the code), this project also implements a </w:t>
      </w:r>
      <w:hyperlink r:id="rId9" w:history="1">
        <w:r w:rsidR="00370170" w:rsidRPr="003D4A29">
          <w:rPr>
            <w:rStyle w:val="Hyperlink"/>
          </w:rPr>
          <w:t>RESTful API</w:t>
        </w:r>
      </w:hyperlink>
      <w:r w:rsidR="00370170">
        <w:t>.</w:t>
      </w:r>
    </w:p>
    <w:p w14:paraId="638C46E1" w14:textId="4A5C3E08" w:rsidR="005E4DC9" w:rsidRPr="005E4DC9" w:rsidRDefault="00F0571E" w:rsidP="005E4DC9">
      <w:r>
        <w:t xml:space="preserve">Note: the project contains more elements and configuration that we </w:t>
      </w:r>
      <w:r w:rsidR="00C14B6D">
        <w:t xml:space="preserve">need for now; </w:t>
      </w:r>
      <w:r w:rsidR="00854B26">
        <w:t>just</w:t>
      </w:r>
      <w:r w:rsidR="000E490A">
        <w:t xml:space="preserve"> focus on the elements required for the proposed tasks.</w:t>
      </w:r>
    </w:p>
    <w:p w14:paraId="5057276D" w14:textId="0E224036" w:rsidR="00192A22" w:rsidRDefault="0030607C" w:rsidP="0045542B">
      <w:pPr>
        <w:pStyle w:val="ListParagraph"/>
        <w:numPr>
          <w:ilvl w:val="0"/>
          <w:numId w:val="6"/>
        </w:numPr>
      </w:pPr>
      <w:r>
        <w:t>G</w:t>
      </w:r>
      <w:r w:rsidR="005E4DC9" w:rsidRPr="005E4DC9">
        <w:t xml:space="preserve">et a </w:t>
      </w:r>
      <w:r>
        <w:t xml:space="preserve">local </w:t>
      </w:r>
      <w:r w:rsidR="005E4DC9" w:rsidRPr="005E4DC9">
        <w:t>copy of the project</w:t>
      </w:r>
      <w:r>
        <w:t xml:space="preserve"> </w:t>
      </w:r>
      <w:r w:rsidR="00D3709A">
        <w:t>and open it in your IDE</w:t>
      </w:r>
      <w:r>
        <w:t xml:space="preserve">. </w:t>
      </w:r>
    </w:p>
    <w:p w14:paraId="6461FECF" w14:textId="77777777" w:rsidR="009B0C19" w:rsidRDefault="00E37CA1" w:rsidP="0045542B">
      <w:pPr>
        <w:pStyle w:val="ListParagraph"/>
        <w:numPr>
          <w:ilvl w:val="0"/>
          <w:numId w:val="6"/>
        </w:numPr>
      </w:pPr>
      <w:r>
        <w:t xml:space="preserve">Explore the </w:t>
      </w:r>
      <w:r w:rsidR="00A176DA">
        <w:t xml:space="preserve">project structure. </w:t>
      </w:r>
    </w:p>
    <w:p w14:paraId="53725C79" w14:textId="77777777" w:rsidR="00507D56" w:rsidRDefault="00A176DA" w:rsidP="00507D56">
      <w:pPr>
        <w:pStyle w:val="ListParagraph"/>
      </w:pPr>
      <w:r>
        <w:t>What is the rationale for packages “data”, “</w:t>
      </w:r>
      <w:r w:rsidR="00022156">
        <w:t>services</w:t>
      </w:r>
      <w:r>
        <w:t>”</w:t>
      </w:r>
      <w:r w:rsidR="00022156">
        <w:t>, “boundary”?</w:t>
      </w:r>
    </w:p>
    <w:p w14:paraId="4DE4536A" w14:textId="74C36DDB" w:rsidR="001611C6" w:rsidRDefault="00225D40" w:rsidP="00507D56">
      <w:pPr>
        <w:pStyle w:val="ListParagraph"/>
      </w:pPr>
      <w:r>
        <w:t>Note: you may wish to include the concepts of “layers” and “separation of concerns”.</w:t>
      </w:r>
    </w:p>
    <w:p w14:paraId="0B60A6CB" w14:textId="2014C259" w:rsidR="009B0C19" w:rsidRDefault="009B0C19" w:rsidP="0045542B">
      <w:pPr>
        <w:pStyle w:val="ListParagraph"/>
        <w:numPr>
          <w:ilvl w:val="0"/>
          <w:numId w:val="6"/>
        </w:numPr>
      </w:pPr>
      <w:r>
        <w:t>What is the relation</w:t>
      </w:r>
      <w:r w:rsidR="00C87251">
        <w:t>ship</w:t>
      </w:r>
      <w:r>
        <w:t xml:space="preserve"> between </w:t>
      </w:r>
      <w:r w:rsidR="008C54B1">
        <w:t>the classes “</w:t>
      </w:r>
      <w:proofErr w:type="spellStart"/>
      <w:proofErr w:type="gramStart"/>
      <w:r w:rsidR="008C54B1">
        <w:t>data.User</w:t>
      </w:r>
      <w:proofErr w:type="spellEnd"/>
      <w:proofErr w:type="gramEnd"/>
      <w:r w:rsidR="008C54B1">
        <w:t>”, “</w:t>
      </w:r>
      <w:proofErr w:type="spellStart"/>
      <w:proofErr w:type="gramStart"/>
      <w:r w:rsidR="008C54B1">
        <w:t>data.UserRepository</w:t>
      </w:r>
      <w:proofErr w:type="spellEnd"/>
      <w:proofErr w:type="gramEnd"/>
      <w:r w:rsidR="008C54B1">
        <w:t xml:space="preserve">”, </w:t>
      </w:r>
      <w:r w:rsidR="00507D56">
        <w:t>“</w:t>
      </w:r>
      <w:proofErr w:type="spellStart"/>
      <w:proofErr w:type="gramStart"/>
      <w:r w:rsidR="00E12FD9">
        <w:t>services.UserServiceImpl</w:t>
      </w:r>
      <w:proofErr w:type="spellEnd"/>
      <w:proofErr w:type="gramEnd"/>
      <w:r w:rsidR="00507D56">
        <w:t>”</w:t>
      </w:r>
      <w:r w:rsidR="00E12FD9">
        <w:t xml:space="preserve"> and “</w:t>
      </w:r>
      <w:proofErr w:type="spellStart"/>
      <w:proofErr w:type="gramStart"/>
      <w:r w:rsidR="00E12FD9">
        <w:t>boundary.</w:t>
      </w:r>
      <w:r w:rsidR="00D07E21">
        <w:t>UserRestController</w:t>
      </w:r>
      <w:proofErr w:type="spellEnd"/>
      <w:proofErr w:type="gramEnd"/>
      <w:r w:rsidR="00E12FD9">
        <w:t>”</w:t>
      </w:r>
      <w:r w:rsidR="00D07E21">
        <w:t>?</w:t>
      </w:r>
    </w:p>
    <w:p w14:paraId="720BF255" w14:textId="45A6D2A2" w:rsidR="00F65CB3" w:rsidRDefault="00F65CB3" w:rsidP="00F65CB3">
      <w:pPr>
        <w:pStyle w:val="ListParagraph"/>
      </w:pPr>
      <w:r>
        <w:t>Which specific class-level annotations can one notice?</w:t>
      </w:r>
    </w:p>
    <w:p w14:paraId="48790DDA" w14:textId="2D16E3A6" w:rsidR="00DE5AC0" w:rsidRDefault="00D07E21" w:rsidP="00DE5AC0">
      <w:pPr>
        <w:pStyle w:val="ListParagraph"/>
      </w:pPr>
      <w:r>
        <w:t>Supplement your answer with a diagram (</w:t>
      </w:r>
      <w:r w:rsidR="007E5959">
        <w:t>especially</w:t>
      </w:r>
      <w:r>
        <w:t xml:space="preserve">, a </w:t>
      </w:r>
      <w:r w:rsidR="00DE5AC0">
        <w:t>class diagram).</w:t>
      </w:r>
    </w:p>
    <w:p w14:paraId="2A223C81" w14:textId="6F4D8C59" w:rsidR="00C53BDA" w:rsidRDefault="007E5959" w:rsidP="0045542B">
      <w:pPr>
        <w:pStyle w:val="ListParagraph"/>
        <w:numPr>
          <w:ilvl w:val="0"/>
          <w:numId w:val="6"/>
        </w:numPr>
      </w:pPr>
      <w:r>
        <w:t>Based on</w:t>
      </w:r>
      <w:r w:rsidR="00C53BDA">
        <w:t xml:space="preserve"> what you could learn from the code, </w:t>
      </w:r>
      <w:r w:rsidR="000A6FCC">
        <w:t xml:space="preserve">try to interact with the REST endpoints available. </w:t>
      </w:r>
      <w:r w:rsidR="00FA057A">
        <w:t>(Note: you need to run</w:t>
      </w:r>
      <w:r w:rsidR="00FA057A" w:rsidRPr="00FA057A">
        <w:t xml:space="preserve"> the Spring Boot application.</w:t>
      </w:r>
      <w:r w:rsidR="0055284E">
        <w:t>)</w:t>
      </w:r>
    </w:p>
    <w:p w14:paraId="3A6C68B2" w14:textId="19894A67" w:rsidR="000A6FCC" w:rsidRDefault="001F30E4" w:rsidP="001F30E4">
      <w:pPr>
        <w:pStyle w:val="ListParagraph"/>
      </w:pPr>
      <w:r>
        <w:t xml:space="preserve">For that, you may use the browser, the </w:t>
      </w:r>
      <w:hyperlink r:id="rId10" w:history="1">
        <w:r w:rsidRPr="00757966">
          <w:rPr>
            <w:rStyle w:val="Hyperlink"/>
          </w:rPr>
          <w:t>“curl” utility</w:t>
        </w:r>
      </w:hyperlink>
      <w:r>
        <w:t xml:space="preserve"> or </w:t>
      </w:r>
      <w:r w:rsidR="0055284E">
        <w:t xml:space="preserve">any </w:t>
      </w:r>
      <w:r>
        <w:t xml:space="preserve">other </w:t>
      </w:r>
      <w:r w:rsidR="003C1057">
        <w:t>REST client</w:t>
      </w:r>
      <w:r w:rsidR="00F50357">
        <w:t>,</w:t>
      </w:r>
      <w:r w:rsidR="003C1057">
        <w:t xml:space="preserve"> such as Postman. </w:t>
      </w:r>
    </w:p>
    <w:p w14:paraId="564666D6" w14:textId="298997D3" w:rsidR="003C1057" w:rsidRDefault="003C1057" w:rsidP="001F30E4">
      <w:pPr>
        <w:pStyle w:val="ListParagraph"/>
      </w:pPr>
      <w:r>
        <w:t xml:space="preserve">Install the </w:t>
      </w:r>
      <w:hyperlink r:id="rId11" w:history="1">
        <w:r w:rsidRPr="00094995">
          <w:rPr>
            <w:rStyle w:val="Hyperlink"/>
          </w:rPr>
          <w:t>Postman app</w:t>
        </w:r>
      </w:hyperlink>
      <w:r>
        <w:t xml:space="preserve"> (desktop) and </w:t>
      </w:r>
      <w:r w:rsidR="00A23EBC">
        <w:t>use it to create and list user</w:t>
      </w:r>
      <w:r w:rsidR="00F50357">
        <w:t>s</w:t>
      </w:r>
      <w:r w:rsidR="00A23EBC">
        <w:t xml:space="preserve"> in the </w:t>
      </w:r>
      <w:r w:rsidR="00EF6AC0">
        <w:t>application</w:t>
      </w:r>
      <w:r w:rsidR="00EE4EE1">
        <w:rPr>
          <w:rStyle w:val="FootnoteReference"/>
        </w:rPr>
        <w:footnoteReference w:id="2"/>
      </w:r>
      <w:r w:rsidR="00A23EBC">
        <w:t>.</w:t>
      </w:r>
    </w:p>
    <w:p w14:paraId="1095033A" w14:textId="4702DEC7" w:rsidR="00C50B46" w:rsidRDefault="00C50B46" w:rsidP="0045542B">
      <w:pPr>
        <w:pStyle w:val="ListParagraph"/>
        <w:numPr>
          <w:ilvl w:val="0"/>
          <w:numId w:val="6"/>
        </w:numPr>
      </w:pPr>
      <w:r>
        <w:t xml:space="preserve">Inspect the project dependencies. </w:t>
      </w:r>
    </w:p>
    <w:p w14:paraId="4E46CAC9" w14:textId="327F34C6" w:rsidR="00C50B46" w:rsidRDefault="00C50B46" w:rsidP="00C50B46">
      <w:pPr>
        <w:pStyle w:val="ListParagraph"/>
      </w:pPr>
      <w:r>
        <w:t>What are the “</w:t>
      </w:r>
      <w:r w:rsidR="00407EAB" w:rsidRPr="00407EAB">
        <w:t>spring-boot-starter</w:t>
      </w:r>
      <w:r w:rsidR="00407EAB">
        <w:t>-*” dependencies</w:t>
      </w:r>
      <w:r w:rsidR="00094995">
        <w:t xml:space="preserve"> (a.k.a. </w:t>
      </w:r>
      <w:hyperlink r:id="rId12" w:anchor="using.build-systems.starters" w:history="1">
        <w:r w:rsidR="00094995" w:rsidRPr="00054842">
          <w:rPr>
            <w:rStyle w:val="Hyperlink"/>
          </w:rPr>
          <w:t>“starters”</w:t>
        </w:r>
      </w:hyperlink>
      <w:r w:rsidR="00094995">
        <w:t>)</w:t>
      </w:r>
      <w:r w:rsidR="00407EAB">
        <w:t>?</w:t>
      </w:r>
    </w:p>
    <w:p w14:paraId="31511123" w14:textId="7CBE9D50" w:rsidR="00D25A7A" w:rsidRDefault="00D25A7A" w:rsidP="0045542B">
      <w:pPr>
        <w:pStyle w:val="ListParagraph"/>
        <w:numPr>
          <w:ilvl w:val="0"/>
          <w:numId w:val="6"/>
        </w:numPr>
      </w:pPr>
      <w:r>
        <w:t xml:space="preserve">Explore the dependencies </w:t>
      </w:r>
      <w:r w:rsidR="00054842">
        <w:t>included</w:t>
      </w:r>
      <w:r>
        <w:t xml:space="preserve"> in the POM and </w:t>
      </w:r>
      <w:r w:rsidR="00314389">
        <w:t xml:space="preserve">the </w:t>
      </w:r>
      <w:r w:rsidR="00A11792">
        <w:t>(1</w:t>
      </w:r>
      <w:r w:rsidR="00A11792" w:rsidRPr="00A11792">
        <w:rPr>
          <w:vertAlign w:val="superscript"/>
        </w:rPr>
        <w:t>st</w:t>
      </w:r>
      <w:r w:rsidR="00A11792">
        <w:t xml:space="preserve"> level) </w:t>
      </w:r>
      <w:r w:rsidR="00314389">
        <w:t xml:space="preserve">transitive dependencies included </w:t>
      </w:r>
      <w:r w:rsidR="001F175E">
        <w:t>in</w:t>
      </w:r>
      <w:r w:rsidR="00314389">
        <w:t xml:space="preserve"> </w:t>
      </w:r>
      <w:r w:rsidRPr="00D25A7A">
        <w:t>spring-boot-starter</w:t>
      </w:r>
      <w:r>
        <w:t>-data and complete the table: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4430"/>
        <w:gridCol w:w="4598"/>
      </w:tblGrid>
      <w:tr w:rsidR="00897AD2" w14:paraId="3D2103B3" w14:textId="77777777" w:rsidTr="00897AD2">
        <w:tc>
          <w:tcPr>
            <w:tcW w:w="4430" w:type="dxa"/>
          </w:tcPr>
          <w:p w14:paraId="12AA9176" w14:textId="77777777" w:rsidR="00314389" w:rsidRDefault="00314389" w:rsidP="00C32236">
            <w:pPr>
              <w:pStyle w:val="tableheader"/>
            </w:pPr>
          </w:p>
        </w:tc>
        <w:tc>
          <w:tcPr>
            <w:tcW w:w="4598" w:type="dxa"/>
          </w:tcPr>
          <w:p w14:paraId="349B1929" w14:textId="1F680630" w:rsidR="00314389" w:rsidRDefault="00897AD2" w:rsidP="00C32236">
            <w:pPr>
              <w:pStyle w:val="tableheader"/>
            </w:pPr>
            <w:r>
              <w:t>Module/component</w:t>
            </w:r>
          </w:p>
        </w:tc>
      </w:tr>
      <w:tr w:rsidR="00897AD2" w14:paraId="316672E2" w14:textId="77777777" w:rsidTr="00897AD2">
        <w:tc>
          <w:tcPr>
            <w:tcW w:w="4430" w:type="dxa"/>
          </w:tcPr>
          <w:p w14:paraId="3697C0A5" w14:textId="31EED475" w:rsidR="00314389" w:rsidRDefault="00BA0E71" w:rsidP="00C32236">
            <w:pPr>
              <w:pStyle w:val="tableinside"/>
            </w:pPr>
            <w:r>
              <w:t xml:space="preserve">Spring framework API to </w:t>
            </w:r>
            <w:r w:rsidR="009A3AE3">
              <w:t xml:space="preserve">interact with </w:t>
            </w:r>
            <w:r w:rsidR="005F199F">
              <w:t xml:space="preserve">(relational) </w:t>
            </w:r>
            <w:r w:rsidR="009A3AE3">
              <w:t>databases.</w:t>
            </w:r>
          </w:p>
        </w:tc>
        <w:tc>
          <w:tcPr>
            <w:tcW w:w="4598" w:type="dxa"/>
          </w:tcPr>
          <w:p w14:paraId="76C652E1" w14:textId="77777777" w:rsidR="00314389" w:rsidRDefault="00314389" w:rsidP="00C32236">
            <w:pPr>
              <w:pStyle w:val="tableinside"/>
            </w:pPr>
          </w:p>
        </w:tc>
      </w:tr>
      <w:tr w:rsidR="00897AD2" w14:paraId="0DF6E856" w14:textId="77777777" w:rsidTr="00897AD2">
        <w:tc>
          <w:tcPr>
            <w:tcW w:w="4430" w:type="dxa"/>
          </w:tcPr>
          <w:p w14:paraId="4252065E" w14:textId="459402B5" w:rsidR="00314389" w:rsidRDefault="005F199F" w:rsidP="00C32236">
            <w:pPr>
              <w:pStyle w:val="tableinside"/>
            </w:pPr>
            <w:r>
              <w:t>Implementation of the reference Java Persistence API (JPA).</w:t>
            </w:r>
          </w:p>
        </w:tc>
        <w:tc>
          <w:tcPr>
            <w:tcW w:w="4598" w:type="dxa"/>
          </w:tcPr>
          <w:p w14:paraId="5FCB1BD0" w14:textId="77777777" w:rsidR="00314389" w:rsidRDefault="00314389" w:rsidP="00C32236">
            <w:pPr>
              <w:pStyle w:val="tableinside"/>
            </w:pPr>
          </w:p>
        </w:tc>
      </w:tr>
      <w:tr w:rsidR="00897AD2" w14:paraId="44202F8C" w14:textId="77777777" w:rsidTr="00897AD2">
        <w:tc>
          <w:tcPr>
            <w:tcW w:w="4430" w:type="dxa"/>
          </w:tcPr>
          <w:p w14:paraId="543BE2B0" w14:textId="469CF75B" w:rsidR="00314389" w:rsidRDefault="00A11792" w:rsidP="00C32236">
            <w:pPr>
              <w:pStyle w:val="tableinside"/>
            </w:pPr>
            <w:r>
              <w:t>Specific d</w:t>
            </w:r>
            <w:r w:rsidR="001D2226">
              <w:t>atabase</w:t>
            </w:r>
            <w:r w:rsidR="004B2068">
              <w:t xml:space="preserve"> drivers included in th</w:t>
            </w:r>
            <w:r>
              <w:t>is</w:t>
            </w:r>
            <w:r w:rsidR="004B2068">
              <w:t xml:space="preserve"> project.</w:t>
            </w:r>
          </w:p>
        </w:tc>
        <w:tc>
          <w:tcPr>
            <w:tcW w:w="4598" w:type="dxa"/>
          </w:tcPr>
          <w:p w14:paraId="187463AA" w14:textId="77777777" w:rsidR="00314389" w:rsidRDefault="00314389" w:rsidP="00C32236">
            <w:pPr>
              <w:pStyle w:val="tableinside"/>
            </w:pPr>
          </w:p>
        </w:tc>
      </w:tr>
    </w:tbl>
    <w:p w14:paraId="2B1C2AB4" w14:textId="77777777" w:rsidR="00D82F6E" w:rsidRDefault="00D82F6E" w:rsidP="00D82F6E">
      <w:pPr>
        <w:pStyle w:val="ListParagraph"/>
      </w:pPr>
    </w:p>
    <w:p w14:paraId="7C5BF6CB" w14:textId="6ADCCB21" w:rsidR="00D25A7A" w:rsidRDefault="00D82F6E" w:rsidP="0045542B">
      <w:pPr>
        <w:pStyle w:val="ListParagraph"/>
        <w:numPr>
          <w:ilvl w:val="0"/>
          <w:numId w:val="6"/>
        </w:numPr>
      </w:pPr>
      <w:r>
        <w:t xml:space="preserve">The project is running as expected but you haven’t created any database… </w:t>
      </w:r>
      <w:r w:rsidR="00224E8A">
        <w:t>Have you already found where the data is being saved?</w:t>
      </w:r>
    </w:p>
    <w:p w14:paraId="3D62921C" w14:textId="59564432" w:rsidR="005E4DC9" w:rsidRPr="00D82F6E" w:rsidRDefault="000B3ABB" w:rsidP="00D82F6E">
      <w:pPr>
        <w:pStyle w:val="Heading2"/>
      </w:pPr>
      <w:bookmarkStart w:id="6" w:name="_Toc210121682"/>
      <w:r w:rsidRPr="00D82F6E">
        <w:t>Meals</w:t>
      </w:r>
      <w:r w:rsidR="001F175E" w:rsidRPr="00D82F6E">
        <w:t xml:space="preserve"> booking</w:t>
      </w:r>
      <w:bookmarkEnd w:id="6"/>
      <w:r w:rsidR="001F175E" w:rsidRPr="00D82F6E">
        <w:t xml:space="preserve"> </w:t>
      </w:r>
    </w:p>
    <w:p w14:paraId="72F4AC79" w14:textId="3D45DAE4" w:rsidR="005E4DC9" w:rsidRDefault="001F175E" w:rsidP="007E22E4">
      <w:r>
        <w:t xml:space="preserve">Consider the </w:t>
      </w:r>
      <w:r w:rsidR="000B3ABB">
        <w:t xml:space="preserve">activity </w:t>
      </w:r>
      <w:r>
        <w:t xml:space="preserve">from </w:t>
      </w:r>
      <w:r w:rsidR="00D84AC9">
        <w:t>Lab 1 (</w:t>
      </w:r>
      <w:r w:rsidR="00603E50">
        <w:t>#</w:t>
      </w:r>
      <w:r w:rsidR="000B3ABB">
        <w:t xml:space="preserve">1.3) for the meals booking application. </w:t>
      </w:r>
    </w:p>
    <w:p w14:paraId="32F2FE29" w14:textId="25BAA849" w:rsidR="00372129" w:rsidRDefault="006D2EE7" w:rsidP="004D7585">
      <w:r>
        <w:t xml:space="preserve">Assume that you </w:t>
      </w:r>
      <w:r w:rsidR="00603E50">
        <w:t xml:space="preserve">now </w:t>
      </w:r>
      <w:r>
        <w:t xml:space="preserve">want to create the backend for this application. </w:t>
      </w:r>
      <w:r w:rsidR="00543C46">
        <w:t xml:space="preserve">Let us assume that another team will implement a </w:t>
      </w:r>
      <w:r w:rsidR="0084644A">
        <w:t>mobile application to book and update meals tickets</w:t>
      </w:r>
      <w:r w:rsidR="004D7585">
        <w:t xml:space="preserve"> and you are expected to </w:t>
      </w:r>
      <w:r w:rsidR="00372129">
        <w:t>creat</w:t>
      </w:r>
      <w:r w:rsidR="004D7585">
        <w:t>e</w:t>
      </w:r>
      <w:r w:rsidR="00372129">
        <w:t xml:space="preserve"> a </w:t>
      </w:r>
      <w:r w:rsidR="00372129">
        <w:lastRenderedPageBreak/>
        <w:t xml:space="preserve">simple Spring Boot application </w:t>
      </w:r>
      <w:r w:rsidR="00224E8A">
        <w:t xml:space="preserve">that </w:t>
      </w:r>
      <w:r w:rsidR="00306AF2">
        <w:t xml:space="preserve">exposes an API </w:t>
      </w:r>
      <w:r w:rsidR="004D7585">
        <w:t>with endpoint to</w:t>
      </w:r>
      <w:r w:rsidR="00306AF2">
        <w:t xml:space="preserve"> request</w:t>
      </w:r>
      <w:r w:rsidR="004D7585">
        <w:t xml:space="preserve"> </w:t>
      </w:r>
      <w:r w:rsidR="00306AF2">
        <w:t>a new booking</w:t>
      </w:r>
      <w:r w:rsidR="004D7585">
        <w:t xml:space="preserve"> (returning a code)</w:t>
      </w:r>
      <w:r w:rsidR="00306AF2">
        <w:t xml:space="preserve">, </w:t>
      </w:r>
      <w:r w:rsidR="00CD6E80">
        <w:t>check existing bookings, check a specific booking by ticket code, update</w:t>
      </w:r>
      <w:r w:rsidR="00D75B30">
        <w:t xml:space="preserve"> the booking (cancel or use in the check-in).</w:t>
      </w:r>
      <w:r w:rsidR="0050167A">
        <w:t xml:space="preserve"> Keep as simple as possible (e.g.: for now, you don’t need to represent users, or </w:t>
      </w:r>
      <w:r w:rsidR="00DB4BD3">
        <w:t>food units,</w:t>
      </w:r>
      <w:r w:rsidR="00C70D51">
        <w:t xml:space="preserve"> etc., </w:t>
      </w:r>
      <w:r w:rsidR="00DB4BD3">
        <w:t>just the booking/ticket).</w:t>
      </w:r>
    </w:p>
    <w:p w14:paraId="6DBBC21C" w14:textId="3340A840" w:rsidR="00A31E8E" w:rsidRDefault="00A31E8E" w:rsidP="0045542B">
      <w:pPr>
        <w:pStyle w:val="ListParagraph"/>
        <w:numPr>
          <w:ilvl w:val="0"/>
          <w:numId w:val="7"/>
        </w:numPr>
      </w:pPr>
      <w:r>
        <w:t>Based on what you observed about the “</w:t>
      </w:r>
      <w:r w:rsidR="00E8744F">
        <w:t>anatomy</w:t>
      </w:r>
      <w:r>
        <w:t>” of typical Spring Boot applications</w:t>
      </w:r>
      <w:r w:rsidR="00E8744F">
        <w:t>, explain which classes and Spring components you plan to use (</w:t>
      </w:r>
      <w:r w:rsidR="00B4106A">
        <w:t>support</w:t>
      </w:r>
      <w:r w:rsidR="00E8744F">
        <w:t xml:space="preserve"> with an illustration).</w:t>
      </w:r>
    </w:p>
    <w:p w14:paraId="0382E463" w14:textId="23EC442F" w:rsidR="00B56D2E" w:rsidRDefault="001B2D86" w:rsidP="00B56D2E">
      <w:pPr>
        <w:pStyle w:val="ListParagraph"/>
      </w:pPr>
      <w:r>
        <w:t xml:space="preserve">Where will </w:t>
      </w:r>
      <w:r w:rsidR="00146C85">
        <w:t xml:space="preserve">you use </w:t>
      </w:r>
      <w:r>
        <w:t xml:space="preserve">the </w:t>
      </w:r>
      <w:r w:rsidR="00B56D2E">
        <w:t>(production) code</w:t>
      </w:r>
      <w:r w:rsidR="00146C85">
        <w:t xml:space="preserve"> </w:t>
      </w:r>
      <w:r>
        <w:t>you have already from Lab 1</w:t>
      </w:r>
      <w:r w:rsidR="00B56D2E">
        <w:t>, with the</w:t>
      </w:r>
      <w:r>
        <w:t xml:space="preserve"> </w:t>
      </w:r>
      <w:r w:rsidR="00B56D2E">
        <w:t>meals booking logic?</w:t>
      </w:r>
    </w:p>
    <w:p w14:paraId="6AC67631" w14:textId="1229AEAE" w:rsidR="00F52FAD" w:rsidRDefault="002C322C" w:rsidP="0045542B">
      <w:pPr>
        <w:pStyle w:val="ListParagraph"/>
        <w:numPr>
          <w:ilvl w:val="0"/>
          <w:numId w:val="7"/>
        </w:numPr>
      </w:pPr>
      <w:r>
        <w:t xml:space="preserve">Start a new Spring Boot project. You may use the </w:t>
      </w:r>
      <w:hyperlink r:id="rId13" w:history="1">
        <w:r w:rsidR="00356D13" w:rsidRPr="0096623A">
          <w:rPr>
            <w:rStyle w:val="Hyperlink"/>
          </w:rPr>
          <w:t xml:space="preserve">Spring </w:t>
        </w:r>
        <w:proofErr w:type="spellStart"/>
        <w:r w:rsidR="00356D13" w:rsidRPr="0096623A">
          <w:rPr>
            <w:rStyle w:val="Hyperlink"/>
          </w:rPr>
          <w:t>Initializr</w:t>
        </w:r>
        <w:proofErr w:type="spellEnd"/>
      </w:hyperlink>
      <w:r w:rsidR="00356D13" w:rsidRPr="00356D13">
        <w:t xml:space="preserve"> </w:t>
      </w:r>
      <w:r w:rsidR="00146C85">
        <w:t>(</w:t>
      </w:r>
      <w:r>
        <w:t>or similar support from your IDE</w:t>
      </w:r>
      <w:r w:rsidR="00146C85">
        <w:t>)</w:t>
      </w:r>
      <w:r>
        <w:t>. Be sure to include</w:t>
      </w:r>
      <w:r w:rsidR="00146C85">
        <w:t xml:space="preserve"> proper </w:t>
      </w:r>
      <w:r w:rsidR="00146C85">
        <w:rPr>
          <w:i/>
          <w:iCs/>
        </w:rPr>
        <w:t>starters</w:t>
      </w:r>
      <w:r w:rsidR="00CC276C">
        <w:rPr>
          <w:i/>
          <w:iCs/>
        </w:rPr>
        <w:t xml:space="preserve"> </w:t>
      </w:r>
      <w:r w:rsidR="00CC276C" w:rsidRPr="00CC276C">
        <w:t>(</w:t>
      </w:r>
      <w:r w:rsidR="00CC276C">
        <w:fldChar w:fldCharType="begin"/>
      </w:r>
      <w:r w:rsidR="00CC276C">
        <w:instrText xml:space="preserve"> REF _Ref210056843 \h </w:instrText>
      </w:r>
      <w:r w:rsidR="00CC276C">
        <w:fldChar w:fldCharType="separate"/>
      </w:r>
      <w:r w:rsidR="00CC276C">
        <w:t xml:space="preserve">Figure </w:t>
      </w:r>
      <w:r w:rsidR="00CC276C">
        <w:rPr>
          <w:noProof/>
        </w:rPr>
        <w:t>1</w:t>
      </w:r>
      <w:r w:rsidR="00CC276C">
        <w:fldChar w:fldCharType="end"/>
      </w:r>
      <w:r w:rsidR="00CC276C" w:rsidRPr="00CC276C">
        <w:t>)</w:t>
      </w:r>
      <w:r w:rsidR="00CC276C">
        <w:t>.</w:t>
      </w:r>
    </w:p>
    <w:p w14:paraId="69A2AF82" w14:textId="6FDA8BEB" w:rsidR="00CC276C" w:rsidRDefault="0001621E" w:rsidP="00CC276C">
      <w:pPr>
        <w:keepNext/>
      </w:pPr>
      <w:r>
        <w:rPr>
          <w:noProof/>
        </w:rPr>
        <w:drawing>
          <wp:inline distT="0" distB="0" distL="0" distR="0" wp14:anchorId="2E36A80A" wp14:editId="74F4A19D">
            <wp:extent cx="5559314" cy="4890053"/>
            <wp:effectExtent l="0" t="0" r="3810" b="6350"/>
            <wp:docPr id="1737141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15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6220" cy="48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75AD" w14:textId="2F2C617B" w:rsidR="00735DDE" w:rsidRDefault="00CC276C" w:rsidP="00CC276C">
      <w:pPr>
        <w:pStyle w:val="Caption"/>
      </w:pPr>
      <w:bookmarkStart w:id="7" w:name="_Ref21005684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7"/>
      <w:r>
        <w:t>: Project settings to include in the build tool.</w:t>
      </w:r>
    </w:p>
    <w:p w14:paraId="15A82867" w14:textId="16054F0B" w:rsidR="00CC276C" w:rsidRDefault="007B1A84" w:rsidP="0045542B">
      <w:pPr>
        <w:pStyle w:val="ListParagraph"/>
        <w:numPr>
          <w:ilvl w:val="0"/>
          <w:numId w:val="7"/>
        </w:numPr>
        <w:rPr>
          <w:lang w:bidi="en-US"/>
        </w:rPr>
      </w:pPr>
      <w:r>
        <w:rPr>
          <w:lang w:bidi="en-US"/>
        </w:rPr>
        <w:t xml:space="preserve">One you have the project, </w:t>
      </w:r>
      <w:r w:rsidR="00992BA1">
        <w:rPr>
          <w:lang w:bidi="en-US"/>
        </w:rPr>
        <w:t>use a similar organization as for the previous example and prepare:</w:t>
      </w:r>
    </w:p>
    <w:p w14:paraId="36851594" w14:textId="0AAEB194" w:rsidR="00992BA1" w:rsidRDefault="00992BA1" w:rsidP="0045542B">
      <w:pPr>
        <w:pStyle w:val="ListParagraph"/>
        <w:numPr>
          <w:ilvl w:val="1"/>
          <w:numId w:val="8"/>
        </w:numPr>
        <w:rPr>
          <w:lang w:bidi="en-US"/>
        </w:rPr>
      </w:pPr>
      <w:r>
        <w:rPr>
          <w:lang w:bidi="en-US"/>
        </w:rPr>
        <w:t>data: create you</w:t>
      </w:r>
      <w:r w:rsidR="006B3328">
        <w:rPr>
          <w:lang w:bidi="en-US"/>
        </w:rPr>
        <w:t>r</w:t>
      </w:r>
      <w:r>
        <w:rPr>
          <w:lang w:bidi="en-US"/>
        </w:rPr>
        <w:t xml:space="preserve"> entity and repository</w:t>
      </w:r>
      <w:r w:rsidR="006B3328">
        <w:rPr>
          <w:lang w:bidi="en-US"/>
        </w:rPr>
        <w:t>.</w:t>
      </w:r>
    </w:p>
    <w:p w14:paraId="0F768CC4" w14:textId="74E8C132" w:rsidR="006B3328" w:rsidRDefault="006B3328" w:rsidP="0045542B">
      <w:pPr>
        <w:pStyle w:val="ListParagraph"/>
        <w:numPr>
          <w:ilvl w:val="1"/>
          <w:numId w:val="8"/>
        </w:numPr>
        <w:rPr>
          <w:lang w:bidi="en-US"/>
        </w:rPr>
      </w:pPr>
      <w:r>
        <w:rPr>
          <w:lang w:bidi="en-US"/>
        </w:rPr>
        <w:t xml:space="preserve">service: implement </w:t>
      </w:r>
      <w:r w:rsidR="006576B4">
        <w:rPr>
          <w:lang w:bidi="en-US"/>
        </w:rPr>
        <w:t>business</w:t>
      </w:r>
      <w:r>
        <w:rPr>
          <w:lang w:bidi="en-US"/>
        </w:rPr>
        <w:t xml:space="preserve"> logic</w:t>
      </w:r>
      <w:r w:rsidR="006576B4">
        <w:rPr>
          <w:lang w:bidi="en-US"/>
        </w:rPr>
        <w:t>. Components thar are to be found (and managed) by Spring can be marked as @Service.</w:t>
      </w:r>
    </w:p>
    <w:p w14:paraId="1A35B113" w14:textId="1BF442CC" w:rsidR="006576B4" w:rsidRDefault="001808A1" w:rsidP="0045542B">
      <w:pPr>
        <w:pStyle w:val="ListParagraph"/>
        <w:numPr>
          <w:ilvl w:val="1"/>
          <w:numId w:val="8"/>
        </w:numPr>
        <w:rPr>
          <w:lang w:bidi="en-US"/>
        </w:rPr>
      </w:pPr>
      <w:r>
        <w:rPr>
          <w:lang w:bidi="en-US"/>
        </w:rPr>
        <w:t>boundary: create a controller to expose the REST endpoints.</w:t>
      </w:r>
    </w:p>
    <w:p w14:paraId="0D802A96" w14:textId="77777777" w:rsidR="003611DD" w:rsidRDefault="003611DD" w:rsidP="003611DD">
      <w:pPr>
        <w:rPr>
          <w:lang w:bidi="en-US"/>
        </w:rPr>
      </w:pPr>
    </w:p>
    <w:p w14:paraId="6BBCCFDC" w14:textId="1AA3E767" w:rsidR="00AB7D07" w:rsidRDefault="00AB7D07" w:rsidP="00AB7D07">
      <w:pPr>
        <w:rPr>
          <w:lang w:bidi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12BA5" wp14:editId="5632F2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3810"/>
                <wp:wrapSquare wrapText="bothSides"/>
                <wp:docPr id="1168163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4E7B8" w14:textId="77777777" w:rsidR="00AB7D07" w:rsidRDefault="00AB7D07" w:rsidP="00AB7D07">
                            <w:pPr>
                              <w:pStyle w:val="tableheader"/>
                              <w:shd w:val="clear" w:color="auto" w:fill="D1D1D1" w:themeFill="background2" w:themeFillShade="E6"/>
                            </w:pPr>
                            <w:r>
                              <w:t xml:space="preserve">Placement of </w:t>
                            </w:r>
                            <w:r w:rsidRPr="001D5D75">
                              <w:t>@SpringBootApplication</w:t>
                            </w:r>
                            <w:r>
                              <w:t xml:space="preserve"> class</w:t>
                            </w:r>
                          </w:p>
                          <w:p w14:paraId="1FBA5849" w14:textId="77777777" w:rsidR="00AB7D07" w:rsidRPr="00C22A5F" w:rsidRDefault="00AB7D07" w:rsidP="00AB7D07">
                            <w:pPr>
                              <w:shd w:val="clear" w:color="auto" w:fill="D1D1D1" w:themeFill="background2" w:themeFillShade="E6"/>
                            </w:pPr>
                            <w:r>
                              <w:t xml:space="preserve">For the automatic discovery of components, the class marked as the entry point, i.e., annotated with </w:t>
                            </w:r>
                            <w:r w:rsidRPr="001036E2">
                              <w:t>@SpringBootApplication</w:t>
                            </w:r>
                            <w:r>
                              <w:t xml:space="preserve"> must be in the base package. All other components can be placed at the same level or, better, in a sub-package.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F12B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" filled="f" stroked="f" strokeweight=".5pt">
                <v:textbox style="mso-fit-shape-to-text:t">
                  <w:txbxContent>
                    <w:p w14:paraId="6284E7B8" w14:textId="77777777" w:rsidR="00AB7D07" w:rsidRDefault="00AB7D07" w:rsidP="00AB7D07">
                      <w:pPr>
                        <w:pStyle w:val="tableheader"/>
                        <w:shd w:val="clear" w:color="auto" w:fill="D1D1D1" w:themeFill="background2" w:themeFillShade="E6"/>
                      </w:pPr>
                      <w:r>
                        <w:t xml:space="preserve">Placement of </w:t>
                      </w:r>
                      <w:r w:rsidRPr="001D5D75">
                        <w:t>@SpringBootApplication</w:t>
                      </w:r>
                      <w:r>
                        <w:t xml:space="preserve"> class</w:t>
                      </w:r>
                    </w:p>
                    <w:p w14:paraId="1FBA5849" w14:textId="77777777" w:rsidR="00AB7D07" w:rsidRPr="00C22A5F" w:rsidRDefault="00AB7D07" w:rsidP="00AB7D07">
                      <w:pPr>
                        <w:shd w:val="clear" w:color="auto" w:fill="D1D1D1" w:themeFill="background2" w:themeFillShade="E6"/>
                      </w:pPr>
                      <w:r>
                        <w:t xml:space="preserve">For the automatic discovery of components, the class marked as the entry point, i.e., annotated with </w:t>
                      </w:r>
                      <w:r w:rsidRPr="001036E2">
                        <w:t>@SpringBootApplication</w:t>
                      </w:r>
                      <w:r>
                        <w:t xml:space="preserve"> must be in the base package. All other components can be placed at the same level or, better, in a sub-package.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FAE9E1" w14:textId="31907FB3" w:rsidR="003611DD" w:rsidRDefault="006F26DD" w:rsidP="007E7121">
      <w:pPr>
        <w:ind w:left="708"/>
        <w:rPr>
          <w:lang w:bidi="en-US"/>
        </w:rPr>
      </w:pPr>
      <w:r>
        <w:rPr>
          <w:lang w:bidi="en-US"/>
        </w:rPr>
        <w:t xml:space="preserve">You </w:t>
      </w:r>
      <w:r w:rsidR="00E57222">
        <w:rPr>
          <w:lang w:bidi="en-US"/>
        </w:rPr>
        <w:t xml:space="preserve">should be able to learn from the previous example and adapt </w:t>
      </w:r>
      <w:r w:rsidR="00B2273B">
        <w:rPr>
          <w:lang w:bidi="en-US"/>
        </w:rPr>
        <w:t>to</w:t>
      </w:r>
      <w:r w:rsidR="00E57222">
        <w:rPr>
          <w:lang w:bidi="en-US"/>
        </w:rPr>
        <w:t xml:space="preserve"> your own problem. Implement the </w:t>
      </w:r>
      <w:r w:rsidR="00BA6F7F">
        <w:rPr>
          <w:lang w:bidi="en-US"/>
        </w:rPr>
        <w:t>API and use Postman to confirm that the expected endpoints work as expected.</w:t>
      </w:r>
    </w:p>
    <w:p w14:paraId="475E7F2C" w14:textId="006DA913" w:rsidR="00BA6F7F" w:rsidRPr="00CC276C" w:rsidRDefault="00BA6F7F" w:rsidP="007E7121">
      <w:pPr>
        <w:ind w:left="708"/>
        <w:rPr>
          <w:lang w:bidi="en-US"/>
        </w:rPr>
      </w:pPr>
      <w:r>
        <w:rPr>
          <w:lang w:bidi="en-US"/>
        </w:rPr>
        <w:t xml:space="preserve">Mind the </w:t>
      </w:r>
      <w:hyperlink r:id="rId15" w:history="1">
        <w:r w:rsidRPr="00051CE3">
          <w:rPr>
            <w:rStyle w:val="Hyperlink"/>
            <w:lang w:bidi="en-US"/>
          </w:rPr>
          <w:t>semantics of HTTP methods</w:t>
        </w:r>
      </w:hyperlink>
      <w:r>
        <w:rPr>
          <w:lang w:bidi="en-US"/>
        </w:rPr>
        <w:t xml:space="preserve"> in a RESTful API!</w:t>
      </w:r>
    </w:p>
    <w:p w14:paraId="6280EA2E" w14:textId="77777777" w:rsidR="00B56D2E" w:rsidRDefault="00B56D2E" w:rsidP="001B2D86">
      <w:pPr>
        <w:pStyle w:val="ListParagraph"/>
      </w:pPr>
    </w:p>
    <w:p w14:paraId="753ED2B3" w14:textId="71473B27" w:rsidR="00646E4C" w:rsidRDefault="0070425B" w:rsidP="0045542B">
      <w:pPr>
        <w:pStyle w:val="ListParagraph"/>
        <w:numPr>
          <w:ilvl w:val="0"/>
          <w:numId w:val="7"/>
        </w:numPr>
      </w:pPr>
      <w:r>
        <w:t xml:space="preserve">Up to now, your database </w:t>
      </w:r>
      <w:r w:rsidR="004D238A">
        <w:t>has been</w:t>
      </w:r>
      <w:r>
        <w:t xml:space="preserve"> reset </w:t>
      </w:r>
      <w:r w:rsidR="004556A6">
        <w:t>every time you run</w:t>
      </w:r>
      <w:r w:rsidR="00830640">
        <w:t xml:space="preserve"> and stop</w:t>
      </w:r>
      <w:r w:rsidR="004556A6">
        <w:t xml:space="preserve"> the project, which is not the </w:t>
      </w:r>
      <w:r w:rsidR="00B75DCC">
        <w:t xml:space="preserve">intended behavior of a backend. Let us address this by specifying a </w:t>
      </w:r>
      <w:r w:rsidR="004D238A">
        <w:t>persistent</w:t>
      </w:r>
      <w:r w:rsidR="00B75DCC">
        <w:t xml:space="preserve"> data source, using </w:t>
      </w:r>
      <w:r w:rsidR="004D238A" w:rsidRPr="004D238A">
        <w:t>PostgreSQL</w:t>
      </w:r>
      <w:r w:rsidR="004D238A">
        <w:t>.</w:t>
      </w:r>
    </w:p>
    <w:p w14:paraId="2C03213C" w14:textId="6B8C618D" w:rsidR="00CB13A2" w:rsidRDefault="004D238A" w:rsidP="004D238A">
      <w:pPr>
        <w:pStyle w:val="ListParagraph"/>
      </w:pPr>
      <w:r>
        <w:t xml:space="preserve">While it is possible to install and configure </w:t>
      </w:r>
      <w:r w:rsidRPr="004D238A">
        <w:t>PostgreSQL</w:t>
      </w:r>
      <w:r>
        <w:t xml:space="preserve"> in your system, it is much more convenient to use a “managed” approach to “fire up” </w:t>
      </w:r>
      <w:r w:rsidR="00553B29">
        <w:t xml:space="preserve">and “dismiss” </w:t>
      </w:r>
      <w:r>
        <w:t xml:space="preserve">services and </w:t>
      </w:r>
      <w:r w:rsidR="00553B29">
        <w:t>infrastructure as needed</w:t>
      </w:r>
      <w:r w:rsidR="00CB13A2">
        <w:t>.</w:t>
      </w:r>
      <w:r w:rsidR="00553B29">
        <w:t xml:space="preserve"> </w:t>
      </w:r>
      <w:r w:rsidR="007D6BC7">
        <w:t xml:space="preserve">For that, we will use </w:t>
      </w:r>
      <w:hyperlink r:id="rId16" w:history="1">
        <w:r w:rsidR="007D6BC7" w:rsidRPr="00604012">
          <w:rPr>
            <w:rStyle w:val="Hyperlink"/>
          </w:rPr>
          <w:t>Docker containers</w:t>
        </w:r>
      </w:hyperlink>
      <w:r w:rsidR="007D6BC7">
        <w:t>.</w:t>
      </w:r>
    </w:p>
    <w:p w14:paraId="51FFA93C" w14:textId="1FF3037D" w:rsidR="00D17BC6" w:rsidRDefault="00C056A5" w:rsidP="0045542B">
      <w:pPr>
        <w:pStyle w:val="ListParagraph"/>
        <w:numPr>
          <w:ilvl w:val="0"/>
          <w:numId w:val="9"/>
        </w:numPr>
      </w:pPr>
      <w:hyperlink r:id="rId17" w:history="1">
        <w:r w:rsidRPr="00D17BC6">
          <w:rPr>
            <w:rStyle w:val="Hyperlink"/>
          </w:rPr>
          <w:t>Install</w:t>
        </w:r>
        <w:r w:rsidR="00604012" w:rsidRPr="00D17BC6">
          <w:rPr>
            <w:rStyle w:val="Hyperlink"/>
          </w:rPr>
          <w:t xml:space="preserve"> Docker</w:t>
        </w:r>
      </w:hyperlink>
      <w:r w:rsidR="00D17BC6">
        <w:t xml:space="preserve"> in your system</w:t>
      </w:r>
      <w:r w:rsidR="00B9729B">
        <w:t xml:space="preserve"> (</w:t>
      </w:r>
      <w:r w:rsidR="00604012">
        <w:t>if</w:t>
      </w:r>
      <w:r w:rsidR="00D17BC6">
        <w:t xml:space="preserve"> not yet available</w:t>
      </w:r>
      <w:r w:rsidR="00B9729B">
        <w:t>)</w:t>
      </w:r>
      <w:r w:rsidR="00604012">
        <w:t xml:space="preserve">. </w:t>
      </w:r>
      <w:r w:rsidR="00D17BC6">
        <w:t>Confirm Docker is running:</w:t>
      </w:r>
    </w:p>
    <w:p w14:paraId="281406F5" w14:textId="77777777" w:rsidR="001A4496" w:rsidRPr="001A4496" w:rsidRDefault="001A4496" w:rsidP="00057879">
      <w:pPr>
        <w:pStyle w:val="codeindent"/>
      </w:pPr>
      <w:r w:rsidRPr="001A4496">
        <w:t xml:space="preserve">$ docker </w:t>
      </w:r>
      <w:proofErr w:type="spellStart"/>
      <w:r w:rsidRPr="001A4496">
        <w:t>ps</w:t>
      </w:r>
      <w:proofErr w:type="spellEnd"/>
    </w:p>
    <w:p w14:paraId="7AE05955" w14:textId="6B39B288" w:rsidR="00057879" w:rsidRDefault="00B9729B" w:rsidP="0045542B">
      <w:pPr>
        <w:pStyle w:val="ListParagraph"/>
        <w:numPr>
          <w:ilvl w:val="0"/>
          <w:numId w:val="9"/>
        </w:numPr>
      </w:pPr>
      <w:r>
        <w:t>Start</w:t>
      </w:r>
      <w:r w:rsidR="00B83FA8">
        <w:t xml:space="preserve"> a container with PostgreSQL</w:t>
      </w:r>
      <w:r>
        <w:t xml:space="preserve"> engine</w:t>
      </w:r>
      <w:r w:rsidR="00415503">
        <w:t>, e.g.:</w:t>
      </w:r>
    </w:p>
    <w:p w14:paraId="5BD42083" w14:textId="6D35E743" w:rsidR="00415503" w:rsidRDefault="00415503" w:rsidP="00415503">
      <w:pPr>
        <w:pStyle w:val="codeindent"/>
      </w:pPr>
      <w:r>
        <w:t xml:space="preserve">docker run --name </w:t>
      </w:r>
      <w:proofErr w:type="spellStart"/>
      <w:r w:rsidRPr="000B2A07">
        <w:t>postgres</w:t>
      </w:r>
      <w:r w:rsidR="00932BA2" w:rsidRPr="000B2A07">
        <w:t>db</w:t>
      </w:r>
      <w:proofErr w:type="spellEnd"/>
      <w:r>
        <w:t xml:space="preserve"> -e POSTGRES_USER=admin -e POSTGRES_PASSWORD=</w:t>
      </w:r>
      <w:r w:rsidRPr="000B663A">
        <w:rPr>
          <w:highlight w:val="cyan"/>
        </w:rPr>
        <w:t>secret</w:t>
      </w:r>
      <w:r>
        <w:t xml:space="preserve">   -e POSTGRES_DB=</w:t>
      </w:r>
      <w:proofErr w:type="spellStart"/>
      <w:r w:rsidR="00932BA2" w:rsidRPr="000B663A">
        <w:rPr>
          <w:highlight w:val="cyan"/>
        </w:rPr>
        <w:t>meals</w:t>
      </w:r>
      <w:r w:rsidR="00581DD4" w:rsidRPr="000B663A">
        <w:rPr>
          <w:highlight w:val="cyan"/>
        </w:rPr>
        <w:t>_</w:t>
      </w:r>
      <w:r w:rsidR="00932BA2" w:rsidRPr="000B663A">
        <w:rPr>
          <w:highlight w:val="cyan"/>
        </w:rPr>
        <w:t>db</w:t>
      </w:r>
      <w:proofErr w:type="spellEnd"/>
      <w:r>
        <w:t xml:space="preserve"> -p </w:t>
      </w:r>
      <w:r w:rsidRPr="002A3ADB">
        <w:rPr>
          <w:highlight w:val="cyan"/>
        </w:rPr>
        <w:t>5432</w:t>
      </w:r>
      <w:r>
        <w:t xml:space="preserve">:5432 -d </w:t>
      </w:r>
      <w:proofErr w:type="spellStart"/>
      <w:proofErr w:type="gramStart"/>
      <w:r>
        <w:t>postgres:latest</w:t>
      </w:r>
      <w:proofErr w:type="spellEnd"/>
      <w:proofErr w:type="gramEnd"/>
    </w:p>
    <w:p w14:paraId="4BE04F82" w14:textId="68FE9BCB" w:rsidR="00B83FA8" w:rsidRDefault="0024400A" w:rsidP="0024400A">
      <w:pPr>
        <w:pStyle w:val="ListParagraph"/>
        <w:ind w:left="1080"/>
      </w:pPr>
      <w:r>
        <w:t xml:space="preserve">Take note of the </w:t>
      </w:r>
      <w:r w:rsidR="00264CB5">
        <w:t xml:space="preserve">configuration </w:t>
      </w:r>
      <w:r>
        <w:t xml:space="preserve">elements </w:t>
      </w:r>
      <w:r w:rsidR="00264CB5">
        <w:t xml:space="preserve">in color </w:t>
      </w:r>
      <w:r>
        <w:t xml:space="preserve">(which can be changed); </w:t>
      </w:r>
      <w:r w:rsidR="00264CB5">
        <w:t>you will use them to configure the database connection.</w:t>
      </w:r>
    </w:p>
    <w:p w14:paraId="5D0FB0BE" w14:textId="3CCD00DA" w:rsidR="00AD5BFF" w:rsidRDefault="00AD5BFF" w:rsidP="0024400A">
      <w:pPr>
        <w:pStyle w:val="ListParagraph"/>
        <w:ind w:left="1080"/>
      </w:pPr>
      <w:r>
        <w:t xml:space="preserve">You should be </w:t>
      </w:r>
      <w:r w:rsidR="00906545">
        <w:t xml:space="preserve">able to get a successful </w:t>
      </w:r>
      <w:r w:rsidR="00D11780">
        <w:t>connection to</w:t>
      </w:r>
      <w:r w:rsidR="00906545">
        <w:t xml:space="preserve"> the port </w:t>
      </w:r>
      <w:r w:rsidR="000B2A07">
        <w:t xml:space="preserve">mapping </w:t>
      </w:r>
      <w:r w:rsidR="00906545">
        <w:t xml:space="preserve">you have </w:t>
      </w:r>
      <w:r w:rsidR="000B2A07">
        <w:t>specified</w:t>
      </w:r>
      <w:r w:rsidR="00906545">
        <w:t xml:space="preserve">, e.g.: </w:t>
      </w:r>
    </w:p>
    <w:p w14:paraId="400770A2" w14:textId="21F75D71" w:rsidR="00D11780" w:rsidRDefault="00D11780" w:rsidP="005B1EB1">
      <w:pPr>
        <w:pStyle w:val="codeindent"/>
      </w:pPr>
      <w:r>
        <w:t xml:space="preserve">$ </w:t>
      </w:r>
      <w:proofErr w:type="spellStart"/>
      <w:r w:rsidR="00D64508" w:rsidRPr="00D64508">
        <w:t>nc</w:t>
      </w:r>
      <w:proofErr w:type="spellEnd"/>
      <w:r w:rsidR="00D64508" w:rsidRPr="00D64508">
        <w:t xml:space="preserve"> -</w:t>
      </w:r>
      <w:proofErr w:type="spellStart"/>
      <w:r w:rsidR="00D64508" w:rsidRPr="00D64508">
        <w:t>zv</w:t>
      </w:r>
      <w:proofErr w:type="spellEnd"/>
      <w:r w:rsidR="00D64508" w:rsidRPr="00D64508">
        <w:t xml:space="preserve"> </w:t>
      </w:r>
      <w:r w:rsidR="00D64508">
        <w:t>127.0.0.1</w:t>
      </w:r>
      <w:r w:rsidR="00D64508" w:rsidRPr="00D64508">
        <w:t xml:space="preserve"> 543</w:t>
      </w:r>
      <w:r w:rsidR="00C468D4">
        <w:t>2</w:t>
      </w:r>
    </w:p>
    <w:p w14:paraId="63D43D98" w14:textId="5042F2CE" w:rsidR="00F87CAB" w:rsidRDefault="00C468D4" w:rsidP="0045542B">
      <w:pPr>
        <w:pStyle w:val="ListParagraph"/>
        <w:numPr>
          <w:ilvl w:val="0"/>
          <w:numId w:val="9"/>
        </w:numPr>
      </w:pPr>
      <w:r>
        <w:t xml:space="preserve">Remove (or comment out) the </w:t>
      </w:r>
      <w:r w:rsidR="00F632A2">
        <w:t xml:space="preserve">dependency for the H2 database in the POM and, instead, include the dependency for PostgreSQL. Note: use </w:t>
      </w:r>
      <w:hyperlink r:id="rId18" w:history="1">
        <w:r w:rsidR="00F632A2" w:rsidRPr="0096623A">
          <w:rPr>
            <w:rStyle w:val="Hyperlink"/>
          </w:rPr>
          <w:t xml:space="preserve">Spring </w:t>
        </w:r>
        <w:proofErr w:type="spellStart"/>
        <w:r w:rsidR="00F632A2" w:rsidRPr="0096623A">
          <w:rPr>
            <w:rStyle w:val="Hyperlink"/>
          </w:rPr>
          <w:t>Initializr</w:t>
        </w:r>
        <w:proofErr w:type="spellEnd"/>
      </w:hyperlink>
      <w:r w:rsidR="00F632A2">
        <w:t xml:space="preserve"> to peek the right one.</w:t>
      </w:r>
    </w:p>
    <w:p w14:paraId="0C9A03E9" w14:textId="4C105ED5" w:rsidR="00D119B4" w:rsidRDefault="00D119B4" w:rsidP="0045542B">
      <w:pPr>
        <w:pStyle w:val="ListParagraph"/>
        <w:numPr>
          <w:ilvl w:val="0"/>
          <w:numId w:val="9"/>
        </w:numPr>
      </w:pPr>
      <w:r>
        <w:t xml:space="preserve">Add the </w:t>
      </w:r>
      <w:hyperlink r:id="rId19" w:history="1">
        <w:r w:rsidR="00AB2189" w:rsidRPr="00400F64">
          <w:rPr>
            <w:rStyle w:val="Hyperlink"/>
          </w:rPr>
          <w:t xml:space="preserve">database </w:t>
        </w:r>
        <w:r w:rsidR="00400F64" w:rsidRPr="00400F64">
          <w:rPr>
            <w:rStyle w:val="Hyperlink"/>
          </w:rPr>
          <w:t xml:space="preserve">connection info </w:t>
        </w:r>
        <w:r w:rsidR="00AB2189" w:rsidRPr="00400F64">
          <w:rPr>
            <w:rStyle w:val="Hyperlink"/>
          </w:rPr>
          <w:t>to the configuration file</w:t>
        </w:r>
      </w:hyperlink>
      <w:r w:rsidR="00E664C2">
        <w:t xml:space="preserve"> (using </w:t>
      </w:r>
      <w:r w:rsidR="00622873">
        <w:t xml:space="preserve">the parameters defined in </w:t>
      </w:r>
      <w:r w:rsidR="00622873" w:rsidRPr="00622873">
        <w:rPr>
          <w:i/>
          <w:iCs/>
        </w:rPr>
        <w:t>docker run</w:t>
      </w:r>
      <w:r w:rsidR="00E664C2">
        <w:t>)</w:t>
      </w:r>
      <w:r w:rsidR="00AB2189">
        <w:t xml:space="preserve"> as well as the </w:t>
      </w:r>
      <w:r w:rsidR="002914E3">
        <w:t>intended</w:t>
      </w:r>
      <w:r w:rsidR="00AB2189">
        <w:t xml:space="preserve"> generation guideline to Hibernate</w:t>
      </w:r>
      <w:r w:rsidR="00554393">
        <w:t xml:space="preserve"> (e.g.: </w:t>
      </w:r>
      <w:proofErr w:type="spellStart"/>
      <w:r w:rsidR="00554393" w:rsidRPr="002914E3">
        <w:rPr>
          <w:i/>
          <w:iCs/>
        </w:rPr>
        <w:t>spring.jpa.hibernate.ddl</w:t>
      </w:r>
      <w:proofErr w:type="spellEnd"/>
      <w:r w:rsidR="00554393" w:rsidRPr="002914E3">
        <w:rPr>
          <w:i/>
          <w:iCs/>
        </w:rPr>
        <w:t>-auto=update</w:t>
      </w:r>
      <w:r w:rsidR="00554393">
        <w:t xml:space="preserve"> )</w:t>
      </w:r>
    </w:p>
    <w:p w14:paraId="4A5B348B" w14:textId="5997331C" w:rsidR="009A45A1" w:rsidRDefault="009A45A1" w:rsidP="0045542B">
      <w:pPr>
        <w:pStyle w:val="ListParagraph"/>
        <w:numPr>
          <w:ilvl w:val="0"/>
          <w:numId w:val="9"/>
        </w:numPr>
      </w:pPr>
      <w:r>
        <w:t xml:space="preserve">Run your backend. Confirm the services are available using </w:t>
      </w:r>
      <w:r w:rsidR="005416FC">
        <w:t>PostgreSQL</w:t>
      </w:r>
      <w:r>
        <w:t xml:space="preserve">. Confirm the data </w:t>
      </w:r>
      <w:r w:rsidR="005416FC">
        <w:t>has effectively persisted</w:t>
      </w:r>
      <w:r w:rsidR="00EB5DCF">
        <w:t xml:space="preserve"> across applications restarts.</w:t>
      </w:r>
    </w:p>
    <w:p w14:paraId="46A73159" w14:textId="77777777" w:rsidR="000E08B8" w:rsidRDefault="000E08B8" w:rsidP="007E22E4"/>
    <w:p w14:paraId="304EB8E0" w14:textId="5BC24392" w:rsidR="00D51124" w:rsidRDefault="00D51124" w:rsidP="00D82F6E">
      <w:pPr>
        <w:pStyle w:val="Heading2noNumb"/>
      </w:pPr>
      <w:bookmarkStart w:id="8" w:name="_Toc210121683"/>
      <w:r>
        <w:t>Supplement</w:t>
      </w:r>
      <w:r w:rsidR="000E08B8">
        <w:t>ary materials</w:t>
      </w:r>
      <w:bookmarkEnd w:id="8"/>
    </w:p>
    <w:p w14:paraId="7323D8E3" w14:textId="1E4D6B19" w:rsidR="00F4311F" w:rsidRPr="00F4311F" w:rsidRDefault="00F4311F" w:rsidP="001D5D75">
      <w:pPr>
        <w:pStyle w:val="tableheader"/>
      </w:pPr>
      <w:proofErr w:type="spellStart"/>
      <w:r>
        <w:t>Usefull</w:t>
      </w:r>
      <w:proofErr w:type="spellEnd"/>
      <w:r>
        <w:t xml:space="preserve"> h</w:t>
      </w:r>
      <w:r w:rsidRPr="00F4311F">
        <w:t>ibernate properties</w:t>
      </w:r>
    </w:p>
    <w:p w14:paraId="414474A6" w14:textId="620063D5" w:rsidR="00F4311F" w:rsidRPr="00F4311F" w:rsidRDefault="00F4311F" w:rsidP="00F4311F">
      <w:proofErr w:type="spellStart"/>
      <w:r w:rsidRPr="00F4311F">
        <w:t>spring.jpa.hibernate.ddl</w:t>
      </w:r>
      <w:proofErr w:type="spellEnd"/>
      <w:r w:rsidRPr="00F4311F">
        <w:t>-auto=</w:t>
      </w:r>
      <w:r w:rsidRPr="00F4311F">
        <w:rPr>
          <w:i/>
          <w:iCs/>
        </w:rPr>
        <w:t>none</w:t>
      </w:r>
      <w:r>
        <w:rPr>
          <w:i/>
          <w:iCs/>
        </w:rPr>
        <w:t xml:space="preserve"> </w:t>
      </w:r>
      <w:r w:rsidR="00445096">
        <w:rPr>
          <w:i/>
          <w:iCs/>
        </w:rPr>
        <w:tab/>
      </w:r>
      <w:r w:rsidR="00445096" w:rsidRPr="00445096">
        <w:rPr>
          <w:i/>
          <w:iCs/>
        </w:rPr>
        <w:sym w:font="Wingdings" w:char="F0E0"/>
      </w:r>
      <w:r w:rsidR="00445096">
        <w:rPr>
          <w:i/>
          <w:iCs/>
        </w:rPr>
        <w:t xml:space="preserve"> update</w:t>
      </w:r>
      <w:r w:rsidR="004258F9">
        <w:rPr>
          <w:i/>
          <w:iCs/>
        </w:rPr>
        <w:t>, drop-</w:t>
      </w:r>
      <w:proofErr w:type="gramStart"/>
      <w:r w:rsidR="004258F9">
        <w:rPr>
          <w:i/>
          <w:iCs/>
        </w:rPr>
        <w:t>create,…</w:t>
      </w:r>
      <w:proofErr w:type="gramEnd"/>
    </w:p>
    <w:p w14:paraId="7A3BEBA1" w14:textId="1BA07483" w:rsidR="00F4311F" w:rsidRPr="00F4311F" w:rsidRDefault="00F4311F" w:rsidP="00F4311F">
      <w:proofErr w:type="spellStart"/>
      <w:proofErr w:type="gramStart"/>
      <w:r w:rsidRPr="00F4311F">
        <w:t>spring.jpa.show</w:t>
      </w:r>
      <w:proofErr w:type="gramEnd"/>
      <w:r w:rsidRPr="00F4311F">
        <w:t>-sql</w:t>
      </w:r>
      <w:proofErr w:type="spellEnd"/>
      <w:r w:rsidRPr="00F4311F">
        <w:t>=</w:t>
      </w:r>
      <w:r w:rsidRPr="00F4311F">
        <w:rPr>
          <w:i/>
          <w:iCs/>
        </w:rPr>
        <w:t>false</w:t>
      </w:r>
      <w:r w:rsidR="00445096">
        <w:rPr>
          <w:i/>
          <w:iCs/>
        </w:rPr>
        <w:tab/>
      </w:r>
      <w:r w:rsidR="00445096" w:rsidRPr="00445096">
        <w:rPr>
          <w:i/>
          <w:iCs/>
        </w:rPr>
        <w:sym w:font="Wingdings" w:char="F0E0"/>
      </w:r>
      <w:r w:rsidR="00445096">
        <w:rPr>
          <w:i/>
          <w:iCs/>
        </w:rPr>
        <w:t xml:space="preserve"> true</w:t>
      </w:r>
    </w:p>
    <w:p w14:paraId="41EA7CCB" w14:textId="77777777" w:rsidR="000E08B8" w:rsidRDefault="000E08B8" w:rsidP="007E22E4"/>
    <w:p w14:paraId="3087FF98" w14:textId="53C1DA50" w:rsidR="001D5D75" w:rsidRDefault="001D5D75" w:rsidP="001D5D75"/>
    <w:sectPr w:rsidR="001D5D75" w:rsidSect="007E7121">
      <w:headerReference w:type="default" r:id="rId20"/>
      <w:footerReference w:type="default" r:id="rId21"/>
      <w:pgSz w:w="11906" w:h="16838"/>
      <w:pgMar w:top="1247" w:right="1077" w:bottom="124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B96B4" w14:textId="77777777" w:rsidR="00507C18" w:rsidRDefault="00507C18" w:rsidP="00F525A9">
      <w:r>
        <w:separator/>
      </w:r>
    </w:p>
  </w:endnote>
  <w:endnote w:type="continuationSeparator" w:id="0">
    <w:p w14:paraId="1FCC162A" w14:textId="77777777" w:rsidR="00507C18" w:rsidRDefault="00507C18" w:rsidP="00F525A9">
      <w:r>
        <w:continuationSeparator/>
      </w:r>
    </w:p>
  </w:endnote>
  <w:endnote w:type="continuationNotice" w:id="1">
    <w:p w14:paraId="52DC4BD6" w14:textId="77777777" w:rsidR="00507C18" w:rsidRDefault="00507C1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Linux Libertine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1179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2FDEA9" w14:textId="3C8AF0FB" w:rsidR="007E7121" w:rsidRDefault="007E7121" w:rsidP="007E71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F9DA" w14:textId="77777777" w:rsidR="00507C18" w:rsidRDefault="00507C18" w:rsidP="00F525A9">
      <w:r>
        <w:separator/>
      </w:r>
    </w:p>
  </w:footnote>
  <w:footnote w:type="continuationSeparator" w:id="0">
    <w:p w14:paraId="5CAEA3ED" w14:textId="77777777" w:rsidR="00507C18" w:rsidRDefault="00507C18" w:rsidP="00F525A9">
      <w:r>
        <w:continuationSeparator/>
      </w:r>
    </w:p>
  </w:footnote>
  <w:footnote w:type="continuationNotice" w:id="1">
    <w:p w14:paraId="7BEB5700" w14:textId="77777777" w:rsidR="00507C18" w:rsidRDefault="00507C18">
      <w:pPr>
        <w:spacing w:before="0" w:after="0" w:line="240" w:lineRule="auto"/>
      </w:pPr>
    </w:p>
  </w:footnote>
  <w:footnote w:id="2">
    <w:p w14:paraId="4EC59826" w14:textId="0E61D73A" w:rsidR="00EE4EE1" w:rsidRPr="007A4F78" w:rsidRDefault="00EE4EE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A4F78" w:rsidRPr="007A4F78">
        <w:t>This is a good example o</w:t>
      </w:r>
      <w:r w:rsidR="007A4F78">
        <w:t>f an activity in whi</w:t>
      </w:r>
      <w:r w:rsidR="00BC346D">
        <w:t>ch</w:t>
      </w:r>
      <w:r w:rsidR="007A4F78">
        <w:t xml:space="preserve"> you should take some screenshots </w:t>
      </w:r>
      <w:r w:rsidR="00BC346D">
        <w:t xml:space="preserve">and include in the “lab study notes” (readme.md) </w:t>
      </w:r>
      <w:r w:rsidR="007A4F78">
        <w:t xml:space="preserve">to </w:t>
      </w:r>
      <w:r w:rsidR="00BC346D">
        <w:t xml:space="preserve">provide </w:t>
      </w:r>
      <w:r w:rsidR="007A4F78">
        <w:t xml:space="preserve">evidence </w:t>
      </w:r>
      <w:r w:rsidR="00BC346D">
        <w:t xml:space="preserve">you got </w:t>
      </w:r>
      <w:r w:rsidR="0083060C">
        <w:t>the expected results</w:t>
      </w:r>
      <w:r w:rsidR="00BC346D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F31D" w14:textId="485A2C0D" w:rsidR="007E7121" w:rsidRPr="00751407" w:rsidRDefault="0007304A" w:rsidP="00751407">
    <w:pPr>
      <w:pStyle w:val="Header"/>
    </w:pPr>
    <w:r w:rsidRPr="00751407">
      <w:t>45426 – TESTE E QUALIDADE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6C4F9D"/>
    <w:multiLevelType w:val="hybridMultilevel"/>
    <w:tmpl w:val="B6A2FF9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2518"/>
    <w:multiLevelType w:val="hybridMultilevel"/>
    <w:tmpl w:val="6C2C371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17A29"/>
    <w:multiLevelType w:val="multilevel"/>
    <w:tmpl w:val="FD82137A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08C7BD2"/>
    <w:multiLevelType w:val="hybridMultilevel"/>
    <w:tmpl w:val="AC7A6D3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5F008F"/>
    <w:multiLevelType w:val="hybridMultilevel"/>
    <w:tmpl w:val="DA9054C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C5195"/>
    <w:multiLevelType w:val="hybridMultilevel"/>
    <w:tmpl w:val="0B4485D0"/>
    <w:lvl w:ilvl="0" w:tplc="12242BC0">
      <w:start w:val="1"/>
      <w:numFmt w:val="bullet"/>
      <w:lvlText w:val=""/>
      <w:lvlJc w:val="left"/>
      <w:pPr>
        <w:ind w:left="1440" w:hanging="360"/>
      </w:pPr>
      <w:rPr>
        <w:rFonts w:ascii="Wingdings" w:hAnsi="Wingdings" w:hint="default"/>
      </w:rPr>
    </w:lvl>
    <w:lvl w:ilvl="1" w:tplc="12242BC0">
      <w:start w:val="1"/>
      <w:numFmt w:val="bullet"/>
      <w:lvlText w:val="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31447"/>
    <w:multiLevelType w:val="hybridMultilevel"/>
    <w:tmpl w:val="0E28797A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D1E4497"/>
    <w:multiLevelType w:val="hybridMultilevel"/>
    <w:tmpl w:val="14A211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550349">
    <w:abstractNumId w:val="3"/>
  </w:num>
  <w:num w:numId="2" w16cid:durableId="1256741505">
    <w:abstractNumId w:val="0"/>
  </w:num>
  <w:num w:numId="3" w16cid:durableId="1249925183">
    <w:abstractNumId w:val="7"/>
  </w:num>
  <w:num w:numId="4" w16cid:durableId="734547202">
    <w:abstractNumId w:val="8"/>
  </w:num>
  <w:num w:numId="5" w16cid:durableId="437801668">
    <w:abstractNumId w:val="5"/>
  </w:num>
  <w:num w:numId="6" w16cid:durableId="336927780">
    <w:abstractNumId w:val="2"/>
  </w:num>
  <w:num w:numId="7" w16cid:durableId="1795521809">
    <w:abstractNumId w:val="1"/>
  </w:num>
  <w:num w:numId="8" w16cid:durableId="2030175894">
    <w:abstractNumId w:val="6"/>
  </w:num>
  <w:num w:numId="9" w16cid:durableId="1986666016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86"/>
    <w:rsid w:val="0000004D"/>
    <w:rsid w:val="00012507"/>
    <w:rsid w:val="00012CD8"/>
    <w:rsid w:val="0001621E"/>
    <w:rsid w:val="0002044E"/>
    <w:rsid w:val="0002055F"/>
    <w:rsid w:val="00022156"/>
    <w:rsid w:val="000237DD"/>
    <w:rsid w:val="00030439"/>
    <w:rsid w:val="00035049"/>
    <w:rsid w:val="000353A1"/>
    <w:rsid w:val="000374A7"/>
    <w:rsid w:val="0004445E"/>
    <w:rsid w:val="00051CE3"/>
    <w:rsid w:val="00054842"/>
    <w:rsid w:val="00057879"/>
    <w:rsid w:val="00062F82"/>
    <w:rsid w:val="000652FD"/>
    <w:rsid w:val="0007304A"/>
    <w:rsid w:val="00081893"/>
    <w:rsid w:val="000824E8"/>
    <w:rsid w:val="000827A8"/>
    <w:rsid w:val="00084897"/>
    <w:rsid w:val="00084D90"/>
    <w:rsid w:val="00094995"/>
    <w:rsid w:val="00094B9F"/>
    <w:rsid w:val="0009567F"/>
    <w:rsid w:val="00095C4D"/>
    <w:rsid w:val="00095FE8"/>
    <w:rsid w:val="000A28B5"/>
    <w:rsid w:val="000A2C34"/>
    <w:rsid w:val="000A6FCC"/>
    <w:rsid w:val="000A771B"/>
    <w:rsid w:val="000B22E7"/>
    <w:rsid w:val="000B2A07"/>
    <w:rsid w:val="000B3ABB"/>
    <w:rsid w:val="000B488F"/>
    <w:rsid w:val="000B4AA6"/>
    <w:rsid w:val="000B663A"/>
    <w:rsid w:val="000B67AB"/>
    <w:rsid w:val="000B6A61"/>
    <w:rsid w:val="000B7362"/>
    <w:rsid w:val="000B7C8F"/>
    <w:rsid w:val="000C24C8"/>
    <w:rsid w:val="000D0B6B"/>
    <w:rsid w:val="000D5981"/>
    <w:rsid w:val="000E08B8"/>
    <w:rsid w:val="000E1C95"/>
    <w:rsid w:val="000E487D"/>
    <w:rsid w:val="000E490A"/>
    <w:rsid w:val="000E684D"/>
    <w:rsid w:val="000E7CF9"/>
    <w:rsid w:val="000F0A50"/>
    <w:rsid w:val="000F5447"/>
    <w:rsid w:val="000F6BBC"/>
    <w:rsid w:val="001006AE"/>
    <w:rsid w:val="00102570"/>
    <w:rsid w:val="001025F9"/>
    <w:rsid w:val="00102937"/>
    <w:rsid w:val="001034AF"/>
    <w:rsid w:val="001036E2"/>
    <w:rsid w:val="00103EF3"/>
    <w:rsid w:val="00110138"/>
    <w:rsid w:val="00112118"/>
    <w:rsid w:val="00112B33"/>
    <w:rsid w:val="00115A30"/>
    <w:rsid w:val="00116D4A"/>
    <w:rsid w:val="001173E5"/>
    <w:rsid w:val="00121D29"/>
    <w:rsid w:val="00122CEB"/>
    <w:rsid w:val="001238CC"/>
    <w:rsid w:val="00124720"/>
    <w:rsid w:val="0012730B"/>
    <w:rsid w:val="00131E28"/>
    <w:rsid w:val="00133C1B"/>
    <w:rsid w:val="00137754"/>
    <w:rsid w:val="00140551"/>
    <w:rsid w:val="00141DB5"/>
    <w:rsid w:val="00141F64"/>
    <w:rsid w:val="0014222F"/>
    <w:rsid w:val="00142D79"/>
    <w:rsid w:val="00143C6E"/>
    <w:rsid w:val="0014410E"/>
    <w:rsid w:val="00144247"/>
    <w:rsid w:val="0014555F"/>
    <w:rsid w:val="00146A2C"/>
    <w:rsid w:val="00146C85"/>
    <w:rsid w:val="001501D1"/>
    <w:rsid w:val="001611C6"/>
    <w:rsid w:val="001714F4"/>
    <w:rsid w:val="00171BD9"/>
    <w:rsid w:val="00172548"/>
    <w:rsid w:val="001806DD"/>
    <w:rsid w:val="001808A1"/>
    <w:rsid w:val="00180EB8"/>
    <w:rsid w:val="00185994"/>
    <w:rsid w:val="00187AFB"/>
    <w:rsid w:val="00191918"/>
    <w:rsid w:val="00192090"/>
    <w:rsid w:val="00192A22"/>
    <w:rsid w:val="00192E84"/>
    <w:rsid w:val="001A4496"/>
    <w:rsid w:val="001A69DA"/>
    <w:rsid w:val="001B2D86"/>
    <w:rsid w:val="001C4523"/>
    <w:rsid w:val="001C4E09"/>
    <w:rsid w:val="001D2226"/>
    <w:rsid w:val="001D5D75"/>
    <w:rsid w:val="001F175E"/>
    <w:rsid w:val="001F30E4"/>
    <w:rsid w:val="00202E71"/>
    <w:rsid w:val="002051A7"/>
    <w:rsid w:val="002118A5"/>
    <w:rsid w:val="00212043"/>
    <w:rsid w:val="00214700"/>
    <w:rsid w:val="00222B24"/>
    <w:rsid w:val="00224E8A"/>
    <w:rsid w:val="00225D40"/>
    <w:rsid w:val="00230667"/>
    <w:rsid w:val="002408E0"/>
    <w:rsid w:val="0024400A"/>
    <w:rsid w:val="002500D4"/>
    <w:rsid w:val="0025196B"/>
    <w:rsid w:val="00251A25"/>
    <w:rsid w:val="002534CC"/>
    <w:rsid w:val="0025431E"/>
    <w:rsid w:val="0025445E"/>
    <w:rsid w:val="0025507A"/>
    <w:rsid w:val="002633AB"/>
    <w:rsid w:val="00263985"/>
    <w:rsid w:val="00264CB5"/>
    <w:rsid w:val="0026733F"/>
    <w:rsid w:val="00272CA4"/>
    <w:rsid w:val="00273441"/>
    <w:rsid w:val="00273744"/>
    <w:rsid w:val="0028286E"/>
    <w:rsid w:val="002914E3"/>
    <w:rsid w:val="002949C3"/>
    <w:rsid w:val="00295AC6"/>
    <w:rsid w:val="002A1B77"/>
    <w:rsid w:val="002A3ADB"/>
    <w:rsid w:val="002B0580"/>
    <w:rsid w:val="002B1A45"/>
    <w:rsid w:val="002B1D79"/>
    <w:rsid w:val="002B2180"/>
    <w:rsid w:val="002C0105"/>
    <w:rsid w:val="002C322C"/>
    <w:rsid w:val="002C4575"/>
    <w:rsid w:val="002C773F"/>
    <w:rsid w:val="002D46AC"/>
    <w:rsid w:val="002D7353"/>
    <w:rsid w:val="002E4675"/>
    <w:rsid w:val="002F2880"/>
    <w:rsid w:val="002F4093"/>
    <w:rsid w:val="002F58AE"/>
    <w:rsid w:val="002F5C2B"/>
    <w:rsid w:val="00301B28"/>
    <w:rsid w:val="00302521"/>
    <w:rsid w:val="00305CE6"/>
    <w:rsid w:val="0030607C"/>
    <w:rsid w:val="0030680B"/>
    <w:rsid w:val="00306AF2"/>
    <w:rsid w:val="00307C24"/>
    <w:rsid w:val="00313E6E"/>
    <w:rsid w:val="00314389"/>
    <w:rsid w:val="0031491D"/>
    <w:rsid w:val="00316091"/>
    <w:rsid w:val="00316101"/>
    <w:rsid w:val="00317ED6"/>
    <w:rsid w:val="0032482B"/>
    <w:rsid w:val="00333737"/>
    <w:rsid w:val="00334A4D"/>
    <w:rsid w:val="00337C7C"/>
    <w:rsid w:val="003402E6"/>
    <w:rsid w:val="00345FC3"/>
    <w:rsid w:val="00346AB4"/>
    <w:rsid w:val="003477DD"/>
    <w:rsid w:val="00354381"/>
    <w:rsid w:val="0035669F"/>
    <w:rsid w:val="00356D13"/>
    <w:rsid w:val="00357631"/>
    <w:rsid w:val="003611DD"/>
    <w:rsid w:val="00361C33"/>
    <w:rsid w:val="00364761"/>
    <w:rsid w:val="00364B8E"/>
    <w:rsid w:val="00366E96"/>
    <w:rsid w:val="00370170"/>
    <w:rsid w:val="00370C44"/>
    <w:rsid w:val="00371325"/>
    <w:rsid w:val="00372129"/>
    <w:rsid w:val="00375D1B"/>
    <w:rsid w:val="00377D4C"/>
    <w:rsid w:val="00381841"/>
    <w:rsid w:val="00382262"/>
    <w:rsid w:val="00395B0D"/>
    <w:rsid w:val="003A3576"/>
    <w:rsid w:val="003A3CCC"/>
    <w:rsid w:val="003B6211"/>
    <w:rsid w:val="003C1057"/>
    <w:rsid w:val="003C5E2D"/>
    <w:rsid w:val="003D27DE"/>
    <w:rsid w:val="003D43A5"/>
    <w:rsid w:val="003D4A29"/>
    <w:rsid w:val="003E0C85"/>
    <w:rsid w:val="003E3E0A"/>
    <w:rsid w:val="003F0CE3"/>
    <w:rsid w:val="003F0E27"/>
    <w:rsid w:val="003F36CC"/>
    <w:rsid w:val="003F38E9"/>
    <w:rsid w:val="003F57C3"/>
    <w:rsid w:val="00400F64"/>
    <w:rsid w:val="00401B1D"/>
    <w:rsid w:val="004055DE"/>
    <w:rsid w:val="00407EAB"/>
    <w:rsid w:val="00415503"/>
    <w:rsid w:val="0041617E"/>
    <w:rsid w:val="0042430D"/>
    <w:rsid w:val="004251EB"/>
    <w:rsid w:val="004258F9"/>
    <w:rsid w:val="004321E1"/>
    <w:rsid w:val="00432F6D"/>
    <w:rsid w:val="00436494"/>
    <w:rsid w:val="00436C31"/>
    <w:rsid w:val="00437974"/>
    <w:rsid w:val="00445096"/>
    <w:rsid w:val="004453EA"/>
    <w:rsid w:val="004455CB"/>
    <w:rsid w:val="004461B0"/>
    <w:rsid w:val="00447C33"/>
    <w:rsid w:val="004504E7"/>
    <w:rsid w:val="0045169C"/>
    <w:rsid w:val="0045456F"/>
    <w:rsid w:val="00454619"/>
    <w:rsid w:val="0045542B"/>
    <w:rsid w:val="004556A6"/>
    <w:rsid w:val="004606B1"/>
    <w:rsid w:val="0046605B"/>
    <w:rsid w:val="00466ED4"/>
    <w:rsid w:val="00475574"/>
    <w:rsid w:val="00475BEB"/>
    <w:rsid w:val="00476946"/>
    <w:rsid w:val="00481C2D"/>
    <w:rsid w:val="00491994"/>
    <w:rsid w:val="004940F9"/>
    <w:rsid w:val="0049627F"/>
    <w:rsid w:val="00497AD4"/>
    <w:rsid w:val="004A5157"/>
    <w:rsid w:val="004A661E"/>
    <w:rsid w:val="004B2068"/>
    <w:rsid w:val="004B5FC2"/>
    <w:rsid w:val="004B6E3C"/>
    <w:rsid w:val="004D051B"/>
    <w:rsid w:val="004D15A1"/>
    <w:rsid w:val="004D238A"/>
    <w:rsid w:val="004D64D6"/>
    <w:rsid w:val="004D7585"/>
    <w:rsid w:val="004F1BCD"/>
    <w:rsid w:val="004F445B"/>
    <w:rsid w:val="004F6289"/>
    <w:rsid w:val="0050167A"/>
    <w:rsid w:val="00502A46"/>
    <w:rsid w:val="00503F2B"/>
    <w:rsid w:val="00507C18"/>
    <w:rsid w:val="00507D56"/>
    <w:rsid w:val="00507F3E"/>
    <w:rsid w:val="00507F4B"/>
    <w:rsid w:val="005112A4"/>
    <w:rsid w:val="0051484B"/>
    <w:rsid w:val="005157C6"/>
    <w:rsid w:val="00515912"/>
    <w:rsid w:val="005172E5"/>
    <w:rsid w:val="00517A0E"/>
    <w:rsid w:val="00530FE2"/>
    <w:rsid w:val="0053553F"/>
    <w:rsid w:val="00536B3E"/>
    <w:rsid w:val="005416FC"/>
    <w:rsid w:val="00542C83"/>
    <w:rsid w:val="00543C46"/>
    <w:rsid w:val="00545161"/>
    <w:rsid w:val="00550669"/>
    <w:rsid w:val="0055284E"/>
    <w:rsid w:val="00553B29"/>
    <w:rsid w:val="00554393"/>
    <w:rsid w:val="00562E72"/>
    <w:rsid w:val="00567D6A"/>
    <w:rsid w:val="005725CE"/>
    <w:rsid w:val="00573629"/>
    <w:rsid w:val="005812CD"/>
    <w:rsid w:val="00581DD4"/>
    <w:rsid w:val="00587A33"/>
    <w:rsid w:val="00587DB3"/>
    <w:rsid w:val="0059572F"/>
    <w:rsid w:val="00596F06"/>
    <w:rsid w:val="005971D1"/>
    <w:rsid w:val="005A4949"/>
    <w:rsid w:val="005B1EB1"/>
    <w:rsid w:val="005B5AB1"/>
    <w:rsid w:val="005B6326"/>
    <w:rsid w:val="005D022A"/>
    <w:rsid w:val="005D0339"/>
    <w:rsid w:val="005D2937"/>
    <w:rsid w:val="005D78A0"/>
    <w:rsid w:val="005E4DC9"/>
    <w:rsid w:val="005E6AE7"/>
    <w:rsid w:val="005F199F"/>
    <w:rsid w:val="005F7FAC"/>
    <w:rsid w:val="00600FE1"/>
    <w:rsid w:val="00603E21"/>
    <w:rsid w:val="00603E50"/>
    <w:rsid w:val="00604012"/>
    <w:rsid w:val="00606FCB"/>
    <w:rsid w:val="0062273A"/>
    <w:rsid w:val="00622873"/>
    <w:rsid w:val="00623830"/>
    <w:rsid w:val="0063342B"/>
    <w:rsid w:val="00633608"/>
    <w:rsid w:val="006460A4"/>
    <w:rsid w:val="00646E4C"/>
    <w:rsid w:val="00656D06"/>
    <w:rsid w:val="006576B4"/>
    <w:rsid w:val="0065783B"/>
    <w:rsid w:val="00657D23"/>
    <w:rsid w:val="0066506E"/>
    <w:rsid w:val="00666581"/>
    <w:rsid w:val="00671334"/>
    <w:rsid w:val="00687A16"/>
    <w:rsid w:val="00687FEA"/>
    <w:rsid w:val="006A0910"/>
    <w:rsid w:val="006A30DD"/>
    <w:rsid w:val="006A361C"/>
    <w:rsid w:val="006B0478"/>
    <w:rsid w:val="006B1D91"/>
    <w:rsid w:val="006B3328"/>
    <w:rsid w:val="006C0774"/>
    <w:rsid w:val="006C7D0D"/>
    <w:rsid w:val="006D2339"/>
    <w:rsid w:val="006D2EE7"/>
    <w:rsid w:val="006D59DD"/>
    <w:rsid w:val="006E15AD"/>
    <w:rsid w:val="006E27DC"/>
    <w:rsid w:val="006E6B89"/>
    <w:rsid w:val="006E7C37"/>
    <w:rsid w:val="006F26DD"/>
    <w:rsid w:val="006F6A8E"/>
    <w:rsid w:val="0070425B"/>
    <w:rsid w:val="007100F3"/>
    <w:rsid w:val="007217C7"/>
    <w:rsid w:val="00722D5B"/>
    <w:rsid w:val="007241FB"/>
    <w:rsid w:val="00724633"/>
    <w:rsid w:val="00731A45"/>
    <w:rsid w:val="007320F6"/>
    <w:rsid w:val="00735A9F"/>
    <w:rsid w:val="00735DDE"/>
    <w:rsid w:val="007444FE"/>
    <w:rsid w:val="00746D5C"/>
    <w:rsid w:val="00747FB5"/>
    <w:rsid w:val="00750699"/>
    <w:rsid w:val="00751407"/>
    <w:rsid w:val="007578D9"/>
    <w:rsid w:val="00757966"/>
    <w:rsid w:val="00760592"/>
    <w:rsid w:val="00760CB2"/>
    <w:rsid w:val="007625DA"/>
    <w:rsid w:val="0076381D"/>
    <w:rsid w:val="007703BD"/>
    <w:rsid w:val="00772F5F"/>
    <w:rsid w:val="00781818"/>
    <w:rsid w:val="007823BB"/>
    <w:rsid w:val="00782DD5"/>
    <w:rsid w:val="0079773F"/>
    <w:rsid w:val="007A0230"/>
    <w:rsid w:val="007A2B1C"/>
    <w:rsid w:val="007A4F78"/>
    <w:rsid w:val="007B17D5"/>
    <w:rsid w:val="007B1A84"/>
    <w:rsid w:val="007B396C"/>
    <w:rsid w:val="007C0E25"/>
    <w:rsid w:val="007C2004"/>
    <w:rsid w:val="007C36F8"/>
    <w:rsid w:val="007C4CB8"/>
    <w:rsid w:val="007C6F78"/>
    <w:rsid w:val="007D1441"/>
    <w:rsid w:val="007D2A49"/>
    <w:rsid w:val="007D6BC7"/>
    <w:rsid w:val="007E22E4"/>
    <w:rsid w:val="007E28A8"/>
    <w:rsid w:val="007E5959"/>
    <w:rsid w:val="007E7121"/>
    <w:rsid w:val="00800497"/>
    <w:rsid w:val="00803241"/>
    <w:rsid w:val="00814A3A"/>
    <w:rsid w:val="008150D8"/>
    <w:rsid w:val="00821475"/>
    <w:rsid w:val="00821EDA"/>
    <w:rsid w:val="00822B14"/>
    <w:rsid w:val="00824781"/>
    <w:rsid w:val="008250C6"/>
    <w:rsid w:val="008263FE"/>
    <w:rsid w:val="00827DEF"/>
    <w:rsid w:val="0083060C"/>
    <w:rsid w:val="00830640"/>
    <w:rsid w:val="00834B81"/>
    <w:rsid w:val="00842CEF"/>
    <w:rsid w:val="008434A8"/>
    <w:rsid w:val="0084644A"/>
    <w:rsid w:val="00854B26"/>
    <w:rsid w:val="008577EC"/>
    <w:rsid w:val="008623E9"/>
    <w:rsid w:val="00874242"/>
    <w:rsid w:val="008754CB"/>
    <w:rsid w:val="008772BE"/>
    <w:rsid w:val="008778E9"/>
    <w:rsid w:val="008936C2"/>
    <w:rsid w:val="008967A4"/>
    <w:rsid w:val="00897AD2"/>
    <w:rsid w:val="008A1EF7"/>
    <w:rsid w:val="008A22FD"/>
    <w:rsid w:val="008A484F"/>
    <w:rsid w:val="008A55B2"/>
    <w:rsid w:val="008C0115"/>
    <w:rsid w:val="008C1E03"/>
    <w:rsid w:val="008C4635"/>
    <w:rsid w:val="008C54B1"/>
    <w:rsid w:val="008C705F"/>
    <w:rsid w:val="008C7FF9"/>
    <w:rsid w:val="008D1B94"/>
    <w:rsid w:val="008D1DE5"/>
    <w:rsid w:val="008D55F9"/>
    <w:rsid w:val="008E1BBB"/>
    <w:rsid w:val="008E30FC"/>
    <w:rsid w:val="008E5994"/>
    <w:rsid w:val="008F5546"/>
    <w:rsid w:val="008F6358"/>
    <w:rsid w:val="009014E1"/>
    <w:rsid w:val="00904FB5"/>
    <w:rsid w:val="00906545"/>
    <w:rsid w:val="00907432"/>
    <w:rsid w:val="0091001B"/>
    <w:rsid w:val="00917C5D"/>
    <w:rsid w:val="0092725C"/>
    <w:rsid w:val="00932BA2"/>
    <w:rsid w:val="009418E2"/>
    <w:rsid w:val="00941F6E"/>
    <w:rsid w:val="009459B6"/>
    <w:rsid w:val="00947FE7"/>
    <w:rsid w:val="00955DAC"/>
    <w:rsid w:val="00965D20"/>
    <w:rsid w:val="0096623A"/>
    <w:rsid w:val="00977D0F"/>
    <w:rsid w:val="00987BEA"/>
    <w:rsid w:val="009929B6"/>
    <w:rsid w:val="00992BA1"/>
    <w:rsid w:val="009A15BB"/>
    <w:rsid w:val="009A3AE3"/>
    <w:rsid w:val="009A45A1"/>
    <w:rsid w:val="009B0C19"/>
    <w:rsid w:val="009B10BA"/>
    <w:rsid w:val="009B338A"/>
    <w:rsid w:val="009B53A2"/>
    <w:rsid w:val="009D2008"/>
    <w:rsid w:val="009D2928"/>
    <w:rsid w:val="009F131E"/>
    <w:rsid w:val="009F247A"/>
    <w:rsid w:val="00A044E0"/>
    <w:rsid w:val="00A068AF"/>
    <w:rsid w:val="00A11792"/>
    <w:rsid w:val="00A1583C"/>
    <w:rsid w:val="00A15C9C"/>
    <w:rsid w:val="00A176DA"/>
    <w:rsid w:val="00A23EBC"/>
    <w:rsid w:val="00A258A9"/>
    <w:rsid w:val="00A31E8E"/>
    <w:rsid w:val="00A348E1"/>
    <w:rsid w:val="00A35295"/>
    <w:rsid w:val="00A357B6"/>
    <w:rsid w:val="00A35827"/>
    <w:rsid w:val="00A53197"/>
    <w:rsid w:val="00A5605B"/>
    <w:rsid w:val="00A57602"/>
    <w:rsid w:val="00A578CB"/>
    <w:rsid w:val="00A61547"/>
    <w:rsid w:val="00A70BB3"/>
    <w:rsid w:val="00A7291C"/>
    <w:rsid w:val="00A77177"/>
    <w:rsid w:val="00A8734F"/>
    <w:rsid w:val="00A9748C"/>
    <w:rsid w:val="00A979D1"/>
    <w:rsid w:val="00AA48DF"/>
    <w:rsid w:val="00AB179A"/>
    <w:rsid w:val="00AB2189"/>
    <w:rsid w:val="00AB3C05"/>
    <w:rsid w:val="00AB7D07"/>
    <w:rsid w:val="00AC0155"/>
    <w:rsid w:val="00AD123E"/>
    <w:rsid w:val="00AD4801"/>
    <w:rsid w:val="00AD5BFF"/>
    <w:rsid w:val="00AE0A06"/>
    <w:rsid w:val="00AE2FDF"/>
    <w:rsid w:val="00AE3A7B"/>
    <w:rsid w:val="00AE44E5"/>
    <w:rsid w:val="00AE6BE8"/>
    <w:rsid w:val="00B01189"/>
    <w:rsid w:val="00B013F2"/>
    <w:rsid w:val="00B01861"/>
    <w:rsid w:val="00B0352A"/>
    <w:rsid w:val="00B17DFA"/>
    <w:rsid w:val="00B2273B"/>
    <w:rsid w:val="00B228F5"/>
    <w:rsid w:val="00B238D7"/>
    <w:rsid w:val="00B2771B"/>
    <w:rsid w:val="00B33F6B"/>
    <w:rsid w:val="00B35AB7"/>
    <w:rsid w:val="00B4106A"/>
    <w:rsid w:val="00B42962"/>
    <w:rsid w:val="00B44DCA"/>
    <w:rsid w:val="00B502CE"/>
    <w:rsid w:val="00B54637"/>
    <w:rsid w:val="00B56D2E"/>
    <w:rsid w:val="00B57E8A"/>
    <w:rsid w:val="00B60199"/>
    <w:rsid w:val="00B63718"/>
    <w:rsid w:val="00B6619F"/>
    <w:rsid w:val="00B67828"/>
    <w:rsid w:val="00B7032E"/>
    <w:rsid w:val="00B71EDA"/>
    <w:rsid w:val="00B728FF"/>
    <w:rsid w:val="00B73E7F"/>
    <w:rsid w:val="00B75DCC"/>
    <w:rsid w:val="00B7647E"/>
    <w:rsid w:val="00B80CAB"/>
    <w:rsid w:val="00B83FA8"/>
    <w:rsid w:val="00B91043"/>
    <w:rsid w:val="00B915BC"/>
    <w:rsid w:val="00B9541E"/>
    <w:rsid w:val="00B9729B"/>
    <w:rsid w:val="00BA0E71"/>
    <w:rsid w:val="00BA589A"/>
    <w:rsid w:val="00BA6F7F"/>
    <w:rsid w:val="00BB1392"/>
    <w:rsid w:val="00BB1D50"/>
    <w:rsid w:val="00BB5C57"/>
    <w:rsid w:val="00BC30D9"/>
    <w:rsid w:val="00BC346D"/>
    <w:rsid w:val="00BD04A1"/>
    <w:rsid w:val="00BD48F3"/>
    <w:rsid w:val="00BE48F0"/>
    <w:rsid w:val="00BE4ABC"/>
    <w:rsid w:val="00BF15C2"/>
    <w:rsid w:val="00BF60A9"/>
    <w:rsid w:val="00C01437"/>
    <w:rsid w:val="00C025DE"/>
    <w:rsid w:val="00C056A5"/>
    <w:rsid w:val="00C056E4"/>
    <w:rsid w:val="00C07493"/>
    <w:rsid w:val="00C079B0"/>
    <w:rsid w:val="00C07EEE"/>
    <w:rsid w:val="00C10F8A"/>
    <w:rsid w:val="00C138A8"/>
    <w:rsid w:val="00C14B6D"/>
    <w:rsid w:val="00C258A4"/>
    <w:rsid w:val="00C26DF0"/>
    <w:rsid w:val="00C32236"/>
    <w:rsid w:val="00C350D2"/>
    <w:rsid w:val="00C370E5"/>
    <w:rsid w:val="00C468D4"/>
    <w:rsid w:val="00C47F82"/>
    <w:rsid w:val="00C50B46"/>
    <w:rsid w:val="00C53BDA"/>
    <w:rsid w:val="00C54D61"/>
    <w:rsid w:val="00C62005"/>
    <w:rsid w:val="00C65CB1"/>
    <w:rsid w:val="00C70D51"/>
    <w:rsid w:val="00C72FEB"/>
    <w:rsid w:val="00C76BEB"/>
    <w:rsid w:val="00C7700E"/>
    <w:rsid w:val="00C82FB3"/>
    <w:rsid w:val="00C87251"/>
    <w:rsid w:val="00C913A8"/>
    <w:rsid w:val="00C93C64"/>
    <w:rsid w:val="00C93FBB"/>
    <w:rsid w:val="00C94180"/>
    <w:rsid w:val="00C94599"/>
    <w:rsid w:val="00C97929"/>
    <w:rsid w:val="00CA0923"/>
    <w:rsid w:val="00CB1300"/>
    <w:rsid w:val="00CB13A2"/>
    <w:rsid w:val="00CB2B40"/>
    <w:rsid w:val="00CB357B"/>
    <w:rsid w:val="00CB36A9"/>
    <w:rsid w:val="00CB3BEC"/>
    <w:rsid w:val="00CC276C"/>
    <w:rsid w:val="00CC2DB8"/>
    <w:rsid w:val="00CD3F71"/>
    <w:rsid w:val="00CD4E4E"/>
    <w:rsid w:val="00CD6494"/>
    <w:rsid w:val="00CD6E80"/>
    <w:rsid w:val="00CE0EB1"/>
    <w:rsid w:val="00CF08E3"/>
    <w:rsid w:val="00D001D7"/>
    <w:rsid w:val="00D07A10"/>
    <w:rsid w:val="00D07E21"/>
    <w:rsid w:val="00D11780"/>
    <w:rsid w:val="00D119B4"/>
    <w:rsid w:val="00D14E3C"/>
    <w:rsid w:val="00D17BC6"/>
    <w:rsid w:val="00D21191"/>
    <w:rsid w:val="00D25A7A"/>
    <w:rsid w:val="00D34C48"/>
    <w:rsid w:val="00D3709A"/>
    <w:rsid w:val="00D45A18"/>
    <w:rsid w:val="00D45E5A"/>
    <w:rsid w:val="00D51067"/>
    <w:rsid w:val="00D51124"/>
    <w:rsid w:val="00D53C82"/>
    <w:rsid w:val="00D64508"/>
    <w:rsid w:val="00D6738B"/>
    <w:rsid w:val="00D74FEA"/>
    <w:rsid w:val="00D75B30"/>
    <w:rsid w:val="00D75C22"/>
    <w:rsid w:val="00D7620C"/>
    <w:rsid w:val="00D776D0"/>
    <w:rsid w:val="00D81E08"/>
    <w:rsid w:val="00D827D2"/>
    <w:rsid w:val="00D82D70"/>
    <w:rsid w:val="00D82F6E"/>
    <w:rsid w:val="00D84AC9"/>
    <w:rsid w:val="00D9442F"/>
    <w:rsid w:val="00D95BA1"/>
    <w:rsid w:val="00D9759F"/>
    <w:rsid w:val="00DA0EA2"/>
    <w:rsid w:val="00DA24CA"/>
    <w:rsid w:val="00DA459D"/>
    <w:rsid w:val="00DB4BD3"/>
    <w:rsid w:val="00DB71B9"/>
    <w:rsid w:val="00DC114A"/>
    <w:rsid w:val="00DD46EF"/>
    <w:rsid w:val="00DD7DE1"/>
    <w:rsid w:val="00DE09D1"/>
    <w:rsid w:val="00DE0AB7"/>
    <w:rsid w:val="00DE5AC0"/>
    <w:rsid w:val="00DE6A6C"/>
    <w:rsid w:val="00DF001F"/>
    <w:rsid w:val="00DF14A3"/>
    <w:rsid w:val="00DF43B7"/>
    <w:rsid w:val="00DF5EB8"/>
    <w:rsid w:val="00DF7885"/>
    <w:rsid w:val="00E004DA"/>
    <w:rsid w:val="00E021DA"/>
    <w:rsid w:val="00E12FD9"/>
    <w:rsid w:val="00E14750"/>
    <w:rsid w:val="00E25E57"/>
    <w:rsid w:val="00E25FE8"/>
    <w:rsid w:val="00E301F6"/>
    <w:rsid w:val="00E34E86"/>
    <w:rsid w:val="00E37CA1"/>
    <w:rsid w:val="00E452EF"/>
    <w:rsid w:val="00E4550F"/>
    <w:rsid w:val="00E47BF4"/>
    <w:rsid w:val="00E53591"/>
    <w:rsid w:val="00E5559F"/>
    <w:rsid w:val="00E57222"/>
    <w:rsid w:val="00E6154E"/>
    <w:rsid w:val="00E66095"/>
    <w:rsid w:val="00E664C2"/>
    <w:rsid w:val="00E7084E"/>
    <w:rsid w:val="00E76D7F"/>
    <w:rsid w:val="00E77DC5"/>
    <w:rsid w:val="00E85B45"/>
    <w:rsid w:val="00E870DB"/>
    <w:rsid w:val="00E8739B"/>
    <w:rsid w:val="00E8744F"/>
    <w:rsid w:val="00E967A2"/>
    <w:rsid w:val="00EA324A"/>
    <w:rsid w:val="00EA55CD"/>
    <w:rsid w:val="00EA67C7"/>
    <w:rsid w:val="00EB04C0"/>
    <w:rsid w:val="00EB2214"/>
    <w:rsid w:val="00EB2F66"/>
    <w:rsid w:val="00EB5570"/>
    <w:rsid w:val="00EB5DCF"/>
    <w:rsid w:val="00EB6BFE"/>
    <w:rsid w:val="00EC262B"/>
    <w:rsid w:val="00EC29F1"/>
    <w:rsid w:val="00EC7F56"/>
    <w:rsid w:val="00ED112D"/>
    <w:rsid w:val="00ED210A"/>
    <w:rsid w:val="00ED231E"/>
    <w:rsid w:val="00ED4264"/>
    <w:rsid w:val="00ED5D28"/>
    <w:rsid w:val="00ED631E"/>
    <w:rsid w:val="00EE4EE1"/>
    <w:rsid w:val="00EE5094"/>
    <w:rsid w:val="00EE631A"/>
    <w:rsid w:val="00EE6E18"/>
    <w:rsid w:val="00EF39E6"/>
    <w:rsid w:val="00EF4386"/>
    <w:rsid w:val="00EF5206"/>
    <w:rsid w:val="00EF60EA"/>
    <w:rsid w:val="00EF6AC0"/>
    <w:rsid w:val="00EF7FDF"/>
    <w:rsid w:val="00F0501C"/>
    <w:rsid w:val="00F0571E"/>
    <w:rsid w:val="00F14906"/>
    <w:rsid w:val="00F160B8"/>
    <w:rsid w:val="00F16B6F"/>
    <w:rsid w:val="00F20233"/>
    <w:rsid w:val="00F21555"/>
    <w:rsid w:val="00F23824"/>
    <w:rsid w:val="00F31839"/>
    <w:rsid w:val="00F3353D"/>
    <w:rsid w:val="00F35812"/>
    <w:rsid w:val="00F35A12"/>
    <w:rsid w:val="00F3627E"/>
    <w:rsid w:val="00F36478"/>
    <w:rsid w:val="00F40223"/>
    <w:rsid w:val="00F4311F"/>
    <w:rsid w:val="00F50357"/>
    <w:rsid w:val="00F525A9"/>
    <w:rsid w:val="00F52FAD"/>
    <w:rsid w:val="00F547C8"/>
    <w:rsid w:val="00F60157"/>
    <w:rsid w:val="00F632A2"/>
    <w:rsid w:val="00F659B6"/>
    <w:rsid w:val="00F65CB3"/>
    <w:rsid w:val="00F7211D"/>
    <w:rsid w:val="00F756E3"/>
    <w:rsid w:val="00F81CCB"/>
    <w:rsid w:val="00F87BEC"/>
    <w:rsid w:val="00F87CAB"/>
    <w:rsid w:val="00F90A1E"/>
    <w:rsid w:val="00F96345"/>
    <w:rsid w:val="00F97A4D"/>
    <w:rsid w:val="00FA057A"/>
    <w:rsid w:val="00FA70B1"/>
    <w:rsid w:val="00FB0F75"/>
    <w:rsid w:val="00FB5165"/>
    <w:rsid w:val="00FC3730"/>
    <w:rsid w:val="00FC6F1F"/>
    <w:rsid w:val="00FD4EE8"/>
    <w:rsid w:val="00FD52C2"/>
    <w:rsid w:val="00FD6712"/>
    <w:rsid w:val="00FD7C0B"/>
    <w:rsid w:val="00FE1650"/>
    <w:rsid w:val="00FE3CA3"/>
    <w:rsid w:val="00FE70A4"/>
    <w:rsid w:val="00FE7740"/>
    <w:rsid w:val="00FF1FB5"/>
    <w:rsid w:val="00FF3096"/>
    <w:rsid w:val="00FF5850"/>
    <w:rsid w:val="00FF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EA24E1"/>
  <w15:chartTrackingRefBased/>
  <w15:docId w15:val="{348B263D-24B4-40D9-B333-879A72EA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720"/>
    <w:pPr>
      <w:spacing w:before="60" w:after="60" w:line="264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E8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F6E"/>
    <w:pPr>
      <w:keepNext/>
      <w:keepLines/>
      <w:numPr>
        <w:ilvl w:val="1"/>
        <w:numId w:val="1"/>
      </w:numPr>
      <w:spacing w:before="360" w:after="40"/>
      <w:ind w:left="578" w:hanging="578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E8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8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8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8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8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8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8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2F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4E8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86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86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86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86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86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86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3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4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407"/>
    <w:pPr>
      <w:tabs>
        <w:tab w:val="center" w:pos="4513"/>
        <w:tab w:val="right" w:pos="9026"/>
      </w:tabs>
      <w:spacing w:after="0" w:line="240" w:lineRule="auto"/>
      <w:contextualSpacing/>
    </w:pPr>
    <w:rPr>
      <w:rFonts w:ascii="Aptos Light" w:eastAsia="Arial" w:hAnsi="Aptos Light" w:cs="Noto Sans"/>
      <w:color w:val="595959" w:themeColor="text1" w:themeTint="A6"/>
      <w:kern w:val="0"/>
      <w:sz w:val="18"/>
      <w:szCs w:val="18"/>
      <w:lang w:val="pt-PT" w:bidi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51407"/>
    <w:rPr>
      <w:rFonts w:ascii="Aptos Light" w:eastAsia="Arial" w:hAnsi="Aptos Light" w:cs="Noto Sans"/>
      <w:color w:val="595959" w:themeColor="text1" w:themeTint="A6"/>
      <w:kern w:val="0"/>
      <w:sz w:val="18"/>
      <w:szCs w:val="18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1F64"/>
    <w:pPr>
      <w:tabs>
        <w:tab w:val="center" w:pos="4680"/>
        <w:tab w:val="right" w:pos="9360"/>
      </w:tabs>
      <w:spacing w:after="0" w:line="240" w:lineRule="auto"/>
      <w:contextualSpacing/>
    </w:pPr>
    <w:rPr>
      <w:rFonts w:ascii="Aptos Light" w:eastAsiaTheme="minorEastAsia" w:hAnsi="Aptos Light" w:cs="Open Sans Light"/>
      <w:caps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41F64"/>
    <w:rPr>
      <w:rFonts w:ascii="Aptos Light" w:eastAsiaTheme="minorEastAsia" w:hAnsi="Aptos Light" w:cs="Open Sans Light"/>
      <w:caps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1F64"/>
    <w:rPr>
      <w:color w:val="808080"/>
    </w:rPr>
  </w:style>
  <w:style w:type="character" w:customStyle="1" w:styleId="pagenr">
    <w:name w:val="page_nr"/>
    <w:basedOn w:val="DefaultParagraphFont"/>
    <w:uiPriority w:val="1"/>
    <w:rsid w:val="00141F64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141F64"/>
    <w:pPr>
      <w:jc w:val="right"/>
    </w:pPr>
  </w:style>
  <w:style w:type="paragraph" w:customStyle="1" w:styleId="headinginner">
    <w:name w:val="heading_inner"/>
    <w:basedOn w:val="Normal"/>
    <w:next w:val="Normal"/>
    <w:qFormat/>
    <w:rsid w:val="00141F64"/>
    <w:pPr>
      <w:keepNext/>
      <w:keepLines/>
      <w:spacing w:before="240" w:after="0"/>
      <w:ind w:left="1418" w:hanging="851"/>
      <w:contextualSpacing/>
    </w:pPr>
    <w:rPr>
      <w:rFonts w:ascii="Aptos" w:eastAsia="Arial" w:hAnsi="Aptos" w:cs="Noto Sans"/>
      <w:b/>
      <w:bCs/>
      <w:color w:val="000000"/>
      <w:kern w:val="0"/>
      <w:sz w:val="20"/>
      <w:szCs w:val="18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1F64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1F64"/>
    <w:pPr>
      <w:tabs>
        <w:tab w:val="left" w:pos="1276"/>
        <w:tab w:val="right" w:leader="dot" w:pos="9742"/>
      </w:tabs>
      <w:spacing w:before="240" w:after="0" w:line="240" w:lineRule="auto"/>
      <w:ind w:left="567"/>
      <w:contextualSpacing/>
    </w:pPr>
    <w:rPr>
      <w:rFonts w:ascii="Aptos" w:eastAsiaTheme="minorEastAsia" w:hAnsi="Aptos" w:cs="Linux Libertine"/>
      <w:b/>
      <w:bCs/>
      <w:noProof/>
      <w:kern w:val="0"/>
      <w:sz w:val="20"/>
      <w:szCs w:val="18"/>
      <w:lang w:eastAsia="pt-PT" w:bidi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1F64"/>
    <w:pPr>
      <w:tabs>
        <w:tab w:val="left" w:pos="1418"/>
        <w:tab w:val="right" w:leader="dot" w:pos="9742"/>
      </w:tabs>
      <w:spacing w:after="0" w:line="240" w:lineRule="auto"/>
      <w:ind w:left="993"/>
      <w:contextualSpacing/>
      <w:jc w:val="both"/>
    </w:pPr>
    <w:rPr>
      <w:rFonts w:ascii="Aptos" w:eastAsiaTheme="minorEastAsia" w:hAnsi="Aptos" w:cs="Linux Libertine"/>
      <w:noProof/>
      <w:kern w:val="0"/>
      <w:sz w:val="20"/>
      <w:szCs w:val="18"/>
      <w:lang w:eastAsia="pt-PT" w:bidi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41F64"/>
    <w:pPr>
      <w:tabs>
        <w:tab w:val="right" w:pos="9638"/>
      </w:tabs>
      <w:spacing w:after="100"/>
      <w:ind w:left="567" w:firstLine="426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Heading2withbreak">
    <w:name w:val="Heading_2_with_break"/>
    <w:basedOn w:val="Heading2"/>
    <w:rsid w:val="00141F64"/>
    <w:pPr>
      <w:pageBreakBefore/>
      <w:suppressAutoHyphens/>
      <w:spacing w:before="480" w:after="240" w:line="320" w:lineRule="exact"/>
      <w:ind w:right="567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Author">
    <w:name w:val="Author"/>
    <w:basedOn w:val="Normal"/>
    <w:rsid w:val="00141F64"/>
    <w:pPr>
      <w:spacing w:after="480"/>
      <w:ind w:left="567"/>
      <w:contextualSpacing/>
    </w:pPr>
    <w:rPr>
      <w:rFonts w:ascii="Roboto Condensed Light" w:eastAsia="Arial" w:hAnsi="Roboto Condensed Light" w:cs="Noto Sans"/>
      <w:color w:val="000000"/>
      <w:kern w:val="0"/>
      <w:lang w:bidi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41F64"/>
    <w:pPr>
      <w:numPr>
        <w:numId w:val="0"/>
      </w:numPr>
      <w:spacing w:before="480" w:after="0" w:line="240" w:lineRule="auto"/>
      <w:jc w:val="both"/>
      <w:outlineLvl w:val="9"/>
    </w:pPr>
    <w:rPr>
      <w:kern w:val="0"/>
      <w:sz w:val="28"/>
      <w:szCs w:val="28"/>
      <w:lang w:eastAsia="pt-PT"/>
      <w14:ligatures w14:val="none"/>
    </w:rPr>
  </w:style>
  <w:style w:type="paragraph" w:customStyle="1" w:styleId="Code">
    <w:name w:val="Code"/>
    <w:basedOn w:val="Normal"/>
    <w:qFormat/>
    <w:rsid w:val="00141F64"/>
    <w:pPr>
      <w:spacing w:after="120" w:line="240" w:lineRule="auto"/>
      <w:ind w:left="567"/>
      <w:contextualSpacing/>
    </w:pPr>
    <w:rPr>
      <w:rFonts w:ascii="Fira Mono" w:eastAsia="Arial" w:hAnsi="Fira Mono" w:cs="Noto Sans"/>
      <w:color w:val="000000"/>
      <w:kern w:val="0"/>
      <w:sz w:val="18"/>
      <w:szCs w:val="18"/>
      <w:lang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1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F64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F64"/>
    <w:pPr>
      <w:spacing w:after="0" w:line="240" w:lineRule="auto"/>
      <w:ind w:left="567"/>
      <w:contextualSpacing/>
    </w:pPr>
    <w:rPr>
      <w:rFonts w:ascii="Segoe UI" w:eastAsia="Arial" w:hAnsi="Segoe UI" w:cs="Segoe UI"/>
      <w:color w:val="000000"/>
      <w:kern w:val="0"/>
      <w:sz w:val="18"/>
      <w:szCs w:val="18"/>
      <w:lang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64"/>
    <w:rPr>
      <w:rFonts w:ascii="Segoe UI" w:eastAsia="Arial" w:hAnsi="Segoe UI" w:cs="Segoe UI"/>
      <w:color w:val="000000"/>
      <w:kern w:val="0"/>
      <w:sz w:val="18"/>
      <w:szCs w:val="18"/>
      <w:lang w:val="en-US" w:bidi="en-US"/>
      <w14:ligatures w14:val="none"/>
    </w:rPr>
  </w:style>
  <w:style w:type="paragraph" w:customStyle="1" w:styleId="codeindent">
    <w:name w:val="code_indent"/>
    <w:basedOn w:val="Code"/>
    <w:qFormat/>
    <w:rsid w:val="00141F6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1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1F64"/>
    <w:rPr>
      <w:rFonts w:ascii="Courier New" w:eastAsia="Times New Roman" w:hAnsi="Courier New" w:cs="Courier New"/>
      <w:kern w:val="0"/>
      <w:sz w:val="20"/>
      <w:szCs w:val="20"/>
      <w:lang w:val="en-US" w:eastAsia="pt-PT"/>
      <w14:ligatures w14:val="none"/>
    </w:rPr>
  </w:style>
  <w:style w:type="paragraph" w:customStyle="1" w:styleId="normalindent">
    <w:name w:val="normal_indent"/>
    <w:basedOn w:val="Normal"/>
    <w:qFormat/>
    <w:rsid w:val="00141F64"/>
    <w:pPr>
      <w:spacing w:after="0"/>
      <w:ind w:left="938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table" w:styleId="TableGrid">
    <w:name w:val="Table Grid"/>
    <w:basedOn w:val="TableNormal"/>
    <w:uiPriority w:val="59"/>
    <w:rsid w:val="00141F6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1F64"/>
    <w:rPr>
      <w:b/>
      <w:bCs/>
    </w:rPr>
  </w:style>
  <w:style w:type="character" w:styleId="Emphasis">
    <w:name w:val="Emphasis"/>
    <w:basedOn w:val="DefaultParagraphFont"/>
    <w:uiPriority w:val="20"/>
    <w:qFormat/>
    <w:rsid w:val="00141F64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141F64"/>
    <w:pPr>
      <w:spacing w:after="0" w:line="240" w:lineRule="auto"/>
      <w:ind w:left="567"/>
      <w:contextualSpacing/>
    </w:pPr>
    <w:rPr>
      <w:rFonts w:ascii="Aptos" w:eastAsia="Arial" w:hAnsi="Aptos" w:cs="Noto Sans"/>
      <w:color w:val="000000"/>
      <w:kern w:val="0"/>
      <w:sz w:val="20"/>
      <w:szCs w:val="20"/>
      <w:lang w:bidi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1F64"/>
    <w:rPr>
      <w:rFonts w:ascii="Aptos" w:eastAsia="Arial" w:hAnsi="Aptos" w:cs="Noto Sans"/>
      <w:color w:val="000000"/>
      <w:kern w:val="0"/>
      <w:sz w:val="20"/>
      <w:szCs w:val="20"/>
      <w:lang w:val="en-US" w:bidi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41F6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41F64"/>
    <w:pPr>
      <w:spacing w:after="200" w:line="240" w:lineRule="auto"/>
      <w:ind w:left="567"/>
      <w:contextualSpacing/>
    </w:pPr>
    <w:rPr>
      <w:rFonts w:ascii="Aptos" w:eastAsia="Arial" w:hAnsi="Aptos" w:cs="Noto Sans"/>
      <w:i/>
      <w:iCs/>
      <w:color w:val="0E2841" w:themeColor="text2"/>
      <w:kern w:val="0"/>
      <w:sz w:val="18"/>
      <w:szCs w:val="18"/>
      <w:lang w:bidi="en-US"/>
      <w14:ligatures w14:val="none"/>
    </w:rPr>
  </w:style>
  <w:style w:type="paragraph" w:customStyle="1" w:styleId="tableinside">
    <w:name w:val="table_inside"/>
    <w:basedOn w:val="Normal"/>
    <w:qFormat/>
    <w:rsid w:val="00141F64"/>
    <w:pPr>
      <w:spacing w:after="0"/>
      <w:contextualSpacing/>
    </w:pPr>
    <w:rPr>
      <w:rFonts w:ascii="Aptos" w:eastAsia="Arial" w:hAnsi="Aptos" w:cs="Noto Sans"/>
      <w:color w:val="000000"/>
      <w:kern w:val="0"/>
      <w:sz w:val="20"/>
      <w:szCs w:val="18"/>
      <w:lang w:bidi="en-US"/>
      <w14:ligatures w14:val="none"/>
    </w:rPr>
  </w:style>
  <w:style w:type="paragraph" w:customStyle="1" w:styleId="tableheader">
    <w:name w:val="table_header"/>
    <w:basedOn w:val="tableinside"/>
    <w:next w:val="tableinside"/>
    <w:qFormat/>
    <w:rsid w:val="00141F64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F64"/>
    <w:rPr>
      <w:rFonts w:ascii="Courier New" w:eastAsia="Times New Roman" w:hAnsi="Courier New" w:cs="Courier New"/>
      <w:sz w:val="20"/>
      <w:szCs w:val="20"/>
    </w:rPr>
  </w:style>
  <w:style w:type="paragraph" w:customStyle="1" w:styleId="Heading2noNumb">
    <w:name w:val="Heading 2_noNumb"/>
    <w:basedOn w:val="Heading2"/>
    <w:qFormat/>
    <w:rsid w:val="00141F64"/>
    <w:pPr>
      <w:numPr>
        <w:ilvl w:val="0"/>
        <w:numId w:val="0"/>
      </w:numPr>
      <w:suppressAutoHyphens/>
      <w:spacing w:before="480" w:after="240" w:line="320" w:lineRule="exact"/>
      <w:ind w:right="567"/>
    </w:pPr>
    <w:rPr>
      <w:rFonts w:ascii="Aptos" w:eastAsia="Arial" w:hAnsi="Aptos" w:cs="Noto Sans"/>
      <w:b/>
      <w:bCs/>
      <w:color w:val="000000"/>
      <w:kern w:val="0"/>
      <w:sz w:val="28"/>
      <w:szCs w:val="28"/>
      <w:lang w:bidi="en-US"/>
      <w14:ligatures w14:val="none"/>
    </w:rPr>
  </w:style>
  <w:style w:type="paragraph" w:customStyle="1" w:styleId="paragraph">
    <w:name w:val="paragraph"/>
    <w:basedOn w:val="Normal"/>
    <w:rsid w:val="00141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141F64"/>
  </w:style>
  <w:style w:type="character" w:customStyle="1" w:styleId="eop">
    <w:name w:val="eop"/>
    <w:basedOn w:val="DefaultParagraphFont"/>
    <w:rsid w:val="00141F64"/>
  </w:style>
  <w:style w:type="character" w:customStyle="1" w:styleId="wacimagecontainer">
    <w:name w:val="wacimagecontainer"/>
    <w:basedOn w:val="DefaultParagraphFont"/>
    <w:rsid w:val="00141F64"/>
  </w:style>
  <w:style w:type="character" w:customStyle="1" w:styleId="tabchar">
    <w:name w:val="tabchar"/>
    <w:basedOn w:val="DefaultParagraphFont"/>
    <w:rsid w:val="00141F64"/>
  </w:style>
  <w:style w:type="character" w:customStyle="1" w:styleId="superscript">
    <w:name w:val="superscript"/>
    <w:basedOn w:val="DefaultParagraphFont"/>
    <w:rsid w:val="0014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tcoder/tutorial-spring" TargetMode="External"/><Relationship Id="rId13" Type="http://schemas.openxmlformats.org/officeDocument/2006/relationships/hyperlink" Target="https://start.spring.io/" TargetMode="External"/><Relationship Id="rId18" Type="http://schemas.openxmlformats.org/officeDocument/2006/relationships/hyperlink" Target="https://start.spring.io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spring.io/guides/gs/rest-service" TargetMode="External"/><Relationship Id="rId12" Type="http://schemas.openxmlformats.org/officeDocument/2006/relationships/hyperlink" Target="https://docs.spring.io/spring-boot/reference/using/build-systems.html" TargetMode="External"/><Relationship Id="rId17" Type="http://schemas.openxmlformats.org/officeDocument/2006/relationships/hyperlink" Target="https://www.docker.com/get-starte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ocker.com/resources/what-container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man.com/download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wagger.io/resources/articles/best-practices-in-api-desig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baeldung.com/curl-rest" TargetMode="External"/><Relationship Id="rId19" Type="http://schemas.openxmlformats.org/officeDocument/2006/relationships/hyperlink" Target="https://www.geeksforgeeks.org/springboot/spring-boot-application-properti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api.io/blog/restful-api-design-guide-principles-best-practices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Ilídio Oliveira</dc:creator>
  <cp:keywords/>
  <dc:description/>
  <cp:lastModifiedBy>Formador1</cp:lastModifiedBy>
  <cp:revision>213</cp:revision>
  <cp:lastPrinted>2025-02-26T22:29:00Z</cp:lastPrinted>
  <dcterms:created xsi:type="dcterms:W3CDTF">2025-09-24T13:15:00Z</dcterms:created>
  <dcterms:modified xsi:type="dcterms:W3CDTF">2025-10-02T08:03:00Z</dcterms:modified>
</cp:coreProperties>
</file>