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3D8A9E9" w:rsidR="00667C88" w:rsidRPr="00787C53" w:rsidRDefault="00B405D3" w:rsidP="00667C88">
      <w:pPr>
        <w:spacing w:after="0"/>
        <w:jc w:val="right"/>
        <w:rPr>
          <w:noProof w:val="0"/>
          <w:lang w:val="es-CO"/>
        </w:rPr>
      </w:pPr>
      <w:r>
        <w:rPr>
          <w:noProof w:val="0"/>
          <w:lang w:val="es-CO"/>
        </w:rPr>
        <w:t>Daniela Martinez Rincon 202310127</w:t>
      </w:r>
    </w:p>
    <w:p w14:paraId="5CFD1C60" w14:textId="2E824EA8" w:rsidR="009F4247" w:rsidRDefault="009F4247" w:rsidP="009F4247">
      <w:pPr>
        <w:pStyle w:val="Ttulo1"/>
        <w:rPr>
          <w:b/>
          <w:bCs/>
          <w:noProof w:val="0"/>
          <w:lang w:val="es-CO"/>
        </w:rPr>
      </w:pPr>
      <w:r w:rsidRPr="7EC046C5">
        <w:rPr>
          <w:b/>
          <w:bCs/>
          <w:noProof w:val="0"/>
          <w:lang w:val="es-CO"/>
        </w:rPr>
        <w:t>Preguntas de análisis</w:t>
      </w:r>
    </w:p>
    <w:p w14:paraId="058B76EA" w14:textId="39FB2B82" w:rsidR="0023496E" w:rsidRPr="00B405D3" w:rsidRDefault="0023496E" w:rsidP="0023496E">
      <w:pPr>
        <w:pStyle w:val="Prrafodelista"/>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73C0E839" w14:textId="6AC37327" w:rsidR="00B405D3" w:rsidRPr="0023496E" w:rsidRDefault="00B405D3" w:rsidP="00B405D3">
      <w:pPr>
        <w:pStyle w:val="Prrafodelista"/>
        <w:ind w:left="360"/>
        <w:jc w:val="both"/>
        <w:rPr>
          <w:rFonts w:cstheme="minorHAnsi"/>
          <w:lang w:val="es-CO" w:eastAsia="es-CO"/>
        </w:rPr>
      </w:pPr>
      <w:r>
        <w:rPr>
          <w:rFonts w:cstheme="minorHAnsi"/>
          <w:lang w:val="es-419" w:eastAsia="es-CO"/>
        </w:rPr>
        <w:t>La altura de los BST es mayor en comparación con la estructura RBT</w:t>
      </w:r>
    </w:p>
    <w:p w14:paraId="2445A5F9" w14:textId="77777777" w:rsidR="0023496E" w:rsidRPr="0023496E" w:rsidRDefault="0023496E" w:rsidP="0023496E">
      <w:pPr>
        <w:jc w:val="both"/>
        <w:rPr>
          <w:rFonts w:cstheme="minorHAnsi"/>
          <w:lang w:val="es-CO" w:eastAsia="es-CO"/>
        </w:rPr>
      </w:pPr>
    </w:p>
    <w:p w14:paraId="6112A8DF" w14:textId="67258CC9" w:rsidR="0023496E" w:rsidRPr="00B405D3" w:rsidRDefault="0023496E" w:rsidP="0023496E">
      <w:pPr>
        <w:pStyle w:val="Prrafodelista"/>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DC37D1">
        <w:rPr>
          <w:rFonts w:cstheme="minorHAnsi"/>
          <w:lang w:eastAsia="es-CO"/>
        </w:rPr>
        <w:t xml:space="preserve">¿Por </w:t>
      </w:r>
      <w:proofErr w:type="spellStart"/>
      <w:r w:rsidR="00DC37D1" w:rsidRPr="00DC37D1">
        <w:rPr>
          <w:rFonts w:cstheme="minorHAnsi"/>
          <w:lang w:eastAsia="es-CO"/>
        </w:rPr>
        <w:t>qué</w:t>
      </w:r>
      <w:proofErr w:type="spellEnd"/>
      <w:r w:rsidR="00DC37D1" w:rsidRPr="00DC37D1">
        <w:rPr>
          <w:rFonts w:cstheme="minorHAnsi"/>
          <w:lang w:eastAsia="es-CO"/>
        </w:rPr>
        <w:t xml:space="preserve"> </w:t>
      </w:r>
      <w:proofErr w:type="spellStart"/>
      <w:r w:rsidR="00DC37D1" w:rsidRPr="00DC37D1">
        <w:rPr>
          <w:rFonts w:cstheme="minorHAnsi"/>
          <w:lang w:eastAsia="es-CO"/>
        </w:rPr>
        <w:t>pasa</w:t>
      </w:r>
      <w:proofErr w:type="spellEnd"/>
      <w:r w:rsidR="00DC37D1" w:rsidRPr="00DC37D1">
        <w:rPr>
          <w:rFonts w:cstheme="minorHAnsi"/>
          <w:lang w:eastAsia="es-CO"/>
        </w:rPr>
        <w:t xml:space="preserve"> </w:t>
      </w:r>
      <w:proofErr w:type="spellStart"/>
      <w:r w:rsidR="00DC37D1" w:rsidRPr="00DC37D1">
        <w:rPr>
          <w:rFonts w:cstheme="minorHAnsi"/>
          <w:lang w:eastAsia="es-CO"/>
        </w:rPr>
        <w:t>esto</w:t>
      </w:r>
      <w:proofErr w:type="spellEnd"/>
      <w:r w:rsidR="00DC37D1" w:rsidRPr="00DC37D1">
        <w:rPr>
          <w:rFonts w:cstheme="minorHAnsi"/>
          <w:lang w:eastAsia="es-CO"/>
        </w:rPr>
        <w:t>?</w:t>
      </w:r>
    </w:p>
    <w:p w14:paraId="2696F142" w14:textId="5DCEA80E" w:rsidR="00B405D3" w:rsidRPr="0023496E" w:rsidRDefault="006B5471" w:rsidP="00B405D3">
      <w:pPr>
        <w:pStyle w:val="Prrafodelista"/>
        <w:ind w:left="360"/>
        <w:jc w:val="both"/>
        <w:rPr>
          <w:rFonts w:cstheme="minorHAnsi"/>
          <w:lang w:val="es-CO" w:eastAsia="es-CO"/>
        </w:rPr>
      </w:pPr>
      <w:r>
        <w:rPr>
          <w:rFonts w:cstheme="minorHAnsi"/>
          <w:lang w:val="es-CO" w:eastAsia="es-CO"/>
        </w:rPr>
        <w:t xml:space="preserve">La principal diferencia en la ejecución de ambas implementaciones se diferencia principalmente </w:t>
      </w:r>
      <w:r w:rsidR="00941CE7">
        <w:rPr>
          <w:rFonts w:cstheme="minorHAnsi"/>
          <w:lang w:val="es-CO" w:eastAsia="es-CO"/>
        </w:rPr>
        <w:t xml:space="preserve">en el proceso de carga de datos, pues el </w:t>
      </w:r>
      <w:proofErr w:type="spellStart"/>
      <w:r w:rsidR="00941CE7">
        <w:rPr>
          <w:rFonts w:cstheme="minorHAnsi"/>
          <w:lang w:val="es-CO" w:eastAsia="es-CO"/>
        </w:rPr>
        <w:t>rbt</w:t>
      </w:r>
      <w:proofErr w:type="spellEnd"/>
      <w:r w:rsidR="00941CE7">
        <w:rPr>
          <w:rFonts w:cstheme="minorHAnsi"/>
          <w:lang w:val="es-CO" w:eastAsia="es-CO"/>
        </w:rPr>
        <w:t xml:space="preserve"> tiene una ejecución mas lenta por la implicación de rotaciones para asegurar la estructura balanceada.</w:t>
      </w:r>
    </w:p>
    <w:p w14:paraId="23E56042" w14:textId="77777777" w:rsidR="0023496E" w:rsidRPr="0089405C" w:rsidRDefault="0023496E" w:rsidP="0023496E">
      <w:pPr>
        <w:rPr>
          <w:rFonts w:cstheme="minorHAnsi"/>
          <w:lang w:val="es-CO" w:eastAsia="es-CO"/>
        </w:rPr>
      </w:pPr>
    </w:p>
    <w:p w14:paraId="638A4C02" w14:textId="5C11FCA6" w:rsidR="00DC37D1" w:rsidRDefault="00DC37D1" w:rsidP="00EB410B">
      <w:pPr>
        <w:pStyle w:val="Prrafodelista"/>
        <w:numPr>
          <w:ilvl w:val="0"/>
          <w:numId w:val="15"/>
        </w:numPr>
        <w:rPr>
          <w:rFonts w:cstheme="minorHAnsi"/>
          <w:lang w:eastAsia="es-CO"/>
        </w:rPr>
      </w:pPr>
      <w:r w:rsidRPr="00DC37D1">
        <w:rPr>
          <w:rFonts w:cstheme="minorHAnsi"/>
          <w:lang w:val="es-CO" w:eastAsia="es-CO"/>
        </w:rPr>
        <w:t xml:space="preserve">¿Existe alguna diferencia de complejidad entre los dos árboles (RBT y BST)? </w:t>
      </w:r>
      <w:proofErr w:type="spellStart"/>
      <w:r w:rsidRPr="00DC37D1">
        <w:rPr>
          <w:rFonts w:cstheme="minorHAnsi"/>
          <w:lang w:eastAsia="es-CO"/>
        </w:rPr>
        <w:t>Justifique</w:t>
      </w:r>
      <w:proofErr w:type="spellEnd"/>
      <w:r w:rsidRPr="00DC37D1">
        <w:rPr>
          <w:rFonts w:cstheme="minorHAnsi"/>
          <w:lang w:eastAsia="es-CO"/>
        </w:rPr>
        <w:t xml:space="preserve"> </w:t>
      </w:r>
      <w:proofErr w:type="spellStart"/>
      <w:r w:rsidRPr="00DC37D1">
        <w:rPr>
          <w:rFonts w:cstheme="minorHAnsi"/>
          <w:lang w:eastAsia="es-CO"/>
        </w:rPr>
        <w:t>su</w:t>
      </w:r>
      <w:proofErr w:type="spellEnd"/>
      <w:r w:rsidRPr="00DC37D1">
        <w:rPr>
          <w:rFonts w:cstheme="minorHAnsi"/>
          <w:lang w:eastAsia="es-CO"/>
        </w:rPr>
        <w:t xml:space="preserve"> </w:t>
      </w:r>
      <w:proofErr w:type="spellStart"/>
      <w:r w:rsidRPr="00DC37D1">
        <w:rPr>
          <w:rFonts w:cstheme="minorHAnsi"/>
          <w:lang w:eastAsia="es-CO"/>
        </w:rPr>
        <w:t>respuesta</w:t>
      </w:r>
      <w:proofErr w:type="spellEnd"/>
      <w:r>
        <w:rPr>
          <w:rFonts w:cstheme="minorHAnsi"/>
          <w:lang w:eastAsia="es-CO"/>
        </w:rPr>
        <w:t>.</w:t>
      </w:r>
    </w:p>
    <w:p w14:paraId="391644CC" w14:textId="39599462" w:rsidR="00941CE7" w:rsidRPr="00941CE7" w:rsidRDefault="00941CE7" w:rsidP="00941CE7">
      <w:pPr>
        <w:pStyle w:val="Prrafodelista"/>
        <w:ind w:left="360"/>
        <w:rPr>
          <w:rFonts w:cstheme="minorHAnsi"/>
          <w:lang w:val="es-CO" w:eastAsia="es-CO"/>
        </w:rPr>
      </w:pPr>
      <w:r w:rsidRPr="00941CE7">
        <w:rPr>
          <w:rFonts w:cstheme="minorHAnsi"/>
          <w:lang w:val="es-CO" w:eastAsia="es-CO"/>
        </w:rPr>
        <w:t>La principal diferencia de c</w:t>
      </w:r>
      <w:r>
        <w:rPr>
          <w:rFonts w:cstheme="minorHAnsi"/>
          <w:lang w:val="es-CO" w:eastAsia="es-CO"/>
        </w:rPr>
        <w:t>omplejidad entre las implementaciones se da en la búsqueda, pues la complejidad temporal de la búsqueda de los RBT es menor que la de BST por la diferencia de altura que suele existir.</w:t>
      </w:r>
    </w:p>
    <w:p w14:paraId="31BCEA2D" w14:textId="77777777" w:rsidR="00EB410B" w:rsidRPr="00941CE7" w:rsidRDefault="00EB410B" w:rsidP="00EB410B">
      <w:pPr>
        <w:rPr>
          <w:rFonts w:cstheme="minorHAnsi"/>
          <w:lang w:val="es-CO" w:eastAsia="es-CO"/>
        </w:rPr>
      </w:pPr>
    </w:p>
    <w:p w14:paraId="57F6EEF1" w14:textId="3C9E529C" w:rsidR="00DC37D1" w:rsidRDefault="00DC37D1" w:rsidP="00DC37D1">
      <w:pPr>
        <w:pStyle w:val="Prrafodelista"/>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20D410CD" w14:textId="4CFA5025" w:rsidR="00941CE7" w:rsidRPr="008A6776" w:rsidRDefault="00941CE7" w:rsidP="00941CE7">
      <w:pPr>
        <w:pStyle w:val="Prrafodelista"/>
        <w:ind w:left="360"/>
        <w:rPr>
          <w:rFonts w:cstheme="minorHAnsi"/>
          <w:u w:val="single"/>
          <w:lang w:val="es-CO" w:eastAsia="es-CO"/>
        </w:rPr>
      </w:pPr>
      <w:r>
        <w:rPr>
          <w:rFonts w:cstheme="minorHAnsi"/>
          <w:lang w:val="es-CO" w:eastAsia="es-CO"/>
        </w:rPr>
        <w:t xml:space="preserve">La mejor manera para </w:t>
      </w:r>
      <w:r w:rsidR="008A6776">
        <w:rPr>
          <w:rFonts w:cstheme="minorHAnsi"/>
          <w:lang w:val="es-CO" w:eastAsia="es-CO"/>
        </w:rPr>
        <w:t>mejorar la carga de datos con RBT es garantizando la menor cantidad de rotaciones posibles con un orden de carga que establezca una raíz optima.</w:t>
      </w: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B7BD" w14:textId="77777777" w:rsidR="00DC582A" w:rsidRDefault="00DC582A" w:rsidP="00CD1FC8">
      <w:pPr>
        <w:spacing w:after="0" w:line="240" w:lineRule="auto"/>
      </w:pPr>
      <w:r>
        <w:separator/>
      </w:r>
    </w:p>
  </w:endnote>
  <w:endnote w:type="continuationSeparator" w:id="0">
    <w:p w14:paraId="7BAF8E25" w14:textId="77777777" w:rsidR="00DC582A" w:rsidRDefault="00DC582A"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5199" w14:textId="77777777" w:rsidR="00DC582A" w:rsidRDefault="00DC582A" w:rsidP="00CD1FC8">
      <w:pPr>
        <w:spacing w:after="0" w:line="240" w:lineRule="auto"/>
      </w:pPr>
      <w:r>
        <w:separator/>
      </w:r>
    </w:p>
  </w:footnote>
  <w:footnote w:type="continuationSeparator" w:id="0">
    <w:p w14:paraId="0EB4EF6D" w14:textId="77777777" w:rsidR="00DC582A" w:rsidRDefault="00DC582A"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13"/>
  </w:num>
  <w:num w:numId="5">
    <w:abstractNumId w:val="14"/>
  </w:num>
  <w:num w:numId="6">
    <w:abstractNumId w:val="1"/>
  </w:num>
  <w:num w:numId="7">
    <w:abstractNumId w:val="8"/>
  </w:num>
  <w:num w:numId="8">
    <w:abstractNumId w:val="12"/>
  </w:num>
  <w:num w:numId="9">
    <w:abstractNumId w:val="3"/>
  </w:num>
  <w:num w:numId="10">
    <w:abstractNumId w:val="6"/>
  </w:num>
  <w:num w:numId="11">
    <w:abstractNumId w:val="11"/>
  </w:num>
  <w:num w:numId="12">
    <w:abstractNumId w:val="5"/>
  </w:num>
  <w:num w:numId="13">
    <w:abstractNumId w:val="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6F3A"/>
    <w:rsid w:val="0031411C"/>
    <w:rsid w:val="003469C3"/>
    <w:rsid w:val="003B3C41"/>
    <w:rsid w:val="003B5453"/>
    <w:rsid w:val="003B6C26"/>
    <w:rsid w:val="003C0715"/>
    <w:rsid w:val="0043769A"/>
    <w:rsid w:val="004E0FE0"/>
    <w:rsid w:val="004F2388"/>
    <w:rsid w:val="00567F1D"/>
    <w:rsid w:val="00631E66"/>
    <w:rsid w:val="0063268C"/>
    <w:rsid w:val="00642A5E"/>
    <w:rsid w:val="00667C88"/>
    <w:rsid w:val="006B4BA3"/>
    <w:rsid w:val="006B5471"/>
    <w:rsid w:val="006F2592"/>
    <w:rsid w:val="00783B87"/>
    <w:rsid w:val="00787C53"/>
    <w:rsid w:val="00806FA9"/>
    <w:rsid w:val="008516F2"/>
    <w:rsid w:val="0089405C"/>
    <w:rsid w:val="008A19FB"/>
    <w:rsid w:val="008A6776"/>
    <w:rsid w:val="008B7948"/>
    <w:rsid w:val="00941CE7"/>
    <w:rsid w:val="009F4247"/>
    <w:rsid w:val="00A341C3"/>
    <w:rsid w:val="00A442AC"/>
    <w:rsid w:val="00A74C44"/>
    <w:rsid w:val="00AA39E8"/>
    <w:rsid w:val="00B405D3"/>
    <w:rsid w:val="00B72D08"/>
    <w:rsid w:val="00BA3B38"/>
    <w:rsid w:val="00BE5A08"/>
    <w:rsid w:val="00CD1FC8"/>
    <w:rsid w:val="00CD7082"/>
    <w:rsid w:val="00D36265"/>
    <w:rsid w:val="00D85575"/>
    <w:rsid w:val="00DC37D1"/>
    <w:rsid w:val="00DC582A"/>
    <w:rsid w:val="00E37A60"/>
    <w:rsid w:val="00E50E9B"/>
    <w:rsid w:val="00EB410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Pages>
  <Words>181</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Daniela</cp:lastModifiedBy>
  <cp:revision>43</cp:revision>
  <dcterms:created xsi:type="dcterms:W3CDTF">2021-02-10T17:06:00Z</dcterms:created>
  <dcterms:modified xsi:type="dcterms:W3CDTF">2024-04-22T18:43:00Z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