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E098C" w14:textId="79EE2108" w:rsidR="003701CD" w:rsidRPr="000F1C3F" w:rsidRDefault="003701CD" w:rsidP="003701CD">
      <w:pPr>
        <w:rPr>
          <w:rFonts w:ascii="Whitney HTF Book" w:hAnsi="Whitney HTF Book"/>
          <w:i/>
          <w:iCs/>
          <w:sz w:val="32"/>
          <w:szCs w:val="32"/>
        </w:rPr>
      </w:pPr>
      <w:r w:rsidRPr="000F1C3F">
        <w:rPr>
          <w:rFonts w:ascii="Whitney HTF Book" w:hAnsi="Whitney HTF Book"/>
          <w:b/>
          <w:bCs/>
          <w:sz w:val="32"/>
          <w:szCs w:val="32"/>
        </w:rPr>
        <w:t>Documentation of the Backend part</w:t>
      </w:r>
      <w:r w:rsidRPr="000F1C3F">
        <w:rPr>
          <w:rFonts w:ascii="Whitney HTF Book" w:hAnsi="Whitney HTF Book"/>
          <w:b/>
          <w:bCs/>
          <w:sz w:val="32"/>
          <w:szCs w:val="32"/>
        </w:rPr>
        <w:br/>
      </w:r>
      <w:r w:rsidRPr="000F1C3F">
        <w:rPr>
          <w:rFonts w:ascii="Whitney HTF Book" w:hAnsi="Whitney HTF Book"/>
          <w:i/>
          <w:iCs/>
          <w:sz w:val="28"/>
          <w:szCs w:val="28"/>
        </w:rPr>
        <w:t>Deliverable D1</w:t>
      </w:r>
    </w:p>
    <w:p w14:paraId="37F0F6C8" w14:textId="36E7FE4C" w:rsidR="003701CD" w:rsidRPr="000F1C3F" w:rsidRDefault="003701CD" w:rsidP="003701CD">
      <w:pPr>
        <w:rPr>
          <w:rFonts w:ascii="Whitney HTF Book" w:hAnsi="Whitney HTF Book"/>
          <w:b/>
          <w:bCs/>
          <w:sz w:val="28"/>
          <w:szCs w:val="28"/>
        </w:rPr>
      </w:pPr>
      <w:r w:rsidRPr="000F1C3F">
        <w:rPr>
          <w:rFonts w:ascii="Whitney HTF Book" w:hAnsi="Whitney HTF Book"/>
          <w:noProof/>
          <w:sz w:val="28"/>
          <w:szCs w:val="28"/>
        </w:rPr>
        <w:drawing>
          <wp:anchor distT="0" distB="0" distL="114300" distR="114300" simplePos="0" relativeHeight="251658240" behindDoc="0" locked="0" layoutInCell="1" allowOverlap="1" wp14:anchorId="5A75DA56" wp14:editId="5922B636">
            <wp:simplePos x="0" y="0"/>
            <wp:positionH relativeFrom="column">
              <wp:posOffset>0</wp:posOffset>
            </wp:positionH>
            <wp:positionV relativeFrom="paragraph">
              <wp:posOffset>288925</wp:posOffset>
            </wp:positionV>
            <wp:extent cx="6120130" cy="8115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t="1" b="2144"/>
                    <a:stretch/>
                  </pic:blipFill>
                  <pic:spPr bwMode="auto">
                    <a:xfrm>
                      <a:off x="0" y="0"/>
                      <a:ext cx="6120130" cy="81153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F1C3F">
        <w:rPr>
          <w:rFonts w:ascii="Whitney HTF Book" w:hAnsi="Whitney HTF Book"/>
          <w:b/>
          <w:bCs/>
          <w:sz w:val="28"/>
          <w:szCs w:val="28"/>
        </w:rPr>
        <w:t>General group information</w:t>
      </w:r>
    </w:p>
    <w:p w14:paraId="797932BF" w14:textId="40091143" w:rsidR="003701CD" w:rsidRPr="003701CD" w:rsidRDefault="003701CD" w:rsidP="003701CD">
      <w:pPr>
        <w:rPr>
          <w:rFonts w:ascii="Whitney HTF Book" w:hAnsi="Whitney HTF Book"/>
        </w:rPr>
      </w:pPr>
    </w:p>
    <w:p w14:paraId="399CBFED" w14:textId="63778AA8" w:rsidR="003701CD" w:rsidRPr="000F1C3F" w:rsidRDefault="003701CD" w:rsidP="003701CD">
      <w:pPr>
        <w:rPr>
          <w:rFonts w:ascii="Whitney HTF Book" w:hAnsi="Whitney HTF Book"/>
          <w:b/>
          <w:bCs/>
          <w:sz w:val="28"/>
          <w:szCs w:val="28"/>
        </w:rPr>
      </w:pPr>
      <w:r w:rsidRPr="000F1C3F">
        <w:rPr>
          <w:rFonts w:ascii="Whitney HTF Book" w:hAnsi="Whitney HTF Book"/>
          <w:b/>
          <w:bCs/>
          <w:sz w:val="28"/>
          <w:szCs w:val="28"/>
        </w:rPr>
        <w:t>Links to other deliverables</w:t>
      </w:r>
    </w:p>
    <w:p w14:paraId="1BF6B348" w14:textId="71AC4E44" w:rsidR="003701CD" w:rsidRPr="003701CD" w:rsidRDefault="003701CD" w:rsidP="003701CD">
      <w:pPr>
        <w:rPr>
          <w:rFonts w:ascii="Whitney HTF Book" w:hAnsi="Whitney HTF Book"/>
        </w:rPr>
      </w:pPr>
      <w:r w:rsidRPr="003701CD">
        <w:rPr>
          <w:rFonts w:ascii="Whitney HTF Book" w:hAnsi="Whitney HTF Book"/>
        </w:rPr>
        <w:t>- Deliverable D0: the web application is accessible at</w:t>
      </w:r>
      <w:r w:rsidR="000F1C3F">
        <w:rPr>
          <w:rFonts w:ascii="Whitney HTF Book" w:hAnsi="Whitney HTF Book"/>
        </w:rPr>
        <w:t>:</w:t>
      </w:r>
      <w:r w:rsidR="000F1C3F">
        <w:rPr>
          <w:rFonts w:ascii="Whitney HTF Book" w:hAnsi="Whitney HTF Book"/>
        </w:rPr>
        <w:br/>
      </w:r>
      <w:r w:rsidRPr="003701CD">
        <w:rPr>
          <w:rFonts w:ascii="Whitney HTF Book" w:hAnsi="Whitney HTF Book"/>
        </w:rPr>
        <w:t>[</w:t>
      </w:r>
      <w:r w:rsidR="000F1C3F" w:rsidRPr="003701CD">
        <w:rPr>
          <w:rFonts w:ascii="Whitney HTF Book" w:hAnsi="Whitney HTF Book"/>
        </w:rPr>
        <w:t>http://hyp-2019-chiappalupi-iannucci.herokuapp.com</w:t>
      </w:r>
      <w:r w:rsidRPr="003701CD">
        <w:rPr>
          <w:rFonts w:ascii="Whitney HTF Book" w:hAnsi="Whitney HTF Book"/>
        </w:rPr>
        <w:t>]</w:t>
      </w:r>
    </w:p>
    <w:p w14:paraId="145CBDC9" w14:textId="48CB16A5" w:rsidR="003701CD" w:rsidRPr="003701CD" w:rsidRDefault="003701CD" w:rsidP="003701CD">
      <w:pPr>
        <w:rPr>
          <w:rFonts w:ascii="Whitney HTF Book" w:hAnsi="Whitney HTF Book"/>
        </w:rPr>
      </w:pPr>
      <w:r w:rsidRPr="003701CD">
        <w:rPr>
          <w:rFonts w:ascii="Whitney HTF Book" w:hAnsi="Whitney HTF Book"/>
        </w:rPr>
        <w:t>- Deliverable D2: the YAML or JSON file containing the specification of the app</w:t>
      </w:r>
      <w:r w:rsidR="000F1C3F">
        <w:rPr>
          <w:rFonts w:ascii="Whitney HTF Book" w:hAnsi="Whitney HTF Book"/>
        </w:rPr>
        <w:t>:</w:t>
      </w:r>
      <w:r w:rsidR="000F1C3F">
        <w:rPr>
          <w:rFonts w:ascii="Whitney HTF Book" w:hAnsi="Whitney HTF Book"/>
        </w:rPr>
        <w:br/>
      </w:r>
      <w:r w:rsidRPr="003701CD">
        <w:rPr>
          <w:rFonts w:ascii="Whitney HTF Book" w:hAnsi="Whitney HTF Book"/>
        </w:rPr>
        <w:t>API can be found at [http://hyp-2019-chiappalupi-iannucci.herokuapp.com/spec.yaml</w:t>
      </w:r>
      <w:r w:rsidR="000F1C3F">
        <w:rPr>
          <w:rFonts w:ascii="Whitney HTF Book" w:hAnsi="Whitney HTF Book"/>
        </w:rPr>
        <w:t>]</w:t>
      </w:r>
    </w:p>
    <w:p w14:paraId="4AB819E1" w14:textId="67D59421" w:rsidR="003701CD" w:rsidRPr="003701CD" w:rsidRDefault="003701CD" w:rsidP="003701CD">
      <w:pPr>
        <w:rPr>
          <w:rFonts w:ascii="Whitney HTF Book" w:hAnsi="Whitney HTF Book"/>
        </w:rPr>
      </w:pPr>
      <w:r w:rsidRPr="003701CD">
        <w:rPr>
          <w:rFonts w:ascii="Whitney HTF Book" w:hAnsi="Whitney HTF Book"/>
        </w:rPr>
        <w:t>- Deliverable D3: the SwaggerUI page of the same API is available at</w:t>
      </w:r>
      <w:r w:rsidR="000F1C3F">
        <w:rPr>
          <w:rFonts w:ascii="Whitney HTF Book" w:hAnsi="Whitney HTF Book"/>
        </w:rPr>
        <w:t>:</w:t>
      </w:r>
      <w:r w:rsidR="000F1C3F">
        <w:rPr>
          <w:rFonts w:ascii="Whitney HTF Book" w:hAnsi="Whitney HTF Book"/>
        </w:rPr>
        <w:br/>
      </w:r>
      <w:r w:rsidRPr="003701CD">
        <w:rPr>
          <w:rFonts w:ascii="Whitney HTF Book" w:hAnsi="Whitney HTF Book"/>
        </w:rPr>
        <w:t>[http://hyp-2019-chiappalupi-iannucci.herokuapp.com/docs</w:t>
      </w:r>
      <w:r w:rsidR="000F1C3F">
        <w:rPr>
          <w:rFonts w:ascii="Whitney HTF Book" w:hAnsi="Whitney HTF Book"/>
        </w:rPr>
        <w:t>]</w:t>
      </w:r>
    </w:p>
    <w:p w14:paraId="218B8251" w14:textId="15A4A188" w:rsidR="003701CD" w:rsidRPr="003701CD" w:rsidRDefault="003701CD" w:rsidP="003701CD">
      <w:pPr>
        <w:rPr>
          <w:rFonts w:ascii="Whitney HTF Book" w:hAnsi="Whitney HTF Book"/>
        </w:rPr>
      </w:pPr>
      <w:r w:rsidRPr="003701CD">
        <w:rPr>
          <w:rFonts w:ascii="Whitney HTF Book" w:hAnsi="Whitney HTF Book"/>
        </w:rPr>
        <w:t>- Deliverable D4: the source code of D0 is available as a zip file at</w:t>
      </w:r>
      <w:r w:rsidR="000F1C3F">
        <w:rPr>
          <w:rFonts w:ascii="Whitney HTF Book" w:hAnsi="Whitney HTF Book"/>
        </w:rPr>
        <w:t>:</w:t>
      </w:r>
      <w:r w:rsidR="000F1C3F">
        <w:rPr>
          <w:rFonts w:ascii="Whitney HTF Book" w:hAnsi="Whitney HTF Book"/>
        </w:rPr>
        <w:br/>
      </w:r>
      <w:r w:rsidRPr="003701CD">
        <w:rPr>
          <w:rFonts w:ascii="Whitney HTF Book" w:hAnsi="Whitney HTF Book"/>
        </w:rPr>
        <w:t>[http://hyp-2019-chiappalupi-iannucci.herokuapp.com/app.zip</w:t>
      </w:r>
      <w:r w:rsidR="000F1C3F">
        <w:rPr>
          <w:rFonts w:ascii="Whitney HTF Book" w:hAnsi="Whitney HTF Book"/>
        </w:rPr>
        <w:t>]</w:t>
      </w:r>
    </w:p>
    <w:p w14:paraId="07632252" w14:textId="48FD0DF4" w:rsidR="003701CD" w:rsidRPr="003701CD" w:rsidRDefault="003701CD" w:rsidP="003701CD">
      <w:pPr>
        <w:rPr>
          <w:rFonts w:ascii="Whitney HTF Book" w:hAnsi="Whitney HTF Book"/>
        </w:rPr>
      </w:pPr>
      <w:r w:rsidRPr="003701CD">
        <w:rPr>
          <w:rFonts w:ascii="Whitney HTF Book" w:hAnsi="Whitney HTF Book"/>
        </w:rPr>
        <w:t>- Deliverable D5: the address of the online source control repository is</w:t>
      </w:r>
      <w:r w:rsidR="000F1C3F">
        <w:rPr>
          <w:rFonts w:ascii="Whitney HTF Book" w:hAnsi="Whitney HTF Book"/>
        </w:rPr>
        <w:t xml:space="preserve"> </w:t>
      </w:r>
      <w:r w:rsidRPr="003701CD">
        <w:rPr>
          <w:rFonts w:ascii="Whitney HTF Book" w:hAnsi="Whitney HTF Book"/>
        </w:rPr>
        <w:t>available</w:t>
      </w:r>
      <w:r w:rsidR="000F1C3F">
        <w:rPr>
          <w:rFonts w:ascii="Whitney HTF Book" w:hAnsi="Whitney HTF Book"/>
        </w:rPr>
        <w:t xml:space="preserve"> at:</w:t>
      </w:r>
      <w:r w:rsidR="000F1C3F">
        <w:rPr>
          <w:rFonts w:ascii="Whitney HTF Book" w:hAnsi="Whitney HTF Book"/>
        </w:rPr>
        <w:br/>
      </w:r>
      <w:r w:rsidRPr="003701CD">
        <w:rPr>
          <w:rFonts w:ascii="Whitney HTF Book" w:hAnsi="Whitney HTF Book"/>
        </w:rPr>
        <w:t>[https://github.com/daniCh8/hyp-project-chiappalupi-iannucci</w:t>
      </w:r>
      <w:r w:rsidR="000F1C3F">
        <w:rPr>
          <w:rFonts w:ascii="Whitney HTF Book" w:hAnsi="Whitney HTF Book"/>
        </w:rPr>
        <w:t>]</w:t>
      </w:r>
      <w:r w:rsidR="000F1C3F">
        <w:rPr>
          <w:rFonts w:ascii="Whitney HTF Book" w:hAnsi="Whitney HTF Book"/>
        </w:rPr>
        <w:br/>
      </w:r>
      <w:r w:rsidRPr="003701CD">
        <w:rPr>
          <w:rFonts w:ascii="Whitney HTF Book" w:hAnsi="Whitney HTF Book"/>
        </w:rPr>
        <w:t>We hereby declare that this</w:t>
      </w:r>
      <w:r w:rsidR="000F1C3F">
        <w:rPr>
          <w:rFonts w:ascii="Whitney HTF Book" w:hAnsi="Whitney HTF Book"/>
        </w:rPr>
        <w:t xml:space="preserve"> </w:t>
      </w:r>
      <w:r w:rsidRPr="003701CD">
        <w:rPr>
          <w:rFonts w:ascii="Whitney HTF Book" w:hAnsi="Whitney HTF Book"/>
        </w:rPr>
        <w:t>is a private repository and, upon request, we will give access to the</w:t>
      </w:r>
      <w:r w:rsidR="000F1C3F">
        <w:rPr>
          <w:rFonts w:ascii="Whitney HTF Book" w:hAnsi="Whitney HTF Book"/>
        </w:rPr>
        <w:t xml:space="preserve"> </w:t>
      </w:r>
      <w:r w:rsidRPr="003701CD">
        <w:rPr>
          <w:rFonts w:ascii="Whitney HTF Book" w:hAnsi="Whitney HTF Book"/>
        </w:rPr>
        <w:t>instructors.</w:t>
      </w:r>
      <w:r w:rsidR="000F1C3F">
        <w:rPr>
          <w:rFonts w:ascii="Whitney HTF Book" w:hAnsi="Whitney HTF Book"/>
        </w:rPr>
        <w:br/>
      </w:r>
    </w:p>
    <w:p w14:paraId="01285878" w14:textId="2F0D14A5" w:rsidR="003701CD" w:rsidRPr="000F1C3F" w:rsidRDefault="003701CD" w:rsidP="003701CD">
      <w:pPr>
        <w:rPr>
          <w:rFonts w:ascii="Whitney HTF Book" w:hAnsi="Whitney HTF Book"/>
          <w:b/>
          <w:bCs/>
          <w:sz w:val="28"/>
          <w:szCs w:val="28"/>
        </w:rPr>
      </w:pPr>
      <w:r w:rsidRPr="000F1C3F">
        <w:rPr>
          <w:rFonts w:ascii="Whitney HTF Book" w:hAnsi="Whitney HTF Book"/>
          <w:b/>
          <w:bCs/>
          <w:sz w:val="28"/>
          <w:szCs w:val="28"/>
        </w:rPr>
        <w:t>Specification</w:t>
      </w:r>
    </w:p>
    <w:p w14:paraId="03D69B4F" w14:textId="44C360F9" w:rsidR="003701CD" w:rsidRPr="000F1C3F" w:rsidRDefault="003701CD" w:rsidP="003701CD">
      <w:pPr>
        <w:rPr>
          <w:rFonts w:ascii="Whitney HTF Book" w:hAnsi="Whitney HTF Book"/>
          <w:b/>
          <w:bCs/>
          <w:sz w:val="24"/>
          <w:szCs w:val="24"/>
        </w:rPr>
      </w:pPr>
      <w:r w:rsidRPr="000F1C3F">
        <w:rPr>
          <w:rFonts w:ascii="Whitney HTF Book" w:hAnsi="Whitney HTF Book"/>
          <w:b/>
          <w:bCs/>
          <w:sz w:val="24"/>
          <w:szCs w:val="24"/>
        </w:rPr>
        <w:t>Web Architecture</w:t>
      </w:r>
    </w:p>
    <w:p w14:paraId="23A66D4D" w14:textId="327432FE" w:rsidR="003701CD" w:rsidRDefault="003701CD" w:rsidP="003701CD">
      <w:pPr>
        <w:rPr>
          <w:rFonts w:ascii="Whitney HTF Book" w:hAnsi="Whitney HTF Book"/>
          <w:i/>
          <w:iCs/>
        </w:rPr>
      </w:pPr>
      <w:r w:rsidRPr="00AD2F4D">
        <w:rPr>
          <w:rFonts w:ascii="Whitney HTF Book" w:hAnsi="Whitney HTF Book"/>
          <w:i/>
          <w:iCs/>
        </w:rPr>
        <w:t>Describe here, with a diagram, the components of your web application and how</w:t>
      </w:r>
      <w:r w:rsidR="00AD2F4D" w:rsidRPr="00AD2F4D">
        <w:rPr>
          <w:rFonts w:ascii="Whitney HTF Book" w:hAnsi="Whitney HTF Book"/>
          <w:i/>
          <w:iCs/>
        </w:rPr>
        <w:t xml:space="preserve"> </w:t>
      </w:r>
      <w:r w:rsidRPr="00AD2F4D">
        <w:rPr>
          <w:rFonts w:ascii="Whitney HTF Book" w:hAnsi="Whitney HTF Book"/>
          <w:i/>
          <w:iCs/>
        </w:rPr>
        <w:t>they interact. Highlight which parts belong to the application layer, data layer</w:t>
      </w:r>
      <w:r w:rsidR="00AD2F4D" w:rsidRPr="00AD2F4D">
        <w:rPr>
          <w:rFonts w:ascii="Whitney HTF Book" w:hAnsi="Whitney HTF Book"/>
          <w:i/>
          <w:iCs/>
        </w:rPr>
        <w:t xml:space="preserve"> </w:t>
      </w:r>
      <w:r w:rsidRPr="00AD2F4D">
        <w:rPr>
          <w:rFonts w:ascii="Whitney HTF Book" w:hAnsi="Whitney HTF Book"/>
          <w:i/>
          <w:iCs/>
        </w:rPr>
        <w:t>or presentation layer. How did you ensure that HTML is not rendered server side?</w:t>
      </w:r>
    </w:p>
    <w:p w14:paraId="2D1FC86D" w14:textId="2ED50222" w:rsidR="00DD648C" w:rsidRPr="00AD2F4D" w:rsidRDefault="00DD648C" w:rsidP="003701CD">
      <w:pPr>
        <w:rPr>
          <w:rFonts w:ascii="Whitney HTF Book" w:hAnsi="Whitney HTF Book"/>
          <w:i/>
          <w:iCs/>
        </w:rPr>
      </w:pPr>
      <w:r w:rsidRPr="00DD648C">
        <w:rPr>
          <w:rFonts w:ascii="Whitney HTF Book" w:hAnsi="Whitney HTF Book"/>
          <w:i/>
          <w:iCs/>
          <w:noProof/>
        </w:rPr>
        <w:drawing>
          <wp:anchor distT="0" distB="0" distL="114300" distR="114300" simplePos="0" relativeHeight="251660288" behindDoc="0" locked="0" layoutInCell="1" allowOverlap="1" wp14:anchorId="004086D9" wp14:editId="0F135F3A">
            <wp:simplePos x="0" y="0"/>
            <wp:positionH relativeFrom="column">
              <wp:posOffset>613410</wp:posOffset>
            </wp:positionH>
            <wp:positionV relativeFrom="paragraph">
              <wp:posOffset>165735</wp:posOffset>
            </wp:positionV>
            <wp:extent cx="4431030" cy="2513330"/>
            <wp:effectExtent l="0" t="0" r="762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r="2013"/>
                    <a:stretch/>
                  </pic:blipFill>
                  <pic:spPr bwMode="auto">
                    <a:xfrm>
                      <a:off x="0" y="0"/>
                      <a:ext cx="4431030" cy="2513330"/>
                    </a:xfrm>
                    <a:prstGeom prst="rect">
                      <a:avLst/>
                    </a:prstGeom>
                    <a:ln>
                      <a:noFill/>
                    </a:ln>
                    <a:extLst>
                      <a:ext uri="{53640926-AAD7-44D8-BBD7-CCE9431645EC}">
                        <a14:shadowObscured xmlns:a14="http://schemas.microsoft.com/office/drawing/2010/main"/>
                      </a:ext>
                    </a:extLst>
                  </pic:spPr>
                </pic:pic>
              </a:graphicData>
            </a:graphic>
          </wp:anchor>
        </w:drawing>
      </w:r>
    </w:p>
    <w:p w14:paraId="42BBDB05" w14:textId="5244AD4B" w:rsidR="003701CD" w:rsidRDefault="00DD648C" w:rsidP="003701CD">
      <w:pPr>
        <w:rPr>
          <w:rFonts w:ascii="Whitney HTF Book" w:hAnsi="Whitney HTF Book"/>
        </w:rPr>
      </w:pPr>
      <w:r>
        <w:rPr>
          <w:rFonts w:ascii="Whitney HTF Book" w:hAnsi="Whitney HTF Book"/>
        </w:rPr>
        <w:t xml:space="preserve">I took this slide directly from the Professor Zaccaria slides, as it is exactly the way we deployed our application. The database is, obviously, the data layer, while the Application server serves as application </w:t>
      </w:r>
      <w:r>
        <w:rPr>
          <w:rFonts w:ascii="Whitney HTF Book" w:hAnsi="Whitney HTF Book"/>
        </w:rPr>
        <w:lastRenderedPageBreak/>
        <w:t>layer.</w:t>
      </w:r>
      <w:r w:rsidR="00C35EEE">
        <w:rPr>
          <w:rFonts w:ascii="Whitney HTF Book" w:hAnsi="Whitney HTF Book"/>
        </w:rPr>
        <w:t xml:space="preserve"> The database is the one managed through Heroku, while the Application Server is the one </w:t>
      </w:r>
      <w:r w:rsidR="00BC69D1">
        <w:rPr>
          <w:noProof/>
        </w:rPr>
        <w:drawing>
          <wp:anchor distT="0" distB="0" distL="114300" distR="114300" simplePos="0" relativeHeight="251664384" behindDoc="0" locked="0" layoutInCell="1" allowOverlap="0" wp14:anchorId="39451C76" wp14:editId="2B6A3C0A">
            <wp:simplePos x="0" y="0"/>
            <wp:positionH relativeFrom="margin">
              <wp:align>center</wp:align>
            </wp:positionH>
            <wp:positionV relativeFrom="paragraph">
              <wp:posOffset>381116</wp:posOffset>
            </wp:positionV>
            <wp:extent cx="3024127" cy="240840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4127" cy="240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EEE">
        <w:rPr>
          <w:rFonts w:ascii="Whitney HTF Book" w:hAnsi="Whitney HTF Book"/>
        </w:rPr>
        <w:t>generated from the swaggerUI.</w:t>
      </w:r>
      <w:r w:rsidR="00BC69D1">
        <w:rPr>
          <w:rFonts w:ascii="Whitney HTF Book" w:hAnsi="Whitney HTF Book"/>
        </w:rPr>
        <w:t xml:space="preserve"> In a basic representation:</w:t>
      </w:r>
    </w:p>
    <w:p w14:paraId="4E62A42F" w14:textId="797264D7" w:rsidR="00BC69D1" w:rsidRDefault="00BC69D1" w:rsidP="003701CD">
      <w:pPr>
        <w:rPr>
          <w:rFonts w:ascii="Whitney HTF Book" w:hAnsi="Whitney HTF Book"/>
        </w:rPr>
      </w:pPr>
      <w:r>
        <w:rPr>
          <w:noProof/>
        </w:rPr>
        <w:drawing>
          <wp:anchor distT="0" distB="0" distL="114300" distR="114300" simplePos="0" relativeHeight="251665408" behindDoc="0" locked="0" layoutInCell="1" allowOverlap="1" wp14:anchorId="01D842BF" wp14:editId="3493803F">
            <wp:simplePos x="0" y="0"/>
            <wp:positionH relativeFrom="margin">
              <wp:align>center</wp:align>
            </wp:positionH>
            <wp:positionV relativeFrom="paragraph">
              <wp:posOffset>2758440</wp:posOffset>
            </wp:positionV>
            <wp:extent cx="3115945" cy="240792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945" cy="2407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Whitney HTF Book" w:hAnsi="Whitney HTF Book"/>
        </w:rPr>
        <w:br/>
        <w:t>Which means that the level are:</w:t>
      </w:r>
    </w:p>
    <w:p w14:paraId="3C91626D" w14:textId="5A89F46A" w:rsidR="00BC69D1" w:rsidRPr="003701CD" w:rsidRDefault="00BC69D1" w:rsidP="003701CD">
      <w:pPr>
        <w:rPr>
          <w:rFonts w:ascii="Whitney HTF Book" w:hAnsi="Whitney HTF Book"/>
        </w:rPr>
      </w:pPr>
    </w:p>
    <w:p w14:paraId="6E370F7F" w14:textId="102E87A9" w:rsidR="003701CD" w:rsidRPr="000F1C3F" w:rsidRDefault="003701CD" w:rsidP="003701CD">
      <w:pPr>
        <w:rPr>
          <w:rFonts w:ascii="Whitney HTF Book" w:hAnsi="Whitney HTF Book"/>
          <w:b/>
          <w:bCs/>
          <w:sz w:val="28"/>
          <w:szCs w:val="28"/>
        </w:rPr>
      </w:pPr>
      <w:r w:rsidRPr="000F1C3F">
        <w:rPr>
          <w:rFonts w:ascii="Whitney HTF Book" w:hAnsi="Whitney HTF Book"/>
          <w:b/>
          <w:bCs/>
          <w:sz w:val="24"/>
          <w:szCs w:val="24"/>
        </w:rPr>
        <w:t>API</w:t>
      </w:r>
      <w:r w:rsidR="000F1C3F" w:rsidRPr="000F1C3F">
        <w:rPr>
          <w:rFonts w:ascii="Whitney HTF Book" w:hAnsi="Whitney HTF Book"/>
          <w:b/>
          <w:bCs/>
          <w:sz w:val="24"/>
          <w:szCs w:val="24"/>
        </w:rPr>
        <w:t xml:space="preserve">: </w:t>
      </w:r>
      <w:r w:rsidRPr="000F1C3F">
        <w:rPr>
          <w:rFonts w:ascii="Whitney HTF Book" w:hAnsi="Whitney HTF Book"/>
          <w:b/>
          <w:bCs/>
          <w:sz w:val="24"/>
          <w:szCs w:val="24"/>
        </w:rPr>
        <w:t>REST compliance</w:t>
      </w:r>
    </w:p>
    <w:p w14:paraId="4C48C2A2" w14:textId="7074311F" w:rsidR="003701CD" w:rsidRPr="000F1C3F" w:rsidRDefault="003701CD" w:rsidP="003701CD">
      <w:pPr>
        <w:rPr>
          <w:rFonts w:ascii="Whitney HTF Book" w:hAnsi="Whitney HTF Book"/>
          <w:i/>
          <w:iCs/>
        </w:rPr>
      </w:pPr>
      <w:r w:rsidRPr="000F1C3F">
        <w:rPr>
          <w:rFonts w:ascii="Whitney HTF Book" w:hAnsi="Whitney HTF Book"/>
          <w:i/>
          <w:iCs/>
        </w:rPr>
        <w:t>Describe here to what extent did you follow REST principles and what are the</w:t>
      </w:r>
      <w:r w:rsidR="000F1C3F" w:rsidRPr="000F1C3F">
        <w:rPr>
          <w:rFonts w:ascii="Whitney HTF Book" w:hAnsi="Whitney HTF Book"/>
          <w:i/>
          <w:iCs/>
        </w:rPr>
        <w:t xml:space="preserve"> </w:t>
      </w:r>
      <w:r w:rsidRPr="000F1C3F">
        <w:rPr>
          <w:rFonts w:ascii="Whitney HTF Book" w:hAnsi="Whitney HTF Book"/>
          <w:i/>
          <w:iCs/>
        </w:rPr>
        <w:t>reasons for which you might have decided to diverge. Note, you must not describe</w:t>
      </w:r>
      <w:r w:rsidR="000F1C3F" w:rsidRPr="000F1C3F">
        <w:rPr>
          <w:rFonts w:ascii="Whitney HTF Book" w:hAnsi="Whitney HTF Book"/>
          <w:i/>
          <w:iCs/>
        </w:rPr>
        <w:t xml:space="preserve"> </w:t>
      </w:r>
      <w:r w:rsidRPr="000F1C3F">
        <w:rPr>
          <w:rFonts w:ascii="Whitney HTF Book" w:hAnsi="Whitney HTF Book"/>
          <w:i/>
          <w:iCs/>
        </w:rPr>
        <w:t>the whole API here, just the design decisions.</w:t>
      </w:r>
    </w:p>
    <w:p w14:paraId="1E5F9CCA" w14:textId="77777777" w:rsidR="003701CD" w:rsidRPr="003701CD" w:rsidRDefault="003701CD" w:rsidP="003701CD">
      <w:pPr>
        <w:rPr>
          <w:rFonts w:ascii="Whitney HTF Book" w:hAnsi="Whitney HTF Book"/>
        </w:rPr>
      </w:pPr>
      <w:r w:rsidRPr="003701CD">
        <w:rPr>
          <w:rFonts w:ascii="Whitney HTF Book" w:hAnsi="Whitney HTF Book"/>
        </w:rPr>
        <w:t>We'll describe our approach to REST principles by targeting their main points, explaining if and why we followed those principles.</w:t>
      </w:r>
    </w:p>
    <w:p w14:paraId="550EC65A" w14:textId="77777777" w:rsidR="003701CD" w:rsidRPr="003701CD" w:rsidRDefault="003701CD" w:rsidP="003701CD">
      <w:pPr>
        <w:rPr>
          <w:rFonts w:ascii="Whitney HTF Book" w:hAnsi="Whitney HTF Book"/>
        </w:rPr>
      </w:pPr>
      <w:r w:rsidRPr="003701CD">
        <w:rPr>
          <w:rFonts w:ascii="Whitney HTF Book" w:hAnsi="Whitney HTF Book"/>
        </w:rPr>
        <w:t>- Uniform Interface: this is fundamental to the REST Api design and we did our best to follow this principle. Our interface is resource based, the client has enough information to customize or delete the resources where he has the permissions just from their r3presentation, the messages are self descriptive, and we use HATEOAS (Hypermedia as the Engine of Application State).</w:t>
      </w:r>
    </w:p>
    <w:p w14:paraId="32DC43C9" w14:textId="77777777" w:rsidR="003701CD" w:rsidRPr="003701CD" w:rsidRDefault="003701CD" w:rsidP="003701CD">
      <w:pPr>
        <w:rPr>
          <w:rFonts w:ascii="Whitney HTF Book" w:hAnsi="Whitney HTF Book"/>
        </w:rPr>
      </w:pPr>
      <w:r w:rsidRPr="003701CD">
        <w:rPr>
          <w:rFonts w:ascii="Whitney HTF Book" w:hAnsi="Whitney HTF Book"/>
        </w:rPr>
        <w:t>- Client-Server: the client application and server application are totally able to evolve separately without any dependency on each other.</w:t>
      </w:r>
    </w:p>
    <w:p w14:paraId="47214EBC" w14:textId="77777777" w:rsidR="003701CD" w:rsidRPr="003701CD" w:rsidRDefault="003701CD" w:rsidP="003701CD">
      <w:pPr>
        <w:rPr>
          <w:rFonts w:ascii="Whitney HTF Book" w:hAnsi="Whitney HTF Book"/>
        </w:rPr>
      </w:pPr>
      <w:r w:rsidRPr="003701CD">
        <w:rPr>
          <w:rFonts w:ascii="Whitney HTF Book" w:hAnsi="Whitney HTF Book"/>
        </w:rPr>
        <w:t>- Stateless: we obviously could not make our application stateless, as session management was requested. However, after a user logs in, each request from the client contain all the information necessary to service the request, including authentication and authorization details: we used a light session management that is not invasive and preserve the REST Api foundamentals.</w:t>
      </w:r>
    </w:p>
    <w:p w14:paraId="63D65E88" w14:textId="77777777" w:rsidR="003701CD" w:rsidRPr="003701CD" w:rsidRDefault="003701CD" w:rsidP="003701CD">
      <w:pPr>
        <w:rPr>
          <w:rFonts w:ascii="Whitney HTF Book" w:hAnsi="Whitney HTF Book"/>
        </w:rPr>
      </w:pPr>
      <w:r w:rsidRPr="003701CD">
        <w:rPr>
          <w:rFonts w:ascii="Whitney HTF Book" w:hAnsi="Whitney HTF Book"/>
        </w:rPr>
        <w:lastRenderedPageBreak/>
        <w:t>- Layered System: the system is layered, as the server is deployed in a place other than the one where the postgres server is. Session information are stored in the server.</w:t>
      </w:r>
    </w:p>
    <w:p w14:paraId="4D590786" w14:textId="77777777" w:rsidR="000E56A4" w:rsidRDefault="003701CD" w:rsidP="003701CD">
      <w:pPr>
        <w:rPr>
          <w:rFonts w:ascii="Whitney HTF Book" w:hAnsi="Whitney HTF Book"/>
        </w:rPr>
      </w:pPr>
      <w:r w:rsidRPr="003701CD">
        <w:rPr>
          <w:rFonts w:ascii="Whitney HTF Book" w:hAnsi="Whitney HTF Book"/>
        </w:rPr>
        <w:t>- Code on demand: we are actually always sending the static representations of our resources in the form of JSON, so this point is not relevant.</w:t>
      </w:r>
      <w:r w:rsidR="000E56A4">
        <w:rPr>
          <w:rFonts w:ascii="Whitney HTF Book" w:hAnsi="Whitney HTF Book"/>
        </w:rPr>
        <w:br/>
      </w:r>
    </w:p>
    <w:p w14:paraId="3FBB66C6" w14:textId="1FA9BA33" w:rsidR="003701CD" w:rsidRPr="000E56A4" w:rsidRDefault="003701CD" w:rsidP="003701CD">
      <w:pPr>
        <w:rPr>
          <w:rFonts w:ascii="Whitney HTF Book" w:hAnsi="Whitney HTF Book"/>
        </w:rPr>
      </w:pPr>
      <w:r w:rsidRPr="000F1C3F">
        <w:rPr>
          <w:rFonts w:ascii="Whitney HTF Book" w:hAnsi="Whitney HTF Book"/>
          <w:b/>
          <w:bCs/>
          <w:sz w:val="24"/>
          <w:szCs w:val="24"/>
        </w:rPr>
        <w:t>OpenAPI Resource models</w:t>
      </w:r>
    </w:p>
    <w:p w14:paraId="13628815" w14:textId="77777777" w:rsidR="003701CD" w:rsidRPr="000F1C3F" w:rsidRDefault="003701CD" w:rsidP="003701CD">
      <w:pPr>
        <w:rPr>
          <w:rFonts w:ascii="Whitney HTF Book" w:hAnsi="Whitney HTF Book"/>
          <w:i/>
          <w:iCs/>
        </w:rPr>
      </w:pPr>
      <w:r w:rsidRPr="000F1C3F">
        <w:rPr>
          <w:rFonts w:ascii="Whitney HTF Book" w:hAnsi="Whitney HTF Book"/>
          <w:i/>
          <w:iCs/>
        </w:rPr>
        <w:t>Describe here synthetically, which models you have introduced for resources.</w:t>
      </w:r>
    </w:p>
    <w:p w14:paraId="591FB64E" w14:textId="77777777" w:rsidR="000E56A4" w:rsidRDefault="003701CD" w:rsidP="003701CD">
      <w:pPr>
        <w:rPr>
          <w:rFonts w:ascii="Whitney HTF Book" w:hAnsi="Whitney HTF Book"/>
        </w:rPr>
      </w:pPr>
      <w:r w:rsidRPr="003701CD">
        <w:rPr>
          <w:rFonts w:ascii="Whitney HTF Book" w:hAnsi="Whitney HTF Book"/>
        </w:rPr>
        <w:t>We kept everything simple, in order to have a more understendable model: the most part of our resources are described with key-value strings. Sometimes, boolean flags were used to give to the resources some kind of property. Even dates and urls are saved throught strings. Most of the tables in the database store a unique identifier for every row, such as the ISBN for the books or an incrementing ID for the authors.</w:t>
      </w:r>
    </w:p>
    <w:p w14:paraId="3F6A26D1" w14:textId="58B2A98F" w:rsidR="003701CD" w:rsidRPr="000E56A4" w:rsidRDefault="003701CD" w:rsidP="003701CD">
      <w:pPr>
        <w:rPr>
          <w:rFonts w:ascii="Whitney HTF Book" w:hAnsi="Whitney HTF Book"/>
        </w:rPr>
      </w:pPr>
      <w:r w:rsidRPr="000F1C3F">
        <w:rPr>
          <w:rFonts w:ascii="Whitney HTF Book" w:hAnsi="Whitney HTF Book"/>
          <w:b/>
          <w:bCs/>
          <w:sz w:val="24"/>
          <w:szCs w:val="24"/>
        </w:rPr>
        <w:t>Data model</w:t>
      </w:r>
    </w:p>
    <w:p w14:paraId="3E31E9AF" w14:textId="1CD7EC7A" w:rsidR="00DD648C" w:rsidRDefault="003701CD" w:rsidP="003701CD">
      <w:pPr>
        <w:rPr>
          <w:rFonts w:ascii="Whitney HTF Book" w:hAnsi="Whitney HTF Book"/>
          <w:i/>
          <w:iCs/>
        </w:rPr>
      </w:pPr>
      <w:r w:rsidRPr="000F1C3F">
        <w:rPr>
          <w:rFonts w:ascii="Whitney HTF Book" w:hAnsi="Whitney HTF Book"/>
          <w:i/>
          <w:iCs/>
        </w:rPr>
        <w:t>Describe with an ER diagram the model used in the data layer of your web</w:t>
      </w:r>
      <w:r w:rsidR="000F1C3F" w:rsidRPr="000F1C3F">
        <w:rPr>
          <w:rFonts w:ascii="Whitney HTF Book" w:hAnsi="Whitney HTF Book"/>
          <w:i/>
          <w:iCs/>
        </w:rPr>
        <w:t xml:space="preserve"> </w:t>
      </w:r>
      <w:r w:rsidRPr="000F1C3F">
        <w:rPr>
          <w:rFonts w:ascii="Whitney HTF Book" w:hAnsi="Whitney HTF Book"/>
          <w:i/>
          <w:iCs/>
        </w:rPr>
        <w:t xml:space="preserve">application. How </w:t>
      </w:r>
      <w:r w:rsidR="00C35EEE" w:rsidRPr="000F1C3F">
        <w:rPr>
          <w:rFonts w:ascii="Whitney HTF Book" w:hAnsi="Whitney HTF Book"/>
          <w:i/>
          <w:iCs/>
        </w:rPr>
        <w:t>these maps</w:t>
      </w:r>
      <w:r w:rsidRPr="000F1C3F">
        <w:rPr>
          <w:rFonts w:ascii="Whitney HTF Book" w:hAnsi="Whitney HTF Book"/>
          <w:i/>
          <w:iCs/>
        </w:rPr>
        <w:t xml:space="preserve"> </w:t>
      </w:r>
      <w:r w:rsidR="00C35EEE">
        <w:rPr>
          <w:rFonts w:ascii="Whitney HTF Book" w:hAnsi="Whitney HTF Book"/>
          <w:i/>
          <w:iCs/>
        </w:rPr>
        <w:t xml:space="preserve">connects </w:t>
      </w:r>
      <w:r w:rsidRPr="000F1C3F">
        <w:rPr>
          <w:rFonts w:ascii="Whitney HTF Book" w:hAnsi="Whitney HTF Book"/>
          <w:i/>
          <w:iCs/>
        </w:rPr>
        <w:t>to the</w:t>
      </w:r>
      <w:r w:rsidR="000F1C3F" w:rsidRPr="000F1C3F">
        <w:rPr>
          <w:rFonts w:ascii="Whitney HTF Book" w:hAnsi="Whitney HTF Book"/>
          <w:i/>
          <w:iCs/>
        </w:rPr>
        <w:t xml:space="preserve"> </w:t>
      </w:r>
      <w:r w:rsidRPr="000F1C3F">
        <w:rPr>
          <w:rFonts w:ascii="Whitney HTF Book" w:hAnsi="Whitney HTF Book"/>
          <w:i/>
          <w:iCs/>
        </w:rPr>
        <w:t>OpenAPI data model?</w:t>
      </w:r>
    </w:p>
    <w:p w14:paraId="6CE096E3" w14:textId="74BAF83D" w:rsidR="00C35EEE" w:rsidRDefault="00C35EEE" w:rsidP="003701CD">
      <w:pPr>
        <w:rPr>
          <w:rFonts w:ascii="Whitney HTF Book" w:hAnsi="Whitney HTF Book"/>
        </w:rPr>
      </w:pPr>
      <w:r>
        <w:rPr>
          <w:rFonts w:ascii="Whitney HTF Book" w:hAnsi="Whitney HTF Book"/>
        </w:rPr>
        <w:t xml:space="preserve">Here is the ER diagram of the model: </w:t>
      </w:r>
    </w:p>
    <w:p w14:paraId="43D2438E" w14:textId="2449D115" w:rsidR="00C35EEE" w:rsidRPr="00C35EEE" w:rsidRDefault="00C35EEE" w:rsidP="003701CD">
      <w:pPr>
        <w:rPr>
          <w:rFonts w:ascii="Whitney HTF Book" w:hAnsi="Whitney HTF Book"/>
        </w:rPr>
      </w:pPr>
      <w:r>
        <w:rPr>
          <w:noProof/>
        </w:rPr>
        <w:drawing>
          <wp:anchor distT="0" distB="0" distL="114300" distR="114300" simplePos="0" relativeHeight="251661312" behindDoc="0" locked="0" layoutInCell="1" allowOverlap="0" wp14:anchorId="0703D4FF" wp14:editId="7C3C88FB">
            <wp:simplePos x="0" y="0"/>
            <wp:positionH relativeFrom="margin">
              <wp:align>center</wp:align>
            </wp:positionH>
            <wp:positionV relativeFrom="paragraph">
              <wp:posOffset>-1039</wp:posOffset>
            </wp:positionV>
            <wp:extent cx="3304800" cy="28656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800" cy="286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92B791" w14:textId="3B023536" w:rsidR="003701CD" w:rsidRPr="000E56A4" w:rsidRDefault="00DD648C" w:rsidP="003701CD">
      <w:pPr>
        <w:rPr>
          <w:rFonts w:ascii="Whitney HTF Book" w:hAnsi="Whitney HTF Book"/>
          <w:i/>
          <w:iCs/>
        </w:rPr>
      </w:pPr>
      <w:r>
        <w:rPr>
          <w:rFonts w:ascii="Whitney HTF Book" w:hAnsi="Whitney HTF Book"/>
          <w:noProof/>
        </w:rPr>
        <w:drawing>
          <wp:anchor distT="0" distB="0" distL="114300" distR="114300" simplePos="0" relativeHeight="251659264" behindDoc="0" locked="0" layoutInCell="1" allowOverlap="1" wp14:anchorId="73639B97" wp14:editId="5DB503BB">
            <wp:simplePos x="0" y="0"/>
            <wp:positionH relativeFrom="margin">
              <wp:align>center</wp:align>
            </wp:positionH>
            <wp:positionV relativeFrom="paragraph">
              <wp:posOffset>264795</wp:posOffset>
            </wp:positionV>
            <wp:extent cx="4011930" cy="2295525"/>
            <wp:effectExtent l="0" t="0" r="762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930" cy="229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5EEE">
        <w:rPr>
          <w:rFonts w:ascii="Whitney HTF Book" w:hAnsi="Whitney HTF Book"/>
        </w:rPr>
        <w:t>And h</w:t>
      </w:r>
      <w:r w:rsidR="003701CD" w:rsidRPr="003701CD">
        <w:rPr>
          <w:rFonts w:ascii="Whitney HTF Book" w:hAnsi="Whitney HTF Book"/>
        </w:rPr>
        <w:t>ere is the image of the mapped tables in the data model</w:t>
      </w:r>
      <w:r w:rsidR="000F1C3F">
        <w:rPr>
          <w:rFonts w:ascii="Whitney HTF Book" w:hAnsi="Whitney HTF Book"/>
        </w:rPr>
        <w:t>:</w:t>
      </w:r>
    </w:p>
    <w:p w14:paraId="2D98E2DC" w14:textId="18BFE79F" w:rsidR="003701CD" w:rsidRPr="000F1C3F" w:rsidRDefault="003701CD" w:rsidP="003701CD">
      <w:pPr>
        <w:rPr>
          <w:rFonts w:ascii="Whitney HTF Book" w:hAnsi="Whitney HTF Book"/>
          <w:b/>
          <w:bCs/>
          <w:sz w:val="24"/>
          <w:szCs w:val="24"/>
        </w:rPr>
      </w:pPr>
      <w:r w:rsidRPr="000F1C3F">
        <w:rPr>
          <w:rFonts w:ascii="Whitney HTF Book" w:hAnsi="Whitney HTF Book"/>
          <w:b/>
          <w:bCs/>
          <w:sz w:val="28"/>
          <w:szCs w:val="28"/>
        </w:rPr>
        <w:lastRenderedPageBreak/>
        <w:t>Implementation</w:t>
      </w:r>
    </w:p>
    <w:p w14:paraId="5D43D9B4" w14:textId="3B46D12B" w:rsidR="003701CD" w:rsidRPr="000F1C3F" w:rsidRDefault="003701CD" w:rsidP="003701CD">
      <w:pPr>
        <w:rPr>
          <w:rFonts w:ascii="Whitney HTF Book" w:hAnsi="Whitney HTF Book"/>
          <w:b/>
          <w:bCs/>
          <w:sz w:val="24"/>
          <w:szCs w:val="24"/>
        </w:rPr>
      </w:pPr>
      <w:r w:rsidRPr="000F1C3F">
        <w:rPr>
          <w:rFonts w:ascii="Whitney HTF Book" w:hAnsi="Whitney HTF Book"/>
          <w:b/>
          <w:bCs/>
          <w:sz w:val="24"/>
          <w:szCs w:val="24"/>
        </w:rPr>
        <w:t>Tools used</w:t>
      </w:r>
    </w:p>
    <w:p w14:paraId="1A6AF055" w14:textId="0C726359" w:rsidR="003701CD" w:rsidRPr="000F1C3F" w:rsidRDefault="003701CD" w:rsidP="003701CD">
      <w:pPr>
        <w:rPr>
          <w:rFonts w:ascii="Whitney HTF Book" w:hAnsi="Whitney HTF Book"/>
          <w:i/>
          <w:iCs/>
        </w:rPr>
      </w:pPr>
      <w:r w:rsidRPr="000F1C3F">
        <w:rPr>
          <w:rFonts w:ascii="Whitney HTF Book" w:hAnsi="Whitney HTF Book"/>
          <w:i/>
          <w:iCs/>
        </w:rPr>
        <w:t>Describe here which tools, languages and frameworks did you use for the backend</w:t>
      </w:r>
      <w:r w:rsidR="000F1C3F" w:rsidRPr="000F1C3F">
        <w:rPr>
          <w:rFonts w:ascii="Whitney HTF Book" w:hAnsi="Whitney HTF Book"/>
          <w:i/>
          <w:iCs/>
        </w:rPr>
        <w:t xml:space="preserve"> </w:t>
      </w:r>
      <w:r w:rsidRPr="000F1C3F">
        <w:rPr>
          <w:rFonts w:ascii="Whitney HTF Book" w:hAnsi="Whitney HTF Book"/>
          <w:i/>
          <w:iCs/>
        </w:rPr>
        <w:t>of the application.</w:t>
      </w:r>
    </w:p>
    <w:p w14:paraId="1392AD8C" w14:textId="77777777" w:rsidR="003701CD" w:rsidRPr="003701CD" w:rsidRDefault="003701CD" w:rsidP="003701CD">
      <w:pPr>
        <w:rPr>
          <w:rFonts w:ascii="Whitney HTF Book" w:hAnsi="Whitney HTF Book"/>
        </w:rPr>
      </w:pPr>
      <w:r w:rsidRPr="003701CD">
        <w:rPr>
          <w:rFonts w:ascii="Whitney HTF Book" w:hAnsi="Whitney HTF Book"/>
        </w:rPr>
        <w:t>To develop the back end application, we used:</w:t>
      </w:r>
    </w:p>
    <w:p w14:paraId="7D187DF7" w14:textId="1B5A15B7" w:rsidR="003701CD" w:rsidRPr="003701CD" w:rsidRDefault="003701CD" w:rsidP="003701CD">
      <w:pPr>
        <w:rPr>
          <w:rFonts w:ascii="Whitney HTF Book" w:hAnsi="Whitney HTF Book"/>
        </w:rPr>
      </w:pPr>
      <w:r w:rsidRPr="003701CD">
        <w:rPr>
          <w:rFonts w:ascii="Whitney HTF Book" w:hAnsi="Whitney HTF Book"/>
        </w:rPr>
        <w:t>- nodejs and connectjs</w:t>
      </w:r>
      <w:r w:rsidR="000F1C3F">
        <w:rPr>
          <w:rFonts w:ascii="Whitney HTF Book" w:hAnsi="Whitney HTF Book"/>
        </w:rPr>
        <w:t>;</w:t>
      </w:r>
    </w:p>
    <w:p w14:paraId="2FA57015" w14:textId="26596038" w:rsidR="003701CD" w:rsidRPr="003701CD" w:rsidRDefault="003701CD" w:rsidP="003701CD">
      <w:pPr>
        <w:rPr>
          <w:rFonts w:ascii="Whitney HTF Book" w:hAnsi="Whitney HTF Book"/>
        </w:rPr>
      </w:pPr>
      <w:r w:rsidRPr="003701CD">
        <w:rPr>
          <w:rFonts w:ascii="Whitney HTF Book" w:hAnsi="Whitney HTF Book"/>
        </w:rPr>
        <w:t>- postgreSQL to manage the database</w:t>
      </w:r>
      <w:r w:rsidR="000F1C3F">
        <w:rPr>
          <w:rFonts w:ascii="Whitney HTF Book" w:hAnsi="Whitney HTF Book"/>
        </w:rPr>
        <w:t>;</w:t>
      </w:r>
    </w:p>
    <w:p w14:paraId="25FC0537" w14:textId="77777777" w:rsidR="000F1C3F" w:rsidRDefault="003701CD" w:rsidP="003701CD">
      <w:pPr>
        <w:rPr>
          <w:rFonts w:ascii="Whitney HTF Book" w:hAnsi="Whitney HTF Book"/>
        </w:rPr>
      </w:pPr>
      <w:r w:rsidRPr="003701CD">
        <w:rPr>
          <w:rFonts w:ascii="Whitney HTF Book" w:hAnsi="Whitney HTF Book"/>
        </w:rPr>
        <w:t>- Swagger (OpenAPI) to generate and manage the server and the specification</w:t>
      </w:r>
      <w:r w:rsidR="000F1C3F">
        <w:rPr>
          <w:rFonts w:ascii="Whitney HTF Book" w:hAnsi="Whitney HTF Book"/>
        </w:rPr>
        <w:t>;</w:t>
      </w:r>
      <w:r w:rsidR="000F1C3F">
        <w:rPr>
          <w:rFonts w:ascii="Whitney HTF Book" w:hAnsi="Whitney HTF Book"/>
        </w:rPr>
        <w:br/>
      </w:r>
    </w:p>
    <w:p w14:paraId="2C460C85" w14:textId="2C17BEB6" w:rsidR="003701CD" w:rsidRPr="000F1C3F" w:rsidRDefault="003701CD" w:rsidP="003701CD">
      <w:pPr>
        <w:rPr>
          <w:rFonts w:ascii="Whitney HTF Book" w:hAnsi="Whitney HTF Book"/>
          <w:b/>
          <w:bCs/>
          <w:sz w:val="32"/>
          <w:szCs w:val="32"/>
        </w:rPr>
      </w:pPr>
      <w:r w:rsidRPr="000F1C3F">
        <w:rPr>
          <w:rFonts w:ascii="Whitney HTF Book" w:hAnsi="Whitney HTF Book"/>
          <w:b/>
          <w:bCs/>
          <w:sz w:val="32"/>
          <w:szCs w:val="32"/>
        </w:rPr>
        <w:t>Discussion</w:t>
      </w:r>
    </w:p>
    <w:p w14:paraId="35D3D0B8" w14:textId="77053A77" w:rsidR="003701CD" w:rsidRPr="000F1C3F" w:rsidRDefault="003701CD" w:rsidP="003701CD">
      <w:pPr>
        <w:rPr>
          <w:rFonts w:ascii="Whitney HTF Book" w:hAnsi="Whitney HTF Book"/>
          <w:i/>
          <w:iCs/>
        </w:rPr>
      </w:pPr>
      <w:r w:rsidRPr="000F1C3F">
        <w:rPr>
          <w:rFonts w:ascii="Whitney HTF Book" w:hAnsi="Whitney HTF Book"/>
          <w:i/>
          <w:iCs/>
        </w:rPr>
        <w:t>How did you make sure your web application adheres to the provided OpenAPI</w:t>
      </w:r>
      <w:r w:rsidR="000F1C3F" w:rsidRPr="000F1C3F">
        <w:rPr>
          <w:rFonts w:ascii="Whitney HTF Book" w:hAnsi="Whitney HTF Book"/>
          <w:i/>
          <w:iCs/>
        </w:rPr>
        <w:t xml:space="preserve"> </w:t>
      </w:r>
      <w:r w:rsidRPr="000F1C3F">
        <w:rPr>
          <w:rFonts w:ascii="Whitney HTF Book" w:hAnsi="Whitney HTF Book"/>
          <w:i/>
          <w:iCs/>
        </w:rPr>
        <w:t>specification?</w:t>
      </w:r>
    </w:p>
    <w:p w14:paraId="4AC58DE1" w14:textId="77777777" w:rsidR="003701CD" w:rsidRPr="003701CD" w:rsidRDefault="003701CD" w:rsidP="003701CD">
      <w:pPr>
        <w:rPr>
          <w:rFonts w:ascii="Whitney HTF Book" w:hAnsi="Whitney HTF Book"/>
        </w:rPr>
      </w:pPr>
      <w:r w:rsidRPr="003701CD">
        <w:rPr>
          <w:rFonts w:ascii="Whitney HTF Book" w:hAnsi="Whitney HTF Book"/>
        </w:rPr>
        <w:t>We actually started from the OpenAPI specification to build the project, and during the process of building the web application, we changed and manipulated the specification in order to keep it updated and coherent with the state of our project. Almost every API operation is used from the front end side, and if not, either the operation can be used to add data to the database or to supply data to other operations. Moreover, those few operations that aren't used from the front-end side could be used to expand the application anytime.</w:t>
      </w:r>
    </w:p>
    <w:p w14:paraId="6C52AA63" w14:textId="46847FBF" w:rsidR="003701CD" w:rsidRPr="000F1C3F" w:rsidRDefault="003701CD" w:rsidP="003701CD">
      <w:pPr>
        <w:rPr>
          <w:rFonts w:ascii="Whitney HTF Book" w:hAnsi="Whitney HTF Book"/>
          <w:i/>
          <w:iCs/>
        </w:rPr>
      </w:pPr>
      <w:r w:rsidRPr="000F1C3F">
        <w:rPr>
          <w:rFonts w:ascii="Whitney HTF Book" w:hAnsi="Whitney HTF Book"/>
          <w:i/>
          <w:iCs/>
        </w:rPr>
        <w:t>Why do you think your web application adheres to common practices to partition</w:t>
      </w:r>
      <w:r w:rsidR="000F1C3F" w:rsidRPr="000F1C3F">
        <w:rPr>
          <w:rFonts w:ascii="Whitney HTF Book" w:hAnsi="Whitney HTF Book"/>
          <w:i/>
          <w:iCs/>
        </w:rPr>
        <w:t xml:space="preserve"> </w:t>
      </w:r>
      <w:r w:rsidRPr="000F1C3F">
        <w:rPr>
          <w:rFonts w:ascii="Whitney HTF Book" w:hAnsi="Whitney HTF Book"/>
          <w:i/>
          <w:iCs/>
        </w:rPr>
        <w:t>the web application (static assets vs. application data)</w:t>
      </w:r>
      <w:r w:rsidR="000F1C3F">
        <w:rPr>
          <w:rFonts w:ascii="Whitney HTF Book" w:hAnsi="Whitney HTF Book"/>
          <w:i/>
          <w:iCs/>
        </w:rPr>
        <w:t>?</w:t>
      </w:r>
    </w:p>
    <w:p w14:paraId="7E49B35D" w14:textId="77777777" w:rsidR="003701CD" w:rsidRPr="003701CD" w:rsidRDefault="003701CD" w:rsidP="003701CD">
      <w:pPr>
        <w:rPr>
          <w:rFonts w:ascii="Whitney HTF Book" w:hAnsi="Whitney HTF Book"/>
        </w:rPr>
      </w:pPr>
      <w:r w:rsidRPr="003701CD">
        <w:rPr>
          <w:rFonts w:ascii="Whitney HTF Book" w:hAnsi="Whitney HTF Book"/>
        </w:rPr>
        <w:t>We think that our web application adheres to common practices to partition the web application because we effectively separated the static resources, such as html, css and js files putting them on the server, from the data, that are stored in a remote database and that are reached through specific calls. As we learnt, to find the right balance between Static Content and Dynamic Content is a constant debate, but we are confident that our solution is reliable, stable and scalable.</w:t>
      </w:r>
    </w:p>
    <w:p w14:paraId="0BC07184" w14:textId="3BEE420B" w:rsidR="003701CD" w:rsidRPr="000F1C3F" w:rsidRDefault="003701CD" w:rsidP="003701CD">
      <w:pPr>
        <w:rPr>
          <w:rFonts w:ascii="Whitney HTF Book" w:hAnsi="Whitney HTF Book"/>
          <w:i/>
          <w:iCs/>
        </w:rPr>
      </w:pPr>
      <w:r w:rsidRPr="000F1C3F">
        <w:rPr>
          <w:rFonts w:ascii="Whitney HTF Book" w:hAnsi="Whitney HTF Book"/>
          <w:i/>
          <w:iCs/>
        </w:rPr>
        <w:t>Describe synthetically why and how did you manage session state, what are the</w:t>
      </w:r>
      <w:r w:rsidR="000F1C3F" w:rsidRPr="000F1C3F">
        <w:rPr>
          <w:rFonts w:ascii="Whitney HTF Book" w:hAnsi="Whitney HTF Book"/>
          <w:i/>
          <w:iCs/>
        </w:rPr>
        <w:t xml:space="preserve"> </w:t>
      </w:r>
      <w:r w:rsidRPr="000F1C3F">
        <w:rPr>
          <w:rFonts w:ascii="Whitney HTF Book" w:hAnsi="Whitney HTF Book"/>
          <w:i/>
          <w:iCs/>
        </w:rPr>
        <w:t>state change triggering actions (e.g., POST to login etc..).</w:t>
      </w:r>
    </w:p>
    <w:p w14:paraId="33B0F488" w14:textId="3E686CDF" w:rsidR="003701CD" w:rsidRPr="003701CD" w:rsidRDefault="003701CD" w:rsidP="003701CD">
      <w:pPr>
        <w:rPr>
          <w:rFonts w:ascii="Whitney HTF Book" w:hAnsi="Whitney HTF Book"/>
        </w:rPr>
      </w:pPr>
      <w:r w:rsidRPr="003701CD">
        <w:rPr>
          <w:rFonts w:ascii="Whitney HTF Book" w:hAnsi="Whitney HTF Book"/>
        </w:rPr>
        <w:t>For the session state, we only used cookie-session and cookie-parser, as recommended during the lectures. Basically, everytime that a new agent connects to the site, a new session and session ID is generated for him. As soon as the client registers (through /user/register POST) or logins (/user/login POST) successfully, session.loggedin is setted to true and a couple session.id-username is created in the database (or updated, if another one was already there). Later on, every time that an action that needs the authentication is performed from the client, the server checks if the session.loggedin is true. If so, he looks in the database for the username corresponding to the session id, and perform any action related to him.</w:t>
      </w:r>
    </w:p>
    <w:p w14:paraId="2C123925" w14:textId="57B35592" w:rsidR="003701CD" w:rsidRPr="000F1C3F" w:rsidRDefault="003701CD" w:rsidP="003701CD">
      <w:pPr>
        <w:rPr>
          <w:rFonts w:ascii="Whitney HTF Book" w:hAnsi="Whitney HTF Book"/>
          <w:i/>
          <w:iCs/>
        </w:rPr>
      </w:pPr>
      <w:r w:rsidRPr="000F1C3F">
        <w:rPr>
          <w:rFonts w:ascii="Whitney HTF Book" w:hAnsi="Whitney HTF Book"/>
          <w:i/>
          <w:iCs/>
        </w:rPr>
        <w:t>Which technology did you use (relational or a no-SQL database) for managing</w:t>
      </w:r>
      <w:r w:rsidR="000F1C3F" w:rsidRPr="000F1C3F">
        <w:rPr>
          <w:rFonts w:ascii="Whitney HTF Book" w:hAnsi="Whitney HTF Book"/>
          <w:i/>
          <w:iCs/>
        </w:rPr>
        <w:t xml:space="preserve"> </w:t>
      </w:r>
      <w:r w:rsidRPr="000F1C3F">
        <w:rPr>
          <w:rFonts w:ascii="Whitney HTF Book" w:hAnsi="Whitney HTF Book"/>
          <w:i/>
          <w:iCs/>
        </w:rPr>
        <w:t>the data model?</w:t>
      </w:r>
    </w:p>
    <w:p w14:paraId="36FEAD8E" w14:textId="36A1B3EC" w:rsidR="003701CD" w:rsidRDefault="003701CD" w:rsidP="003701CD">
      <w:pPr>
        <w:rPr>
          <w:rFonts w:ascii="Whitney HTF Book" w:hAnsi="Whitney HTF Book"/>
        </w:rPr>
      </w:pPr>
      <w:r w:rsidRPr="003701CD">
        <w:rPr>
          <w:rFonts w:ascii="Whitney HTF Book" w:hAnsi="Whitney HTF Book"/>
        </w:rPr>
        <w:t>We used PostgreSQL for managing the data model, which refers to a relational technology.</w:t>
      </w:r>
    </w:p>
    <w:p w14:paraId="4E88143A" w14:textId="30A1A2A2" w:rsidR="003701CD" w:rsidRPr="000E56A4" w:rsidRDefault="000F1C3F" w:rsidP="003701CD">
      <w:pPr>
        <w:rPr>
          <w:rFonts w:ascii="Whitney HTF Book" w:hAnsi="Whitney HTF Book"/>
        </w:rPr>
      </w:pPr>
      <w:r>
        <w:rPr>
          <w:rFonts w:ascii="Whitney HTF Book" w:hAnsi="Whitney HTF Book"/>
        </w:rPr>
        <w:br/>
      </w:r>
      <w:r w:rsidR="003701CD" w:rsidRPr="000F1C3F">
        <w:rPr>
          <w:rFonts w:ascii="Whitney HTF Book" w:hAnsi="Whitney HTF Book"/>
          <w:b/>
          <w:bCs/>
          <w:sz w:val="28"/>
          <w:szCs w:val="28"/>
        </w:rPr>
        <w:t>Task assignment</w:t>
      </w:r>
    </w:p>
    <w:p w14:paraId="557CC731" w14:textId="77777777" w:rsidR="003701CD" w:rsidRPr="003701CD" w:rsidRDefault="003701CD" w:rsidP="003701CD">
      <w:pPr>
        <w:rPr>
          <w:rFonts w:ascii="Whitney HTF Book" w:hAnsi="Whitney HTF Book"/>
        </w:rPr>
      </w:pPr>
      <w:r w:rsidRPr="003701CD">
        <w:rPr>
          <w:rFonts w:ascii="Whitney HTF Book" w:hAnsi="Whitney HTF Book"/>
        </w:rPr>
        <w:t>The work has been fairly subdivided between us:</w:t>
      </w:r>
    </w:p>
    <w:p w14:paraId="2EF27FA3" w14:textId="77777777" w:rsidR="003701CD" w:rsidRPr="003701CD" w:rsidRDefault="003701CD" w:rsidP="003701CD">
      <w:pPr>
        <w:rPr>
          <w:rFonts w:ascii="Whitney HTF Book" w:hAnsi="Whitney HTF Book"/>
        </w:rPr>
      </w:pPr>
      <w:r w:rsidRPr="003701CD">
        <w:rPr>
          <w:rFonts w:ascii="Whitney HTF Book" w:hAnsi="Whitney HTF Book"/>
        </w:rPr>
        <w:t>- Daniele Chiappalupi worked on front end (25% of the time) and on the back end (75% of the time).</w:t>
      </w:r>
    </w:p>
    <w:p w14:paraId="5823354C" w14:textId="77777777" w:rsidR="000E56A4" w:rsidRDefault="003701CD" w:rsidP="003701CD">
      <w:pPr>
        <w:rPr>
          <w:rFonts w:ascii="Whitney HTF Book" w:hAnsi="Whitney HTF Book"/>
        </w:rPr>
      </w:pPr>
      <w:r w:rsidRPr="003701CD">
        <w:rPr>
          <w:rFonts w:ascii="Whitney HTF Book" w:hAnsi="Whitney HTF Book"/>
        </w:rPr>
        <w:t>- Elena Iannucci worked on front end (75% of the time) and on the back end (25% of the time).</w:t>
      </w:r>
    </w:p>
    <w:p w14:paraId="259A0945" w14:textId="58CCF38F" w:rsidR="003701CD" w:rsidRDefault="000E56A4" w:rsidP="003701CD">
      <w:pPr>
        <w:rPr>
          <w:rFonts w:ascii="Whitney HTF Book" w:hAnsi="Whitney HTF Book"/>
        </w:rPr>
      </w:pPr>
      <w:r>
        <w:rPr>
          <w:rFonts w:ascii="Whitney HTF Book" w:hAnsi="Whitney HTF Book"/>
        </w:rPr>
        <w:lastRenderedPageBreak/>
        <w:t>Also the documentation of both the parts has been written equally.</w:t>
      </w:r>
      <w:bookmarkStart w:id="0" w:name="_GoBack"/>
      <w:bookmarkEnd w:id="0"/>
      <w:r w:rsidR="000F1C3F">
        <w:rPr>
          <w:rFonts w:ascii="Whitney HTF Book" w:hAnsi="Whitney HTF Book"/>
        </w:rPr>
        <w:br/>
      </w:r>
    </w:p>
    <w:p w14:paraId="216252EB" w14:textId="1CFE6E36" w:rsidR="003701CD" w:rsidRPr="00AD2F4D" w:rsidRDefault="003701CD" w:rsidP="003701CD">
      <w:pPr>
        <w:rPr>
          <w:rFonts w:ascii="Whitney HTF Book" w:hAnsi="Whitney HTF Book"/>
          <w:b/>
          <w:bCs/>
          <w:sz w:val="28"/>
          <w:szCs w:val="28"/>
        </w:rPr>
      </w:pPr>
      <w:r w:rsidRPr="00AD2F4D">
        <w:rPr>
          <w:rFonts w:ascii="Whitney HTF Book" w:hAnsi="Whitney HTF Book"/>
          <w:b/>
          <w:bCs/>
          <w:sz w:val="28"/>
          <w:szCs w:val="28"/>
        </w:rPr>
        <w:t>Analysis of existing API</w:t>
      </w:r>
    </w:p>
    <w:p w14:paraId="1D36D113" w14:textId="77777777" w:rsidR="00AD2F4D" w:rsidRDefault="003701CD" w:rsidP="003701CD">
      <w:pPr>
        <w:rPr>
          <w:rFonts w:ascii="Whitney HTF Book" w:hAnsi="Whitney HTF Book"/>
        </w:rPr>
      </w:pPr>
      <w:r w:rsidRPr="00AD2F4D">
        <w:rPr>
          <w:rFonts w:ascii="Whitney HTF Book" w:hAnsi="Whitney HTF Book"/>
          <w:i/>
          <w:iCs/>
        </w:rPr>
        <w:t>Describe here if you have found relevant APIs that have inspired the OpenAPI specification and why (at least two).</w:t>
      </w:r>
    </w:p>
    <w:p w14:paraId="10B40B36" w14:textId="32630742" w:rsidR="00AD2F4D" w:rsidRDefault="00AD2F4D" w:rsidP="003701CD">
      <w:pPr>
        <w:rPr>
          <w:rFonts w:ascii="Whitney HTF Book" w:hAnsi="Whitney HTF Book"/>
          <w:i/>
          <w:iCs/>
        </w:rPr>
      </w:pPr>
      <w:r>
        <w:rPr>
          <w:rFonts w:ascii="Whitney HTF Book" w:hAnsi="Whitney HTF Book"/>
        </w:rPr>
        <w:t>As this was the first API specification that we have ever wrote, we have attended a lot of different sources. However, the ones that were most useful were the PetStore API sample of Swagger (which we used as a sort of skeleton) and the one generated in the class from Professor Zaccaria. As those have been both useful, we also took inspiration from several code snippet and online question/answers to develop our application. Sites such as StackOverflow have been extremely useful.</w:t>
      </w:r>
      <w:r>
        <w:rPr>
          <w:rFonts w:ascii="Whitney HTF Book" w:hAnsi="Whitney HTF Book"/>
          <w:i/>
          <w:iCs/>
        </w:rPr>
        <w:br/>
      </w:r>
    </w:p>
    <w:p w14:paraId="73387A70" w14:textId="4378E9F4" w:rsidR="003701CD" w:rsidRPr="00AD2F4D" w:rsidRDefault="003701CD" w:rsidP="003701CD">
      <w:pPr>
        <w:rPr>
          <w:rFonts w:ascii="Whitney HTF Book" w:hAnsi="Whitney HTF Book"/>
          <w:b/>
          <w:bCs/>
          <w:i/>
          <w:iCs/>
          <w:sz w:val="28"/>
          <w:szCs w:val="28"/>
        </w:rPr>
      </w:pPr>
      <w:r w:rsidRPr="00AD2F4D">
        <w:rPr>
          <w:rFonts w:ascii="Whitney HTF Book" w:hAnsi="Whitney HTF Book"/>
          <w:b/>
          <w:bCs/>
          <w:sz w:val="28"/>
          <w:szCs w:val="28"/>
        </w:rPr>
        <w:t>Learning outcome</w:t>
      </w:r>
    </w:p>
    <w:p w14:paraId="27CDFE5A" w14:textId="0381C6C1" w:rsidR="003701CD" w:rsidRPr="00AD2F4D" w:rsidRDefault="003701CD" w:rsidP="003701CD">
      <w:pPr>
        <w:rPr>
          <w:rFonts w:ascii="Whitney HTF Book" w:hAnsi="Whitney HTF Book"/>
          <w:i/>
          <w:iCs/>
        </w:rPr>
      </w:pPr>
      <w:r w:rsidRPr="00AD2F4D">
        <w:rPr>
          <w:rFonts w:ascii="Whitney HTF Book" w:hAnsi="Whitney HTF Book"/>
          <w:i/>
          <w:iCs/>
        </w:rPr>
        <w:t>What was the most important thing all the members have learned while developing</w:t>
      </w:r>
      <w:r w:rsidR="00AD2F4D" w:rsidRPr="00AD2F4D">
        <w:rPr>
          <w:rFonts w:ascii="Whitney HTF Book" w:hAnsi="Whitney HTF Book"/>
          <w:i/>
          <w:iCs/>
        </w:rPr>
        <w:t xml:space="preserve"> </w:t>
      </w:r>
      <w:r w:rsidRPr="00AD2F4D">
        <w:rPr>
          <w:rFonts w:ascii="Whitney HTF Book" w:hAnsi="Whitney HTF Book"/>
          <w:i/>
          <w:iCs/>
        </w:rPr>
        <w:t>this part of the</w:t>
      </w:r>
      <w:r w:rsidR="00AD2F4D" w:rsidRPr="00AD2F4D">
        <w:rPr>
          <w:rFonts w:ascii="Whitney HTF Book" w:hAnsi="Whitney HTF Book"/>
          <w:i/>
          <w:iCs/>
        </w:rPr>
        <w:t xml:space="preserve"> </w:t>
      </w:r>
      <w:r w:rsidRPr="00AD2F4D">
        <w:rPr>
          <w:rFonts w:ascii="Whitney HTF Book" w:hAnsi="Whitney HTF Book"/>
          <w:i/>
          <w:iCs/>
        </w:rPr>
        <w:t>project, what questions remained unanswered, how you will use</w:t>
      </w:r>
      <w:r w:rsidR="00AD2F4D" w:rsidRPr="00AD2F4D">
        <w:rPr>
          <w:rFonts w:ascii="Whitney HTF Book" w:hAnsi="Whitney HTF Book"/>
          <w:i/>
          <w:iCs/>
        </w:rPr>
        <w:t xml:space="preserve"> </w:t>
      </w:r>
      <w:r w:rsidRPr="00AD2F4D">
        <w:rPr>
          <w:rFonts w:ascii="Whitney HTF Book" w:hAnsi="Whitney HTF Book"/>
          <w:i/>
          <w:iCs/>
        </w:rPr>
        <w:t>what you've learned in your everyday life?</w:t>
      </w:r>
    </w:p>
    <w:p w14:paraId="2E35A4F1" w14:textId="1B9A7AE3" w:rsidR="003701CD" w:rsidRPr="003701CD" w:rsidRDefault="003701CD" w:rsidP="003701CD">
      <w:pPr>
        <w:rPr>
          <w:rFonts w:ascii="Whitney HTF Book" w:hAnsi="Whitney HTF Book"/>
        </w:rPr>
      </w:pPr>
      <w:r w:rsidRPr="003701CD">
        <w:rPr>
          <w:rFonts w:ascii="Whitney HTF Book" w:hAnsi="Whitney HTF Book"/>
        </w:rPr>
        <w:t>- Daniele Chiappalupi has become highly confident with javascript: he never had experienced it before and he is satisfied to have broaden his skills. Moreover, he learnt to write in HTML and CSS, and has improved his version commit system knowledge. Overall, he is happy for what he has learned: developing and managin</w:t>
      </w:r>
      <w:r w:rsidR="00DD648C">
        <w:rPr>
          <w:rFonts w:ascii="Whitney HTF Book" w:hAnsi="Whitney HTF Book"/>
        </w:rPr>
        <w:t>g</w:t>
      </w:r>
      <w:r w:rsidRPr="003701CD">
        <w:rPr>
          <w:rFonts w:ascii="Whitney HTF Book" w:hAnsi="Whitney HTF Book"/>
        </w:rPr>
        <w:t xml:space="preserve"> a web database is a skill that will help him in his future.</w:t>
      </w:r>
    </w:p>
    <w:p w14:paraId="5B058120" w14:textId="77777777" w:rsidR="00C33D86" w:rsidRPr="003701CD" w:rsidRDefault="003701CD" w:rsidP="003701CD">
      <w:pPr>
        <w:rPr>
          <w:rFonts w:ascii="Whitney HTF Book" w:hAnsi="Whitney HTF Book"/>
        </w:rPr>
      </w:pPr>
      <w:r w:rsidRPr="003701CD">
        <w:rPr>
          <w:rFonts w:ascii="Whitney HTF Book" w:hAnsi="Whitney HTF Book"/>
        </w:rPr>
        <w:t>- Elena Iannucci has mastered the skills of front end developing and learned the basic functioning of database management from js. She is truly happy about what she has learnt: design, web and front end developing has always been a passion of her, and she is utterly satisfied that she had the possibility to learn them in a University course.</w:t>
      </w:r>
    </w:p>
    <w:sectPr w:rsidR="00C33D86" w:rsidRPr="003701CD" w:rsidSect="00AD2F4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hitney HTF Book">
    <w:panose1 w:val="00000000000000000000"/>
    <w:charset w:val="00"/>
    <w:family w:val="modern"/>
    <w:notTrueType/>
    <w:pitch w:val="variable"/>
    <w:sig w:usb0="A00000AF" w:usb1="50002048"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CD"/>
    <w:rsid w:val="000E56A4"/>
    <w:rsid w:val="000F1C3F"/>
    <w:rsid w:val="003701CD"/>
    <w:rsid w:val="004A041A"/>
    <w:rsid w:val="00AD2F4D"/>
    <w:rsid w:val="00BC69D1"/>
    <w:rsid w:val="00C33D86"/>
    <w:rsid w:val="00C35EEE"/>
    <w:rsid w:val="00DD64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15CA"/>
  <w15:chartTrackingRefBased/>
  <w15:docId w15:val="{E466B556-0288-4779-8794-C98A4BA0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0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Chiappalupi</dc:creator>
  <cp:keywords/>
  <dc:description/>
  <cp:lastModifiedBy>Daniele Chiappalupi</cp:lastModifiedBy>
  <cp:revision>4</cp:revision>
  <dcterms:created xsi:type="dcterms:W3CDTF">2019-07-04T18:38:00Z</dcterms:created>
  <dcterms:modified xsi:type="dcterms:W3CDTF">2019-07-05T03:23:00Z</dcterms:modified>
</cp:coreProperties>
</file>