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148A82FC" w:rsidR="00521F4F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6B945FAB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C4F212D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getImageFromPath</w:t>
      </w:r>
      <w:proofErr w:type="spellEnd"/>
    </w:p>
    <w:p w14:paraId="52B86DEC" w14:textId="0DCC4ACA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getAllAlbums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226314BB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getCommentFromProgressiveImagePath</w:t>
      </w:r>
      <w:proofErr w:type="spellEnd"/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lastRenderedPageBreak/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 xml:space="preserve">N </w:t>
      </w:r>
      <w:proofErr w:type="spellStart"/>
      <w:r>
        <w:t>checkboxes</w:t>
      </w:r>
      <w:proofErr w:type="spellEnd"/>
      <w:r>
        <w:t xml:space="preserve"> (one for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uploaded</w:t>
      </w:r>
      <w:proofErr w:type="spellEnd"/>
      <w:r>
        <w:t xml:space="preserve">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566D0E99" w14:textId="6DEBBE5A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0836C8">
        <w:t>Or</w:t>
      </w:r>
      <w:r>
        <w:t>EditAlbum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44D413B8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sectPr w:rsidR="00964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B6A92"/>
    <w:rsid w:val="00145959"/>
    <w:rsid w:val="002A7079"/>
    <w:rsid w:val="002B3EE9"/>
    <w:rsid w:val="002D04F2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C06FF6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32</cp:revision>
  <dcterms:created xsi:type="dcterms:W3CDTF">2022-05-18T15:30:00Z</dcterms:created>
  <dcterms:modified xsi:type="dcterms:W3CDTF">2022-05-27T15:51:00Z</dcterms:modified>
</cp:coreProperties>
</file>