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CCC61" w14:textId="0D51DD96" w:rsidR="00E25EA9" w:rsidRDefault="00E25EA9" w:rsidP="00E25EA9">
      <w:pPr>
        <w:rPr>
          <w:rFonts w:asciiTheme="majorBidi" w:hAnsiTheme="majorBidi" w:cstheme="majorBidi"/>
          <w:b/>
          <w:bCs/>
          <w:sz w:val="28"/>
          <w:szCs w:val="28"/>
        </w:rPr>
      </w:pPr>
      <w:r>
        <w:rPr>
          <w:rFonts w:asciiTheme="majorBidi" w:hAnsiTheme="majorBidi" w:cstheme="majorBidi"/>
          <w:b/>
          <w:bCs/>
          <w:sz w:val="28"/>
          <w:szCs w:val="28"/>
        </w:rPr>
        <w:t xml:space="preserve">Abstract: </w:t>
      </w:r>
    </w:p>
    <w:p w14:paraId="18AE7A1E" w14:textId="77777777" w:rsidR="00461B82" w:rsidRDefault="00461B82" w:rsidP="00E25EA9">
      <w:pPr>
        <w:rPr>
          <w:rFonts w:asciiTheme="majorBidi" w:hAnsiTheme="majorBidi" w:cstheme="majorBidi"/>
          <w:b/>
          <w:bCs/>
          <w:sz w:val="28"/>
          <w:szCs w:val="28"/>
        </w:rPr>
      </w:pPr>
    </w:p>
    <w:p w14:paraId="16859582" w14:textId="6ED65218" w:rsidR="00E25EA9" w:rsidRDefault="00E25EA9" w:rsidP="00E25EA9">
      <w:pPr>
        <w:rPr>
          <w:rFonts w:asciiTheme="majorBidi" w:hAnsiTheme="majorBidi" w:cstheme="majorBidi"/>
          <w:b/>
          <w:bCs/>
          <w:sz w:val="28"/>
          <w:szCs w:val="28"/>
        </w:rPr>
      </w:pPr>
      <w:r>
        <w:rPr>
          <w:rFonts w:asciiTheme="majorBidi" w:hAnsiTheme="majorBidi" w:cstheme="majorBidi"/>
          <w:b/>
          <w:bCs/>
          <w:sz w:val="28"/>
          <w:szCs w:val="28"/>
        </w:rPr>
        <w:t xml:space="preserve">Introduction: </w:t>
      </w:r>
    </w:p>
    <w:p w14:paraId="2F184C85" w14:textId="523C5013" w:rsidR="00461B82" w:rsidRDefault="00461B82" w:rsidP="00E25EA9">
      <w:pPr>
        <w:rPr>
          <w:rFonts w:asciiTheme="majorBidi" w:hAnsiTheme="majorBidi" w:cstheme="majorBidi"/>
          <w:b/>
          <w:bCs/>
          <w:sz w:val="28"/>
          <w:szCs w:val="28"/>
        </w:rPr>
      </w:pPr>
    </w:p>
    <w:p w14:paraId="6ED8C6DC" w14:textId="77777777" w:rsidR="00461B82" w:rsidRDefault="00461B82" w:rsidP="00E25EA9">
      <w:pPr>
        <w:rPr>
          <w:rFonts w:asciiTheme="majorBidi" w:hAnsiTheme="majorBidi" w:cstheme="majorBidi"/>
          <w:b/>
          <w:bCs/>
          <w:sz w:val="28"/>
          <w:szCs w:val="28"/>
        </w:rPr>
      </w:pPr>
    </w:p>
    <w:p w14:paraId="154D4AD6" w14:textId="21ADE113" w:rsidR="00D85AAF" w:rsidRDefault="00D85AAF" w:rsidP="00D85AAF">
      <w:pPr>
        <w:jc w:val="both"/>
        <w:rPr>
          <w:rFonts w:asciiTheme="majorBidi" w:hAnsiTheme="majorBidi" w:cstheme="majorBidi"/>
          <w:color w:val="202124"/>
          <w:sz w:val="24"/>
          <w:shd w:val="clear" w:color="auto" w:fill="FFFFFF"/>
        </w:rPr>
      </w:pPr>
      <w:r>
        <w:rPr>
          <w:rFonts w:asciiTheme="majorBidi" w:hAnsiTheme="majorBidi" w:cstheme="majorBidi"/>
          <w:sz w:val="24"/>
        </w:rPr>
        <w:t xml:space="preserve">This project explored non-probabilistic models for stock trend prediction, different Machine Learning algorithms were applied such as: </w:t>
      </w:r>
      <w:r w:rsidRPr="005C4FFF">
        <w:rPr>
          <w:rFonts w:asciiTheme="majorBidi" w:hAnsiTheme="majorBidi" w:cstheme="majorBidi"/>
          <w:sz w:val="24"/>
        </w:rPr>
        <w:t>Logistic Regression</w:t>
      </w:r>
      <w:r>
        <w:rPr>
          <w:rFonts w:asciiTheme="majorBidi" w:hAnsiTheme="majorBidi" w:cstheme="majorBidi"/>
          <w:sz w:val="24"/>
        </w:rPr>
        <w:t xml:space="preserve">, </w:t>
      </w:r>
      <w:r w:rsidRPr="005C4FFF">
        <w:rPr>
          <w:rFonts w:asciiTheme="majorBidi" w:hAnsiTheme="majorBidi" w:cstheme="majorBidi"/>
          <w:sz w:val="24"/>
        </w:rPr>
        <w:t>Nearest Neighbor</w:t>
      </w:r>
      <w:r>
        <w:rPr>
          <w:rFonts w:asciiTheme="majorBidi" w:hAnsiTheme="majorBidi" w:cstheme="majorBidi"/>
          <w:sz w:val="24"/>
        </w:rPr>
        <w:t xml:space="preserve"> (KNN), </w:t>
      </w:r>
      <w:r w:rsidRPr="005C4FFF">
        <w:rPr>
          <w:rFonts w:asciiTheme="majorBidi" w:hAnsiTheme="majorBidi" w:cstheme="majorBidi"/>
          <w:sz w:val="24"/>
        </w:rPr>
        <w:t>Support Vector Machine</w:t>
      </w:r>
      <w:r>
        <w:rPr>
          <w:rFonts w:asciiTheme="majorBidi" w:hAnsiTheme="majorBidi" w:cstheme="majorBidi"/>
          <w:sz w:val="24"/>
        </w:rPr>
        <w:t xml:space="preserve"> (</w:t>
      </w:r>
      <w:r w:rsidRPr="005C4FFF">
        <w:rPr>
          <w:rFonts w:asciiTheme="majorBidi" w:hAnsiTheme="majorBidi" w:cstheme="majorBidi"/>
          <w:sz w:val="24"/>
        </w:rPr>
        <w:t>Support Vector Machine</w:t>
      </w:r>
      <w:r>
        <w:rPr>
          <w:rFonts w:asciiTheme="majorBidi" w:hAnsiTheme="majorBidi" w:cstheme="majorBidi"/>
          <w:sz w:val="24"/>
        </w:rPr>
        <w:t xml:space="preserve">), </w:t>
      </w:r>
      <w:r w:rsidRPr="005C4FFF">
        <w:rPr>
          <w:rFonts w:asciiTheme="majorBidi" w:hAnsiTheme="majorBidi" w:cstheme="majorBidi"/>
          <w:sz w:val="24"/>
        </w:rPr>
        <w:t>Gradient Boosting Classifier</w:t>
      </w:r>
      <w:r>
        <w:rPr>
          <w:rFonts w:asciiTheme="majorBidi" w:hAnsiTheme="majorBidi" w:cstheme="majorBidi"/>
          <w:sz w:val="24"/>
        </w:rPr>
        <w:t xml:space="preserve"> (XGB), </w:t>
      </w:r>
      <w:r w:rsidRPr="005C4FFF">
        <w:rPr>
          <w:rFonts w:asciiTheme="majorBidi" w:hAnsiTheme="majorBidi" w:cstheme="majorBidi"/>
          <w:sz w:val="24"/>
        </w:rPr>
        <w:t>Decision Tree</w:t>
      </w:r>
      <w:r>
        <w:rPr>
          <w:rFonts w:asciiTheme="majorBidi" w:hAnsiTheme="majorBidi" w:cstheme="majorBidi"/>
          <w:sz w:val="24"/>
        </w:rPr>
        <w:t>,</w:t>
      </w:r>
      <w:r w:rsidRPr="005C4FFF">
        <w:t xml:space="preserve"> </w:t>
      </w:r>
      <w:r w:rsidRPr="005C4FFF">
        <w:rPr>
          <w:rFonts w:asciiTheme="majorBidi" w:hAnsiTheme="majorBidi" w:cstheme="majorBidi"/>
          <w:sz w:val="24"/>
        </w:rPr>
        <w:t xml:space="preserve">Random Forest, </w:t>
      </w:r>
      <w:r w:rsidRPr="005C4FFF">
        <w:rPr>
          <w:rFonts w:asciiTheme="majorBidi" w:hAnsiTheme="majorBidi" w:cstheme="majorBidi"/>
          <w:color w:val="202124"/>
          <w:sz w:val="24"/>
          <w:shd w:val="clear" w:color="auto" w:fill="FFFFFF"/>
        </w:rPr>
        <w:t>Multi-layer Perceptron classifier</w:t>
      </w:r>
      <w:r>
        <w:rPr>
          <w:rFonts w:asciiTheme="majorBidi" w:hAnsiTheme="majorBidi" w:cstheme="majorBidi"/>
          <w:color w:val="202124"/>
          <w:sz w:val="24"/>
          <w:shd w:val="clear" w:color="auto" w:fill="FFFFFF"/>
        </w:rPr>
        <w:t xml:space="preserve"> and </w:t>
      </w:r>
      <w:r w:rsidRPr="005C4FFF">
        <w:rPr>
          <w:rFonts w:asciiTheme="majorBidi" w:hAnsiTheme="majorBidi" w:cstheme="majorBidi"/>
          <w:color w:val="202124"/>
          <w:sz w:val="24"/>
          <w:shd w:val="clear" w:color="auto" w:fill="FFFFFF"/>
        </w:rPr>
        <w:t>Naive Bayes</w:t>
      </w:r>
      <w:r>
        <w:rPr>
          <w:rFonts w:asciiTheme="majorBidi" w:hAnsiTheme="majorBidi" w:cstheme="majorBidi"/>
          <w:color w:val="202124"/>
          <w:sz w:val="24"/>
          <w:shd w:val="clear" w:color="auto" w:fill="FFFFFF"/>
        </w:rPr>
        <w:t>. All attributes were used to classify the trend as up or down.</w:t>
      </w:r>
    </w:p>
    <w:p w14:paraId="513CB9B9" w14:textId="350D1AFF" w:rsidR="00D85AAF" w:rsidRDefault="00D85AAF" w:rsidP="00D85AAF">
      <w:pPr>
        <w:jc w:val="both"/>
        <w:rPr>
          <w:rFonts w:asciiTheme="majorBidi" w:hAnsiTheme="majorBidi" w:cstheme="majorBidi"/>
          <w:color w:val="202124"/>
          <w:sz w:val="24"/>
          <w:shd w:val="clear" w:color="auto" w:fill="FFFFFF"/>
        </w:rPr>
      </w:pPr>
      <w:r>
        <w:rPr>
          <w:rFonts w:asciiTheme="majorBidi" w:hAnsiTheme="majorBidi" w:cstheme="majorBidi"/>
          <w:color w:val="202124"/>
          <w:sz w:val="24"/>
          <w:shd w:val="clear" w:color="auto" w:fill="FFFFFF"/>
        </w:rPr>
        <w:t xml:space="preserve">Deep Learning Time-Series models such as Long Short-Term Memory (LSTM) and Gated Recurrent Units (GRU) were also applied to forecast stock strategy based on predicting the price. A times series with different look-back values was used. </w:t>
      </w:r>
    </w:p>
    <w:p w14:paraId="0AE1F934" w14:textId="7ACF975B" w:rsidR="007C4E07" w:rsidRPr="00F038A4" w:rsidRDefault="007C4E07">
      <w:pPr>
        <w:rPr>
          <w:rFonts w:asciiTheme="majorBidi" w:hAnsiTheme="majorBidi" w:cstheme="majorBidi"/>
          <w:b/>
          <w:bCs/>
          <w:sz w:val="28"/>
          <w:szCs w:val="28"/>
        </w:rPr>
      </w:pPr>
      <w:r w:rsidRPr="00F038A4">
        <w:rPr>
          <w:rFonts w:asciiTheme="majorBidi" w:hAnsiTheme="majorBidi" w:cstheme="majorBidi"/>
          <w:b/>
          <w:bCs/>
          <w:sz w:val="28"/>
          <w:szCs w:val="28"/>
        </w:rPr>
        <w:t xml:space="preserve">Data Preprocessing: </w:t>
      </w:r>
    </w:p>
    <w:p w14:paraId="615C9A60" w14:textId="523E00A6" w:rsidR="007C4E07" w:rsidRDefault="007C4E07" w:rsidP="00FB3853">
      <w:pPr>
        <w:jc w:val="both"/>
        <w:rPr>
          <w:rFonts w:asciiTheme="majorBidi" w:hAnsiTheme="majorBidi" w:cstheme="majorBidi"/>
          <w:sz w:val="24"/>
        </w:rPr>
      </w:pPr>
      <w:r>
        <w:rPr>
          <w:rFonts w:asciiTheme="majorBidi" w:hAnsiTheme="majorBidi" w:cstheme="majorBidi"/>
          <w:sz w:val="24"/>
        </w:rPr>
        <w:t>The data we are using are mainly focusing on the Stock prices (HLOC) which states the highest price it reaches through the trading period, the lowest it did reach, what the price opening and the closed price. The range can be in 1 minute till month. In our data we are using the one-day range on a 5-year period. The stocks used in our analyzing scheme are 10 strong stocks</w:t>
      </w:r>
      <w:r w:rsidR="0089720E">
        <w:rPr>
          <w:rFonts w:asciiTheme="majorBidi" w:hAnsiTheme="majorBidi" w:cstheme="majorBidi"/>
          <w:sz w:val="24"/>
        </w:rPr>
        <w:t>, some of them</w:t>
      </w:r>
      <w:r>
        <w:rPr>
          <w:rFonts w:asciiTheme="majorBidi" w:hAnsiTheme="majorBidi" w:cstheme="majorBidi"/>
          <w:sz w:val="24"/>
        </w:rPr>
        <w:t xml:space="preserve"> belongs to the Dow Jones Industrial average which contains the most powerful 30 companies in the US industry.</w:t>
      </w:r>
      <w:r w:rsidR="0089720E">
        <w:rPr>
          <w:rFonts w:asciiTheme="majorBidi" w:hAnsiTheme="majorBidi" w:cstheme="majorBidi"/>
          <w:sz w:val="24"/>
        </w:rPr>
        <w:t xml:space="preserve"> The other stocks are popular and hyped by the investors as the vaccine company Pfizer and tesla the EV company. The 10 companies’ names are Apple, Tesla, Walmart, Boeing, Disney land, JP Morgan, Microsoft, Nvidia, Pfizer and AstraZeneca. </w:t>
      </w:r>
    </w:p>
    <w:p w14:paraId="2AFD2824" w14:textId="3C4EA5BC" w:rsidR="007C4E07" w:rsidRDefault="007C4E07" w:rsidP="00FB3853">
      <w:pPr>
        <w:jc w:val="both"/>
        <w:rPr>
          <w:rFonts w:asciiTheme="majorBidi" w:hAnsiTheme="majorBidi" w:cstheme="majorBidi"/>
          <w:sz w:val="24"/>
        </w:rPr>
      </w:pPr>
      <w:r>
        <w:rPr>
          <w:rFonts w:asciiTheme="majorBidi" w:hAnsiTheme="majorBidi" w:cstheme="majorBidi"/>
          <w:sz w:val="24"/>
        </w:rPr>
        <w:t xml:space="preserve">We also collected the stock indicators as the volume of trading, MACD, RSI, Volume delta, SMA close at 50 days period, </w:t>
      </w:r>
      <w:r w:rsidR="00FB3853">
        <w:rPr>
          <w:rFonts w:asciiTheme="majorBidi" w:hAnsiTheme="majorBidi" w:cstheme="majorBidi"/>
          <w:sz w:val="24"/>
        </w:rPr>
        <w:t>DMA,</w:t>
      </w:r>
      <w:r>
        <w:rPr>
          <w:rFonts w:asciiTheme="majorBidi" w:hAnsiTheme="majorBidi" w:cstheme="majorBidi"/>
          <w:sz w:val="24"/>
        </w:rPr>
        <w:t xml:space="preserve"> and Bollinger bands. These </w:t>
      </w:r>
      <w:r w:rsidR="00FB3853">
        <w:rPr>
          <w:rFonts w:asciiTheme="majorBidi" w:hAnsiTheme="majorBidi" w:cstheme="majorBidi"/>
          <w:sz w:val="24"/>
        </w:rPr>
        <w:t>indicators</w:t>
      </w:r>
      <w:r>
        <w:rPr>
          <w:rFonts w:asciiTheme="majorBidi" w:hAnsiTheme="majorBidi" w:cstheme="majorBidi"/>
          <w:sz w:val="24"/>
        </w:rPr>
        <w:t xml:space="preserve"> can give the model a strong indication of the </w:t>
      </w:r>
      <w:r w:rsidR="00FB3853">
        <w:rPr>
          <w:rFonts w:asciiTheme="majorBidi" w:hAnsiTheme="majorBidi" w:cstheme="majorBidi"/>
          <w:sz w:val="24"/>
        </w:rPr>
        <w:t>stock direction</w:t>
      </w:r>
      <w:r w:rsidR="0066786F">
        <w:rPr>
          <w:rFonts w:asciiTheme="majorBidi" w:hAnsiTheme="majorBidi" w:cstheme="majorBidi"/>
          <w:sz w:val="24"/>
        </w:rPr>
        <w:t>.</w:t>
      </w:r>
    </w:p>
    <w:p w14:paraId="75C658BB" w14:textId="3E794CCB" w:rsidR="0066786F" w:rsidRDefault="0066786F" w:rsidP="00A45464">
      <w:pPr>
        <w:jc w:val="both"/>
        <w:rPr>
          <w:rFonts w:asciiTheme="majorBidi" w:hAnsiTheme="majorBidi" w:cstheme="majorBidi"/>
          <w:sz w:val="24"/>
        </w:rPr>
      </w:pPr>
      <w:r>
        <w:rPr>
          <w:rFonts w:asciiTheme="majorBidi" w:hAnsiTheme="majorBidi" w:cstheme="majorBidi"/>
          <w:sz w:val="24"/>
        </w:rPr>
        <w:t xml:space="preserve">This project also utilized </w:t>
      </w:r>
      <w:r w:rsidR="00656F55">
        <w:rPr>
          <w:rFonts w:asciiTheme="majorBidi" w:hAnsiTheme="majorBidi" w:cstheme="majorBidi"/>
          <w:sz w:val="24"/>
        </w:rPr>
        <w:t xml:space="preserve">a stock news indicator for real-time stock trend prediction. This was achieved by applying sentiment analyzer on each news </w:t>
      </w:r>
      <w:r w:rsidR="00A45464">
        <w:rPr>
          <w:rFonts w:asciiTheme="majorBidi" w:hAnsiTheme="majorBidi" w:cstheme="majorBidi"/>
          <w:sz w:val="24"/>
        </w:rPr>
        <w:t xml:space="preserve">and scoring the sentence on a scale from [-1 to 1] where 0 represents a neutral news, positive scores indicates positive news for the company which implies a price increase </w:t>
      </w:r>
      <w:proofErr w:type="gramStart"/>
      <w:r w:rsidR="00A45464">
        <w:rPr>
          <w:rFonts w:asciiTheme="majorBidi" w:hAnsiTheme="majorBidi" w:cstheme="majorBidi"/>
          <w:sz w:val="24"/>
        </w:rPr>
        <w:t>in the near future</w:t>
      </w:r>
      <w:proofErr w:type="gramEnd"/>
      <w:r w:rsidR="00A45464">
        <w:rPr>
          <w:rFonts w:asciiTheme="majorBidi" w:hAnsiTheme="majorBidi" w:cstheme="majorBidi"/>
          <w:sz w:val="24"/>
        </w:rPr>
        <w:t xml:space="preserve"> and negative scores that indicates a soon drop in the stock value. T</w:t>
      </w:r>
      <w:r w:rsidR="00656F55">
        <w:rPr>
          <w:rFonts w:asciiTheme="majorBidi" w:hAnsiTheme="majorBidi" w:cstheme="majorBidi"/>
          <w:sz w:val="24"/>
        </w:rPr>
        <w:t>aking the daily average score for each ticker</w:t>
      </w:r>
      <w:r w:rsidR="0072458A">
        <w:rPr>
          <w:rFonts w:asciiTheme="majorBidi" w:hAnsiTheme="majorBidi" w:cstheme="majorBidi"/>
          <w:sz w:val="24"/>
        </w:rPr>
        <w:t xml:space="preserve"> </w:t>
      </w:r>
      <w:r w:rsidR="00656F55">
        <w:rPr>
          <w:rFonts w:asciiTheme="majorBidi" w:hAnsiTheme="majorBidi" w:cstheme="majorBidi"/>
          <w:sz w:val="24"/>
        </w:rPr>
        <w:t xml:space="preserve">provided valuable and reliable information for the overall sentiment of a stock. </w:t>
      </w:r>
    </w:p>
    <w:p w14:paraId="145550F7" w14:textId="1748081F" w:rsidR="0066786F" w:rsidRDefault="0074759E" w:rsidP="0074759E">
      <w:pPr>
        <w:jc w:val="both"/>
        <w:rPr>
          <w:rFonts w:asciiTheme="majorBidi" w:hAnsiTheme="majorBidi" w:cstheme="majorBidi"/>
          <w:sz w:val="24"/>
        </w:rPr>
      </w:pPr>
      <w:r>
        <w:rPr>
          <w:rFonts w:asciiTheme="majorBidi" w:hAnsiTheme="majorBidi" w:cstheme="majorBidi"/>
          <w:sz w:val="24"/>
        </w:rPr>
        <w:t xml:space="preserve">We also included economic indicators such as Unemployment Rate and </w:t>
      </w:r>
      <w:r w:rsidRPr="0074759E">
        <w:rPr>
          <w:rFonts w:asciiTheme="majorBidi" w:hAnsiTheme="majorBidi" w:cstheme="majorBidi"/>
          <w:sz w:val="24"/>
        </w:rPr>
        <w:t>Price index per Month</w:t>
      </w:r>
      <w:r>
        <w:rPr>
          <w:rFonts w:asciiTheme="majorBidi" w:hAnsiTheme="majorBidi" w:cstheme="majorBidi"/>
          <w:sz w:val="24"/>
        </w:rPr>
        <w:t xml:space="preserve"> as we believe these indicators affects the stock </w:t>
      </w:r>
      <w:r w:rsidR="0072458A">
        <w:rPr>
          <w:rFonts w:asciiTheme="majorBidi" w:hAnsiTheme="majorBidi" w:cstheme="majorBidi"/>
          <w:sz w:val="24"/>
        </w:rPr>
        <w:t>market,</w:t>
      </w:r>
      <w:r>
        <w:rPr>
          <w:rFonts w:asciiTheme="majorBidi" w:hAnsiTheme="majorBidi" w:cstheme="majorBidi"/>
          <w:sz w:val="24"/>
        </w:rPr>
        <w:t xml:space="preserve"> especially on the long term.</w:t>
      </w:r>
    </w:p>
    <w:p w14:paraId="661020FB" w14:textId="4DEC5D87" w:rsidR="002B656D" w:rsidRDefault="007C4E07" w:rsidP="002B656D">
      <w:pPr>
        <w:jc w:val="both"/>
        <w:rPr>
          <w:rFonts w:asciiTheme="majorBidi" w:hAnsiTheme="majorBidi" w:cstheme="majorBidi"/>
          <w:sz w:val="24"/>
        </w:rPr>
      </w:pPr>
      <w:r>
        <w:rPr>
          <w:rFonts w:asciiTheme="majorBidi" w:hAnsiTheme="majorBidi" w:cstheme="majorBidi"/>
          <w:sz w:val="24"/>
        </w:rPr>
        <w:t xml:space="preserve">The proposed ideas split the data range in 3 to 2 years as for training and validating. </w:t>
      </w:r>
      <w:r w:rsidR="00FB3853">
        <w:rPr>
          <w:rFonts w:asciiTheme="majorBidi" w:hAnsiTheme="majorBidi" w:cstheme="majorBidi"/>
          <w:sz w:val="24"/>
        </w:rPr>
        <w:t xml:space="preserve">Multiple models were investigated in </w:t>
      </w:r>
      <w:r w:rsidR="0066786F">
        <w:rPr>
          <w:rFonts w:asciiTheme="majorBidi" w:hAnsiTheme="majorBidi" w:cstheme="majorBidi"/>
          <w:sz w:val="24"/>
        </w:rPr>
        <w:t>this</w:t>
      </w:r>
      <w:r w:rsidR="00FB3853">
        <w:rPr>
          <w:rFonts w:asciiTheme="majorBidi" w:hAnsiTheme="majorBidi" w:cstheme="majorBidi"/>
          <w:sz w:val="24"/>
        </w:rPr>
        <w:t xml:space="preserve"> project in terms of average holding per stock or trade strategy in terms of buying and selling. The trading strategy is classified into two categories which is up and </w:t>
      </w:r>
      <w:r w:rsidR="00FB3853">
        <w:rPr>
          <w:rFonts w:asciiTheme="majorBidi" w:hAnsiTheme="majorBidi" w:cstheme="majorBidi"/>
          <w:sz w:val="24"/>
        </w:rPr>
        <w:lastRenderedPageBreak/>
        <w:t xml:space="preserve">down based on the difference of the closing price between today and yesterday, if </w:t>
      </w:r>
      <w:r w:rsidR="0089720E">
        <w:rPr>
          <w:rFonts w:asciiTheme="majorBidi" w:hAnsiTheme="majorBidi" w:cstheme="majorBidi"/>
          <w:sz w:val="24"/>
        </w:rPr>
        <w:t>it is</w:t>
      </w:r>
      <w:r w:rsidR="00FB3853">
        <w:rPr>
          <w:rFonts w:asciiTheme="majorBidi" w:hAnsiTheme="majorBidi" w:cstheme="majorBidi"/>
          <w:sz w:val="24"/>
        </w:rPr>
        <w:t xml:space="preserve"> negative </w:t>
      </w:r>
      <w:r w:rsidR="00B064FD">
        <w:rPr>
          <w:rFonts w:asciiTheme="majorBidi" w:hAnsiTheme="majorBidi" w:cstheme="majorBidi"/>
          <w:sz w:val="24"/>
        </w:rPr>
        <w:t>it is</w:t>
      </w:r>
      <w:r w:rsidR="00FB3853">
        <w:rPr>
          <w:rFonts w:asciiTheme="majorBidi" w:hAnsiTheme="majorBidi" w:cstheme="majorBidi"/>
          <w:sz w:val="24"/>
        </w:rPr>
        <w:t xml:space="preserve"> determined as down and vice versa. </w:t>
      </w:r>
    </w:p>
    <w:p w14:paraId="72ADCA28" w14:textId="6C9779C4" w:rsidR="002B656D" w:rsidRDefault="00FB3853" w:rsidP="002B656D">
      <w:pPr>
        <w:jc w:val="both"/>
        <w:rPr>
          <w:rFonts w:asciiTheme="majorBidi" w:hAnsiTheme="majorBidi" w:cstheme="majorBidi"/>
          <w:sz w:val="24"/>
        </w:rPr>
      </w:pPr>
      <w:r>
        <w:rPr>
          <w:rFonts w:asciiTheme="majorBidi" w:hAnsiTheme="majorBidi" w:cstheme="majorBidi"/>
          <w:sz w:val="24"/>
        </w:rPr>
        <w:t>The probabilistic models had a different data preprocessing scheme, as all attributes were classified as “0” or “1” based on the direction of the indicator between the day and one before and then compared with the target which the stock index movement.</w:t>
      </w:r>
    </w:p>
    <w:p w14:paraId="6563FEF9" w14:textId="77777777" w:rsidR="00490F9A" w:rsidRDefault="00490F9A" w:rsidP="002B656D">
      <w:pPr>
        <w:jc w:val="both"/>
        <w:rPr>
          <w:rFonts w:asciiTheme="majorBidi" w:hAnsiTheme="majorBidi" w:cstheme="majorBidi"/>
          <w:sz w:val="24"/>
        </w:rPr>
      </w:pPr>
    </w:p>
    <w:p w14:paraId="0FD583A0" w14:textId="0D275490" w:rsidR="002B656D" w:rsidRDefault="002B656D" w:rsidP="00FB3853">
      <w:pPr>
        <w:jc w:val="both"/>
        <w:rPr>
          <w:rFonts w:asciiTheme="majorBidi" w:hAnsiTheme="majorBidi" w:cstheme="majorBidi"/>
          <w:sz w:val="24"/>
        </w:rPr>
      </w:pPr>
    </w:p>
    <w:p w14:paraId="38E3DE12" w14:textId="2DD546F3" w:rsidR="002B656D" w:rsidRDefault="00136735" w:rsidP="00FB3853">
      <w:pPr>
        <w:jc w:val="both"/>
        <w:rPr>
          <w:rFonts w:asciiTheme="majorBidi" w:hAnsiTheme="majorBidi" w:cstheme="majorBidi"/>
          <w:b/>
          <w:bCs/>
          <w:sz w:val="28"/>
          <w:szCs w:val="28"/>
        </w:rPr>
      </w:pPr>
      <w:r w:rsidRPr="00136735">
        <w:rPr>
          <w:rFonts w:asciiTheme="majorBidi" w:hAnsiTheme="majorBidi" w:cstheme="majorBidi"/>
          <w:b/>
          <w:bCs/>
          <w:sz w:val="28"/>
          <w:szCs w:val="28"/>
        </w:rPr>
        <w:t>Stock Sentiment Analysis</w:t>
      </w:r>
      <w:r>
        <w:rPr>
          <w:rFonts w:asciiTheme="majorBidi" w:hAnsiTheme="majorBidi" w:cstheme="majorBidi"/>
          <w:b/>
          <w:bCs/>
          <w:sz w:val="28"/>
          <w:szCs w:val="28"/>
        </w:rPr>
        <w:t>:</w:t>
      </w:r>
    </w:p>
    <w:p w14:paraId="35D9F71C" w14:textId="386C1D16" w:rsidR="00A77C17" w:rsidRDefault="00CA3780" w:rsidP="00FB3853">
      <w:pPr>
        <w:jc w:val="both"/>
        <w:rPr>
          <w:rFonts w:asciiTheme="majorBidi" w:hAnsiTheme="majorBidi" w:cstheme="majorBidi"/>
          <w:sz w:val="24"/>
        </w:rPr>
      </w:pPr>
      <w:r>
        <w:rPr>
          <w:rFonts w:asciiTheme="majorBidi" w:hAnsiTheme="majorBidi" w:cstheme="majorBidi"/>
          <w:sz w:val="24"/>
        </w:rPr>
        <w:t xml:space="preserve">Mainly there are two methods for forecasting stock market trends. The first one </w:t>
      </w:r>
      <w:r w:rsidR="00AE1355">
        <w:rPr>
          <w:rFonts w:asciiTheme="majorBidi" w:hAnsiTheme="majorBidi" w:cstheme="majorBidi"/>
          <w:sz w:val="24"/>
        </w:rPr>
        <w:t>is Technical Analysis which considers indicators such as past stock price and volume to determine the future trend of a certain stock. The other method is Fundamental Analysis which depends on Analysis data about a certain company for example news to get insights about the future trends of a stock indicator. However</w:t>
      </w:r>
      <w:r w:rsidR="00A77C17">
        <w:rPr>
          <w:rFonts w:asciiTheme="majorBidi" w:hAnsiTheme="majorBidi" w:cstheme="majorBidi"/>
          <w:sz w:val="24"/>
        </w:rPr>
        <w:t>,</w:t>
      </w:r>
      <w:r w:rsidR="00AE1355">
        <w:rPr>
          <w:rFonts w:asciiTheme="majorBidi" w:hAnsiTheme="majorBidi" w:cstheme="majorBidi"/>
          <w:sz w:val="24"/>
        </w:rPr>
        <w:t xml:space="preserve"> achieving efficiency from Technical Analysis or Fundamental Analysis is disputed by </w:t>
      </w:r>
      <w:r w:rsidR="00A77C17">
        <w:rPr>
          <w:rFonts w:asciiTheme="majorBidi" w:hAnsiTheme="majorBidi" w:cstheme="majorBidi"/>
          <w:sz w:val="24"/>
        </w:rPr>
        <w:t xml:space="preserve">efficient-market hypothesis which states that the stock market is prices are essentially unpredictable. </w:t>
      </w:r>
    </w:p>
    <w:p w14:paraId="20C55674" w14:textId="61A0F9C9" w:rsidR="0021197D" w:rsidRDefault="00A36ADF" w:rsidP="00FB3853">
      <w:pPr>
        <w:jc w:val="both"/>
        <w:rPr>
          <w:rFonts w:asciiTheme="majorBidi" w:hAnsiTheme="majorBidi" w:cstheme="majorBidi"/>
          <w:sz w:val="24"/>
        </w:rPr>
      </w:pPr>
      <w:r>
        <w:rPr>
          <w:rFonts w:asciiTheme="majorBidi" w:hAnsiTheme="majorBidi" w:cstheme="majorBidi"/>
          <w:sz w:val="24"/>
        </w:rPr>
        <w:t xml:space="preserve">In this project we tested a Fundamental Analysis technique to forecast future trends of a certain stock indicator by using news headlines. Each headline is classified as either Negative (Bad), Zero (Neutral) or Positive (Good). To achieve </w:t>
      </w:r>
      <w:r w:rsidR="00A4764D">
        <w:rPr>
          <w:rFonts w:asciiTheme="majorBidi" w:hAnsiTheme="majorBidi" w:cstheme="majorBidi"/>
          <w:sz w:val="24"/>
        </w:rPr>
        <w:t>this,</w:t>
      </w:r>
      <w:r>
        <w:rPr>
          <w:rFonts w:asciiTheme="majorBidi" w:hAnsiTheme="majorBidi" w:cstheme="majorBidi"/>
          <w:sz w:val="24"/>
        </w:rPr>
        <w:t xml:space="preserve"> we used news headline from Finaviz </w:t>
      </w:r>
      <w:hyperlink r:id="rId5" w:history="1">
        <w:r w:rsidR="00A4764D" w:rsidRPr="00A4764D">
          <w:rPr>
            <w:rStyle w:val="Hyperlink"/>
            <w:rFonts w:asciiTheme="majorBidi" w:hAnsiTheme="majorBidi" w:cstheme="majorBidi"/>
            <w:sz w:val="24"/>
          </w:rPr>
          <w:t>[</w:t>
        </w:r>
        <w:r w:rsidR="008A15F8">
          <w:rPr>
            <w:rStyle w:val="Hyperlink"/>
            <w:rFonts w:asciiTheme="majorBidi" w:hAnsiTheme="majorBidi" w:cstheme="majorBidi"/>
            <w:sz w:val="24"/>
          </w:rPr>
          <w:t>Link</w:t>
        </w:r>
        <w:r w:rsidR="00A4764D" w:rsidRPr="00A4764D">
          <w:rPr>
            <w:rStyle w:val="Hyperlink"/>
            <w:rFonts w:asciiTheme="majorBidi" w:hAnsiTheme="majorBidi" w:cstheme="majorBidi"/>
            <w:sz w:val="24"/>
          </w:rPr>
          <w:t>]</w:t>
        </w:r>
      </w:hyperlink>
      <w:r w:rsidR="00A4764D">
        <w:rPr>
          <w:rFonts w:asciiTheme="majorBidi" w:hAnsiTheme="majorBidi" w:cstheme="majorBidi"/>
          <w:sz w:val="24"/>
        </w:rPr>
        <w:t>. A famous website for stock market financial data and live updated news. The free account pro</w:t>
      </w:r>
      <w:r w:rsidR="00882A6B">
        <w:rPr>
          <w:rFonts w:asciiTheme="majorBidi" w:hAnsiTheme="majorBidi" w:cstheme="majorBidi"/>
          <w:sz w:val="24"/>
        </w:rPr>
        <w:t xml:space="preserve">vides access to the last 100 news headline of each selected stocks. While premium account and other paid API services provides wider historical data in this part of the </w:t>
      </w:r>
      <w:r w:rsidR="0021197D">
        <w:rPr>
          <w:rFonts w:asciiTheme="majorBidi" w:hAnsiTheme="majorBidi" w:cstheme="majorBidi"/>
          <w:sz w:val="24"/>
        </w:rPr>
        <w:t>project,</w:t>
      </w:r>
      <w:r w:rsidR="00882A6B">
        <w:rPr>
          <w:rFonts w:asciiTheme="majorBidi" w:hAnsiTheme="majorBidi" w:cstheme="majorBidi"/>
          <w:sz w:val="24"/>
        </w:rPr>
        <w:t xml:space="preserve"> we determined that last 100 news headline</w:t>
      </w:r>
      <w:r w:rsidR="0021197D">
        <w:rPr>
          <w:rFonts w:asciiTheme="majorBidi" w:hAnsiTheme="majorBidi" w:cstheme="majorBidi"/>
          <w:sz w:val="24"/>
        </w:rPr>
        <w:t xml:space="preserve">s are sufficient for a 5-days based study. </w:t>
      </w:r>
    </w:p>
    <w:p w14:paraId="566EAA0C" w14:textId="73888668" w:rsidR="00136735" w:rsidRDefault="004E2A9B" w:rsidP="00FB3853">
      <w:pPr>
        <w:jc w:val="both"/>
        <w:rPr>
          <w:rFonts w:asciiTheme="majorBidi" w:hAnsiTheme="majorBidi" w:cstheme="majorBidi"/>
          <w:color w:val="292929"/>
          <w:spacing w:val="-1"/>
          <w:sz w:val="24"/>
          <w:shd w:val="clear" w:color="auto" w:fill="FFFFFF"/>
        </w:rPr>
      </w:pPr>
      <w:r>
        <w:rPr>
          <w:rFonts w:asciiTheme="majorBidi" w:hAnsiTheme="majorBidi" w:cstheme="majorBidi"/>
          <w:sz w:val="24"/>
        </w:rPr>
        <w:t xml:space="preserve">Each headline was then </w:t>
      </w:r>
      <w:r w:rsidRPr="004E2A9B">
        <w:rPr>
          <w:rFonts w:asciiTheme="majorBidi" w:hAnsiTheme="majorBidi" w:cstheme="majorBidi"/>
          <w:sz w:val="24"/>
        </w:rPr>
        <w:t>analyzed using VADER (</w:t>
      </w:r>
      <w:r w:rsidRPr="004E2A9B">
        <w:rPr>
          <w:rFonts w:asciiTheme="majorBidi" w:hAnsiTheme="majorBidi" w:cstheme="majorBidi"/>
          <w:color w:val="292929"/>
          <w:spacing w:val="-1"/>
          <w:sz w:val="24"/>
          <w:shd w:val="clear" w:color="auto" w:fill="FFFFFF"/>
        </w:rPr>
        <w:t>Valence Aware Dictionary for Sentiment Reasoning</w:t>
      </w:r>
      <w:r>
        <w:rPr>
          <w:rFonts w:asciiTheme="majorBidi" w:hAnsiTheme="majorBidi" w:cstheme="majorBidi"/>
          <w:color w:val="292929"/>
          <w:spacing w:val="-1"/>
          <w:sz w:val="24"/>
          <w:shd w:val="clear" w:color="auto" w:fill="FFFFFF"/>
        </w:rPr>
        <w:t xml:space="preserve">) </w:t>
      </w:r>
      <w:hyperlink r:id="rId6" w:anchor="citation-information" w:history="1">
        <w:r w:rsidRPr="004E2A9B">
          <w:rPr>
            <w:rStyle w:val="Hyperlink"/>
            <w:rFonts w:asciiTheme="majorBidi" w:hAnsiTheme="majorBidi" w:cstheme="majorBidi"/>
            <w:spacing w:val="-1"/>
            <w:sz w:val="24"/>
            <w:shd w:val="clear" w:color="auto" w:fill="FFFFFF"/>
          </w:rPr>
          <w:t>[</w:t>
        </w:r>
        <w:r w:rsidR="008A15F8">
          <w:rPr>
            <w:rStyle w:val="Hyperlink"/>
            <w:rFonts w:asciiTheme="majorBidi" w:hAnsiTheme="majorBidi" w:cstheme="majorBidi"/>
            <w:spacing w:val="-1"/>
            <w:sz w:val="24"/>
            <w:shd w:val="clear" w:color="auto" w:fill="FFFFFF"/>
          </w:rPr>
          <w:t>Link</w:t>
        </w:r>
        <w:r w:rsidRPr="004E2A9B">
          <w:rPr>
            <w:rStyle w:val="Hyperlink"/>
            <w:rFonts w:asciiTheme="majorBidi" w:hAnsiTheme="majorBidi" w:cstheme="majorBidi"/>
            <w:spacing w:val="-1"/>
            <w:sz w:val="24"/>
            <w:shd w:val="clear" w:color="auto" w:fill="FFFFFF"/>
          </w:rPr>
          <w:t>]</w:t>
        </w:r>
      </w:hyperlink>
      <w:r>
        <w:rPr>
          <w:rFonts w:asciiTheme="majorBidi" w:hAnsiTheme="majorBidi" w:cstheme="majorBidi"/>
          <w:sz w:val="24"/>
        </w:rPr>
        <w:t>.</w:t>
      </w:r>
      <w:r w:rsidR="008A15F8">
        <w:rPr>
          <w:rFonts w:asciiTheme="majorBidi" w:hAnsiTheme="majorBidi" w:cstheme="majorBidi"/>
          <w:sz w:val="24"/>
        </w:rPr>
        <w:t xml:space="preserve"> </w:t>
      </w:r>
      <w:r>
        <w:rPr>
          <w:rFonts w:asciiTheme="majorBidi" w:hAnsiTheme="majorBidi" w:cstheme="majorBidi"/>
          <w:sz w:val="24"/>
        </w:rPr>
        <w:t xml:space="preserve">which </w:t>
      </w:r>
      <w:r w:rsidRPr="004E2A9B">
        <w:rPr>
          <w:rFonts w:asciiTheme="majorBidi" w:hAnsiTheme="majorBidi" w:cstheme="majorBidi"/>
          <w:color w:val="292929"/>
          <w:spacing w:val="-1"/>
          <w:sz w:val="24"/>
          <w:shd w:val="clear" w:color="auto" w:fill="FFFFFF"/>
        </w:rPr>
        <w:t>is a model used for text sentiment analysis that is sensitive to both polarity (positive/negative) and intensity (strength) of emotion.</w:t>
      </w:r>
      <w:r w:rsidR="00D116EF">
        <w:rPr>
          <w:rFonts w:asciiTheme="majorBidi" w:hAnsiTheme="majorBidi" w:cstheme="majorBidi"/>
          <w:color w:val="292929"/>
          <w:spacing w:val="-1"/>
          <w:sz w:val="24"/>
          <w:shd w:val="clear" w:color="auto" w:fill="FFFFFF"/>
        </w:rPr>
        <w:t xml:space="preserve"> </w:t>
      </w:r>
      <w:r w:rsidR="00D116EF" w:rsidRPr="00D116EF">
        <w:rPr>
          <w:rFonts w:asciiTheme="majorBidi" w:hAnsiTheme="majorBidi" w:cstheme="majorBidi"/>
          <w:color w:val="292929"/>
          <w:spacing w:val="-1"/>
          <w:sz w:val="24"/>
          <w:shd w:val="clear" w:color="auto" w:fill="FFFFFF"/>
        </w:rPr>
        <w:t>VADER sentimental analysis relies on a dictionary that maps lexical features to emotion intensities known as sentiment scores. The sentiment score of a text can be obtained by summing up the intensity of each word in the text.</w:t>
      </w:r>
      <w:r w:rsidR="008A15F8">
        <w:rPr>
          <w:rFonts w:asciiTheme="majorBidi" w:hAnsiTheme="majorBidi" w:cstheme="majorBidi"/>
          <w:color w:val="292929"/>
          <w:spacing w:val="-1"/>
          <w:sz w:val="24"/>
          <w:shd w:val="clear" w:color="auto" w:fill="FFFFFF"/>
        </w:rPr>
        <w:t xml:space="preserve"> One big difference between this library and other NLP (Natural Language Processing) libraries is that VADER dictionary contains words for Stock news </w:t>
      </w:r>
      <w:hyperlink r:id="rId7" w:history="1">
        <w:r w:rsidR="008A15F8" w:rsidRPr="008A15F8">
          <w:rPr>
            <w:rStyle w:val="Hyperlink"/>
            <w:rFonts w:asciiTheme="majorBidi" w:hAnsiTheme="majorBidi" w:cstheme="majorBidi"/>
            <w:spacing w:val="-1"/>
            <w:sz w:val="24"/>
            <w:shd w:val="clear" w:color="auto" w:fill="FFFFFF"/>
          </w:rPr>
          <w:t>[</w:t>
        </w:r>
        <w:r w:rsidR="008A15F8">
          <w:rPr>
            <w:rStyle w:val="Hyperlink"/>
            <w:rFonts w:asciiTheme="majorBidi" w:hAnsiTheme="majorBidi" w:cstheme="majorBidi"/>
            <w:spacing w:val="-1"/>
            <w:sz w:val="24"/>
            <w:shd w:val="clear" w:color="auto" w:fill="FFFFFF"/>
          </w:rPr>
          <w:t>Link</w:t>
        </w:r>
        <w:r w:rsidR="008A15F8" w:rsidRPr="008A15F8">
          <w:rPr>
            <w:rStyle w:val="Hyperlink"/>
            <w:rFonts w:asciiTheme="majorBidi" w:hAnsiTheme="majorBidi" w:cstheme="majorBidi"/>
            <w:spacing w:val="-1"/>
            <w:sz w:val="24"/>
            <w:shd w:val="clear" w:color="auto" w:fill="FFFFFF"/>
          </w:rPr>
          <w:t>]</w:t>
        </w:r>
      </w:hyperlink>
      <w:r w:rsidR="002774D0">
        <w:rPr>
          <w:rFonts w:asciiTheme="majorBidi" w:hAnsiTheme="majorBidi" w:cstheme="majorBidi"/>
          <w:color w:val="292929"/>
          <w:spacing w:val="-1"/>
          <w:sz w:val="24"/>
          <w:shd w:val="clear" w:color="auto" w:fill="FFFFFF"/>
        </w:rPr>
        <w:t xml:space="preserve"> and it is easy to update the library with new words as we needed to include words especially for Bio-Stocks such as AZN and PFE where words like EUA, </w:t>
      </w:r>
      <w:r w:rsidR="002774D0" w:rsidRPr="002774D0">
        <w:rPr>
          <w:rFonts w:asciiTheme="majorBidi" w:hAnsiTheme="majorBidi" w:cstheme="majorBidi"/>
          <w:color w:val="292929"/>
          <w:spacing w:val="-1"/>
          <w:sz w:val="24"/>
          <w:shd w:val="clear" w:color="auto" w:fill="FFFFFF"/>
        </w:rPr>
        <w:t>sti-1499</w:t>
      </w:r>
      <w:r w:rsidR="002774D0">
        <w:rPr>
          <w:rFonts w:asciiTheme="majorBidi" w:hAnsiTheme="majorBidi" w:cstheme="majorBidi"/>
          <w:color w:val="292929"/>
          <w:spacing w:val="-1"/>
          <w:sz w:val="24"/>
          <w:shd w:val="clear" w:color="auto" w:fill="FFFFFF"/>
        </w:rPr>
        <w:t xml:space="preserve"> and many other determine good news for bio vaccine companies. </w:t>
      </w:r>
    </w:p>
    <w:p w14:paraId="216DB54F" w14:textId="0DC02D45" w:rsidR="000D5211" w:rsidRDefault="000D5211" w:rsidP="000D5211">
      <w:pPr>
        <w:jc w:val="both"/>
        <w:rPr>
          <w:rFonts w:asciiTheme="majorBidi" w:hAnsiTheme="majorBidi" w:cstheme="majorBidi"/>
          <w:sz w:val="24"/>
        </w:rPr>
      </w:pPr>
      <w:r>
        <w:rPr>
          <w:rFonts w:asciiTheme="majorBidi" w:hAnsiTheme="majorBidi" w:cstheme="majorBidi"/>
          <w:sz w:val="24"/>
        </w:rPr>
        <w:t>We found that the model preformed well specially for companies that run on news (specially bio companies with small market capital).</w:t>
      </w:r>
    </w:p>
    <w:p w14:paraId="7E467140" w14:textId="3CFE19A6" w:rsidR="000D5211" w:rsidRPr="000D5211" w:rsidRDefault="000D5211" w:rsidP="000D5211">
      <w:pPr>
        <w:jc w:val="both"/>
        <w:rPr>
          <w:rFonts w:asciiTheme="majorBidi" w:hAnsiTheme="majorBidi" w:cstheme="majorBidi"/>
          <w:sz w:val="24"/>
        </w:rPr>
      </w:pPr>
      <w:r w:rsidRPr="000D5211">
        <w:rPr>
          <w:rFonts w:asciiTheme="majorBidi" w:hAnsiTheme="majorBidi" w:cstheme="majorBidi"/>
          <w:sz w:val="24"/>
        </w:rPr>
        <w:t xml:space="preserve">The following graph shows the stock news analysis </w:t>
      </w:r>
      <w:r>
        <w:rPr>
          <w:rFonts w:asciiTheme="majorBidi" w:hAnsiTheme="majorBidi" w:cstheme="majorBidi"/>
          <w:sz w:val="24"/>
        </w:rPr>
        <w:t xml:space="preserve">for </w:t>
      </w:r>
      <w:r w:rsidR="000D5A2B">
        <w:rPr>
          <w:rFonts w:asciiTheme="majorBidi" w:hAnsiTheme="majorBidi" w:cstheme="majorBidi"/>
          <w:sz w:val="24"/>
        </w:rPr>
        <w:t xml:space="preserve">DIS (on the left and Walmart on the right. </w:t>
      </w:r>
    </w:p>
    <w:p w14:paraId="46F69DCC" w14:textId="2C984B01" w:rsidR="002B656D" w:rsidRDefault="000D5A2B" w:rsidP="00FB3853">
      <w:pPr>
        <w:jc w:val="both"/>
        <w:rPr>
          <w:rFonts w:asciiTheme="majorBidi" w:hAnsiTheme="majorBidi" w:cstheme="majorBidi"/>
          <w:sz w:val="24"/>
        </w:rPr>
      </w:pPr>
      <w:r>
        <w:rPr>
          <w:noProof/>
        </w:rPr>
        <w:lastRenderedPageBreak/>
        <mc:AlternateContent>
          <mc:Choice Requires="wps">
            <w:drawing>
              <wp:anchor distT="0" distB="0" distL="114300" distR="114300" simplePos="0" relativeHeight="251663360" behindDoc="0" locked="0" layoutInCell="1" allowOverlap="1" wp14:anchorId="69823E4D" wp14:editId="3C0DBBB9">
                <wp:simplePos x="0" y="0"/>
                <wp:positionH relativeFrom="column">
                  <wp:posOffset>3048000</wp:posOffset>
                </wp:positionH>
                <wp:positionV relativeFrom="paragraph">
                  <wp:posOffset>1775460</wp:posOffset>
                </wp:positionV>
                <wp:extent cx="32410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241040" cy="635"/>
                        </a:xfrm>
                        <a:prstGeom prst="rect">
                          <a:avLst/>
                        </a:prstGeom>
                        <a:solidFill>
                          <a:prstClr val="white"/>
                        </a:solidFill>
                        <a:ln>
                          <a:noFill/>
                        </a:ln>
                      </wps:spPr>
                      <wps:txbx>
                        <w:txbxContent>
                          <w:p w14:paraId="735DC12E" w14:textId="55D81AAB" w:rsidR="00517743" w:rsidRPr="00E40205" w:rsidRDefault="00517743" w:rsidP="000D5A2B">
                            <w:pPr>
                              <w:pStyle w:val="Caption"/>
                              <w:jc w:val="center"/>
                              <w:rPr>
                                <w:noProof/>
                                <w:szCs w:val="24"/>
                              </w:rPr>
                            </w:pPr>
                            <w:r>
                              <w:t xml:space="preserve">Figure </w:t>
                            </w:r>
                            <w:fldSimple w:instr=" SEQ Figure \* ARABIC ">
                              <w:r w:rsidR="001175F1">
                                <w:rPr>
                                  <w:noProof/>
                                </w:rPr>
                                <w:t>1</w:t>
                              </w:r>
                            </w:fldSimple>
                            <w:r>
                              <w:t xml:space="preserve"> WMT stock against news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23E4D" id="_x0000_t202" coordsize="21600,21600" o:spt="202" path="m,l,21600r21600,l21600,xe">
                <v:stroke joinstyle="miter"/>
                <v:path gradientshapeok="t" o:connecttype="rect"/>
              </v:shapetype>
              <v:shape id="Text Box 6" o:spid="_x0000_s1026" type="#_x0000_t202" style="position:absolute;left:0;text-align:left;margin-left:240pt;margin-top:139.8pt;width:25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" stroked="f">
                <v:textbox style="mso-fit-shape-to-text:t" inset="0,0,0,0">
                  <w:txbxContent>
                    <w:p w14:paraId="735DC12E" w14:textId="55D81AAB" w:rsidR="00517743" w:rsidRPr="00E40205" w:rsidRDefault="00517743" w:rsidP="000D5A2B">
                      <w:pPr>
                        <w:pStyle w:val="Caption"/>
                        <w:jc w:val="center"/>
                        <w:rPr>
                          <w:noProof/>
                          <w:szCs w:val="24"/>
                        </w:rPr>
                      </w:pPr>
                      <w:r>
                        <w:t xml:space="preserve">Figure </w:t>
                      </w:r>
                      <w:r>
                        <w:fldChar w:fldCharType="begin"/>
                      </w:r>
                      <w:r>
                        <w:instrText xml:space="preserve"> SEQ Figure \* ARABIC </w:instrText>
                      </w:r>
                      <w:r>
                        <w:fldChar w:fldCharType="separate"/>
                      </w:r>
                      <w:r w:rsidR="001175F1">
                        <w:rPr>
                          <w:noProof/>
                        </w:rPr>
                        <w:t>1</w:t>
                      </w:r>
                      <w:r>
                        <w:fldChar w:fldCharType="end"/>
                      </w:r>
                      <w:r>
                        <w:t xml:space="preserve"> WMT stock against news graph</w:t>
                      </w:r>
                    </w:p>
                  </w:txbxContent>
                </v:textbox>
                <w10:wrap type="square"/>
              </v:shape>
            </w:pict>
          </mc:Fallback>
        </mc:AlternateContent>
      </w:r>
      <w:r>
        <w:rPr>
          <w:noProof/>
        </w:rPr>
        <w:drawing>
          <wp:anchor distT="0" distB="0" distL="114300" distR="114300" simplePos="0" relativeHeight="251659264" behindDoc="0" locked="0" layoutInCell="1" allowOverlap="1" wp14:anchorId="640689CF" wp14:editId="3B77EEE4">
            <wp:simplePos x="0" y="0"/>
            <wp:positionH relativeFrom="column">
              <wp:posOffset>3048000</wp:posOffset>
            </wp:positionH>
            <wp:positionV relativeFrom="paragraph">
              <wp:posOffset>184150</wp:posOffset>
            </wp:positionV>
            <wp:extent cx="3241040" cy="15341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1040" cy="1534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132AE3FC" wp14:editId="63021735">
                <wp:simplePos x="0" y="0"/>
                <wp:positionH relativeFrom="column">
                  <wp:posOffset>11430</wp:posOffset>
                </wp:positionH>
                <wp:positionV relativeFrom="paragraph">
                  <wp:posOffset>1780540</wp:posOffset>
                </wp:positionV>
                <wp:extent cx="298323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983230" cy="635"/>
                        </a:xfrm>
                        <a:prstGeom prst="rect">
                          <a:avLst/>
                        </a:prstGeom>
                        <a:solidFill>
                          <a:prstClr val="white"/>
                        </a:solidFill>
                        <a:ln>
                          <a:noFill/>
                        </a:ln>
                      </wps:spPr>
                      <wps:txbx>
                        <w:txbxContent>
                          <w:p w14:paraId="5FAB2E65" w14:textId="57E55870" w:rsidR="00517743" w:rsidRPr="00BE6C1A" w:rsidRDefault="00517743" w:rsidP="000D5A2B">
                            <w:pPr>
                              <w:pStyle w:val="Caption"/>
                              <w:jc w:val="center"/>
                              <w:rPr>
                                <w:noProof/>
                                <w:szCs w:val="24"/>
                              </w:rPr>
                            </w:pPr>
                            <w:r>
                              <w:t xml:space="preserve">Figure </w:t>
                            </w:r>
                            <w:fldSimple w:instr=" SEQ Figure \* ARABIC ">
                              <w:r w:rsidR="001175F1">
                                <w:rPr>
                                  <w:noProof/>
                                </w:rPr>
                                <w:t>2</w:t>
                              </w:r>
                            </w:fldSimple>
                            <w:r>
                              <w:t xml:space="preserve"> DIS stock against news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AE3FC" id="Text Box 5" o:spid="_x0000_s1027" type="#_x0000_t202" style="position:absolute;left:0;text-align:left;margin-left:.9pt;margin-top:140.2pt;width:234.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CoLwIAAGQEAAAOAAAAZHJzL2Uyb0RvYy54bWysVE1v2zAMvQ/YfxB0X5wPtO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" stroked="f">
                <v:textbox style="mso-fit-shape-to-text:t" inset="0,0,0,0">
                  <w:txbxContent>
                    <w:p w14:paraId="5FAB2E65" w14:textId="57E55870" w:rsidR="00517743" w:rsidRPr="00BE6C1A" w:rsidRDefault="00517743" w:rsidP="000D5A2B">
                      <w:pPr>
                        <w:pStyle w:val="Caption"/>
                        <w:jc w:val="center"/>
                        <w:rPr>
                          <w:noProof/>
                          <w:szCs w:val="24"/>
                        </w:rPr>
                      </w:pPr>
                      <w:r>
                        <w:t xml:space="preserve">Figure </w:t>
                      </w:r>
                      <w:r>
                        <w:fldChar w:fldCharType="begin"/>
                      </w:r>
                      <w:r>
                        <w:instrText xml:space="preserve"> SEQ Figure \* ARABIC </w:instrText>
                      </w:r>
                      <w:r>
                        <w:fldChar w:fldCharType="separate"/>
                      </w:r>
                      <w:r w:rsidR="001175F1">
                        <w:rPr>
                          <w:noProof/>
                        </w:rPr>
                        <w:t>2</w:t>
                      </w:r>
                      <w:r>
                        <w:fldChar w:fldCharType="end"/>
                      </w:r>
                      <w:r>
                        <w:t xml:space="preserve"> DIS stock against news graph</w:t>
                      </w:r>
                    </w:p>
                  </w:txbxContent>
                </v:textbox>
                <w10:wrap type="square"/>
              </v:shape>
            </w:pict>
          </mc:Fallback>
        </mc:AlternateContent>
      </w:r>
      <w:r>
        <w:rPr>
          <w:noProof/>
        </w:rPr>
        <w:drawing>
          <wp:anchor distT="0" distB="0" distL="114300" distR="114300" simplePos="0" relativeHeight="251658240" behindDoc="0" locked="0" layoutInCell="1" allowOverlap="1" wp14:anchorId="0D42896F" wp14:editId="07E2889E">
            <wp:simplePos x="0" y="0"/>
            <wp:positionH relativeFrom="margin">
              <wp:posOffset>11430</wp:posOffset>
            </wp:positionH>
            <wp:positionV relativeFrom="paragraph">
              <wp:posOffset>160655</wp:posOffset>
            </wp:positionV>
            <wp:extent cx="2983230" cy="156273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3230" cy="1562735"/>
                    </a:xfrm>
                    <a:prstGeom prst="rect">
                      <a:avLst/>
                    </a:prstGeom>
                  </pic:spPr>
                </pic:pic>
              </a:graphicData>
            </a:graphic>
            <wp14:sizeRelH relativeFrom="page">
              <wp14:pctWidth>0</wp14:pctWidth>
            </wp14:sizeRelH>
            <wp14:sizeRelV relativeFrom="page">
              <wp14:pctHeight>0</wp14:pctHeight>
            </wp14:sizeRelV>
          </wp:anchor>
        </w:drawing>
      </w:r>
    </w:p>
    <w:p w14:paraId="58D93AA5" w14:textId="7C8DF5ED" w:rsidR="002B656D" w:rsidRDefault="002B656D" w:rsidP="00FB3853">
      <w:pPr>
        <w:jc w:val="both"/>
        <w:rPr>
          <w:rFonts w:asciiTheme="majorBidi" w:hAnsiTheme="majorBidi" w:cstheme="majorBidi"/>
          <w:sz w:val="24"/>
        </w:rPr>
      </w:pPr>
    </w:p>
    <w:p w14:paraId="77621487" w14:textId="37AC8FCB" w:rsidR="002B656D" w:rsidRDefault="000D5A2B" w:rsidP="00FB3853">
      <w:pPr>
        <w:jc w:val="both"/>
        <w:rPr>
          <w:rFonts w:asciiTheme="majorBidi" w:hAnsiTheme="majorBidi" w:cstheme="majorBidi"/>
          <w:sz w:val="24"/>
        </w:rPr>
      </w:pPr>
      <w:r>
        <w:rPr>
          <w:rFonts w:asciiTheme="majorBidi" w:hAnsiTheme="majorBidi" w:cstheme="majorBidi"/>
          <w:sz w:val="24"/>
        </w:rPr>
        <w:t xml:space="preserve">As we see in the graphs above the red line represents the stock value (price) and the blue bars represents the news analysis for that day. For any news that come on a weekend or a holiday we summed up the intensity of those news to the following weekday. </w:t>
      </w:r>
    </w:p>
    <w:p w14:paraId="7451B569" w14:textId="2C2C9E6F" w:rsidR="002B656D" w:rsidRDefault="000D5A2B" w:rsidP="00FB3853">
      <w:pPr>
        <w:jc w:val="both"/>
        <w:rPr>
          <w:rFonts w:asciiTheme="majorBidi" w:hAnsiTheme="majorBidi" w:cstheme="majorBidi"/>
          <w:sz w:val="24"/>
        </w:rPr>
      </w:pPr>
      <w:r>
        <w:rPr>
          <w:noProof/>
        </w:rPr>
        <mc:AlternateContent>
          <mc:Choice Requires="wps">
            <w:drawing>
              <wp:anchor distT="0" distB="0" distL="114300" distR="114300" simplePos="0" relativeHeight="251669504" behindDoc="0" locked="0" layoutInCell="1" allowOverlap="1" wp14:anchorId="46C6DB58" wp14:editId="5CC54A68">
                <wp:simplePos x="0" y="0"/>
                <wp:positionH relativeFrom="column">
                  <wp:posOffset>3030220</wp:posOffset>
                </wp:positionH>
                <wp:positionV relativeFrom="paragraph">
                  <wp:posOffset>1445260</wp:posOffset>
                </wp:positionV>
                <wp:extent cx="28733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wps:spPr>
                      <wps:txbx>
                        <w:txbxContent>
                          <w:p w14:paraId="0A397E27" w14:textId="52B83020" w:rsidR="00517743" w:rsidRPr="00AB16B7" w:rsidRDefault="00517743" w:rsidP="000D5A2B">
                            <w:pPr>
                              <w:pStyle w:val="Caption"/>
                              <w:jc w:val="center"/>
                              <w:rPr>
                                <w:noProof/>
                                <w:szCs w:val="24"/>
                              </w:rPr>
                            </w:pPr>
                            <w:r>
                              <w:t xml:space="preserve">Figure </w:t>
                            </w:r>
                            <w:fldSimple w:instr=" SEQ Figure \* ARABIC ">
                              <w:r w:rsidR="001175F1">
                                <w:rPr>
                                  <w:noProof/>
                                </w:rPr>
                                <w:t>3</w:t>
                              </w:r>
                            </w:fldSimple>
                            <w:r>
                              <w:t xml:space="preserve"> stock against news NVDA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6DB58" id="Text Box 10" o:spid="_x0000_s1028" type="#_x0000_t202" style="position:absolute;left:0;text-align:left;margin-left:238.6pt;margin-top:113.8pt;width:226.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" stroked="f">
                <v:textbox style="mso-fit-shape-to-text:t" inset="0,0,0,0">
                  <w:txbxContent>
                    <w:p w14:paraId="0A397E27" w14:textId="52B83020" w:rsidR="00517743" w:rsidRPr="00AB16B7" w:rsidRDefault="00517743" w:rsidP="000D5A2B">
                      <w:pPr>
                        <w:pStyle w:val="Caption"/>
                        <w:jc w:val="center"/>
                        <w:rPr>
                          <w:noProof/>
                          <w:szCs w:val="24"/>
                        </w:rPr>
                      </w:pPr>
                      <w:r>
                        <w:t xml:space="preserve">Figure </w:t>
                      </w:r>
                      <w:r>
                        <w:fldChar w:fldCharType="begin"/>
                      </w:r>
                      <w:r>
                        <w:instrText xml:space="preserve"> SEQ Figure \* ARABIC </w:instrText>
                      </w:r>
                      <w:r>
                        <w:fldChar w:fldCharType="separate"/>
                      </w:r>
                      <w:r w:rsidR="001175F1">
                        <w:rPr>
                          <w:noProof/>
                        </w:rPr>
                        <w:t>3</w:t>
                      </w:r>
                      <w:r>
                        <w:fldChar w:fldCharType="end"/>
                      </w:r>
                      <w:r>
                        <w:t xml:space="preserve"> stock against news NVDA</w:t>
                      </w:r>
                    </w:p>
                  </w:txbxContent>
                </v:textbox>
                <w10:wrap type="square"/>
              </v:shape>
            </w:pict>
          </mc:Fallback>
        </mc:AlternateContent>
      </w:r>
      <w:r>
        <w:rPr>
          <w:noProof/>
        </w:rPr>
        <w:drawing>
          <wp:anchor distT="0" distB="0" distL="114300" distR="114300" simplePos="0" relativeHeight="251667456" behindDoc="0" locked="0" layoutInCell="1" allowOverlap="1" wp14:anchorId="6480F1A9" wp14:editId="74659084">
            <wp:simplePos x="0" y="0"/>
            <wp:positionH relativeFrom="column">
              <wp:posOffset>3030415</wp:posOffset>
            </wp:positionH>
            <wp:positionV relativeFrom="paragraph">
              <wp:posOffset>-440</wp:posOffset>
            </wp:positionV>
            <wp:extent cx="2873538" cy="1389185"/>
            <wp:effectExtent l="0" t="0" r="3175"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3538" cy="13891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21145892" wp14:editId="52EE6B49">
                <wp:simplePos x="0" y="0"/>
                <wp:positionH relativeFrom="column">
                  <wp:posOffset>0</wp:posOffset>
                </wp:positionH>
                <wp:positionV relativeFrom="paragraph">
                  <wp:posOffset>1457960</wp:posOffset>
                </wp:positionV>
                <wp:extent cx="290957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909570" cy="635"/>
                        </a:xfrm>
                        <a:prstGeom prst="rect">
                          <a:avLst/>
                        </a:prstGeom>
                        <a:solidFill>
                          <a:prstClr val="white"/>
                        </a:solidFill>
                        <a:ln>
                          <a:noFill/>
                        </a:ln>
                      </wps:spPr>
                      <wps:txbx>
                        <w:txbxContent>
                          <w:p w14:paraId="003FBD22" w14:textId="42153E4C" w:rsidR="00517743" w:rsidRPr="008862E1" w:rsidRDefault="00517743" w:rsidP="000D5A2B">
                            <w:pPr>
                              <w:pStyle w:val="Caption"/>
                              <w:jc w:val="center"/>
                              <w:rPr>
                                <w:noProof/>
                                <w:szCs w:val="24"/>
                              </w:rPr>
                            </w:pPr>
                            <w:r>
                              <w:t xml:space="preserve">Figure </w:t>
                            </w:r>
                            <w:fldSimple w:instr=" SEQ Figure \* ARABIC ">
                              <w:r w:rsidR="001175F1">
                                <w:rPr>
                                  <w:noProof/>
                                </w:rPr>
                                <w:t>4</w:t>
                              </w:r>
                            </w:fldSimple>
                            <w:r>
                              <w:t xml:space="preserve"> stock against news TSLA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45892" id="Text Box 8" o:spid="_x0000_s1029" type="#_x0000_t202" style="position:absolute;left:0;text-align:left;margin-left:0;margin-top:114.8pt;width:229.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" stroked="f">
                <v:textbox style="mso-fit-shape-to-text:t" inset="0,0,0,0">
                  <w:txbxContent>
                    <w:p w14:paraId="003FBD22" w14:textId="42153E4C" w:rsidR="00517743" w:rsidRPr="008862E1" w:rsidRDefault="00517743" w:rsidP="000D5A2B">
                      <w:pPr>
                        <w:pStyle w:val="Caption"/>
                        <w:jc w:val="center"/>
                        <w:rPr>
                          <w:noProof/>
                          <w:szCs w:val="24"/>
                        </w:rPr>
                      </w:pPr>
                      <w:r>
                        <w:t xml:space="preserve">Figure </w:t>
                      </w:r>
                      <w:r>
                        <w:fldChar w:fldCharType="begin"/>
                      </w:r>
                      <w:r>
                        <w:instrText xml:space="preserve"> SEQ Figure \* ARABIC </w:instrText>
                      </w:r>
                      <w:r>
                        <w:fldChar w:fldCharType="separate"/>
                      </w:r>
                      <w:r w:rsidR="001175F1">
                        <w:rPr>
                          <w:noProof/>
                        </w:rPr>
                        <w:t>4</w:t>
                      </w:r>
                      <w:r>
                        <w:fldChar w:fldCharType="end"/>
                      </w:r>
                      <w:r>
                        <w:t xml:space="preserve"> stock against news TSLA</w:t>
                      </w:r>
                    </w:p>
                  </w:txbxContent>
                </v:textbox>
                <w10:wrap type="square"/>
              </v:shape>
            </w:pict>
          </mc:Fallback>
        </mc:AlternateContent>
      </w:r>
      <w:r>
        <w:rPr>
          <w:noProof/>
        </w:rPr>
        <w:drawing>
          <wp:anchor distT="0" distB="0" distL="114300" distR="114300" simplePos="0" relativeHeight="251664384" behindDoc="0" locked="0" layoutInCell="1" allowOverlap="1" wp14:anchorId="0044BAEB" wp14:editId="02AB883D">
            <wp:simplePos x="0" y="0"/>
            <wp:positionH relativeFrom="column">
              <wp:posOffset>0</wp:posOffset>
            </wp:positionH>
            <wp:positionV relativeFrom="paragraph">
              <wp:posOffset>-440</wp:posOffset>
            </wp:positionV>
            <wp:extent cx="2910009" cy="1400908"/>
            <wp:effectExtent l="0" t="0" r="508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0009" cy="1400908"/>
                    </a:xfrm>
                    <a:prstGeom prst="rect">
                      <a:avLst/>
                    </a:prstGeom>
                  </pic:spPr>
                </pic:pic>
              </a:graphicData>
            </a:graphic>
            <wp14:sizeRelH relativeFrom="page">
              <wp14:pctWidth>0</wp14:pctWidth>
            </wp14:sizeRelH>
            <wp14:sizeRelV relativeFrom="page">
              <wp14:pctHeight>0</wp14:pctHeight>
            </wp14:sizeRelV>
          </wp:anchor>
        </w:drawing>
      </w:r>
    </w:p>
    <w:p w14:paraId="2F28F111" w14:textId="2D446379" w:rsidR="0066786F" w:rsidRDefault="00FB3853" w:rsidP="00A45464">
      <w:pPr>
        <w:jc w:val="both"/>
        <w:rPr>
          <w:rFonts w:asciiTheme="majorBidi" w:hAnsiTheme="majorBidi" w:cstheme="majorBidi"/>
          <w:color w:val="202124"/>
          <w:sz w:val="24"/>
          <w:shd w:val="clear" w:color="auto" w:fill="FFFFFF"/>
        </w:rPr>
      </w:pPr>
      <w:r>
        <w:rPr>
          <w:rFonts w:asciiTheme="majorBidi" w:hAnsiTheme="majorBidi" w:cstheme="majorBidi"/>
          <w:sz w:val="24"/>
        </w:rPr>
        <w:t xml:space="preserve"> </w:t>
      </w:r>
      <w:r w:rsidR="00CE715F">
        <w:rPr>
          <w:rFonts w:asciiTheme="majorBidi" w:hAnsiTheme="majorBidi" w:cstheme="majorBidi"/>
          <w:sz w:val="24"/>
        </w:rPr>
        <w:t xml:space="preserve">When applying the model on other tickers (other than the ones suggested in this study) we found that is model runs well on stocks that </w:t>
      </w:r>
      <w:r w:rsidR="00394332">
        <w:rPr>
          <w:rFonts w:asciiTheme="majorBidi" w:hAnsiTheme="majorBidi" w:cstheme="majorBidi"/>
          <w:sz w:val="24"/>
        </w:rPr>
        <w:t xml:space="preserve">are known to run on news such as small capital vaccine (bio) stocks. For example, the following graph showcases a news </w:t>
      </w:r>
      <w:r w:rsidR="00394332" w:rsidRPr="00394332">
        <w:rPr>
          <w:rFonts w:asciiTheme="majorBidi" w:hAnsiTheme="majorBidi" w:cstheme="majorBidi"/>
          <w:sz w:val="24"/>
        </w:rPr>
        <w:t xml:space="preserve">sentiment analysis applied on the last 100 news for SRNE </w:t>
      </w:r>
      <w:r w:rsidR="00394332" w:rsidRPr="00394332">
        <w:rPr>
          <w:rFonts w:asciiTheme="majorBidi" w:hAnsiTheme="majorBidi" w:cstheme="majorBidi"/>
          <w:color w:val="202124"/>
          <w:sz w:val="24"/>
          <w:shd w:val="clear" w:color="auto" w:fill="FFFFFF"/>
        </w:rPr>
        <w:t>Sorrento Therapeutics (a small capital bio company)</w:t>
      </w:r>
      <w:r w:rsidR="00394332">
        <w:rPr>
          <w:rFonts w:asciiTheme="majorBidi" w:hAnsiTheme="majorBidi" w:cstheme="majorBidi"/>
          <w:color w:val="202124"/>
          <w:sz w:val="24"/>
          <w:shd w:val="clear" w:color="auto" w:fill="FFFFFF"/>
        </w:rPr>
        <w:t>.</w:t>
      </w:r>
    </w:p>
    <w:p w14:paraId="6159FE02" w14:textId="7BC4699A" w:rsidR="00394332" w:rsidRDefault="00394332" w:rsidP="00394332">
      <w:pPr>
        <w:keepNext/>
        <w:jc w:val="both"/>
      </w:pPr>
      <w:r>
        <w:rPr>
          <w:noProof/>
        </w:rPr>
        <w:drawing>
          <wp:anchor distT="0" distB="0" distL="114300" distR="114300" simplePos="0" relativeHeight="251670528" behindDoc="0" locked="0" layoutInCell="1" allowOverlap="1" wp14:anchorId="4B4DA31B" wp14:editId="68D45666">
            <wp:simplePos x="0" y="0"/>
            <wp:positionH relativeFrom="margin">
              <wp:posOffset>1212850</wp:posOffset>
            </wp:positionH>
            <wp:positionV relativeFrom="paragraph">
              <wp:posOffset>-1905</wp:posOffset>
            </wp:positionV>
            <wp:extent cx="3622040" cy="2343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2040" cy="2343150"/>
                    </a:xfrm>
                    <a:prstGeom prst="rect">
                      <a:avLst/>
                    </a:prstGeom>
                  </pic:spPr>
                </pic:pic>
              </a:graphicData>
            </a:graphic>
            <wp14:sizeRelH relativeFrom="page">
              <wp14:pctWidth>0</wp14:pctWidth>
            </wp14:sizeRelH>
            <wp14:sizeRelV relativeFrom="page">
              <wp14:pctHeight>0</wp14:pctHeight>
            </wp14:sizeRelV>
          </wp:anchor>
        </w:drawing>
      </w:r>
    </w:p>
    <w:p w14:paraId="2F50EE96" w14:textId="4EDDCF93" w:rsidR="000D5211" w:rsidRDefault="000D5211" w:rsidP="00A45464">
      <w:pPr>
        <w:jc w:val="both"/>
        <w:rPr>
          <w:rFonts w:asciiTheme="majorBidi" w:hAnsiTheme="majorBidi" w:cstheme="majorBidi"/>
          <w:sz w:val="24"/>
        </w:rPr>
      </w:pPr>
    </w:p>
    <w:p w14:paraId="2E712780" w14:textId="46051EF5" w:rsidR="000D5211" w:rsidRDefault="000D5211" w:rsidP="00A45464">
      <w:pPr>
        <w:jc w:val="both"/>
        <w:rPr>
          <w:rFonts w:asciiTheme="majorBidi" w:hAnsiTheme="majorBidi" w:cstheme="majorBidi"/>
          <w:sz w:val="24"/>
        </w:rPr>
      </w:pPr>
    </w:p>
    <w:p w14:paraId="4D818574" w14:textId="7CE994EB" w:rsidR="000D5211" w:rsidRDefault="000D5211" w:rsidP="00A45464">
      <w:pPr>
        <w:jc w:val="both"/>
        <w:rPr>
          <w:rFonts w:asciiTheme="majorBidi" w:hAnsiTheme="majorBidi" w:cstheme="majorBidi"/>
          <w:sz w:val="24"/>
        </w:rPr>
      </w:pPr>
    </w:p>
    <w:p w14:paraId="2802FD26" w14:textId="09963A2B" w:rsidR="000D5211" w:rsidRDefault="000D5211" w:rsidP="00A45464">
      <w:pPr>
        <w:jc w:val="both"/>
        <w:rPr>
          <w:rFonts w:asciiTheme="majorBidi" w:hAnsiTheme="majorBidi" w:cstheme="majorBidi"/>
          <w:sz w:val="24"/>
        </w:rPr>
      </w:pPr>
    </w:p>
    <w:p w14:paraId="63424B54" w14:textId="0150BFD5" w:rsidR="000D5A2B" w:rsidRDefault="000D5A2B" w:rsidP="00A45464">
      <w:pPr>
        <w:jc w:val="both"/>
        <w:rPr>
          <w:rFonts w:asciiTheme="majorBidi" w:hAnsiTheme="majorBidi" w:cstheme="majorBidi"/>
          <w:sz w:val="24"/>
        </w:rPr>
      </w:pPr>
    </w:p>
    <w:p w14:paraId="11DC0F45" w14:textId="42428915" w:rsidR="000D5A2B" w:rsidRDefault="000D5A2B" w:rsidP="00A45464">
      <w:pPr>
        <w:jc w:val="both"/>
        <w:rPr>
          <w:rFonts w:asciiTheme="majorBidi" w:hAnsiTheme="majorBidi" w:cstheme="majorBidi"/>
          <w:sz w:val="24"/>
        </w:rPr>
      </w:pPr>
    </w:p>
    <w:p w14:paraId="0D91C6C2" w14:textId="2C82AD49" w:rsidR="000D5A2B" w:rsidRDefault="000D5A2B" w:rsidP="00A45464">
      <w:pPr>
        <w:jc w:val="both"/>
        <w:rPr>
          <w:rFonts w:asciiTheme="majorBidi" w:hAnsiTheme="majorBidi" w:cstheme="majorBidi"/>
          <w:sz w:val="24"/>
        </w:rPr>
      </w:pPr>
    </w:p>
    <w:p w14:paraId="2C3E94D3" w14:textId="3914224C" w:rsidR="000D5A2B" w:rsidRDefault="00394332" w:rsidP="00A45464">
      <w:pPr>
        <w:jc w:val="both"/>
        <w:rPr>
          <w:rFonts w:asciiTheme="majorBidi" w:hAnsiTheme="majorBidi" w:cstheme="majorBidi"/>
          <w:sz w:val="24"/>
        </w:rPr>
      </w:pPr>
      <w:r>
        <w:rPr>
          <w:noProof/>
        </w:rPr>
        <w:lastRenderedPageBreak/>
        <mc:AlternateContent>
          <mc:Choice Requires="wps">
            <w:drawing>
              <wp:anchor distT="0" distB="0" distL="114300" distR="114300" simplePos="0" relativeHeight="251672576" behindDoc="0" locked="0" layoutInCell="1" allowOverlap="1" wp14:anchorId="153835F9" wp14:editId="26E9FAB5">
                <wp:simplePos x="0" y="0"/>
                <wp:positionH relativeFrom="column">
                  <wp:posOffset>1447800</wp:posOffset>
                </wp:positionH>
                <wp:positionV relativeFrom="paragraph">
                  <wp:posOffset>62425</wp:posOffset>
                </wp:positionV>
                <wp:extent cx="31534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153410" cy="635"/>
                        </a:xfrm>
                        <a:prstGeom prst="rect">
                          <a:avLst/>
                        </a:prstGeom>
                        <a:solidFill>
                          <a:prstClr val="white"/>
                        </a:solidFill>
                        <a:ln>
                          <a:noFill/>
                        </a:ln>
                      </wps:spPr>
                      <wps:txbx>
                        <w:txbxContent>
                          <w:p w14:paraId="5EAEEDFB" w14:textId="3BA28EFC" w:rsidR="00517743" w:rsidRPr="00FC0CA9" w:rsidRDefault="00517743" w:rsidP="00394332">
                            <w:pPr>
                              <w:pStyle w:val="Caption"/>
                              <w:jc w:val="center"/>
                              <w:rPr>
                                <w:noProof/>
                                <w:szCs w:val="24"/>
                              </w:rPr>
                            </w:pPr>
                            <w:r>
                              <w:t xml:space="preserve">Figure </w:t>
                            </w:r>
                            <w:fldSimple w:instr=" SEQ Figure \* ARABIC ">
                              <w:r w:rsidR="001175F1">
                                <w:rPr>
                                  <w:noProof/>
                                </w:rPr>
                                <w:t>5</w:t>
                              </w:r>
                            </w:fldSimple>
                            <w:r>
                              <w:t xml:space="preserve"> news analysis for SRNE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835F9" id="Text Box 12" o:spid="_x0000_s1030" type="#_x0000_t202" style="position:absolute;left:0;text-align:left;margin-left:114pt;margin-top:4.9pt;width:248.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" stroked="f">
                <v:textbox style="mso-fit-shape-to-text:t" inset="0,0,0,0">
                  <w:txbxContent>
                    <w:p w14:paraId="5EAEEDFB" w14:textId="3BA28EFC" w:rsidR="00517743" w:rsidRPr="00FC0CA9" w:rsidRDefault="00517743" w:rsidP="00394332">
                      <w:pPr>
                        <w:pStyle w:val="Caption"/>
                        <w:jc w:val="center"/>
                        <w:rPr>
                          <w:noProof/>
                          <w:szCs w:val="24"/>
                        </w:rPr>
                      </w:pPr>
                      <w:r>
                        <w:t xml:space="preserve">Figure </w:t>
                      </w:r>
                      <w:r>
                        <w:fldChar w:fldCharType="begin"/>
                      </w:r>
                      <w:r>
                        <w:instrText xml:space="preserve"> SEQ Figure \* ARABIC </w:instrText>
                      </w:r>
                      <w:r>
                        <w:fldChar w:fldCharType="separate"/>
                      </w:r>
                      <w:r w:rsidR="001175F1">
                        <w:rPr>
                          <w:noProof/>
                        </w:rPr>
                        <w:t>5</w:t>
                      </w:r>
                      <w:r>
                        <w:fldChar w:fldCharType="end"/>
                      </w:r>
                      <w:r>
                        <w:t xml:space="preserve"> news analysis for SRNE</w:t>
                      </w:r>
                    </w:p>
                  </w:txbxContent>
                </v:textbox>
                <w10:wrap type="square"/>
              </v:shape>
            </w:pict>
          </mc:Fallback>
        </mc:AlternateContent>
      </w:r>
    </w:p>
    <w:p w14:paraId="339010DF" w14:textId="0E45D362" w:rsidR="00394332" w:rsidRDefault="00A95BCC" w:rsidP="00A45464">
      <w:pPr>
        <w:jc w:val="both"/>
        <w:rPr>
          <w:rFonts w:asciiTheme="majorBidi" w:hAnsiTheme="majorBidi" w:cstheme="majorBidi"/>
          <w:sz w:val="24"/>
        </w:rPr>
      </w:pPr>
      <w:r>
        <w:rPr>
          <w:noProof/>
        </w:rPr>
        <w:drawing>
          <wp:anchor distT="0" distB="0" distL="114300" distR="114300" simplePos="0" relativeHeight="251673600" behindDoc="0" locked="0" layoutInCell="1" allowOverlap="1" wp14:anchorId="092A3BA6" wp14:editId="3DF2485C">
            <wp:simplePos x="0" y="0"/>
            <wp:positionH relativeFrom="margin">
              <wp:align>right</wp:align>
            </wp:positionH>
            <wp:positionV relativeFrom="paragraph">
              <wp:posOffset>212383</wp:posOffset>
            </wp:positionV>
            <wp:extent cx="2426335" cy="1625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6335" cy="1625600"/>
                    </a:xfrm>
                    <a:prstGeom prst="rect">
                      <a:avLst/>
                    </a:prstGeom>
                  </pic:spPr>
                </pic:pic>
              </a:graphicData>
            </a:graphic>
            <wp14:sizeRelH relativeFrom="page">
              <wp14:pctWidth>0</wp14:pctWidth>
            </wp14:sizeRelH>
            <wp14:sizeRelV relativeFrom="page">
              <wp14:pctHeight>0</wp14:pctHeight>
            </wp14:sizeRelV>
          </wp:anchor>
        </w:drawing>
      </w:r>
    </w:p>
    <w:p w14:paraId="04DFA813" w14:textId="63C3A2BE" w:rsidR="00394332" w:rsidRDefault="00394332" w:rsidP="00A45464">
      <w:pPr>
        <w:jc w:val="both"/>
        <w:rPr>
          <w:rFonts w:asciiTheme="majorBidi" w:hAnsiTheme="majorBidi" w:cstheme="majorBidi"/>
          <w:sz w:val="24"/>
        </w:rPr>
      </w:pPr>
      <w:r>
        <w:rPr>
          <w:rFonts w:asciiTheme="majorBidi" w:hAnsiTheme="majorBidi" w:cstheme="majorBidi"/>
          <w:sz w:val="24"/>
        </w:rPr>
        <w:t>This model performed poorly on stocks that have little to no daily news (usually stocks with small cap and low volume)</w:t>
      </w:r>
      <w:r w:rsidR="00A95BCC">
        <w:rPr>
          <w:rFonts w:asciiTheme="majorBidi" w:hAnsiTheme="majorBidi" w:cstheme="majorBidi"/>
          <w:sz w:val="24"/>
        </w:rPr>
        <w:t xml:space="preserve">. The graph on the right </w:t>
      </w:r>
      <w:r w:rsidR="001C6880">
        <w:rPr>
          <w:rFonts w:asciiTheme="majorBidi" w:hAnsiTheme="majorBidi" w:cstheme="majorBidi"/>
          <w:sz w:val="24"/>
        </w:rPr>
        <w:t>demonstrates</w:t>
      </w:r>
      <w:r w:rsidR="00A95BCC">
        <w:rPr>
          <w:rFonts w:asciiTheme="majorBidi" w:hAnsiTheme="majorBidi" w:cstheme="majorBidi"/>
          <w:sz w:val="24"/>
        </w:rPr>
        <w:t xml:space="preserve"> news sentiment analysis for GEVO which is a </w:t>
      </w:r>
      <w:proofErr w:type="gramStart"/>
      <w:r w:rsidR="00A95BCC">
        <w:rPr>
          <w:rFonts w:asciiTheme="majorBidi" w:hAnsiTheme="majorBidi" w:cstheme="majorBidi"/>
          <w:sz w:val="24"/>
        </w:rPr>
        <w:t>Bio-fuel</w:t>
      </w:r>
      <w:proofErr w:type="gramEnd"/>
      <w:r w:rsidR="00A95BCC">
        <w:rPr>
          <w:rFonts w:asciiTheme="majorBidi" w:hAnsiTheme="majorBidi" w:cstheme="majorBidi"/>
          <w:sz w:val="24"/>
        </w:rPr>
        <w:t xml:space="preserve"> and Low-Carbon Chemicals company. We can see that there is 10</w:t>
      </w:r>
      <w:r w:rsidR="005E5C98">
        <w:rPr>
          <w:rFonts w:asciiTheme="majorBidi" w:hAnsiTheme="majorBidi" w:cstheme="majorBidi"/>
          <w:sz w:val="24"/>
        </w:rPr>
        <w:t>-</w:t>
      </w:r>
      <w:r w:rsidR="00A95BCC">
        <w:rPr>
          <w:rFonts w:asciiTheme="majorBidi" w:hAnsiTheme="majorBidi" w:cstheme="majorBidi"/>
          <w:sz w:val="24"/>
        </w:rPr>
        <w:t xml:space="preserve">day gap with no significant news (positive or negative) about this company </w:t>
      </w:r>
    </w:p>
    <w:p w14:paraId="179526F8" w14:textId="77777777" w:rsidR="00B9524F" w:rsidRDefault="00B9524F" w:rsidP="00A45464">
      <w:pPr>
        <w:jc w:val="both"/>
        <w:rPr>
          <w:rFonts w:asciiTheme="majorBidi" w:hAnsiTheme="majorBidi" w:cstheme="majorBidi"/>
          <w:sz w:val="24"/>
        </w:rPr>
      </w:pPr>
    </w:p>
    <w:p w14:paraId="615E8D5E" w14:textId="7186F76E" w:rsidR="00B9524F" w:rsidRDefault="00B9524F" w:rsidP="00A45464">
      <w:pPr>
        <w:jc w:val="both"/>
        <w:rPr>
          <w:rFonts w:asciiTheme="majorBidi" w:hAnsiTheme="majorBidi" w:cstheme="majorBidi"/>
          <w:sz w:val="24"/>
        </w:rPr>
      </w:pPr>
      <w:r>
        <w:rPr>
          <w:noProof/>
        </w:rPr>
        <mc:AlternateContent>
          <mc:Choice Requires="wps">
            <w:drawing>
              <wp:anchor distT="0" distB="0" distL="114300" distR="114300" simplePos="0" relativeHeight="251675648" behindDoc="0" locked="0" layoutInCell="1" allowOverlap="1" wp14:anchorId="694CDA41" wp14:editId="25941A7F">
                <wp:simplePos x="0" y="0"/>
                <wp:positionH relativeFrom="column">
                  <wp:posOffset>3681095</wp:posOffset>
                </wp:positionH>
                <wp:positionV relativeFrom="paragraph">
                  <wp:posOffset>12065</wp:posOffset>
                </wp:positionV>
                <wp:extent cx="217424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252F1490" w14:textId="651F78FE" w:rsidR="00517743" w:rsidRPr="00A12DF8" w:rsidRDefault="00517743" w:rsidP="00A95BCC">
                            <w:pPr>
                              <w:pStyle w:val="Caption"/>
                              <w:jc w:val="center"/>
                              <w:rPr>
                                <w:noProof/>
                                <w:szCs w:val="24"/>
                              </w:rPr>
                            </w:pPr>
                            <w:r>
                              <w:t xml:space="preserve">Figure </w:t>
                            </w:r>
                            <w:fldSimple w:instr=" SEQ Figure \* ARABIC ">
                              <w:r w:rsidR="001175F1">
                                <w:rPr>
                                  <w:noProof/>
                                </w:rPr>
                                <w:t>6</w:t>
                              </w:r>
                            </w:fldSimple>
                            <w:r>
                              <w:t xml:space="preserve"> </w:t>
                            </w:r>
                            <w:r w:rsidRPr="00002D88">
                              <w:t xml:space="preserve">news analysis for </w:t>
                            </w:r>
                            <w:r>
                              <w:t>GEVO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CDA41" id="_x0000_t202" coordsize="21600,21600" o:spt="202" path="m,l,21600r21600,l21600,xe">
                <v:stroke joinstyle="miter"/>
                <v:path gradientshapeok="t" o:connecttype="rect"/>
              </v:shapetype>
              <v:shape id="Text Box 14" o:spid="_x0000_s1031" type="#_x0000_t202" style="position:absolute;left:0;text-align:left;margin-left:289.85pt;margin-top:.95pt;width:17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" stroked="f">
                <v:textbox style="mso-fit-shape-to-text:t" inset="0,0,0,0">
                  <w:txbxContent>
                    <w:p w14:paraId="252F1490" w14:textId="651F78FE" w:rsidR="00517743" w:rsidRPr="00A12DF8" w:rsidRDefault="00517743" w:rsidP="00A95BCC">
                      <w:pPr>
                        <w:pStyle w:val="Caption"/>
                        <w:jc w:val="center"/>
                        <w:rPr>
                          <w:noProof/>
                          <w:szCs w:val="24"/>
                        </w:rPr>
                      </w:pPr>
                      <w:r>
                        <w:t xml:space="preserve">Figure </w:t>
                      </w:r>
                      <w:fldSimple w:instr=" SEQ Figure \* ARABIC ">
                        <w:r w:rsidR="001175F1">
                          <w:rPr>
                            <w:noProof/>
                          </w:rPr>
                          <w:t>6</w:t>
                        </w:r>
                      </w:fldSimple>
                      <w:r>
                        <w:t xml:space="preserve"> </w:t>
                      </w:r>
                      <w:r w:rsidRPr="00002D88">
                        <w:t xml:space="preserve">news analysis for </w:t>
                      </w:r>
                      <w:r>
                        <w:t>GEVO</w:t>
                      </w:r>
                    </w:p>
                  </w:txbxContent>
                </v:textbox>
                <w10:wrap type="square"/>
              </v:shape>
            </w:pict>
          </mc:Fallback>
        </mc:AlternateContent>
      </w:r>
    </w:p>
    <w:p w14:paraId="0E271EDC" w14:textId="7367D5EE" w:rsidR="00394332" w:rsidRDefault="00394332" w:rsidP="00A45464">
      <w:pPr>
        <w:jc w:val="both"/>
        <w:rPr>
          <w:rFonts w:asciiTheme="majorBidi" w:hAnsiTheme="majorBidi" w:cstheme="majorBidi"/>
          <w:sz w:val="24"/>
        </w:rPr>
      </w:pPr>
    </w:p>
    <w:p w14:paraId="2F980B25" w14:textId="5DE3D4FC" w:rsidR="007B7F5F" w:rsidRDefault="00010FD0" w:rsidP="00A45464">
      <w:pPr>
        <w:jc w:val="both"/>
        <w:rPr>
          <w:rFonts w:asciiTheme="majorBidi" w:hAnsiTheme="majorBidi" w:cstheme="majorBidi"/>
          <w:b/>
          <w:bCs/>
          <w:sz w:val="28"/>
          <w:szCs w:val="28"/>
        </w:rPr>
      </w:pPr>
      <w:r>
        <w:rPr>
          <w:rFonts w:asciiTheme="majorBidi" w:hAnsiTheme="majorBidi" w:cstheme="majorBidi"/>
          <w:b/>
          <w:bCs/>
          <w:sz w:val="28"/>
          <w:szCs w:val="28"/>
        </w:rPr>
        <w:t>I</w:t>
      </w:r>
      <w:r w:rsidRPr="00010FD0">
        <w:rPr>
          <w:rFonts w:asciiTheme="majorBidi" w:hAnsiTheme="majorBidi" w:cstheme="majorBidi"/>
          <w:b/>
          <w:bCs/>
          <w:sz w:val="28"/>
          <w:szCs w:val="28"/>
        </w:rPr>
        <w:t xml:space="preserve">nvestment </w:t>
      </w:r>
      <w:r>
        <w:rPr>
          <w:rFonts w:asciiTheme="majorBidi" w:hAnsiTheme="majorBidi" w:cstheme="majorBidi"/>
          <w:b/>
          <w:bCs/>
          <w:sz w:val="28"/>
          <w:szCs w:val="28"/>
        </w:rPr>
        <w:t>P</w:t>
      </w:r>
      <w:r w:rsidRPr="00010FD0">
        <w:rPr>
          <w:rFonts w:asciiTheme="majorBidi" w:hAnsiTheme="majorBidi" w:cstheme="majorBidi"/>
          <w:b/>
          <w:bCs/>
          <w:sz w:val="28"/>
          <w:szCs w:val="28"/>
        </w:rPr>
        <w:t>ortfolio Analyzation and Optimization</w:t>
      </w:r>
    </w:p>
    <w:p w14:paraId="086EBADD" w14:textId="4D9EAE6B" w:rsidR="00010FD0" w:rsidRPr="00116666" w:rsidRDefault="00116666" w:rsidP="000F5BB3">
      <w:pPr>
        <w:jc w:val="both"/>
        <w:rPr>
          <w:rFonts w:asciiTheme="majorBidi" w:hAnsiTheme="majorBidi" w:cstheme="majorBidi"/>
          <w:sz w:val="24"/>
        </w:rPr>
      </w:pPr>
      <w:r>
        <w:rPr>
          <w:rFonts w:asciiTheme="majorBidi" w:hAnsiTheme="majorBidi" w:cstheme="majorBidi"/>
          <w:sz w:val="24"/>
        </w:rPr>
        <w:t xml:space="preserve">In this project we also conducted experiments on portfolio optimization. By analyzing stock data </w:t>
      </w:r>
      <w:r w:rsidRPr="000F5BB3">
        <w:rPr>
          <w:rFonts w:asciiTheme="majorBidi" w:hAnsiTheme="majorBidi" w:cstheme="majorBidi"/>
          <w:sz w:val="24"/>
        </w:rPr>
        <w:t xml:space="preserve">for the last two years (starting from January 2018 up to December 2020) to determine the optimal percentage for each ticker in the investment portfolio. We created a portfolio consisting of the </w:t>
      </w:r>
      <w:r w:rsidR="000F5BB3" w:rsidRPr="000F5BB3">
        <w:rPr>
          <w:rFonts w:asciiTheme="majorBidi" w:hAnsiTheme="majorBidi" w:cstheme="majorBidi"/>
          <w:sz w:val="24"/>
        </w:rPr>
        <w:t>10 suggested companies (tickers) with equal percentages for each ticker and equals to 10%. After that we calculated Expected Return for this portfolio which is</w:t>
      </w:r>
      <w:r w:rsidR="000F5BB3" w:rsidRPr="000F5BB3">
        <w:rPr>
          <w:rFonts w:asciiTheme="majorBidi" w:hAnsiTheme="majorBidi" w:cstheme="majorBidi"/>
          <w:color w:val="000000"/>
          <w:sz w:val="24"/>
          <w:shd w:val="clear" w:color="auto" w:fill="FFFFFF"/>
        </w:rPr>
        <w:t xml:space="preserve"> a measure of the center of the distribution of the random variable that is the return. We also calculated portfolio volatility which is the degree of variation of a trading price series over time. Sharpe Ratio is another indicator we calculated which is used to help understand the return of an investment compared to its risk. The ratio is the average return earned in excess of the risk-free rate per unit of volatility or total risk.</w:t>
      </w:r>
    </w:p>
    <w:p w14:paraId="3C270DA7" w14:textId="4F217E70" w:rsidR="007B7F5F" w:rsidRDefault="00F84042" w:rsidP="00A45464">
      <w:pPr>
        <w:jc w:val="both"/>
        <w:rPr>
          <w:rFonts w:asciiTheme="majorBidi" w:hAnsiTheme="majorBidi" w:cstheme="majorBidi"/>
          <w:sz w:val="24"/>
        </w:rPr>
      </w:pPr>
      <w:r>
        <w:rPr>
          <w:rFonts w:asciiTheme="majorBidi" w:hAnsiTheme="majorBidi" w:cstheme="majorBidi"/>
          <w:sz w:val="24"/>
        </w:rPr>
        <w:t xml:space="preserve">The following table shows the results for the 734-days investment period </w:t>
      </w:r>
      <w:r w:rsidRPr="000F5BB3">
        <w:rPr>
          <w:rFonts w:asciiTheme="majorBidi" w:hAnsiTheme="majorBidi" w:cstheme="majorBidi"/>
          <w:sz w:val="24"/>
        </w:rPr>
        <w:t>(starting from January 2018 up to December 2020)</w:t>
      </w:r>
      <w:r w:rsidR="0030693B">
        <w:rPr>
          <w:rFonts w:asciiTheme="majorBidi" w:hAnsiTheme="majorBidi" w:cstheme="majorBidi"/>
          <w:sz w:val="24"/>
        </w:rPr>
        <w:t>.</w:t>
      </w:r>
    </w:p>
    <w:tbl>
      <w:tblPr>
        <w:tblStyle w:val="TableGrid"/>
        <w:tblpPr w:leftFromText="180" w:rightFromText="180" w:vertAnchor="text" w:horzAnchor="margin" w:tblpXSpec="center" w:tblpY="181"/>
        <w:tblW w:w="0" w:type="auto"/>
        <w:tblLook w:val="04A0" w:firstRow="1" w:lastRow="0" w:firstColumn="1" w:lastColumn="0" w:noHBand="0" w:noVBand="1"/>
      </w:tblPr>
      <w:tblGrid>
        <w:gridCol w:w="2245"/>
        <w:gridCol w:w="1170"/>
      </w:tblGrid>
      <w:tr w:rsidR="0030693B" w14:paraId="1051F84F" w14:textId="77777777" w:rsidTr="0030693B">
        <w:tc>
          <w:tcPr>
            <w:tcW w:w="2245" w:type="dxa"/>
          </w:tcPr>
          <w:p w14:paraId="0A30A200" w14:textId="72DA440D" w:rsidR="00B801E8" w:rsidRPr="00933F81" w:rsidRDefault="0030693B" w:rsidP="00B80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4"/>
              </w:rPr>
            </w:pPr>
            <w:r w:rsidRPr="00376B49">
              <w:rPr>
                <w:rFonts w:asciiTheme="majorBidi" w:eastAsia="Times New Roman" w:hAnsiTheme="majorBidi" w:cstheme="majorBidi"/>
                <w:color w:val="000000"/>
                <w:sz w:val="24"/>
              </w:rPr>
              <w:t>Expected return</w:t>
            </w:r>
          </w:p>
        </w:tc>
        <w:tc>
          <w:tcPr>
            <w:tcW w:w="1170" w:type="dxa"/>
          </w:tcPr>
          <w:p w14:paraId="17A42CA8" w14:textId="3A7191A6" w:rsidR="0030693B" w:rsidRPr="00B801E8" w:rsidRDefault="0030693B" w:rsidP="00B80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4"/>
              </w:rPr>
            </w:pPr>
            <w:r w:rsidRPr="00376B49">
              <w:rPr>
                <w:rFonts w:asciiTheme="majorBidi" w:eastAsia="Times New Roman" w:hAnsiTheme="majorBidi" w:cstheme="majorBidi"/>
                <w:color w:val="000000"/>
                <w:sz w:val="24"/>
              </w:rPr>
              <w:t>0.911</w:t>
            </w:r>
          </w:p>
        </w:tc>
      </w:tr>
      <w:tr w:rsidR="0030693B" w14:paraId="3ACA555E" w14:textId="77777777" w:rsidTr="0030693B">
        <w:tc>
          <w:tcPr>
            <w:tcW w:w="2245" w:type="dxa"/>
          </w:tcPr>
          <w:p w14:paraId="33AFA8EB" w14:textId="77777777" w:rsidR="0030693B" w:rsidRPr="00933F81" w:rsidRDefault="0030693B" w:rsidP="0030693B">
            <w:pPr>
              <w:jc w:val="both"/>
              <w:rPr>
                <w:rFonts w:asciiTheme="majorBidi" w:hAnsiTheme="majorBidi" w:cstheme="majorBidi"/>
                <w:sz w:val="24"/>
              </w:rPr>
            </w:pPr>
            <w:r w:rsidRPr="00376B49">
              <w:rPr>
                <w:rFonts w:asciiTheme="majorBidi" w:eastAsia="Times New Roman" w:hAnsiTheme="majorBidi" w:cstheme="majorBidi"/>
                <w:color w:val="000000"/>
                <w:sz w:val="24"/>
              </w:rPr>
              <w:t>Volatility</w:t>
            </w:r>
          </w:p>
        </w:tc>
        <w:tc>
          <w:tcPr>
            <w:tcW w:w="1170" w:type="dxa"/>
          </w:tcPr>
          <w:p w14:paraId="74F01E61" w14:textId="77777777" w:rsidR="0030693B" w:rsidRPr="00933F81" w:rsidRDefault="0030693B" w:rsidP="0030693B">
            <w:pPr>
              <w:jc w:val="both"/>
              <w:rPr>
                <w:rFonts w:asciiTheme="majorBidi" w:hAnsiTheme="majorBidi" w:cstheme="majorBidi"/>
                <w:sz w:val="24"/>
              </w:rPr>
            </w:pPr>
            <w:r w:rsidRPr="00376B49">
              <w:rPr>
                <w:rFonts w:asciiTheme="majorBidi" w:eastAsia="Times New Roman" w:hAnsiTheme="majorBidi" w:cstheme="majorBidi"/>
                <w:color w:val="000000"/>
                <w:sz w:val="24"/>
              </w:rPr>
              <w:t>0.462</w:t>
            </w:r>
          </w:p>
        </w:tc>
      </w:tr>
      <w:tr w:rsidR="0030693B" w14:paraId="3BDE1449" w14:textId="77777777" w:rsidTr="0030693B">
        <w:tc>
          <w:tcPr>
            <w:tcW w:w="2245" w:type="dxa"/>
          </w:tcPr>
          <w:p w14:paraId="7F39C0CD" w14:textId="77777777" w:rsidR="0030693B" w:rsidRPr="00933F81" w:rsidRDefault="0030693B" w:rsidP="0030693B">
            <w:pPr>
              <w:jc w:val="both"/>
              <w:rPr>
                <w:rFonts w:asciiTheme="majorBidi" w:hAnsiTheme="majorBidi" w:cstheme="majorBidi"/>
                <w:sz w:val="24"/>
              </w:rPr>
            </w:pPr>
            <w:r w:rsidRPr="00376B49">
              <w:rPr>
                <w:rFonts w:asciiTheme="majorBidi" w:eastAsia="Times New Roman" w:hAnsiTheme="majorBidi" w:cstheme="majorBidi"/>
                <w:color w:val="000000"/>
                <w:sz w:val="24"/>
              </w:rPr>
              <w:t>Sharpe Ratio</w:t>
            </w:r>
          </w:p>
        </w:tc>
        <w:tc>
          <w:tcPr>
            <w:tcW w:w="1170" w:type="dxa"/>
          </w:tcPr>
          <w:p w14:paraId="65A66784" w14:textId="77777777" w:rsidR="0030693B" w:rsidRPr="00933F81" w:rsidRDefault="0030693B" w:rsidP="0030693B">
            <w:pPr>
              <w:keepNext/>
              <w:jc w:val="both"/>
              <w:rPr>
                <w:rFonts w:asciiTheme="majorBidi" w:hAnsiTheme="majorBidi" w:cstheme="majorBidi"/>
                <w:sz w:val="24"/>
              </w:rPr>
            </w:pPr>
            <w:r w:rsidRPr="00376B49">
              <w:rPr>
                <w:rFonts w:asciiTheme="majorBidi" w:eastAsia="Times New Roman" w:hAnsiTheme="majorBidi" w:cstheme="majorBidi"/>
                <w:color w:val="000000"/>
                <w:sz w:val="24"/>
              </w:rPr>
              <w:t>1.797</w:t>
            </w:r>
          </w:p>
        </w:tc>
      </w:tr>
    </w:tbl>
    <w:p w14:paraId="52FC6EBF" w14:textId="77777777" w:rsidR="0030693B" w:rsidRDefault="0030693B" w:rsidP="00A45464">
      <w:pPr>
        <w:jc w:val="both"/>
        <w:rPr>
          <w:rFonts w:asciiTheme="majorBidi" w:hAnsiTheme="majorBidi" w:cstheme="majorBidi"/>
          <w:sz w:val="24"/>
        </w:rPr>
      </w:pPr>
    </w:p>
    <w:p w14:paraId="5C94D453" w14:textId="77777777" w:rsidR="0030693B" w:rsidRDefault="0030693B" w:rsidP="00A45464">
      <w:pPr>
        <w:jc w:val="both"/>
        <w:rPr>
          <w:rFonts w:asciiTheme="majorBidi" w:hAnsiTheme="majorBidi" w:cstheme="majorBidi"/>
          <w:sz w:val="24"/>
        </w:rPr>
      </w:pPr>
    </w:p>
    <w:p w14:paraId="75768E53" w14:textId="77777777" w:rsidR="0030693B" w:rsidRDefault="0030693B" w:rsidP="00A45464">
      <w:pPr>
        <w:jc w:val="both"/>
        <w:rPr>
          <w:rFonts w:asciiTheme="majorBidi" w:hAnsiTheme="majorBidi" w:cstheme="majorBidi"/>
          <w:sz w:val="24"/>
        </w:rPr>
      </w:pPr>
    </w:p>
    <w:p w14:paraId="51C5450B" w14:textId="4ACB045B" w:rsidR="0030693B" w:rsidRDefault="0030693B" w:rsidP="0030693B">
      <w:pPr>
        <w:pStyle w:val="Caption"/>
        <w:framePr w:hSpace="180" w:wrap="around" w:vAnchor="text" w:hAnchor="page" w:x="4714" w:y="72"/>
      </w:pPr>
      <w:r>
        <w:t xml:space="preserve">Table </w:t>
      </w:r>
      <w:fldSimple w:instr=" SEQ Table \* ARABIC ">
        <w:r w:rsidR="00390539">
          <w:rPr>
            <w:noProof/>
          </w:rPr>
          <w:t>1</w:t>
        </w:r>
      </w:fldSimple>
      <w:r w:rsidRPr="004065D0">
        <w:t xml:space="preserve"> ER vol and SR for initial portfolio</w:t>
      </w:r>
    </w:p>
    <w:p w14:paraId="6C7947AA" w14:textId="77777777" w:rsidR="0030693B" w:rsidRDefault="0030693B" w:rsidP="00A45464">
      <w:pPr>
        <w:jc w:val="both"/>
        <w:rPr>
          <w:rFonts w:asciiTheme="majorBidi" w:hAnsiTheme="majorBidi" w:cstheme="majorBidi"/>
          <w:sz w:val="24"/>
        </w:rPr>
      </w:pPr>
    </w:p>
    <w:p w14:paraId="21965B7D" w14:textId="77777777" w:rsidR="0030693B" w:rsidRDefault="0030693B" w:rsidP="00A45464">
      <w:pPr>
        <w:jc w:val="both"/>
        <w:rPr>
          <w:rFonts w:asciiTheme="majorBidi" w:hAnsiTheme="majorBidi" w:cstheme="majorBidi"/>
          <w:sz w:val="24"/>
        </w:rPr>
      </w:pPr>
    </w:p>
    <w:p w14:paraId="5903264B" w14:textId="57E5AFCE" w:rsidR="007B7F5F" w:rsidRPr="005E3430" w:rsidRDefault="003E5DEA" w:rsidP="00A45464">
      <w:pPr>
        <w:jc w:val="both"/>
        <w:rPr>
          <w:rFonts w:asciiTheme="majorBidi" w:hAnsiTheme="majorBidi" w:cstheme="majorBidi"/>
          <w:sz w:val="24"/>
        </w:rPr>
      </w:pPr>
      <w:r>
        <w:rPr>
          <w:rFonts w:asciiTheme="majorBidi" w:hAnsiTheme="majorBidi" w:cstheme="majorBidi"/>
          <w:sz w:val="24"/>
        </w:rPr>
        <w:t xml:space="preserve">To further analyze the investment </w:t>
      </w:r>
      <w:r w:rsidR="00FF6BEB">
        <w:rPr>
          <w:rFonts w:asciiTheme="majorBidi" w:hAnsiTheme="majorBidi" w:cstheme="majorBidi"/>
          <w:sz w:val="24"/>
        </w:rPr>
        <w:t>portfolio,</w:t>
      </w:r>
      <w:r>
        <w:rPr>
          <w:rFonts w:asciiTheme="majorBidi" w:hAnsiTheme="majorBidi" w:cstheme="majorBidi"/>
          <w:sz w:val="24"/>
        </w:rPr>
        <w:t xml:space="preserve"> we calculated </w:t>
      </w:r>
      <w:r w:rsidRPr="00FF6BEB">
        <w:rPr>
          <w:rFonts w:asciiTheme="majorBidi" w:hAnsiTheme="majorBidi" w:cstheme="majorBidi"/>
          <w:color w:val="000000"/>
          <w:sz w:val="24"/>
          <w:shd w:val="clear" w:color="auto" w:fill="FFFFFF"/>
        </w:rPr>
        <w:t>Skewness which sis a measure of symmetry, or more precisely, the lack of symmetry. A distribution, or data set, is symmetric if it looks the same to the left and right of the center point.</w:t>
      </w:r>
      <w:r w:rsidR="0054733E">
        <w:rPr>
          <w:rFonts w:asciiTheme="majorBidi" w:hAnsiTheme="majorBidi" w:cstheme="majorBidi"/>
          <w:color w:val="000000"/>
          <w:sz w:val="24"/>
          <w:shd w:val="clear" w:color="auto" w:fill="FFFFFF"/>
        </w:rPr>
        <w:t xml:space="preserve"> </w:t>
      </w:r>
      <w:r w:rsidR="0054733E" w:rsidRPr="00E94971">
        <w:rPr>
          <w:rFonts w:asciiTheme="majorBidi" w:hAnsiTheme="majorBidi" w:cstheme="majorBidi"/>
          <w:color w:val="000000"/>
          <w:sz w:val="24"/>
          <w:shd w:val="clear" w:color="auto" w:fill="FFFFFF"/>
        </w:rPr>
        <w:t xml:space="preserve">As well as Kurtosis is a measure of whether the data are heavy-tailed or light-tailed relative to a normal distribution. That is, data sets with high </w:t>
      </w:r>
      <w:r w:rsidR="0054733E" w:rsidRPr="005E3430">
        <w:rPr>
          <w:rFonts w:asciiTheme="majorBidi" w:hAnsiTheme="majorBidi" w:cstheme="majorBidi"/>
          <w:color w:val="000000"/>
          <w:sz w:val="24"/>
          <w:shd w:val="clear" w:color="auto" w:fill="FFFFFF"/>
        </w:rPr>
        <w:t>kurtosis tend to have heavy tails, or outliers</w:t>
      </w:r>
    </w:p>
    <w:p w14:paraId="1A70243F" w14:textId="6D556E58" w:rsidR="007B7F5F" w:rsidRDefault="005E3430" w:rsidP="00A45464">
      <w:pPr>
        <w:jc w:val="both"/>
        <w:rPr>
          <w:rFonts w:asciiTheme="majorBidi" w:hAnsiTheme="majorBidi" w:cstheme="majorBidi"/>
          <w:color w:val="000000"/>
          <w:sz w:val="24"/>
          <w:shd w:val="clear" w:color="auto" w:fill="FFFFFF"/>
        </w:rPr>
      </w:pPr>
      <w:r w:rsidRPr="005E3430">
        <w:rPr>
          <w:rFonts w:asciiTheme="majorBidi" w:hAnsiTheme="majorBidi" w:cstheme="majorBidi"/>
          <w:color w:val="000000"/>
          <w:sz w:val="24"/>
          <w:shd w:val="clear" w:color="auto" w:fill="FFFFFF"/>
        </w:rPr>
        <w:lastRenderedPageBreak/>
        <w:t>Data sets with low kurtosis tend to have light tails, or lack of outliers. A uniform distribution would be the extreme case. "When both skewness and kurtosis are zero, the pattern of responses is considered a normal distribution. A general guideline for skewness is that if the number is greater than +1 or lower than –1, this is an indication of a substantially skewed distribution. For kurtosis, the general guideline is that if the number is greater than +1, the distribution is too peaked. Likewise, a kurtosis of less than –1 indicates a distribution that is too flat. Distributions exhibiting skewness and/or kurtosis that exceed these guidelines are considered nonnormal." (Hair et al., 2017, p. 61).</w:t>
      </w:r>
    </w:p>
    <w:p w14:paraId="017710F8" w14:textId="4FD2BC41" w:rsidR="005E3430" w:rsidRDefault="005E3430" w:rsidP="00A45464">
      <w:pPr>
        <w:jc w:val="both"/>
        <w:rPr>
          <w:rFonts w:asciiTheme="majorBidi" w:hAnsiTheme="majorBidi" w:cstheme="majorBidi"/>
          <w:color w:val="000000"/>
          <w:sz w:val="24"/>
          <w:shd w:val="clear" w:color="auto" w:fill="FFFFFF"/>
        </w:rPr>
      </w:pPr>
    </w:p>
    <w:p w14:paraId="628CF25D" w14:textId="543ABC8A" w:rsidR="005E3430" w:rsidRDefault="005E3430" w:rsidP="00A45464">
      <w:pPr>
        <w:jc w:val="both"/>
        <w:rPr>
          <w:rFonts w:asciiTheme="majorBidi" w:hAnsiTheme="majorBidi" w:cstheme="majorBidi"/>
          <w:color w:val="000000"/>
          <w:sz w:val="24"/>
          <w:shd w:val="clear" w:color="auto" w:fill="FFFFFF"/>
        </w:rPr>
      </w:pPr>
    </w:p>
    <w:p w14:paraId="6C5FE368" w14:textId="35A3EE7D" w:rsidR="005E3430" w:rsidRDefault="005E3430" w:rsidP="00A45464">
      <w:pPr>
        <w:jc w:val="both"/>
        <w:rPr>
          <w:rFonts w:asciiTheme="majorBidi" w:hAnsiTheme="majorBidi" w:cstheme="majorBidi"/>
          <w:color w:val="000000"/>
          <w:sz w:val="24"/>
          <w:shd w:val="clear" w:color="auto" w:fill="FFFFFF"/>
        </w:rPr>
      </w:pPr>
    </w:p>
    <w:p w14:paraId="6D0105DA" w14:textId="5B4A713B" w:rsidR="005E3430" w:rsidRDefault="005E3430" w:rsidP="00A45464">
      <w:pPr>
        <w:jc w:val="both"/>
        <w:rPr>
          <w:rFonts w:asciiTheme="majorBidi" w:hAnsiTheme="majorBidi" w:cstheme="majorBidi"/>
          <w:color w:val="000000"/>
          <w:sz w:val="24"/>
          <w:shd w:val="clear" w:color="auto" w:fill="FFFFFF"/>
        </w:rPr>
      </w:pPr>
    </w:p>
    <w:p w14:paraId="51E6DA25" w14:textId="204BA4FF" w:rsidR="005E3430" w:rsidRDefault="005E3430" w:rsidP="00A45464">
      <w:pPr>
        <w:jc w:val="both"/>
        <w:rPr>
          <w:rFonts w:asciiTheme="majorBidi" w:hAnsiTheme="majorBidi" w:cstheme="majorBidi"/>
          <w:color w:val="000000"/>
          <w:sz w:val="24"/>
          <w:shd w:val="clear" w:color="auto" w:fill="FFFFFF"/>
        </w:rPr>
      </w:pPr>
    </w:p>
    <w:p w14:paraId="11057F2A" w14:textId="1AEC2E66" w:rsidR="005E3430" w:rsidRDefault="005E3430" w:rsidP="00A45464">
      <w:pPr>
        <w:jc w:val="both"/>
        <w:rPr>
          <w:rFonts w:asciiTheme="majorBidi" w:hAnsiTheme="majorBidi" w:cstheme="majorBidi"/>
          <w:color w:val="000000"/>
          <w:sz w:val="24"/>
          <w:shd w:val="clear" w:color="auto" w:fill="FFFFFF"/>
        </w:rPr>
      </w:pPr>
    </w:p>
    <w:p w14:paraId="71BCC51C" w14:textId="77777777" w:rsidR="005E3430" w:rsidRDefault="005E3430" w:rsidP="00A45464">
      <w:pPr>
        <w:jc w:val="both"/>
        <w:rPr>
          <w:rFonts w:asciiTheme="majorBidi" w:hAnsiTheme="majorBidi" w:cstheme="majorBidi"/>
          <w:color w:val="000000"/>
          <w:sz w:val="24"/>
          <w:shd w:val="clear" w:color="auto" w:fill="FFFFFF"/>
        </w:rPr>
      </w:pPr>
    </w:p>
    <w:p w14:paraId="7AADA74D" w14:textId="0994FB12" w:rsidR="005E3430" w:rsidRDefault="005E3430" w:rsidP="00A45464">
      <w:pPr>
        <w:jc w:val="both"/>
        <w:rPr>
          <w:rFonts w:asciiTheme="majorBidi" w:hAnsiTheme="majorBidi" w:cstheme="majorBidi"/>
          <w:color w:val="000000"/>
          <w:sz w:val="24"/>
          <w:shd w:val="clear" w:color="auto" w:fill="FFFFFF"/>
        </w:rPr>
      </w:pPr>
      <w:r>
        <w:rPr>
          <w:rFonts w:asciiTheme="majorBidi" w:hAnsiTheme="majorBidi" w:cstheme="majorBidi"/>
          <w:color w:val="000000"/>
          <w:sz w:val="24"/>
          <w:shd w:val="clear" w:color="auto" w:fill="FFFFFF"/>
        </w:rPr>
        <w:t>The following table</w:t>
      </w:r>
      <w:r w:rsidR="00517743">
        <w:rPr>
          <w:rFonts w:asciiTheme="majorBidi" w:hAnsiTheme="majorBidi" w:cstheme="majorBidi"/>
          <w:color w:val="000000"/>
          <w:sz w:val="24"/>
          <w:shd w:val="clear" w:color="auto" w:fill="FFFFFF"/>
        </w:rPr>
        <w:t>s</w:t>
      </w:r>
      <w:r>
        <w:rPr>
          <w:rFonts w:asciiTheme="majorBidi" w:hAnsiTheme="majorBidi" w:cstheme="majorBidi"/>
          <w:color w:val="000000"/>
          <w:sz w:val="24"/>
          <w:shd w:val="clear" w:color="auto" w:fill="FFFFFF"/>
        </w:rPr>
        <w:t xml:space="preserve"> shows the </w:t>
      </w:r>
      <w:r w:rsidRPr="00FF6BEB">
        <w:rPr>
          <w:rFonts w:asciiTheme="majorBidi" w:hAnsiTheme="majorBidi" w:cstheme="majorBidi"/>
          <w:color w:val="000000"/>
          <w:sz w:val="24"/>
          <w:shd w:val="clear" w:color="auto" w:fill="FFFFFF"/>
        </w:rPr>
        <w:t>Skewness</w:t>
      </w:r>
      <w:r>
        <w:rPr>
          <w:rFonts w:asciiTheme="majorBidi" w:hAnsiTheme="majorBidi" w:cstheme="majorBidi"/>
          <w:color w:val="000000"/>
          <w:sz w:val="24"/>
          <w:shd w:val="clear" w:color="auto" w:fill="FFFFFF"/>
        </w:rPr>
        <w:t xml:space="preserve"> of each ticker in our portfolio</w:t>
      </w:r>
      <w:r w:rsidR="00517743">
        <w:rPr>
          <w:rFonts w:asciiTheme="majorBidi" w:hAnsiTheme="majorBidi" w:cstheme="majorBidi"/>
          <w:color w:val="000000"/>
          <w:sz w:val="24"/>
          <w:shd w:val="clear" w:color="auto" w:fill="FFFFFF"/>
        </w:rPr>
        <w:t xml:space="preserve"> on the left and the </w:t>
      </w:r>
      <w:r w:rsidR="00765F06" w:rsidRPr="005E3430">
        <w:rPr>
          <w:rFonts w:asciiTheme="majorBidi" w:hAnsiTheme="majorBidi" w:cstheme="majorBidi"/>
          <w:color w:val="000000"/>
          <w:sz w:val="24"/>
          <w:shd w:val="clear" w:color="auto" w:fill="FFFFFF"/>
        </w:rPr>
        <w:t>kurtosis</w:t>
      </w:r>
      <w:r w:rsidR="00765F06">
        <w:rPr>
          <w:rFonts w:asciiTheme="majorBidi" w:hAnsiTheme="majorBidi" w:cstheme="majorBidi"/>
          <w:color w:val="000000"/>
          <w:sz w:val="24"/>
          <w:shd w:val="clear" w:color="auto" w:fill="FFFFFF"/>
        </w:rPr>
        <w:t xml:space="preserve"> on the right. </w:t>
      </w:r>
    </w:p>
    <w:tbl>
      <w:tblPr>
        <w:tblStyle w:val="TableGrid"/>
        <w:tblpPr w:leftFromText="180" w:rightFromText="180" w:vertAnchor="text" w:horzAnchor="page" w:tblpX="6277" w:tblpY="6"/>
        <w:tblOverlap w:val="never"/>
        <w:tblW w:w="2875" w:type="dxa"/>
        <w:tblLook w:val="04A0" w:firstRow="1" w:lastRow="0" w:firstColumn="1" w:lastColumn="0" w:noHBand="0" w:noVBand="1"/>
      </w:tblPr>
      <w:tblGrid>
        <w:gridCol w:w="1615"/>
        <w:gridCol w:w="1260"/>
      </w:tblGrid>
      <w:tr w:rsidR="0019543E" w14:paraId="670B6CCF" w14:textId="77777777" w:rsidTr="00894B64">
        <w:trPr>
          <w:trHeight w:val="332"/>
        </w:trPr>
        <w:tc>
          <w:tcPr>
            <w:tcW w:w="1615" w:type="dxa"/>
          </w:tcPr>
          <w:p w14:paraId="5B88C9E9" w14:textId="77777777" w:rsidR="0019543E" w:rsidRPr="0030693B" w:rsidRDefault="0019543E"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 xml:space="preserve">AZN     </w:t>
            </w:r>
          </w:p>
        </w:tc>
        <w:tc>
          <w:tcPr>
            <w:tcW w:w="1260" w:type="dxa"/>
          </w:tcPr>
          <w:p w14:paraId="29B6DB65" w14:textId="77777777" w:rsidR="0019543E" w:rsidRPr="0030693B" w:rsidRDefault="0019543E" w:rsidP="00894B64">
            <w:pPr>
              <w:jc w:val="both"/>
              <w:rPr>
                <w:rFonts w:asciiTheme="majorBidi" w:hAnsiTheme="majorBidi" w:cstheme="majorBidi"/>
                <w:sz w:val="24"/>
              </w:rPr>
            </w:pPr>
            <w:r w:rsidRPr="000C4D08">
              <w:rPr>
                <w:rFonts w:asciiTheme="majorBidi" w:hAnsiTheme="majorBidi" w:cstheme="majorBidi"/>
                <w:color w:val="000000"/>
                <w:sz w:val="24"/>
              </w:rPr>
              <w:t>-1.106396</w:t>
            </w:r>
          </w:p>
        </w:tc>
      </w:tr>
      <w:tr w:rsidR="0019543E" w14:paraId="7748C21E" w14:textId="77777777" w:rsidTr="00894B64">
        <w:trPr>
          <w:trHeight w:val="359"/>
        </w:trPr>
        <w:tc>
          <w:tcPr>
            <w:tcW w:w="1615" w:type="dxa"/>
          </w:tcPr>
          <w:p w14:paraId="3C5A271A" w14:textId="77777777" w:rsidR="0019543E" w:rsidRPr="0030693B" w:rsidRDefault="0019543E"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 xml:space="preserve">PFE </w:t>
            </w:r>
          </w:p>
        </w:tc>
        <w:tc>
          <w:tcPr>
            <w:tcW w:w="1260" w:type="dxa"/>
          </w:tcPr>
          <w:p w14:paraId="699AEB7B" w14:textId="77777777" w:rsidR="0019543E" w:rsidRPr="0030693B" w:rsidRDefault="0019543E" w:rsidP="00894B64">
            <w:pPr>
              <w:jc w:val="both"/>
              <w:rPr>
                <w:rFonts w:asciiTheme="majorBidi" w:hAnsiTheme="majorBidi" w:cstheme="majorBidi"/>
                <w:sz w:val="24"/>
              </w:rPr>
            </w:pPr>
            <w:r w:rsidRPr="000C4D08">
              <w:rPr>
                <w:rFonts w:asciiTheme="majorBidi" w:hAnsiTheme="majorBidi" w:cstheme="majorBidi"/>
                <w:color w:val="000000"/>
                <w:sz w:val="24"/>
              </w:rPr>
              <w:t>-0.958792</w:t>
            </w:r>
          </w:p>
        </w:tc>
      </w:tr>
      <w:tr w:rsidR="0019543E" w14:paraId="5BC14912" w14:textId="77777777" w:rsidTr="00894B64">
        <w:trPr>
          <w:trHeight w:val="363"/>
        </w:trPr>
        <w:tc>
          <w:tcPr>
            <w:tcW w:w="1615" w:type="dxa"/>
          </w:tcPr>
          <w:p w14:paraId="3D4C0371" w14:textId="77777777" w:rsidR="0019543E" w:rsidRPr="000C4D08" w:rsidRDefault="0019543E"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 xml:space="preserve">AAPL  </w:t>
            </w:r>
          </w:p>
        </w:tc>
        <w:tc>
          <w:tcPr>
            <w:tcW w:w="1260" w:type="dxa"/>
          </w:tcPr>
          <w:p w14:paraId="282CDA59" w14:textId="77777777" w:rsidR="0019543E" w:rsidRPr="000C4D08" w:rsidRDefault="0019543E" w:rsidP="00894B64">
            <w:pPr>
              <w:pStyle w:val="HTMLPreformatted"/>
              <w:shd w:val="clear" w:color="auto" w:fill="FFFFFF"/>
              <w:wordWrap w:val="0"/>
              <w:textAlignment w:val="baseline"/>
              <w:rPr>
                <w:rFonts w:asciiTheme="majorBidi" w:hAnsiTheme="majorBidi" w:cstheme="majorBidi"/>
                <w:color w:val="000000"/>
                <w:sz w:val="24"/>
                <w:szCs w:val="24"/>
              </w:rPr>
            </w:pPr>
            <w:r w:rsidRPr="000C4D08">
              <w:rPr>
                <w:rFonts w:asciiTheme="majorBidi" w:hAnsiTheme="majorBidi" w:cstheme="majorBidi"/>
                <w:color w:val="000000"/>
                <w:sz w:val="24"/>
                <w:szCs w:val="24"/>
              </w:rPr>
              <w:t>0.480822</w:t>
            </w:r>
          </w:p>
        </w:tc>
      </w:tr>
      <w:tr w:rsidR="0019543E" w14:paraId="5F0D9288" w14:textId="77777777" w:rsidTr="00894B64">
        <w:trPr>
          <w:trHeight w:val="305"/>
        </w:trPr>
        <w:tc>
          <w:tcPr>
            <w:tcW w:w="1615" w:type="dxa"/>
          </w:tcPr>
          <w:p w14:paraId="211D0EFC" w14:textId="77777777" w:rsidR="0019543E" w:rsidRPr="000C4D08" w:rsidRDefault="0019543E"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 xml:space="preserve">NVDA    </w:t>
            </w:r>
          </w:p>
        </w:tc>
        <w:tc>
          <w:tcPr>
            <w:tcW w:w="1260" w:type="dxa"/>
          </w:tcPr>
          <w:p w14:paraId="72D48C0C" w14:textId="77777777" w:rsidR="0019543E" w:rsidRPr="000C4D08" w:rsidRDefault="0019543E" w:rsidP="00894B64">
            <w:pPr>
              <w:pStyle w:val="HTMLPreformatted"/>
              <w:shd w:val="clear" w:color="auto" w:fill="FFFFFF"/>
              <w:wordWrap w:val="0"/>
              <w:textAlignment w:val="baseline"/>
              <w:rPr>
                <w:rFonts w:asciiTheme="majorBidi" w:hAnsiTheme="majorBidi" w:cstheme="majorBidi"/>
                <w:color w:val="000000"/>
                <w:sz w:val="24"/>
                <w:szCs w:val="24"/>
              </w:rPr>
            </w:pPr>
            <w:r w:rsidRPr="000C4D08">
              <w:rPr>
                <w:rFonts w:asciiTheme="majorBidi" w:hAnsiTheme="majorBidi" w:cstheme="majorBidi"/>
                <w:color w:val="000000"/>
                <w:sz w:val="24"/>
                <w:szCs w:val="24"/>
              </w:rPr>
              <w:t>0.993529</w:t>
            </w:r>
          </w:p>
        </w:tc>
      </w:tr>
      <w:tr w:rsidR="0019543E" w14:paraId="307454B1" w14:textId="77777777" w:rsidTr="00894B64">
        <w:trPr>
          <w:trHeight w:val="282"/>
        </w:trPr>
        <w:tc>
          <w:tcPr>
            <w:tcW w:w="1615" w:type="dxa"/>
          </w:tcPr>
          <w:p w14:paraId="26BB5415" w14:textId="77777777" w:rsidR="0019543E" w:rsidRPr="000C4D08" w:rsidRDefault="0019543E" w:rsidP="00894B64">
            <w:pPr>
              <w:jc w:val="both"/>
              <w:rPr>
                <w:rFonts w:asciiTheme="majorBidi" w:hAnsiTheme="majorBidi" w:cstheme="majorBidi"/>
                <w:color w:val="000000"/>
                <w:sz w:val="24"/>
              </w:rPr>
            </w:pPr>
            <w:r w:rsidRPr="0030693B">
              <w:rPr>
                <w:rFonts w:asciiTheme="majorBidi" w:hAnsiTheme="majorBidi" w:cstheme="majorBidi"/>
                <w:color w:val="000000"/>
                <w:sz w:val="24"/>
              </w:rPr>
              <w:t xml:space="preserve">MSFT    </w:t>
            </w:r>
          </w:p>
        </w:tc>
        <w:tc>
          <w:tcPr>
            <w:tcW w:w="1260" w:type="dxa"/>
          </w:tcPr>
          <w:p w14:paraId="7B9579F3" w14:textId="77777777" w:rsidR="0019543E" w:rsidRPr="000C4D08" w:rsidRDefault="0019543E" w:rsidP="00894B64">
            <w:pPr>
              <w:pStyle w:val="HTMLPreformatted"/>
              <w:shd w:val="clear" w:color="auto" w:fill="FFFFFF"/>
              <w:wordWrap w:val="0"/>
              <w:textAlignment w:val="baseline"/>
              <w:rPr>
                <w:rFonts w:asciiTheme="majorBidi" w:hAnsiTheme="majorBidi" w:cstheme="majorBidi"/>
                <w:color w:val="000000"/>
                <w:sz w:val="24"/>
                <w:szCs w:val="24"/>
              </w:rPr>
            </w:pPr>
            <w:r w:rsidRPr="000C4D08">
              <w:rPr>
                <w:rFonts w:asciiTheme="majorBidi" w:hAnsiTheme="majorBidi" w:cstheme="majorBidi"/>
                <w:color w:val="000000"/>
                <w:sz w:val="24"/>
                <w:szCs w:val="24"/>
              </w:rPr>
              <w:t>-0.858963</w:t>
            </w:r>
          </w:p>
        </w:tc>
      </w:tr>
      <w:tr w:rsidR="0019543E" w14:paraId="3CC57DD8" w14:textId="77777777" w:rsidTr="00894B64">
        <w:trPr>
          <w:trHeight w:val="47"/>
        </w:trPr>
        <w:tc>
          <w:tcPr>
            <w:tcW w:w="1615" w:type="dxa"/>
          </w:tcPr>
          <w:p w14:paraId="79E1D60D" w14:textId="77777777" w:rsidR="0019543E" w:rsidRPr="000C4D08" w:rsidRDefault="0019543E" w:rsidP="00894B64">
            <w:pPr>
              <w:jc w:val="both"/>
              <w:rPr>
                <w:rFonts w:asciiTheme="majorBidi" w:hAnsiTheme="majorBidi" w:cstheme="majorBidi"/>
                <w:color w:val="000000"/>
                <w:sz w:val="24"/>
              </w:rPr>
            </w:pPr>
            <w:r w:rsidRPr="0030693B">
              <w:rPr>
                <w:rFonts w:asciiTheme="majorBidi" w:hAnsiTheme="majorBidi" w:cstheme="majorBidi"/>
                <w:color w:val="000000"/>
                <w:sz w:val="24"/>
              </w:rPr>
              <w:t xml:space="preserve">TSLA    </w:t>
            </w:r>
          </w:p>
        </w:tc>
        <w:tc>
          <w:tcPr>
            <w:tcW w:w="1260" w:type="dxa"/>
          </w:tcPr>
          <w:p w14:paraId="67DDA310" w14:textId="77777777" w:rsidR="0019543E" w:rsidRPr="000C4D08" w:rsidRDefault="0019543E" w:rsidP="00894B64">
            <w:pPr>
              <w:pStyle w:val="HTMLPreformatted"/>
              <w:shd w:val="clear" w:color="auto" w:fill="FFFFFF"/>
              <w:wordWrap w:val="0"/>
              <w:textAlignment w:val="baseline"/>
              <w:rPr>
                <w:rFonts w:asciiTheme="majorBidi" w:hAnsiTheme="majorBidi" w:cstheme="majorBidi"/>
                <w:color w:val="000000"/>
                <w:sz w:val="24"/>
                <w:szCs w:val="24"/>
              </w:rPr>
            </w:pPr>
            <w:r w:rsidRPr="000C4D08">
              <w:rPr>
                <w:rFonts w:asciiTheme="majorBidi" w:hAnsiTheme="majorBidi" w:cstheme="majorBidi"/>
                <w:color w:val="000000"/>
                <w:sz w:val="24"/>
                <w:szCs w:val="24"/>
              </w:rPr>
              <w:t>2.599985</w:t>
            </w:r>
          </w:p>
        </w:tc>
      </w:tr>
      <w:tr w:rsidR="0019543E" w14:paraId="26FE1867" w14:textId="77777777" w:rsidTr="00894B64">
        <w:trPr>
          <w:trHeight w:val="332"/>
        </w:trPr>
        <w:tc>
          <w:tcPr>
            <w:tcW w:w="1615" w:type="dxa"/>
          </w:tcPr>
          <w:p w14:paraId="7F79A9EC" w14:textId="77777777" w:rsidR="0019543E" w:rsidRPr="0030693B" w:rsidRDefault="0019543E" w:rsidP="00894B64">
            <w:pPr>
              <w:jc w:val="both"/>
              <w:rPr>
                <w:rFonts w:asciiTheme="majorBidi" w:hAnsiTheme="majorBidi" w:cstheme="majorBidi"/>
                <w:sz w:val="24"/>
              </w:rPr>
            </w:pPr>
            <w:r w:rsidRPr="0030693B">
              <w:rPr>
                <w:rFonts w:asciiTheme="majorBidi" w:hAnsiTheme="majorBidi" w:cstheme="majorBidi"/>
                <w:color w:val="000000"/>
                <w:sz w:val="24"/>
              </w:rPr>
              <w:t xml:space="preserve">JPM     </w:t>
            </w:r>
          </w:p>
        </w:tc>
        <w:tc>
          <w:tcPr>
            <w:tcW w:w="1260" w:type="dxa"/>
          </w:tcPr>
          <w:p w14:paraId="7978B67F" w14:textId="77777777" w:rsidR="0019543E" w:rsidRPr="0030693B" w:rsidRDefault="0019543E" w:rsidP="00894B64">
            <w:pPr>
              <w:jc w:val="both"/>
              <w:rPr>
                <w:rFonts w:asciiTheme="majorBidi" w:hAnsiTheme="majorBidi" w:cstheme="majorBidi"/>
                <w:sz w:val="24"/>
              </w:rPr>
            </w:pPr>
            <w:r w:rsidRPr="000C4D08">
              <w:rPr>
                <w:rFonts w:asciiTheme="majorBidi" w:hAnsiTheme="majorBidi" w:cstheme="majorBidi"/>
                <w:color w:val="000000"/>
                <w:sz w:val="24"/>
              </w:rPr>
              <w:t>0.920201</w:t>
            </w:r>
          </w:p>
        </w:tc>
      </w:tr>
      <w:tr w:rsidR="0019543E" w14:paraId="5DA11779" w14:textId="77777777" w:rsidTr="00894B64">
        <w:trPr>
          <w:trHeight w:val="320"/>
        </w:trPr>
        <w:tc>
          <w:tcPr>
            <w:tcW w:w="1615" w:type="dxa"/>
          </w:tcPr>
          <w:p w14:paraId="7CFB0167" w14:textId="77777777" w:rsidR="0019543E" w:rsidRPr="0030693B" w:rsidRDefault="0019543E" w:rsidP="00894B64">
            <w:pPr>
              <w:jc w:val="both"/>
              <w:rPr>
                <w:rFonts w:asciiTheme="majorBidi" w:hAnsiTheme="majorBidi" w:cstheme="majorBidi"/>
                <w:sz w:val="24"/>
              </w:rPr>
            </w:pPr>
            <w:r w:rsidRPr="0030693B">
              <w:rPr>
                <w:rFonts w:asciiTheme="majorBidi" w:hAnsiTheme="majorBidi" w:cstheme="majorBidi"/>
                <w:color w:val="000000"/>
                <w:sz w:val="24"/>
              </w:rPr>
              <w:t xml:space="preserve">BA     </w:t>
            </w:r>
          </w:p>
        </w:tc>
        <w:tc>
          <w:tcPr>
            <w:tcW w:w="1260" w:type="dxa"/>
          </w:tcPr>
          <w:p w14:paraId="4471D264" w14:textId="77777777" w:rsidR="0019543E" w:rsidRPr="000C4D08" w:rsidRDefault="0019543E" w:rsidP="00894B64">
            <w:pPr>
              <w:pStyle w:val="HTMLPreformatted"/>
              <w:shd w:val="clear" w:color="auto" w:fill="FFFFFF"/>
              <w:wordWrap w:val="0"/>
              <w:textAlignment w:val="baseline"/>
              <w:rPr>
                <w:rFonts w:asciiTheme="majorBidi" w:hAnsiTheme="majorBidi" w:cstheme="majorBidi"/>
                <w:color w:val="000000"/>
                <w:sz w:val="24"/>
                <w:szCs w:val="24"/>
              </w:rPr>
            </w:pPr>
            <w:r w:rsidRPr="000C4D08">
              <w:rPr>
                <w:rFonts w:asciiTheme="majorBidi" w:hAnsiTheme="majorBidi" w:cstheme="majorBidi"/>
                <w:color w:val="000000"/>
                <w:sz w:val="24"/>
                <w:szCs w:val="24"/>
              </w:rPr>
              <w:t>-0.553470</w:t>
            </w:r>
          </w:p>
        </w:tc>
      </w:tr>
      <w:tr w:rsidR="0019543E" w14:paraId="14511CEC" w14:textId="77777777" w:rsidTr="00894B64">
        <w:trPr>
          <w:trHeight w:val="320"/>
        </w:trPr>
        <w:tc>
          <w:tcPr>
            <w:tcW w:w="1615" w:type="dxa"/>
          </w:tcPr>
          <w:p w14:paraId="080E724C" w14:textId="77777777" w:rsidR="0019543E" w:rsidRPr="0030693B" w:rsidRDefault="0019543E" w:rsidP="00894B64">
            <w:pPr>
              <w:jc w:val="both"/>
              <w:rPr>
                <w:rFonts w:asciiTheme="majorBidi" w:hAnsiTheme="majorBidi" w:cstheme="majorBidi"/>
                <w:color w:val="000000"/>
                <w:sz w:val="24"/>
              </w:rPr>
            </w:pPr>
            <w:r w:rsidRPr="0030693B">
              <w:rPr>
                <w:rFonts w:asciiTheme="majorBidi" w:hAnsiTheme="majorBidi" w:cstheme="majorBidi"/>
                <w:color w:val="000000"/>
                <w:sz w:val="24"/>
              </w:rPr>
              <w:t xml:space="preserve">WMT     </w:t>
            </w:r>
          </w:p>
        </w:tc>
        <w:tc>
          <w:tcPr>
            <w:tcW w:w="1260" w:type="dxa"/>
          </w:tcPr>
          <w:p w14:paraId="2D439252" w14:textId="77777777" w:rsidR="0019543E" w:rsidRPr="000C4D08" w:rsidRDefault="0019543E" w:rsidP="00894B64">
            <w:pPr>
              <w:pStyle w:val="HTMLPreformatted"/>
              <w:shd w:val="clear" w:color="auto" w:fill="FFFFFF"/>
              <w:wordWrap w:val="0"/>
              <w:textAlignment w:val="baseline"/>
              <w:rPr>
                <w:rFonts w:asciiTheme="majorBidi" w:hAnsiTheme="majorBidi" w:cstheme="majorBidi"/>
                <w:color w:val="000000"/>
                <w:sz w:val="24"/>
                <w:szCs w:val="24"/>
              </w:rPr>
            </w:pPr>
            <w:r w:rsidRPr="000C4D08">
              <w:rPr>
                <w:rFonts w:asciiTheme="majorBidi" w:hAnsiTheme="majorBidi" w:cstheme="majorBidi"/>
                <w:color w:val="000000"/>
                <w:sz w:val="24"/>
                <w:szCs w:val="24"/>
              </w:rPr>
              <w:t>-0.644347</w:t>
            </w:r>
          </w:p>
        </w:tc>
      </w:tr>
      <w:tr w:rsidR="0019543E" w14:paraId="6FA20A86" w14:textId="77777777" w:rsidTr="00894B64">
        <w:trPr>
          <w:trHeight w:val="66"/>
        </w:trPr>
        <w:tc>
          <w:tcPr>
            <w:tcW w:w="1615" w:type="dxa"/>
          </w:tcPr>
          <w:p w14:paraId="06CF4801" w14:textId="77777777" w:rsidR="0019543E" w:rsidRPr="0030693B" w:rsidRDefault="0019543E" w:rsidP="00894B64">
            <w:pPr>
              <w:jc w:val="both"/>
              <w:rPr>
                <w:rFonts w:asciiTheme="majorBidi" w:hAnsiTheme="majorBidi" w:cstheme="majorBidi"/>
                <w:color w:val="000000"/>
                <w:sz w:val="24"/>
              </w:rPr>
            </w:pPr>
            <w:r w:rsidRPr="0030693B">
              <w:rPr>
                <w:rFonts w:asciiTheme="majorBidi" w:hAnsiTheme="majorBidi" w:cstheme="majorBidi"/>
                <w:color w:val="000000"/>
                <w:sz w:val="24"/>
              </w:rPr>
              <w:t xml:space="preserve">DIS     </w:t>
            </w:r>
          </w:p>
        </w:tc>
        <w:tc>
          <w:tcPr>
            <w:tcW w:w="1260" w:type="dxa"/>
          </w:tcPr>
          <w:p w14:paraId="5909FFAA" w14:textId="77777777" w:rsidR="0019543E" w:rsidRPr="000C4D08" w:rsidRDefault="0019543E" w:rsidP="00894B64">
            <w:pPr>
              <w:pStyle w:val="HTMLPreformatted"/>
              <w:keepNext/>
              <w:shd w:val="clear" w:color="auto" w:fill="FFFFFF"/>
              <w:wordWrap w:val="0"/>
              <w:textAlignment w:val="baseline"/>
              <w:rPr>
                <w:rFonts w:asciiTheme="majorBidi" w:hAnsiTheme="majorBidi" w:cstheme="majorBidi"/>
                <w:color w:val="000000"/>
                <w:sz w:val="24"/>
                <w:szCs w:val="24"/>
              </w:rPr>
            </w:pPr>
            <w:r w:rsidRPr="000C4D08">
              <w:rPr>
                <w:rFonts w:asciiTheme="majorBidi" w:hAnsiTheme="majorBidi" w:cstheme="majorBidi"/>
                <w:color w:val="000000"/>
                <w:sz w:val="24"/>
                <w:szCs w:val="24"/>
              </w:rPr>
              <w:t>-1.129722</w:t>
            </w:r>
          </w:p>
        </w:tc>
      </w:tr>
    </w:tbl>
    <w:tbl>
      <w:tblPr>
        <w:tblStyle w:val="TableGrid"/>
        <w:tblpPr w:leftFromText="180" w:rightFromText="180" w:vertAnchor="text" w:horzAnchor="page" w:tblpX="2941" w:tblpY="-26"/>
        <w:tblOverlap w:val="never"/>
        <w:tblW w:w="2875" w:type="dxa"/>
        <w:tblLook w:val="04A0" w:firstRow="1" w:lastRow="0" w:firstColumn="1" w:lastColumn="0" w:noHBand="0" w:noVBand="1"/>
      </w:tblPr>
      <w:tblGrid>
        <w:gridCol w:w="1615"/>
        <w:gridCol w:w="1260"/>
      </w:tblGrid>
      <w:tr w:rsidR="00894B64" w14:paraId="1CD38ADA" w14:textId="77777777" w:rsidTr="00894B64">
        <w:trPr>
          <w:trHeight w:val="332"/>
        </w:trPr>
        <w:tc>
          <w:tcPr>
            <w:tcW w:w="1615" w:type="dxa"/>
          </w:tcPr>
          <w:p w14:paraId="3370F94C" w14:textId="77777777" w:rsidR="00894B64" w:rsidRPr="0030693B" w:rsidRDefault="00894B64"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 xml:space="preserve">AZN     </w:t>
            </w:r>
          </w:p>
        </w:tc>
        <w:tc>
          <w:tcPr>
            <w:tcW w:w="1260" w:type="dxa"/>
          </w:tcPr>
          <w:p w14:paraId="1018A736" w14:textId="77777777" w:rsidR="00894B64" w:rsidRPr="0030693B" w:rsidRDefault="00894B64" w:rsidP="00894B64">
            <w:pPr>
              <w:jc w:val="both"/>
              <w:rPr>
                <w:rFonts w:asciiTheme="majorBidi" w:hAnsiTheme="majorBidi" w:cstheme="majorBidi"/>
                <w:sz w:val="24"/>
              </w:rPr>
            </w:pPr>
            <w:r w:rsidRPr="0030693B">
              <w:rPr>
                <w:rFonts w:asciiTheme="majorBidi" w:hAnsiTheme="majorBidi" w:cstheme="majorBidi"/>
                <w:color w:val="000000"/>
                <w:sz w:val="24"/>
              </w:rPr>
              <w:t>0.459728</w:t>
            </w:r>
          </w:p>
        </w:tc>
      </w:tr>
      <w:tr w:rsidR="00894B64" w14:paraId="21EC1263" w14:textId="77777777" w:rsidTr="00894B64">
        <w:trPr>
          <w:trHeight w:val="359"/>
        </w:trPr>
        <w:tc>
          <w:tcPr>
            <w:tcW w:w="1615" w:type="dxa"/>
          </w:tcPr>
          <w:p w14:paraId="7A828490" w14:textId="77777777" w:rsidR="00894B64" w:rsidRPr="0030693B" w:rsidRDefault="00894B64"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 xml:space="preserve">PFE </w:t>
            </w:r>
          </w:p>
        </w:tc>
        <w:tc>
          <w:tcPr>
            <w:tcW w:w="1260" w:type="dxa"/>
          </w:tcPr>
          <w:p w14:paraId="7C24916E" w14:textId="77777777" w:rsidR="00894B64" w:rsidRPr="000C4D08" w:rsidRDefault="00894B64"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-0.157431</w:t>
            </w:r>
          </w:p>
        </w:tc>
      </w:tr>
      <w:tr w:rsidR="00894B64" w14:paraId="693805D1" w14:textId="77777777" w:rsidTr="00894B64">
        <w:trPr>
          <w:trHeight w:val="362"/>
        </w:trPr>
        <w:tc>
          <w:tcPr>
            <w:tcW w:w="1615" w:type="dxa"/>
          </w:tcPr>
          <w:p w14:paraId="788A2951" w14:textId="77777777" w:rsidR="00894B64" w:rsidRPr="000C4D08" w:rsidRDefault="00894B64"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 xml:space="preserve">AAPL    </w:t>
            </w:r>
          </w:p>
        </w:tc>
        <w:tc>
          <w:tcPr>
            <w:tcW w:w="1260" w:type="dxa"/>
          </w:tcPr>
          <w:p w14:paraId="676001F5" w14:textId="77777777" w:rsidR="00894B64" w:rsidRPr="000C4D08" w:rsidRDefault="00894B64"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1.26387</w:t>
            </w:r>
          </w:p>
        </w:tc>
      </w:tr>
      <w:tr w:rsidR="00894B64" w14:paraId="5E81E1B4" w14:textId="77777777" w:rsidTr="00894B64">
        <w:trPr>
          <w:trHeight w:val="305"/>
        </w:trPr>
        <w:tc>
          <w:tcPr>
            <w:tcW w:w="1615" w:type="dxa"/>
          </w:tcPr>
          <w:p w14:paraId="25441FC2" w14:textId="77777777" w:rsidR="00894B64" w:rsidRPr="000C4D08" w:rsidRDefault="00894B64"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 xml:space="preserve">NVDA    </w:t>
            </w:r>
          </w:p>
        </w:tc>
        <w:tc>
          <w:tcPr>
            <w:tcW w:w="1260" w:type="dxa"/>
          </w:tcPr>
          <w:p w14:paraId="4183207B" w14:textId="77777777" w:rsidR="00894B64" w:rsidRPr="000C4D08" w:rsidRDefault="00894B64" w:rsidP="00894B64">
            <w:pPr>
              <w:jc w:val="both"/>
              <w:rPr>
                <w:rFonts w:asciiTheme="majorBidi" w:hAnsiTheme="majorBidi" w:cstheme="majorBidi"/>
                <w:color w:val="000000"/>
                <w:sz w:val="24"/>
              </w:rPr>
            </w:pPr>
            <w:r w:rsidRPr="0030693B">
              <w:rPr>
                <w:rFonts w:asciiTheme="majorBidi" w:hAnsiTheme="majorBidi" w:cstheme="majorBidi"/>
                <w:color w:val="000000"/>
                <w:sz w:val="24"/>
              </w:rPr>
              <w:t>1.367187</w:t>
            </w:r>
          </w:p>
        </w:tc>
      </w:tr>
      <w:tr w:rsidR="00894B64" w14:paraId="6EB0F3C3" w14:textId="77777777" w:rsidTr="00894B64">
        <w:trPr>
          <w:trHeight w:val="282"/>
        </w:trPr>
        <w:tc>
          <w:tcPr>
            <w:tcW w:w="1615" w:type="dxa"/>
          </w:tcPr>
          <w:p w14:paraId="37BC9A1F" w14:textId="77777777" w:rsidR="00894B64" w:rsidRPr="0030693B" w:rsidRDefault="00894B64" w:rsidP="00894B64">
            <w:pPr>
              <w:jc w:val="both"/>
              <w:rPr>
                <w:rFonts w:asciiTheme="majorBidi" w:hAnsiTheme="majorBidi" w:cstheme="majorBidi"/>
                <w:sz w:val="24"/>
              </w:rPr>
            </w:pPr>
            <w:r w:rsidRPr="0030693B">
              <w:rPr>
                <w:rFonts w:asciiTheme="majorBidi" w:hAnsiTheme="majorBidi" w:cstheme="majorBidi"/>
                <w:color w:val="000000"/>
                <w:sz w:val="24"/>
              </w:rPr>
              <w:t xml:space="preserve">MSFT    </w:t>
            </w:r>
          </w:p>
        </w:tc>
        <w:tc>
          <w:tcPr>
            <w:tcW w:w="1260" w:type="dxa"/>
          </w:tcPr>
          <w:p w14:paraId="59716808" w14:textId="77777777" w:rsidR="00894B64" w:rsidRPr="0030693B" w:rsidRDefault="00894B64" w:rsidP="00894B64">
            <w:pPr>
              <w:jc w:val="both"/>
              <w:rPr>
                <w:rFonts w:asciiTheme="majorBidi" w:hAnsiTheme="majorBidi" w:cstheme="majorBidi"/>
                <w:sz w:val="24"/>
              </w:rPr>
            </w:pPr>
            <w:r w:rsidRPr="0030693B">
              <w:rPr>
                <w:rFonts w:asciiTheme="majorBidi" w:hAnsiTheme="majorBidi" w:cstheme="majorBidi"/>
                <w:color w:val="000000"/>
                <w:sz w:val="24"/>
              </w:rPr>
              <w:t>0.632709</w:t>
            </w:r>
          </w:p>
        </w:tc>
      </w:tr>
      <w:tr w:rsidR="00894B64" w14:paraId="48AD4F47" w14:textId="77777777" w:rsidTr="00894B64">
        <w:trPr>
          <w:trHeight w:val="47"/>
        </w:trPr>
        <w:tc>
          <w:tcPr>
            <w:tcW w:w="1615" w:type="dxa"/>
          </w:tcPr>
          <w:p w14:paraId="15847F85" w14:textId="77777777" w:rsidR="00894B64" w:rsidRPr="0030693B" w:rsidRDefault="00894B64" w:rsidP="00894B64">
            <w:pPr>
              <w:jc w:val="both"/>
              <w:rPr>
                <w:rFonts w:asciiTheme="majorBidi" w:hAnsiTheme="majorBidi" w:cstheme="majorBidi"/>
                <w:sz w:val="24"/>
              </w:rPr>
            </w:pPr>
            <w:r w:rsidRPr="0030693B">
              <w:rPr>
                <w:rFonts w:asciiTheme="majorBidi" w:hAnsiTheme="majorBidi" w:cstheme="majorBidi"/>
                <w:color w:val="000000"/>
                <w:sz w:val="24"/>
              </w:rPr>
              <w:t xml:space="preserve">TSLA    </w:t>
            </w:r>
          </w:p>
        </w:tc>
        <w:tc>
          <w:tcPr>
            <w:tcW w:w="1260" w:type="dxa"/>
          </w:tcPr>
          <w:p w14:paraId="171CD893" w14:textId="77777777" w:rsidR="00894B64" w:rsidRPr="0030693B" w:rsidRDefault="00894B64" w:rsidP="00894B64">
            <w:pPr>
              <w:jc w:val="both"/>
              <w:rPr>
                <w:rFonts w:asciiTheme="majorBidi" w:hAnsiTheme="majorBidi" w:cstheme="majorBidi"/>
                <w:sz w:val="24"/>
              </w:rPr>
            </w:pPr>
            <w:r w:rsidRPr="0030693B">
              <w:rPr>
                <w:rFonts w:asciiTheme="majorBidi" w:hAnsiTheme="majorBidi" w:cstheme="majorBidi"/>
                <w:color w:val="000000"/>
                <w:sz w:val="24"/>
              </w:rPr>
              <w:t>1.943015</w:t>
            </w:r>
          </w:p>
        </w:tc>
      </w:tr>
      <w:tr w:rsidR="00894B64" w14:paraId="6EBCBED7" w14:textId="77777777" w:rsidTr="00894B64">
        <w:trPr>
          <w:trHeight w:val="332"/>
        </w:trPr>
        <w:tc>
          <w:tcPr>
            <w:tcW w:w="1615" w:type="dxa"/>
          </w:tcPr>
          <w:p w14:paraId="3BC72265" w14:textId="77777777" w:rsidR="00894B64" w:rsidRPr="0030693B" w:rsidRDefault="00894B64" w:rsidP="00894B64">
            <w:pPr>
              <w:jc w:val="both"/>
              <w:rPr>
                <w:rFonts w:asciiTheme="majorBidi" w:hAnsiTheme="majorBidi" w:cstheme="majorBidi"/>
                <w:sz w:val="24"/>
              </w:rPr>
            </w:pPr>
            <w:r w:rsidRPr="0030693B">
              <w:rPr>
                <w:rFonts w:asciiTheme="majorBidi" w:hAnsiTheme="majorBidi" w:cstheme="majorBidi"/>
                <w:color w:val="000000"/>
                <w:sz w:val="24"/>
              </w:rPr>
              <w:t xml:space="preserve">JPM     </w:t>
            </w:r>
          </w:p>
        </w:tc>
        <w:tc>
          <w:tcPr>
            <w:tcW w:w="1260" w:type="dxa"/>
          </w:tcPr>
          <w:p w14:paraId="617F6118" w14:textId="77777777" w:rsidR="00894B64" w:rsidRPr="000C4D08" w:rsidRDefault="00894B64"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1.005540</w:t>
            </w:r>
          </w:p>
        </w:tc>
      </w:tr>
      <w:tr w:rsidR="00894B64" w14:paraId="70B70A7F" w14:textId="77777777" w:rsidTr="00894B64">
        <w:trPr>
          <w:trHeight w:val="320"/>
        </w:trPr>
        <w:tc>
          <w:tcPr>
            <w:tcW w:w="1615" w:type="dxa"/>
          </w:tcPr>
          <w:p w14:paraId="59F2383D" w14:textId="77777777" w:rsidR="00894B64" w:rsidRPr="0030693B" w:rsidRDefault="00894B64" w:rsidP="00894B64">
            <w:pPr>
              <w:jc w:val="both"/>
              <w:rPr>
                <w:rFonts w:asciiTheme="majorBidi" w:hAnsiTheme="majorBidi" w:cstheme="majorBidi"/>
                <w:sz w:val="24"/>
              </w:rPr>
            </w:pPr>
            <w:r w:rsidRPr="0030693B">
              <w:rPr>
                <w:rFonts w:asciiTheme="majorBidi" w:hAnsiTheme="majorBidi" w:cstheme="majorBidi"/>
                <w:color w:val="000000"/>
                <w:sz w:val="24"/>
              </w:rPr>
              <w:t xml:space="preserve">BA     </w:t>
            </w:r>
          </w:p>
        </w:tc>
        <w:tc>
          <w:tcPr>
            <w:tcW w:w="1260" w:type="dxa"/>
          </w:tcPr>
          <w:p w14:paraId="3C6458FF" w14:textId="77777777" w:rsidR="00894B64" w:rsidRPr="0030693B" w:rsidRDefault="00894B64" w:rsidP="00894B64">
            <w:pPr>
              <w:jc w:val="both"/>
              <w:rPr>
                <w:rFonts w:asciiTheme="majorBidi" w:hAnsiTheme="majorBidi" w:cstheme="majorBidi"/>
                <w:sz w:val="24"/>
              </w:rPr>
            </w:pPr>
            <w:r w:rsidRPr="0030693B">
              <w:rPr>
                <w:rFonts w:asciiTheme="majorBidi" w:hAnsiTheme="majorBidi" w:cstheme="majorBidi"/>
                <w:color w:val="000000"/>
                <w:sz w:val="24"/>
              </w:rPr>
              <w:t>-0.968987</w:t>
            </w:r>
          </w:p>
        </w:tc>
      </w:tr>
      <w:tr w:rsidR="00894B64" w14:paraId="15FD0B55" w14:textId="77777777" w:rsidTr="00894B64">
        <w:trPr>
          <w:trHeight w:val="320"/>
        </w:trPr>
        <w:tc>
          <w:tcPr>
            <w:tcW w:w="1615" w:type="dxa"/>
          </w:tcPr>
          <w:p w14:paraId="391A9E80" w14:textId="77777777" w:rsidR="00894B64" w:rsidRPr="0030693B" w:rsidRDefault="00894B64" w:rsidP="00894B64">
            <w:pPr>
              <w:jc w:val="both"/>
              <w:rPr>
                <w:rFonts w:asciiTheme="majorBidi" w:hAnsiTheme="majorBidi" w:cstheme="majorBidi"/>
                <w:color w:val="000000"/>
                <w:sz w:val="24"/>
              </w:rPr>
            </w:pPr>
            <w:r w:rsidRPr="0030693B">
              <w:rPr>
                <w:rFonts w:asciiTheme="majorBidi" w:hAnsiTheme="majorBidi" w:cstheme="majorBidi"/>
                <w:color w:val="000000"/>
                <w:sz w:val="24"/>
              </w:rPr>
              <w:t xml:space="preserve">WMT     </w:t>
            </w:r>
          </w:p>
        </w:tc>
        <w:tc>
          <w:tcPr>
            <w:tcW w:w="1260" w:type="dxa"/>
          </w:tcPr>
          <w:p w14:paraId="4D3F71C9" w14:textId="77777777" w:rsidR="00894B64" w:rsidRPr="0030693B" w:rsidRDefault="00894B64" w:rsidP="00894B64">
            <w:pPr>
              <w:jc w:val="both"/>
              <w:rPr>
                <w:rFonts w:asciiTheme="majorBidi" w:hAnsiTheme="majorBidi" w:cstheme="majorBidi"/>
                <w:sz w:val="24"/>
              </w:rPr>
            </w:pPr>
            <w:r w:rsidRPr="0030693B">
              <w:rPr>
                <w:rFonts w:asciiTheme="majorBidi" w:hAnsiTheme="majorBidi" w:cstheme="majorBidi"/>
                <w:color w:val="000000"/>
                <w:sz w:val="24"/>
              </w:rPr>
              <w:t>0.449713</w:t>
            </w:r>
          </w:p>
        </w:tc>
      </w:tr>
      <w:tr w:rsidR="00894B64" w14:paraId="05C917B4" w14:textId="77777777" w:rsidTr="00894B64">
        <w:trPr>
          <w:trHeight w:val="287"/>
        </w:trPr>
        <w:tc>
          <w:tcPr>
            <w:tcW w:w="1615" w:type="dxa"/>
          </w:tcPr>
          <w:p w14:paraId="27A87128" w14:textId="77777777" w:rsidR="00894B64" w:rsidRPr="0030693B" w:rsidRDefault="00894B64" w:rsidP="00894B64">
            <w:pPr>
              <w:jc w:val="both"/>
              <w:rPr>
                <w:rFonts w:asciiTheme="majorBidi" w:hAnsiTheme="majorBidi" w:cstheme="majorBidi"/>
                <w:color w:val="000000"/>
                <w:sz w:val="24"/>
              </w:rPr>
            </w:pPr>
            <w:r w:rsidRPr="0030693B">
              <w:rPr>
                <w:rFonts w:asciiTheme="majorBidi" w:hAnsiTheme="majorBidi" w:cstheme="majorBidi"/>
                <w:color w:val="000000"/>
                <w:sz w:val="24"/>
              </w:rPr>
              <w:t xml:space="preserve">DIS     </w:t>
            </w:r>
          </w:p>
        </w:tc>
        <w:tc>
          <w:tcPr>
            <w:tcW w:w="1260" w:type="dxa"/>
          </w:tcPr>
          <w:p w14:paraId="0409C4A1" w14:textId="77777777" w:rsidR="00894B64" w:rsidRPr="000C4D08" w:rsidRDefault="00894B64" w:rsidP="00894B64">
            <w:pPr>
              <w:pStyle w:val="HTMLPreformatted"/>
              <w:shd w:val="clear" w:color="auto" w:fill="FFFFFF"/>
              <w:wordWrap w:val="0"/>
              <w:textAlignment w:val="baseline"/>
              <w:rPr>
                <w:rFonts w:asciiTheme="majorBidi" w:hAnsiTheme="majorBidi" w:cstheme="majorBidi"/>
                <w:color w:val="000000"/>
                <w:sz w:val="24"/>
                <w:szCs w:val="24"/>
              </w:rPr>
            </w:pPr>
            <w:r w:rsidRPr="0030693B">
              <w:rPr>
                <w:rFonts w:asciiTheme="majorBidi" w:hAnsiTheme="majorBidi" w:cstheme="majorBidi"/>
                <w:color w:val="000000"/>
                <w:sz w:val="24"/>
                <w:szCs w:val="24"/>
              </w:rPr>
              <w:t>0.279234</w:t>
            </w:r>
          </w:p>
        </w:tc>
      </w:tr>
    </w:tbl>
    <w:p w14:paraId="10ECB2CE" w14:textId="77777777" w:rsidR="000C4D08" w:rsidRDefault="007E1D31" w:rsidP="007E1D31">
      <w:pPr>
        <w:pStyle w:val="Caption"/>
        <w:tabs>
          <w:tab w:val="left" w:pos="1551"/>
        </w:tabs>
      </w:pPr>
      <w:r>
        <w:tab/>
        <w:t xml:space="preserve">        </w:t>
      </w:r>
    </w:p>
    <w:p w14:paraId="5BF66359" w14:textId="4A0A8713" w:rsidR="007E1D31" w:rsidRDefault="007E1D31" w:rsidP="007E1D31">
      <w:pPr>
        <w:pStyle w:val="Caption"/>
        <w:tabs>
          <w:tab w:val="left" w:pos="1551"/>
        </w:tabs>
      </w:pPr>
    </w:p>
    <w:p w14:paraId="76D4716D" w14:textId="2C4482F8" w:rsidR="0019543E" w:rsidRPr="003C7AD0" w:rsidRDefault="0019543E" w:rsidP="00F85F15">
      <w:pPr>
        <w:pStyle w:val="Caption"/>
        <w:framePr w:w="4357" w:hSpace="180" w:wrap="around" w:vAnchor="text" w:hAnchor="page" w:x="4249" w:y="2734"/>
        <w:suppressOverlap/>
        <w:rPr>
          <w:rFonts w:asciiTheme="majorBidi" w:hAnsiTheme="majorBidi" w:cstheme="majorBidi"/>
          <w:sz w:val="22"/>
          <w:szCs w:val="22"/>
        </w:rPr>
      </w:pPr>
      <w:r w:rsidRPr="003C7AD0">
        <w:rPr>
          <w:rFonts w:asciiTheme="majorBidi" w:hAnsiTheme="majorBidi" w:cstheme="majorBidi"/>
          <w:sz w:val="22"/>
          <w:szCs w:val="22"/>
        </w:rPr>
        <w:t xml:space="preserve">Table </w:t>
      </w:r>
      <w:r w:rsidRPr="003C7AD0">
        <w:rPr>
          <w:rFonts w:asciiTheme="majorBidi" w:hAnsiTheme="majorBidi" w:cstheme="majorBidi"/>
          <w:sz w:val="22"/>
          <w:szCs w:val="22"/>
        </w:rPr>
        <w:fldChar w:fldCharType="begin"/>
      </w:r>
      <w:r w:rsidRPr="003C7AD0">
        <w:rPr>
          <w:rFonts w:asciiTheme="majorBidi" w:hAnsiTheme="majorBidi" w:cstheme="majorBidi"/>
          <w:sz w:val="22"/>
          <w:szCs w:val="22"/>
        </w:rPr>
        <w:instrText xml:space="preserve"> SEQ Table \* ARABIC </w:instrText>
      </w:r>
      <w:r w:rsidRPr="003C7AD0">
        <w:rPr>
          <w:rFonts w:asciiTheme="majorBidi" w:hAnsiTheme="majorBidi" w:cstheme="majorBidi"/>
          <w:sz w:val="22"/>
          <w:szCs w:val="22"/>
        </w:rPr>
        <w:fldChar w:fldCharType="separate"/>
      </w:r>
      <w:r w:rsidR="00390539">
        <w:rPr>
          <w:rFonts w:asciiTheme="majorBidi" w:hAnsiTheme="majorBidi" w:cstheme="majorBidi"/>
          <w:noProof/>
          <w:sz w:val="22"/>
          <w:szCs w:val="22"/>
        </w:rPr>
        <w:t>2</w:t>
      </w:r>
      <w:r w:rsidRPr="003C7AD0">
        <w:rPr>
          <w:rFonts w:asciiTheme="majorBidi" w:hAnsiTheme="majorBidi" w:cstheme="majorBidi"/>
          <w:sz w:val="22"/>
          <w:szCs w:val="22"/>
        </w:rPr>
        <w:fldChar w:fldCharType="end"/>
      </w:r>
      <w:r w:rsidRPr="003C7AD0">
        <w:rPr>
          <w:rFonts w:asciiTheme="majorBidi" w:hAnsiTheme="majorBidi" w:cstheme="majorBidi"/>
          <w:sz w:val="22"/>
          <w:szCs w:val="22"/>
        </w:rPr>
        <w:t xml:space="preserve"> </w:t>
      </w:r>
      <w:r w:rsidRPr="003C7AD0">
        <w:rPr>
          <w:rFonts w:asciiTheme="majorBidi" w:hAnsiTheme="majorBidi" w:cstheme="majorBidi"/>
          <w:color w:val="000000"/>
          <w:sz w:val="22"/>
          <w:szCs w:val="22"/>
          <w:shd w:val="clear" w:color="auto" w:fill="FFFFFF"/>
        </w:rPr>
        <w:t xml:space="preserve">Skewness </w:t>
      </w:r>
      <w:r w:rsidRPr="003C7AD0">
        <w:rPr>
          <w:rFonts w:asciiTheme="majorBidi" w:hAnsiTheme="majorBidi" w:cstheme="majorBidi"/>
          <w:sz w:val="22"/>
          <w:szCs w:val="22"/>
        </w:rPr>
        <w:t>and Kurtosis for each ticker</w:t>
      </w:r>
    </w:p>
    <w:p w14:paraId="3BEB8774" w14:textId="624A7B5C" w:rsidR="005E3430" w:rsidRPr="005E3430" w:rsidRDefault="007E1D31" w:rsidP="007E1D31">
      <w:pPr>
        <w:pStyle w:val="Caption"/>
        <w:tabs>
          <w:tab w:val="left" w:pos="1551"/>
        </w:tabs>
        <w:rPr>
          <w:rFonts w:asciiTheme="majorBidi" w:hAnsiTheme="majorBidi" w:cstheme="majorBidi"/>
          <w:sz w:val="24"/>
        </w:rPr>
      </w:pPr>
      <w:r>
        <w:br w:type="textWrapping" w:clear="all"/>
      </w:r>
    </w:p>
    <w:p w14:paraId="2BC5EBB0" w14:textId="1DD8AAA8" w:rsidR="007B7F5F" w:rsidRDefault="007B7F5F" w:rsidP="00A45464">
      <w:pPr>
        <w:jc w:val="both"/>
        <w:rPr>
          <w:rFonts w:asciiTheme="majorBidi" w:hAnsiTheme="majorBidi" w:cstheme="majorBidi"/>
          <w:sz w:val="24"/>
        </w:rPr>
      </w:pPr>
    </w:p>
    <w:p w14:paraId="1C17A488" w14:textId="46C9B3BD" w:rsidR="008A4A84" w:rsidRDefault="00144348" w:rsidP="00A45464">
      <w:pPr>
        <w:jc w:val="both"/>
        <w:rPr>
          <w:rFonts w:asciiTheme="majorBidi" w:hAnsiTheme="majorBidi" w:cstheme="majorBidi"/>
          <w:sz w:val="24"/>
        </w:rPr>
      </w:pPr>
      <w:r>
        <w:rPr>
          <w:noProof/>
        </w:rPr>
        <w:lastRenderedPageBreak/>
        <w:drawing>
          <wp:anchor distT="0" distB="0" distL="114300" distR="114300" simplePos="0" relativeHeight="251676672" behindDoc="0" locked="0" layoutInCell="1" allowOverlap="1" wp14:anchorId="0A90837A" wp14:editId="43014449">
            <wp:simplePos x="0" y="0"/>
            <wp:positionH relativeFrom="margin">
              <wp:align>center</wp:align>
            </wp:positionH>
            <wp:positionV relativeFrom="paragraph">
              <wp:posOffset>526170</wp:posOffset>
            </wp:positionV>
            <wp:extent cx="5408930" cy="288353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8930" cy="2883535"/>
                    </a:xfrm>
                    <a:prstGeom prst="rect">
                      <a:avLst/>
                    </a:prstGeom>
                  </pic:spPr>
                </pic:pic>
              </a:graphicData>
            </a:graphic>
            <wp14:sizeRelH relativeFrom="page">
              <wp14:pctWidth>0</wp14:pctWidth>
            </wp14:sizeRelH>
            <wp14:sizeRelV relativeFrom="page">
              <wp14:pctHeight>0</wp14:pctHeight>
            </wp14:sizeRelV>
          </wp:anchor>
        </w:drawing>
      </w:r>
      <w:r w:rsidR="008A4A84">
        <w:rPr>
          <w:rFonts w:asciiTheme="majorBidi" w:hAnsiTheme="majorBidi" w:cstheme="majorBidi"/>
          <w:sz w:val="24"/>
        </w:rPr>
        <w:t>We also analyzed the buy-sell signals for each ticker based on the moving averages (5-day, 10-day, 50-day, 100-day).</w:t>
      </w:r>
    </w:p>
    <w:p w14:paraId="3AFC53BB" w14:textId="3F5374A2" w:rsidR="008A4A84" w:rsidRDefault="00C42470" w:rsidP="00A45464">
      <w:pPr>
        <w:jc w:val="both"/>
        <w:rPr>
          <w:rFonts w:asciiTheme="majorBidi" w:hAnsiTheme="majorBidi" w:cstheme="majorBidi"/>
          <w:sz w:val="24"/>
        </w:rPr>
      </w:pPr>
      <w:r>
        <w:rPr>
          <w:noProof/>
        </w:rPr>
        <mc:AlternateContent>
          <mc:Choice Requires="wps">
            <w:drawing>
              <wp:anchor distT="0" distB="0" distL="114300" distR="114300" simplePos="0" relativeHeight="251678720" behindDoc="0" locked="0" layoutInCell="1" allowOverlap="1" wp14:anchorId="3F222F14" wp14:editId="304699F6">
                <wp:simplePos x="0" y="0"/>
                <wp:positionH relativeFrom="margin">
                  <wp:posOffset>402981</wp:posOffset>
                </wp:positionH>
                <wp:positionV relativeFrom="paragraph">
                  <wp:posOffset>3012050</wp:posOffset>
                </wp:positionV>
                <wp:extent cx="4812030" cy="266700"/>
                <wp:effectExtent l="0" t="0" r="7620" b="0"/>
                <wp:wrapSquare wrapText="bothSides"/>
                <wp:docPr id="16" name="Text Box 16"/>
                <wp:cNvGraphicFramePr/>
                <a:graphic xmlns:a="http://schemas.openxmlformats.org/drawingml/2006/main">
                  <a:graphicData uri="http://schemas.microsoft.com/office/word/2010/wordprocessingShape">
                    <wps:wsp>
                      <wps:cNvSpPr txBox="1"/>
                      <wps:spPr>
                        <a:xfrm>
                          <a:off x="0" y="0"/>
                          <a:ext cx="4812030" cy="266700"/>
                        </a:xfrm>
                        <a:prstGeom prst="rect">
                          <a:avLst/>
                        </a:prstGeom>
                        <a:solidFill>
                          <a:prstClr val="white"/>
                        </a:solidFill>
                        <a:ln>
                          <a:noFill/>
                        </a:ln>
                      </wps:spPr>
                      <wps:txbx>
                        <w:txbxContent>
                          <w:p w14:paraId="2D7BD762" w14:textId="3A8CCDD6" w:rsidR="00A77DBC" w:rsidRPr="003E2A24" w:rsidRDefault="00A77DBC" w:rsidP="00A77DBC">
                            <w:pPr>
                              <w:pStyle w:val="Caption"/>
                              <w:jc w:val="center"/>
                              <w:rPr>
                                <w:noProof/>
                                <w:szCs w:val="24"/>
                              </w:rPr>
                            </w:pPr>
                            <w:r>
                              <w:t xml:space="preserve">Figure </w:t>
                            </w:r>
                            <w:fldSimple w:instr=" SEQ Figure \* ARABIC ">
                              <w:r w:rsidR="001175F1">
                                <w:rPr>
                                  <w:noProof/>
                                </w:rPr>
                                <w:t>7</w:t>
                              </w:r>
                            </w:fldSimple>
                            <w:r>
                              <w:t xml:space="preserve"> buy-sell signals for PFE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22F14" id="Text Box 16" o:spid="_x0000_s1032" type="#_x0000_t202" style="position:absolute;left:0;text-align:left;margin-left:31.75pt;margin-top:237.15pt;width:378.9pt;height:21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" stroked="f">
                <v:textbox style="mso-fit-shape-to-text:t" inset="0,0,0,0">
                  <w:txbxContent>
                    <w:p w14:paraId="2D7BD762" w14:textId="3A8CCDD6" w:rsidR="00A77DBC" w:rsidRPr="003E2A24" w:rsidRDefault="00A77DBC" w:rsidP="00A77DBC">
                      <w:pPr>
                        <w:pStyle w:val="Caption"/>
                        <w:jc w:val="center"/>
                        <w:rPr>
                          <w:noProof/>
                          <w:szCs w:val="24"/>
                        </w:rPr>
                      </w:pPr>
                      <w:r>
                        <w:t xml:space="preserve">Figure </w:t>
                      </w:r>
                      <w:r>
                        <w:fldChar w:fldCharType="begin"/>
                      </w:r>
                      <w:r>
                        <w:instrText xml:space="preserve"> SEQ Figure \* ARABIC </w:instrText>
                      </w:r>
                      <w:r>
                        <w:fldChar w:fldCharType="separate"/>
                      </w:r>
                      <w:r w:rsidR="001175F1">
                        <w:rPr>
                          <w:noProof/>
                        </w:rPr>
                        <w:t>7</w:t>
                      </w:r>
                      <w:r>
                        <w:fldChar w:fldCharType="end"/>
                      </w:r>
                      <w:r>
                        <w:t xml:space="preserve"> buy-sell signals for PFE</w:t>
                      </w:r>
                    </w:p>
                  </w:txbxContent>
                </v:textbox>
                <w10:wrap type="square" anchorx="margin"/>
              </v:shape>
            </w:pict>
          </mc:Fallback>
        </mc:AlternateContent>
      </w:r>
    </w:p>
    <w:p w14:paraId="183010BC" w14:textId="3A701F70" w:rsidR="007B7F5F" w:rsidRDefault="007B7F5F" w:rsidP="00A45464">
      <w:pPr>
        <w:jc w:val="both"/>
        <w:rPr>
          <w:rFonts w:asciiTheme="majorBidi" w:hAnsiTheme="majorBidi" w:cstheme="majorBidi"/>
          <w:sz w:val="24"/>
        </w:rPr>
      </w:pPr>
    </w:p>
    <w:p w14:paraId="729BDCC1" w14:textId="28CC43D8" w:rsidR="007B7F5F" w:rsidRDefault="007B7F5F" w:rsidP="00A45464">
      <w:pPr>
        <w:jc w:val="both"/>
        <w:rPr>
          <w:rFonts w:asciiTheme="majorBidi" w:hAnsiTheme="majorBidi" w:cstheme="majorBidi"/>
          <w:sz w:val="24"/>
        </w:rPr>
      </w:pPr>
    </w:p>
    <w:p w14:paraId="64A5E77B" w14:textId="1FE59C2A" w:rsidR="007B7F5F" w:rsidRDefault="007B7F5F" w:rsidP="00A45464">
      <w:pPr>
        <w:jc w:val="both"/>
        <w:rPr>
          <w:rFonts w:asciiTheme="majorBidi" w:hAnsiTheme="majorBidi" w:cstheme="majorBidi"/>
          <w:sz w:val="24"/>
        </w:rPr>
      </w:pPr>
    </w:p>
    <w:p w14:paraId="2CF537D5" w14:textId="5AB7D40A" w:rsidR="007B32B2" w:rsidRDefault="007B32B2" w:rsidP="0092482B">
      <w:pPr>
        <w:jc w:val="both"/>
        <w:rPr>
          <w:rFonts w:asciiTheme="majorBidi" w:hAnsiTheme="majorBidi" w:cstheme="majorBidi"/>
          <w:sz w:val="24"/>
        </w:rPr>
      </w:pPr>
      <w:r>
        <w:rPr>
          <w:rFonts w:asciiTheme="majorBidi" w:hAnsiTheme="majorBidi" w:cstheme="majorBidi"/>
          <w:sz w:val="24"/>
        </w:rPr>
        <w:t>For portfolio optimization we explored two methods. One is E</w:t>
      </w:r>
      <w:r w:rsidRPr="007B32B2">
        <w:rPr>
          <w:rFonts w:asciiTheme="majorBidi" w:hAnsiTheme="majorBidi" w:cstheme="majorBidi"/>
          <w:sz w:val="24"/>
        </w:rPr>
        <w:t xml:space="preserve">fficient </w:t>
      </w:r>
      <w:r>
        <w:rPr>
          <w:rFonts w:asciiTheme="majorBidi" w:hAnsiTheme="majorBidi" w:cstheme="majorBidi"/>
          <w:sz w:val="24"/>
        </w:rPr>
        <w:t>F</w:t>
      </w:r>
      <w:r w:rsidRPr="007B32B2">
        <w:rPr>
          <w:rFonts w:asciiTheme="majorBidi" w:hAnsiTheme="majorBidi" w:cstheme="majorBidi"/>
          <w:sz w:val="24"/>
        </w:rPr>
        <w:t>rontier</w:t>
      </w:r>
      <w:r>
        <w:rPr>
          <w:rFonts w:asciiTheme="majorBidi" w:hAnsiTheme="majorBidi" w:cstheme="majorBidi"/>
          <w:sz w:val="24"/>
        </w:rPr>
        <w:t xml:space="preserve"> and the second one is Monte-Carlo simulation. </w:t>
      </w:r>
      <w:r w:rsidRPr="007B32B2">
        <w:rPr>
          <w:rFonts w:asciiTheme="majorBidi" w:hAnsiTheme="majorBidi" w:cstheme="majorBidi"/>
          <w:sz w:val="24"/>
        </w:rPr>
        <w:t>The efficient frontier is the set of optimal portfolios that offer the highest expected return for a defined level of risk or the lowest risk for a given level of expected return. Portfolios that lie below the efficient frontier are sub-optimal because they do not provide enough return for the level of risk. Portfolios that cluster to the right of the efficient frontier are sub-optimal because they have a higher level of risk for the defined rate of return.</w:t>
      </w:r>
    </w:p>
    <w:p w14:paraId="03FB4885" w14:textId="507A89C8" w:rsidR="0092482B" w:rsidRDefault="0092482B" w:rsidP="0092482B">
      <w:pPr>
        <w:jc w:val="both"/>
        <w:rPr>
          <w:rFonts w:asciiTheme="majorBidi" w:hAnsiTheme="majorBidi" w:cstheme="majorBidi"/>
          <w:sz w:val="24"/>
        </w:rPr>
      </w:pPr>
      <w:r>
        <w:rPr>
          <w:rFonts w:asciiTheme="majorBidi" w:hAnsiTheme="majorBidi" w:cstheme="majorBidi"/>
          <w:sz w:val="24"/>
        </w:rPr>
        <w:t>E</w:t>
      </w:r>
      <w:r w:rsidRPr="007B32B2">
        <w:rPr>
          <w:rFonts w:asciiTheme="majorBidi" w:hAnsiTheme="majorBidi" w:cstheme="majorBidi"/>
          <w:sz w:val="24"/>
        </w:rPr>
        <w:t xml:space="preserve">fficient </w:t>
      </w:r>
      <w:r>
        <w:rPr>
          <w:rFonts w:asciiTheme="majorBidi" w:hAnsiTheme="majorBidi" w:cstheme="majorBidi"/>
          <w:sz w:val="24"/>
        </w:rPr>
        <w:t>F</w:t>
      </w:r>
      <w:r w:rsidRPr="007B32B2">
        <w:rPr>
          <w:rFonts w:asciiTheme="majorBidi" w:hAnsiTheme="majorBidi" w:cstheme="majorBidi"/>
          <w:sz w:val="24"/>
        </w:rPr>
        <w:t>rontier</w:t>
      </w:r>
      <w:r>
        <w:rPr>
          <w:rFonts w:asciiTheme="majorBidi" w:hAnsiTheme="majorBidi" w:cstheme="majorBidi"/>
          <w:sz w:val="24"/>
        </w:rPr>
        <w:t xml:space="preserve"> was calculated based on two optimization preferences. The first one is minimum Volatility and the second one is maximum Sharpe Ratio </w:t>
      </w:r>
    </w:p>
    <w:p w14:paraId="22DEBD23" w14:textId="6948A562" w:rsidR="00C9479C" w:rsidRDefault="00C9479C" w:rsidP="00C9479C">
      <w:pPr>
        <w:pStyle w:val="HTMLPreformatted"/>
        <w:shd w:val="clear" w:color="auto" w:fill="FFFFFF"/>
        <w:wordWrap w:val="0"/>
        <w:textAlignment w:val="baseline"/>
        <w:rPr>
          <w:color w:val="000000"/>
          <w:sz w:val="21"/>
          <w:szCs w:val="21"/>
        </w:rPr>
      </w:pPr>
    </w:p>
    <w:tbl>
      <w:tblPr>
        <w:tblStyle w:val="TableGrid"/>
        <w:tblW w:w="0" w:type="auto"/>
        <w:tblInd w:w="-5" w:type="dxa"/>
        <w:tblLook w:val="04A0" w:firstRow="1" w:lastRow="0" w:firstColumn="1" w:lastColumn="0" w:noHBand="0" w:noVBand="1"/>
      </w:tblPr>
      <w:tblGrid>
        <w:gridCol w:w="2875"/>
        <w:gridCol w:w="1170"/>
      </w:tblGrid>
      <w:tr w:rsidR="00C9479C" w14:paraId="24F34B44" w14:textId="77777777" w:rsidTr="00B65218">
        <w:tc>
          <w:tcPr>
            <w:tcW w:w="2875" w:type="dxa"/>
          </w:tcPr>
          <w:p w14:paraId="0AED86AE" w14:textId="4EE303EB" w:rsidR="00C9479C" w:rsidRPr="00C9479C" w:rsidRDefault="00C9479C" w:rsidP="00894B64">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Time window/frequency</w:t>
            </w:r>
          </w:p>
        </w:tc>
        <w:tc>
          <w:tcPr>
            <w:tcW w:w="1170" w:type="dxa"/>
          </w:tcPr>
          <w:p w14:paraId="55547AAE" w14:textId="5A1BF190" w:rsidR="00C9479C" w:rsidRPr="00C9479C" w:rsidRDefault="00C9479C" w:rsidP="00C9479C">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734</w:t>
            </w:r>
          </w:p>
        </w:tc>
      </w:tr>
      <w:tr w:rsidR="00C9479C" w14:paraId="457DAFE8" w14:textId="77777777" w:rsidTr="00B65218">
        <w:tc>
          <w:tcPr>
            <w:tcW w:w="2875" w:type="dxa"/>
          </w:tcPr>
          <w:p w14:paraId="249B3251" w14:textId="77A6A1F0" w:rsidR="00C9479C" w:rsidRPr="00C9479C" w:rsidRDefault="00C9479C" w:rsidP="00C9479C">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Risk free rate</w:t>
            </w:r>
          </w:p>
        </w:tc>
        <w:tc>
          <w:tcPr>
            <w:tcW w:w="1170" w:type="dxa"/>
          </w:tcPr>
          <w:p w14:paraId="70E61342" w14:textId="67BA3FF5" w:rsidR="00C9479C" w:rsidRPr="00C9479C" w:rsidRDefault="00C9479C" w:rsidP="00C9479C">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0.08</w:t>
            </w:r>
          </w:p>
        </w:tc>
      </w:tr>
      <w:tr w:rsidR="00C9479C" w14:paraId="550C8395" w14:textId="77777777" w:rsidTr="00B65218">
        <w:tc>
          <w:tcPr>
            <w:tcW w:w="2875" w:type="dxa"/>
          </w:tcPr>
          <w:p w14:paraId="01D22489" w14:textId="075AA352" w:rsidR="00C9479C" w:rsidRPr="00C9479C" w:rsidRDefault="00C9479C" w:rsidP="00C9479C">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Expected annual Return</w:t>
            </w:r>
          </w:p>
        </w:tc>
        <w:tc>
          <w:tcPr>
            <w:tcW w:w="1170" w:type="dxa"/>
          </w:tcPr>
          <w:p w14:paraId="75D059A8" w14:textId="5D1D3671" w:rsidR="00C9479C" w:rsidRPr="00C9479C" w:rsidRDefault="00C9479C" w:rsidP="00C9479C">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0.514</w:t>
            </w:r>
          </w:p>
        </w:tc>
      </w:tr>
      <w:tr w:rsidR="00C9479C" w14:paraId="666D46DA" w14:textId="77777777" w:rsidTr="00B65218">
        <w:tc>
          <w:tcPr>
            <w:tcW w:w="2875" w:type="dxa"/>
          </w:tcPr>
          <w:p w14:paraId="5C20DE24" w14:textId="5A1AE1B5" w:rsidR="00C9479C" w:rsidRPr="00C9479C" w:rsidRDefault="00C9479C" w:rsidP="00C9479C">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Annual Volatility</w:t>
            </w:r>
          </w:p>
        </w:tc>
        <w:tc>
          <w:tcPr>
            <w:tcW w:w="1170" w:type="dxa"/>
          </w:tcPr>
          <w:p w14:paraId="73F7044F" w14:textId="0347543D" w:rsidR="00C9479C" w:rsidRPr="00C9479C" w:rsidRDefault="00C9479C" w:rsidP="00C9479C">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0.332</w:t>
            </w:r>
          </w:p>
        </w:tc>
      </w:tr>
      <w:tr w:rsidR="00C9479C" w14:paraId="0566A90F" w14:textId="77777777" w:rsidTr="00B65218">
        <w:trPr>
          <w:trHeight w:val="58"/>
        </w:trPr>
        <w:tc>
          <w:tcPr>
            <w:tcW w:w="2875" w:type="dxa"/>
          </w:tcPr>
          <w:p w14:paraId="094418A7" w14:textId="41B0F1F1" w:rsidR="00C9479C" w:rsidRPr="00C9479C" w:rsidRDefault="00C9479C" w:rsidP="00C9479C">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Sharpe Ratio</w:t>
            </w:r>
          </w:p>
        </w:tc>
        <w:tc>
          <w:tcPr>
            <w:tcW w:w="1170" w:type="dxa"/>
          </w:tcPr>
          <w:p w14:paraId="14727106" w14:textId="31588F83" w:rsidR="00C9479C" w:rsidRPr="00C9479C" w:rsidRDefault="00C9479C" w:rsidP="00B65218">
            <w:pPr>
              <w:pStyle w:val="HTMLPreformatted"/>
              <w:keepNext/>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1.308</w:t>
            </w:r>
          </w:p>
        </w:tc>
      </w:tr>
    </w:tbl>
    <w:tbl>
      <w:tblPr>
        <w:tblStyle w:val="TableGrid"/>
        <w:tblpPr w:leftFromText="180" w:rightFromText="180" w:vertAnchor="text" w:horzAnchor="page" w:tblpX="6229" w:tblpY="-1427"/>
        <w:tblW w:w="0" w:type="auto"/>
        <w:tblLook w:val="04A0" w:firstRow="1" w:lastRow="0" w:firstColumn="1" w:lastColumn="0" w:noHBand="0" w:noVBand="1"/>
      </w:tblPr>
      <w:tblGrid>
        <w:gridCol w:w="2875"/>
        <w:gridCol w:w="1170"/>
      </w:tblGrid>
      <w:tr w:rsidR="003955AA" w14:paraId="3A76A8DF" w14:textId="77777777" w:rsidTr="003955AA">
        <w:tc>
          <w:tcPr>
            <w:tcW w:w="2875" w:type="dxa"/>
          </w:tcPr>
          <w:p w14:paraId="30C6797C" w14:textId="77777777" w:rsidR="003955AA" w:rsidRPr="00C9479C" w:rsidRDefault="003955AA" w:rsidP="003955AA">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lastRenderedPageBreak/>
              <w:t>Time window/frequency</w:t>
            </w:r>
          </w:p>
        </w:tc>
        <w:tc>
          <w:tcPr>
            <w:tcW w:w="1170" w:type="dxa"/>
          </w:tcPr>
          <w:p w14:paraId="492F665C" w14:textId="77777777" w:rsidR="003955AA" w:rsidRPr="00C9479C" w:rsidRDefault="003955AA" w:rsidP="003955AA">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734</w:t>
            </w:r>
          </w:p>
        </w:tc>
      </w:tr>
      <w:tr w:rsidR="003955AA" w14:paraId="01D0F347" w14:textId="77777777" w:rsidTr="003955AA">
        <w:tc>
          <w:tcPr>
            <w:tcW w:w="2875" w:type="dxa"/>
          </w:tcPr>
          <w:p w14:paraId="7539377E" w14:textId="77777777" w:rsidR="003955AA" w:rsidRPr="00C9479C" w:rsidRDefault="003955AA" w:rsidP="003955AA">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Risk free rate</w:t>
            </w:r>
          </w:p>
        </w:tc>
        <w:tc>
          <w:tcPr>
            <w:tcW w:w="1170" w:type="dxa"/>
          </w:tcPr>
          <w:p w14:paraId="2F12DDBA" w14:textId="77777777" w:rsidR="003955AA" w:rsidRPr="00C9479C" w:rsidRDefault="003955AA" w:rsidP="003955AA">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0.08</w:t>
            </w:r>
          </w:p>
        </w:tc>
      </w:tr>
      <w:tr w:rsidR="003955AA" w14:paraId="77781DB1" w14:textId="77777777" w:rsidTr="003955AA">
        <w:tc>
          <w:tcPr>
            <w:tcW w:w="2875" w:type="dxa"/>
          </w:tcPr>
          <w:p w14:paraId="4811A1F1" w14:textId="77777777" w:rsidR="003955AA" w:rsidRPr="00C9479C" w:rsidRDefault="003955AA" w:rsidP="003955AA">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Expected annual Return</w:t>
            </w:r>
          </w:p>
        </w:tc>
        <w:tc>
          <w:tcPr>
            <w:tcW w:w="1170" w:type="dxa"/>
          </w:tcPr>
          <w:p w14:paraId="677E6867" w14:textId="768A206E" w:rsidR="003955AA" w:rsidRPr="00C9479C" w:rsidRDefault="003955AA" w:rsidP="003955AA">
            <w:pPr>
              <w:pStyle w:val="HTMLPreformatted"/>
              <w:wordWrap w:val="0"/>
              <w:textAlignment w:val="baseline"/>
              <w:rPr>
                <w:rFonts w:asciiTheme="majorBidi" w:hAnsiTheme="majorBidi" w:cstheme="majorBidi"/>
                <w:color w:val="000000"/>
                <w:sz w:val="24"/>
                <w:szCs w:val="24"/>
              </w:rPr>
            </w:pPr>
            <w:r>
              <w:rPr>
                <w:rFonts w:asciiTheme="majorBidi" w:hAnsiTheme="majorBidi" w:cstheme="majorBidi"/>
                <w:color w:val="000000"/>
                <w:sz w:val="24"/>
                <w:szCs w:val="24"/>
              </w:rPr>
              <w:t>1.943</w:t>
            </w:r>
          </w:p>
        </w:tc>
      </w:tr>
      <w:tr w:rsidR="003955AA" w14:paraId="6DE3238C" w14:textId="77777777" w:rsidTr="003955AA">
        <w:tc>
          <w:tcPr>
            <w:tcW w:w="2875" w:type="dxa"/>
          </w:tcPr>
          <w:p w14:paraId="56180D2E" w14:textId="77777777" w:rsidR="003955AA" w:rsidRPr="00C9479C" w:rsidRDefault="003955AA" w:rsidP="003955AA">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Annual Volatility</w:t>
            </w:r>
          </w:p>
        </w:tc>
        <w:tc>
          <w:tcPr>
            <w:tcW w:w="1170" w:type="dxa"/>
          </w:tcPr>
          <w:p w14:paraId="73BE7D8B" w14:textId="1A65EC77" w:rsidR="003955AA" w:rsidRPr="00C9479C" w:rsidRDefault="003955AA" w:rsidP="003955AA">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0.</w:t>
            </w:r>
            <w:r>
              <w:rPr>
                <w:rFonts w:asciiTheme="majorBidi" w:hAnsiTheme="majorBidi" w:cstheme="majorBidi"/>
                <w:color w:val="000000"/>
                <w:sz w:val="24"/>
                <w:szCs w:val="24"/>
              </w:rPr>
              <w:t>713</w:t>
            </w:r>
          </w:p>
        </w:tc>
      </w:tr>
      <w:tr w:rsidR="003955AA" w14:paraId="1FE0A4FC" w14:textId="77777777" w:rsidTr="003955AA">
        <w:trPr>
          <w:trHeight w:val="58"/>
        </w:trPr>
        <w:tc>
          <w:tcPr>
            <w:tcW w:w="2875" w:type="dxa"/>
          </w:tcPr>
          <w:p w14:paraId="3DD79AFC" w14:textId="77777777" w:rsidR="003955AA" w:rsidRPr="00C9479C" w:rsidRDefault="003955AA" w:rsidP="003955AA">
            <w:pPr>
              <w:pStyle w:val="HTMLPreformatted"/>
              <w:wordWrap w:val="0"/>
              <w:textAlignment w:val="baseline"/>
              <w:rPr>
                <w:rFonts w:asciiTheme="majorBidi" w:hAnsiTheme="majorBidi" w:cstheme="majorBidi"/>
                <w:color w:val="000000"/>
                <w:sz w:val="24"/>
                <w:szCs w:val="24"/>
              </w:rPr>
            </w:pPr>
            <w:r w:rsidRPr="00C9479C">
              <w:rPr>
                <w:rFonts w:asciiTheme="majorBidi" w:hAnsiTheme="majorBidi" w:cstheme="majorBidi"/>
                <w:color w:val="000000"/>
                <w:sz w:val="24"/>
                <w:szCs w:val="24"/>
              </w:rPr>
              <w:t>Sharpe Ratio</w:t>
            </w:r>
          </w:p>
        </w:tc>
        <w:tc>
          <w:tcPr>
            <w:tcW w:w="1170" w:type="dxa"/>
          </w:tcPr>
          <w:p w14:paraId="13618965" w14:textId="79FFB99C" w:rsidR="003955AA" w:rsidRPr="00C9479C" w:rsidRDefault="003955AA" w:rsidP="002C6CE9">
            <w:pPr>
              <w:pStyle w:val="HTMLPreformatted"/>
              <w:keepNext/>
              <w:wordWrap w:val="0"/>
              <w:textAlignment w:val="baseline"/>
              <w:rPr>
                <w:rFonts w:asciiTheme="majorBidi" w:hAnsiTheme="majorBidi" w:cstheme="majorBidi"/>
                <w:color w:val="000000"/>
                <w:sz w:val="24"/>
                <w:szCs w:val="24"/>
              </w:rPr>
            </w:pPr>
            <w:r>
              <w:rPr>
                <w:rFonts w:asciiTheme="majorBidi" w:hAnsiTheme="majorBidi" w:cstheme="majorBidi"/>
                <w:color w:val="000000"/>
                <w:sz w:val="24"/>
                <w:szCs w:val="24"/>
              </w:rPr>
              <w:t>1</w:t>
            </w:r>
            <w:r w:rsidRPr="00C9479C">
              <w:rPr>
                <w:rFonts w:asciiTheme="majorBidi" w:hAnsiTheme="majorBidi" w:cstheme="majorBidi"/>
                <w:color w:val="000000"/>
                <w:sz w:val="24"/>
                <w:szCs w:val="24"/>
              </w:rPr>
              <w:t>.</w:t>
            </w:r>
            <w:r>
              <w:rPr>
                <w:rFonts w:asciiTheme="majorBidi" w:hAnsiTheme="majorBidi" w:cstheme="majorBidi"/>
                <w:color w:val="000000"/>
                <w:sz w:val="24"/>
                <w:szCs w:val="24"/>
              </w:rPr>
              <w:t>615</w:t>
            </w:r>
          </w:p>
        </w:tc>
      </w:tr>
    </w:tbl>
    <w:p w14:paraId="4A9A26D7" w14:textId="0F847CB8" w:rsidR="00024A5E" w:rsidRDefault="00024A5E" w:rsidP="009B2F79">
      <w:pPr>
        <w:pStyle w:val="Caption"/>
        <w:framePr w:w="3649" w:hSpace="180" w:wrap="around" w:vAnchor="text" w:hAnchor="page" w:x="1489" w:y="217"/>
      </w:pPr>
      <w:r>
        <w:t xml:space="preserve">Table </w:t>
      </w:r>
      <w:fldSimple w:instr=" SEQ Table \* ARABIC ">
        <w:r w:rsidR="00390539">
          <w:rPr>
            <w:noProof/>
          </w:rPr>
          <w:t>3</w:t>
        </w:r>
      </w:fldSimple>
      <w:r>
        <w:t xml:space="preserve"> </w:t>
      </w:r>
      <w:r w:rsidRPr="00AE3D88">
        <w:t>Optimized portfolio for</w:t>
      </w:r>
      <w:r>
        <w:t xml:space="preserve"> </w:t>
      </w:r>
      <w:r w:rsidR="009B2F79">
        <w:t>min Volatility</w:t>
      </w:r>
    </w:p>
    <w:p w14:paraId="607180AA" w14:textId="15917EDB" w:rsidR="009B2F79" w:rsidRDefault="009B2F79" w:rsidP="009B2F79">
      <w:pPr>
        <w:pStyle w:val="Caption"/>
        <w:framePr w:w="3649" w:hSpace="180" w:wrap="around" w:vAnchor="text" w:hAnchor="page" w:x="6385" w:y="205"/>
        <w:jc w:val="center"/>
      </w:pPr>
      <w:r>
        <w:t xml:space="preserve">Table </w:t>
      </w:r>
      <w:fldSimple w:instr=" SEQ Table \* ARABIC ">
        <w:r w:rsidR="00390539">
          <w:rPr>
            <w:noProof/>
          </w:rPr>
          <w:t>4</w:t>
        </w:r>
      </w:fldSimple>
      <w:r>
        <w:t xml:space="preserve"> </w:t>
      </w:r>
      <w:r w:rsidRPr="00AE3D88">
        <w:t>Optimized portfolio for</w:t>
      </w:r>
      <w:r>
        <w:t xml:space="preserve"> Max Sharpe Ratio</w:t>
      </w:r>
    </w:p>
    <w:p w14:paraId="05444D3E" w14:textId="0D51BF04" w:rsidR="00B65218" w:rsidRDefault="00B65218" w:rsidP="00B65218">
      <w:pPr>
        <w:pStyle w:val="Caption"/>
      </w:pPr>
    </w:p>
    <w:p w14:paraId="08049254" w14:textId="7183AE7C" w:rsidR="009B173A" w:rsidRDefault="009B173A" w:rsidP="0092482B">
      <w:pPr>
        <w:jc w:val="both"/>
        <w:rPr>
          <w:rFonts w:asciiTheme="majorBidi" w:hAnsiTheme="majorBidi" w:cstheme="majorBidi"/>
          <w:sz w:val="24"/>
        </w:rPr>
      </w:pPr>
    </w:p>
    <w:tbl>
      <w:tblPr>
        <w:tblStyle w:val="TableGrid"/>
        <w:tblpPr w:leftFromText="180" w:rightFromText="180" w:vertAnchor="text" w:horzAnchor="page" w:tblpX="6637" w:tblpY="252"/>
        <w:tblOverlap w:val="never"/>
        <w:tblW w:w="3595" w:type="dxa"/>
        <w:tblLook w:val="04A0" w:firstRow="1" w:lastRow="0" w:firstColumn="1" w:lastColumn="0" w:noHBand="0" w:noVBand="1"/>
      </w:tblPr>
      <w:tblGrid>
        <w:gridCol w:w="1615"/>
        <w:gridCol w:w="1980"/>
      </w:tblGrid>
      <w:tr w:rsidR="00F43E6F" w:rsidRPr="00B27169" w14:paraId="7803F25A" w14:textId="77777777" w:rsidTr="00B27169">
        <w:trPr>
          <w:trHeight w:val="332"/>
        </w:trPr>
        <w:tc>
          <w:tcPr>
            <w:tcW w:w="1615" w:type="dxa"/>
          </w:tcPr>
          <w:p w14:paraId="628F4FB2" w14:textId="4C023826" w:rsidR="00F43E6F" w:rsidRPr="00B27169" w:rsidRDefault="00F43E6F"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AZN     </w:t>
            </w:r>
          </w:p>
        </w:tc>
        <w:tc>
          <w:tcPr>
            <w:tcW w:w="1980" w:type="dxa"/>
          </w:tcPr>
          <w:p w14:paraId="2EF13ED3" w14:textId="0C30EC6A"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0.006855  </w:t>
            </w:r>
          </w:p>
        </w:tc>
      </w:tr>
      <w:tr w:rsidR="00F43E6F" w:rsidRPr="00B27169" w14:paraId="60A2E336" w14:textId="77777777" w:rsidTr="00B27169">
        <w:trPr>
          <w:trHeight w:val="359"/>
        </w:trPr>
        <w:tc>
          <w:tcPr>
            <w:tcW w:w="1615" w:type="dxa"/>
          </w:tcPr>
          <w:p w14:paraId="4A754E65" w14:textId="23DA3D8C" w:rsidR="00B27169" w:rsidRPr="00B27169" w:rsidRDefault="00F43E6F"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PFE </w:t>
            </w:r>
          </w:p>
        </w:tc>
        <w:tc>
          <w:tcPr>
            <w:tcW w:w="1980" w:type="dxa"/>
          </w:tcPr>
          <w:p w14:paraId="114D6185" w14:textId="0677F9A8"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0.0  </w:t>
            </w:r>
          </w:p>
        </w:tc>
      </w:tr>
      <w:tr w:rsidR="00F43E6F" w:rsidRPr="00B27169" w14:paraId="5F51A987" w14:textId="77777777" w:rsidTr="00B27169">
        <w:trPr>
          <w:trHeight w:val="362"/>
        </w:trPr>
        <w:tc>
          <w:tcPr>
            <w:tcW w:w="1615" w:type="dxa"/>
          </w:tcPr>
          <w:p w14:paraId="63F37BC9" w14:textId="11A4888E" w:rsidR="00F43E6F" w:rsidRPr="00B27169" w:rsidRDefault="00F43E6F" w:rsidP="00F43E6F">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AAPL    </w:t>
            </w:r>
          </w:p>
        </w:tc>
        <w:tc>
          <w:tcPr>
            <w:tcW w:w="1980" w:type="dxa"/>
          </w:tcPr>
          <w:p w14:paraId="0EE0C0D0" w14:textId="43B154AF"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0.395786  </w:t>
            </w:r>
          </w:p>
        </w:tc>
      </w:tr>
      <w:tr w:rsidR="00F43E6F" w:rsidRPr="00B27169" w14:paraId="51FF032F" w14:textId="77777777" w:rsidTr="00B27169">
        <w:trPr>
          <w:trHeight w:val="305"/>
        </w:trPr>
        <w:tc>
          <w:tcPr>
            <w:tcW w:w="1615" w:type="dxa"/>
          </w:tcPr>
          <w:p w14:paraId="5AE18233" w14:textId="77777777" w:rsidR="00F43E6F" w:rsidRPr="00B27169" w:rsidRDefault="00F43E6F" w:rsidP="00F43E6F">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NVDA    </w:t>
            </w:r>
          </w:p>
        </w:tc>
        <w:tc>
          <w:tcPr>
            <w:tcW w:w="1980" w:type="dxa"/>
          </w:tcPr>
          <w:p w14:paraId="184CB66C" w14:textId="050A8F53"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8.147779e-17</w:t>
            </w:r>
          </w:p>
        </w:tc>
      </w:tr>
      <w:tr w:rsidR="00F43E6F" w:rsidRPr="00B27169" w14:paraId="338EC5D9" w14:textId="77777777" w:rsidTr="00B27169">
        <w:trPr>
          <w:trHeight w:val="282"/>
        </w:trPr>
        <w:tc>
          <w:tcPr>
            <w:tcW w:w="1615" w:type="dxa"/>
          </w:tcPr>
          <w:p w14:paraId="3F29F386" w14:textId="77777777" w:rsidR="00F43E6F" w:rsidRPr="00B27169" w:rsidRDefault="00F43E6F" w:rsidP="00F43E6F">
            <w:pPr>
              <w:jc w:val="both"/>
              <w:rPr>
                <w:rFonts w:asciiTheme="majorBidi" w:hAnsiTheme="majorBidi" w:cstheme="majorBidi"/>
                <w:sz w:val="24"/>
              </w:rPr>
            </w:pPr>
            <w:r w:rsidRPr="00B27169">
              <w:rPr>
                <w:rFonts w:asciiTheme="majorBidi" w:hAnsiTheme="majorBidi" w:cstheme="majorBidi"/>
                <w:color w:val="000000"/>
                <w:sz w:val="24"/>
              </w:rPr>
              <w:t xml:space="preserve">MSFT    </w:t>
            </w:r>
          </w:p>
        </w:tc>
        <w:tc>
          <w:tcPr>
            <w:tcW w:w="1980" w:type="dxa"/>
          </w:tcPr>
          <w:p w14:paraId="4770202A" w14:textId="01291D27"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0.019397</w:t>
            </w:r>
          </w:p>
        </w:tc>
      </w:tr>
      <w:tr w:rsidR="00F43E6F" w:rsidRPr="00B27169" w14:paraId="2288BF1E" w14:textId="77777777" w:rsidTr="00B27169">
        <w:trPr>
          <w:trHeight w:val="47"/>
        </w:trPr>
        <w:tc>
          <w:tcPr>
            <w:tcW w:w="1615" w:type="dxa"/>
          </w:tcPr>
          <w:p w14:paraId="0748E077" w14:textId="77777777" w:rsidR="00F43E6F" w:rsidRPr="00B27169" w:rsidRDefault="00F43E6F" w:rsidP="00F43E6F">
            <w:pPr>
              <w:jc w:val="both"/>
              <w:rPr>
                <w:rFonts w:asciiTheme="majorBidi" w:hAnsiTheme="majorBidi" w:cstheme="majorBidi"/>
                <w:sz w:val="24"/>
              </w:rPr>
            </w:pPr>
            <w:r w:rsidRPr="00B27169">
              <w:rPr>
                <w:rFonts w:asciiTheme="majorBidi" w:hAnsiTheme="majorBidi" w:cstheme="majorBidi"/>
                <w:color w:val="000000"/>
                <w:sz w:val="24"/>
              </w:rPr>
              <w:t xml:space="preserve">TSLA    </w:t>
            </w:r>
          </w:p>
        </w:tc>
        <w:tc>
          <w:tcPr>
            <w:tcW w:w="1980" w:type="dxa"/>
          </w:tcPr>
          <w:p w14:paraId="11D7E56A" w14:textId="215004E9"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0.475793</w:t>
            </w:r>
          </w:p>
        </w:tc>
      </w:tr>
      <w:tr w:rsidR="00F43E6F" w:rsidRPr="00B27169" w14:paraId="55B5193B" w14:textId="77777777" w:rsidTr="00B27169">
        <w:trPr>
          <w:trHeight w:val="332"/>
        </w:trPr>
        <w:tc>
          <w:tcPr>
            <w:tcW w:w="1615" w:type="dxa"/>
          </w:tcPr>
          <w:p w14:paraId="7318B0CC" w14:textId="77777777" w:rsidR="00F43E6F" w:rsidRPr="00B27169" w:rsidRDefault="00F43E6F" w:rsidP="00F43E6F">
            <w:pPr>
              <w:jc w:val="both"/>
              <w:rPr>
                <w:rFonts w:asciiTheme="majorBidi" w:hAnsiTheme="majorBidi" w:cstheme="majorBidi"/>
                <w:sz w:val="24"/>
              </w:rPr>
            </w:pPr>
            <w:r w:rsidRPr="00B27169">
              <w:rPr>
                <w:rFonts w:asciiTheme="majorBidi" w:hAnsiTheme="majorBidi" w:cstheme="majorBidi"/>
                <w:color w:val="000000"/>
                <w:sz w:val="24"/>
              </w:rPr>
              <w:t xml:space="preserve">JPM     </w:t>
            </w:r>
          </w:p>
        </w:tc>
        <w:tc>
          <w:tcPr>
            <w:tcW w:w="1980" w:type="dxa"/>
          </w:tcPr>
          <w:p w14:paraId="15436637" w14:textId="15D92AC7"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0.0</w:t>
            </w:r>
          </w:p>
        </w:tc>
      </w:tr>
      <w:tr w:rsidR="00F43E6F" w:rsidRPr="00B27169" w14:paraId="624466A3" w14:textId="77777777" w:rsidTr="00B27169">
        <w:trPr>
          <w:trHeight w:val="320"/>
        </w:trPr>
        <w:tc>
          <w:tcPr>
            <w:tcW w:w="1615" w:type="dxa"/>
          </w:tcPr>
          <w:p w14:paraId="1F95D0B1" w14:textId="77777777" w:rsidR="00F43E6F" w:rsidRPr="00B27169" w:rsidRDefault="00F43E6F" w:rsidP="00F43E6F">
            <w:pPr>
              <w:jc w:val="both"/>
              <w:rPr>
                <w:rFonts w:asciiTheme="majorBidi" w:hAnsiTheme="majorBidi" w:cstheme="majorBidi"/>
                <w:sz w:val="24"/>
              </w:rPr>
            </w:pPr>
            <w:r w:rsidRPr="00B27169">
              <w:rPr>
                <w:rFonts w:asciiTheme="majorBidi" w:hAnsiTheme="majorBidi" w:cstheme="majorBidi"/>
                <w:color w:val="000000"/>
                <w:sz w:val="24"/>
              </w:rPr>
              <w:t xml:space="preserve">BA     </w:t>
            </w:r>
          </w:p>
        </w:tc>
        <w:tc>
          <w:tcPr>
            <w:tcW w:w="1980" w:type="dxa"/>
          </w:tcPr>
          <w:p w14:paraId="5173CB20" w14:textId="474AC1E3"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0.0</w:t>
            </w:r>
          </w:p>
        </w:tc>
      </w:tr>
      <w:tr w:rsidR="00F43E6F" w:rsidRPr="00B27169" w14:paraId="71BA3FF4" w14:textId="77777777" w:rsidTr="00B27169">
        <w:trPr>
          <w:trHeight w:val="320"/>
        </w:trPr>
        <w:tc>
          <w:tcPr>
            <w:tcW w:w="1615" w:type="dxa"/>
          </w:tcPr>
          <w:p w14:paraId="75225726" w14:textId="77777777" w:rsidR="00F43E6F" w:rsidRPr="00B27169" w:rsidRDefault="00F43E6F" w:rsidP="00F43E6F">
            <w:pPr>
              <w:jc w:val="both"/>
              <w:rPr>
                <w:rFonts w:asciiTheme="majorBidi" w:hAnsiTheme="majorBidi" w:cstheme="majorBidi"/>
                <w:color w:val="000000"/>
                <w:sz w:val="24"/>
              </w:rPr>
            </w:pPr>
            <w:r w:rsidRPr="00B27169">
              <w:rPr>
                <w:rFonts w:asciiTheme="majorBidi" w:hAnsiTheme="majorBidi" w:cstheme="majorBidi"/>
                <w:color w:val="000000"/>
                <w:sz w:val="24"/>
              </w:rPr>
              <w:t xml:space="preserve">WMT     </w:t>
            </w:r>
          </w:p>
        </w:tc>
        <w:tc>
          <w:tcPr>
            <w:tcW w:w="1980" w:type="dxa"/>
          </w:tcPr>
          <w:p w14:paraId="41764823" w14:textId="19FCFC65"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0.102168 </w:t>
            </w:r>
          </w:p>
        </w:tc>
      </w:tr>
      <w:tr w:rsidR="00F43E6F" w:rsidRPr="00B27169" w14:paraId="53ECAC7E" w14:textId="77777777" w:rsidTr="00B27169">
        <w:trPr>
          <w:trHeight w:val="287"/>
        </w:trPr>
        <w:tc>
          <w:tcPr>
            <w:tcW w:w="1615" w:type="dxa"/>
          </w:tcPr>
          <w:p w14:paraId="11345A4C" w14:textId="77777777" w:rsidR="00F43E6F" w:rsidRPr="00B27169" w:rsidRDefault="00F43E6F" w:rsidP="00F43E6F">
            <w:pPr>
              <w:jc w:val="both"/>
              <w:rPr>
                <w:rFonts w:asciiTheme="majorBidi" w:hAnsiTheme="majorBidi" w:cstheme="majorBidi"/>
                <w:color w:val="000000"/>
                <w:sz w:val="24"/>
              </w:rPr>
            </w:pPr>
            <w:r w:rsidRPr="00B27169">
              <w:rPr>
                <w:rFonts w:asciiTheme="majorBidi" w:hAnsiTheme="majorBidi" w:cstheme="majorBidi"/>
                <w:color w:val="000000"/>
                <w:sz w:val="24"/>
              </w:rPr>
              <w:t xml:space="preserve">DIS     </w:t>
            </w:r>
          </w:p>
        </w:tc>
        <w:tc>
          <w:tcPr>
            <w:tcW w:w="1980" w:type="dxa"/>
          </w:tcPr>
          <w:p w14:paraId="2078C365" w14:textId="196B5F19"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0.0</w:t>
            </w:r>
          </w:p>
        </w:tc>
      </w:tr>
    </w:tbl>
    <w:tbl>
      <w:tblPr>
        <w:tblStyle w:val="TableGridLight"/>
        <w:tblpPr w:leftFromText="180" w:rightFromText="180" w:vertAnchor="text" w:horzAnchor="page" w:tblpX="1861" w:tblpY="216"/>
        <w:tblW w:w="3415" w:type="dxa"/>
        <w:tblLook w:val="04A0" w:firstRow="1" w:lastRow="0" w:firstColumn="1" w:lastColumn="0" w:noHBand="0" w:noVBand="1"/>
      </w:tblPr>
      <w:tblGrid>
        <w:gridCol w:w="1615"/>
        <w:gridCol w:w="1800"/>
      </w:tblGrid>
      <w:tr w:rsidR="00F43E6F" w14:paraId="3A396C05" w14:textId="77777777" w:rsidTr="001B5BD5">
        <w:trPr>
          <w:trHeight w:val="332"/>
        </w:trPr>
        <w:tc>
          <w:tcPr>
            <w:tcW w:w="1615" w:type="dxa"/>
          </w:tcPr>
          <w:p w14:paraId="3EB42A24" w14:textId="50E25BE6" w:rsidR="00F43E6F" w:rsidRPr="00B27169" w:rsidRDefault="00F43E6F"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AZN    </w:t>
            </w:r>
          </w:p>
        </w:tc>
        <w:tc>
          <w:tcPr>
            <w:tcW w:w="1800" w:type="dxa"/>
          </w:tcPr>
          <w:p w14:paraId="20C17F32" w14:textId="16EC5AC7"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0.272357</w:t>
            </w:r>
          </w:p>
        </w:tc>
      </w:tr>
      <w:tr w:rsidR="00F43E6F" w14:paraId="3B99C211" w14:textId="77777777" w:rsidTr="001B5BD5">
        <w:trPr>
          <w:trHeight w:val="359"/>
        </w:trPr>
        <w:tc>
          <w:tcPr>
            <w:tcW w:w="1615" w:type="dxa"/>
          </w:tcPr>
          <w:p w14:paraId="47F1C0E6" w14:textId="2BFD865E" w:rsidR="00B27169" w:rsidRPr="00B27169" w:rsidRDefault="00F43E6F"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PFE </w:t>
            </w:r>
          </w:p>
        </w:tc>
        <w:tc>
          <w:tcPr>
            <w:tcW w:w="1800" w:type="dxa"/>
          </w:tcPr>
          <w:p w14:paraId="20822387" w14:textId="38188B8E"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0.236112</w:t>
            </w:r>
          </w:p>
        </w:tc>
      </w:tr>
      <w:tr w:rsidR="00F43E6F" w14:paraId="1AAFBC74" w14:textId="77777777" w:rsidTr="001B5BD5">
        <w:trPr>
          <w:trHeight w:val="362"/>
        </w:trPr>
        <w:tc>
          <w:tcPr>
            <w:tcW w:w="1615" w:type="dxa"/>
          </w:tcPr>
          <w:p w14:paraId="14B6DFB8" w14:textId="1247E7AA" w:rsidR="00B27169" w:rsidRPr="00B27169" w:rsidRDefault="00F43E6F"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AAPL    </w:t>
            </w:r>
          </w:p>
        </w:tc>
        <w:tc>
          <w:tcPr>
            <w:tcW w:w="1800" w:type="dxa"/>
          </w:tcPr>
          <w:p w14:paraId="46B14BA4" w14:textId="6B8F2079"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0.0 </w:t>
            </w:r>
          </w:p>
        </w:tc>
      </w:tr>
      <w:tr w:rsidR="00F43E6F" w14:paraId="7C4B3D14" w14:textId="77777777" w:rsidTr="001B5BD5">
        <w:trPr>
          <w:trHeight w:val="305"/>
        </w:trPr>
        <w:tc>
          <w:tcPr>
            <w:tcW w:w="1615" w:type="dxa"/>
          </w:tcPr>
          <w:p w14:paraId="62DD7ADE" w14:textId="6F260B26" w:rsidR="00B27169" w:rsidRPr="00B27169" w:rsidRDefault="00F43E6F"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 xml:space="preserve">NVDA    </w:t>
            </w:r>
          </w:p>
        </w:tc>
        <w:tc>
          <w:tcPr>
            <w:tcW w:w="1800" w:type="dxa"/>
          </w:tcPr>
          <w:p w14:paraId="65BF707C" w14:textId="2186A625"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3.469447e-18</w:t>
            </w:r>
          </w:p>
        </w:tc>
      </w:tr>
      <w:tr w:rsidR="00F43E6F" w14:paraId="3E044FB2" w14:textId="77777777" w:rsidTr="001B5BD5">
        <w:trPr>
          <w:trHeight w:val="282"/>
        </w:trPr>
        <w:tc>
          <w:tcPr>
            <w:tcW w:w="1615" w:type="dxa"/>
          </w:tcPr>
          <w:p w14:paraId="6D732804" w14:textId="3311A705" w:rsidR="00F43E6F" w:rsidRPr="00B27169" w:rsidRDefault="00F43E6F" w:rsidP="00B27169">
            <w:pPr>
              <w:jc w:val="both"/>
              <w:rPr>
                <w:rFonts w:asciiTheme="majorBidi" w:hAnsiTheme="majorBidi" w:cstheme="majorBidi"/>
                <w:color w:val="000000"/>
                <w:sz w:val="24"/>
              </w:rPr>
            </w:pPr>
            <w:r w:rsidRPr="00B27169">
              <w:rPr>
                <w:rFonts w:asciiTheme="majorBidi" w:hAnsiTheme="majorBidi" w:cstheme="majorBidi"/>
                <w:color w:val="000000"/>
                <w:sz w:val="24"/>
              </w:rPr>
              <w:t xml:space="preserve">MSFT    </w:t>
            </w:r>
          </w:p>
        </w:tc>
        <w:tc>
          <w:tcPr>
            <w:tcW w:w="1800" w:type="dxa"/>
          </w:tcPr>
          <w:p w14:paraId="75D3161D" w14:textId="4741433B"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5.854692e-18</w:t>
            </w:r>
          </w:p>
        </w:tc>
      </w:tr>
      <w:tr w:rsidR="00F43E6F" w14:paraId="020E8C20" w14:textId="77777777" w:rsidTr="001B5BD5">
        <w:trPr>
          <w:trHeight w:val="47"/>
        </w:trPr>
        <w:tc>
          <w:tcPr>
            <w:tcW w:w="1615" w:type="dxa"/>
          </w:tcPr>
          <w:p w14:paraId="46722E90" w14:textId="6FE4DF07" w:rsidR="00F43E6F" w:rsidRPr="00B27169" w:rsidRDefault="00F43E6F" w:rsidP="00B27169">
            <w:pPr>
              <w:jc w:val="both"/>
              <w:rPr>
                <w:rFonts w:asciiTheme="majorBidi" w:hAnsiTheme="majorBidi" w:cstheme="majorBidi"/>
                <w:color w:val="000000"/>
                <w:sz w:val="24"/>
              </w:rPr>
            </w:pPr>
            <w:r w:rsidRPr="00B27169">
              <w:rPr>
                <w:rFonts w:asciiTheme="majorBidi" w:hAnsiTheme="majorBidi" w:cstheme="majorBidi"/>
                <w:color w:val="000000"/>
                <w:sz w:val="24"/>
              </w:rPr>
              <w:t xml:space="preserve">TSLA    </w:t>
            </w:r>
          </w:p>
        </w:tc>
        <w:tc>
          <w:tcPr>
            <w:tcW w:w="1800" w:type="dxa"/>
          </w:tcPr>
          <w:p w14:paraId="25712E6B" w14:textId="3A4CF7D8"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0.000958</w:t>
            </w:r>
          </w:p>
        </w:tc>
      </w:tr>
      <w:tr w:rsidR="00F43E6F" w14:paraId="03B1DC18" w14:textId="77777777" w:rsidTr="001B5BD5">
        <w:trPr>
          <w:trHeight w:val="332"/>
        </w:trPr>
        <w:tc>
          <w:tcPr>
            <w:tcW w:w="1615" w:type="dxa"/>
          </w:tcPr>
          <w:p w14:paraId="03226585" w14:textId="0050D1A7" w:rsidR="00F43E6F" w:rsidRPr="00B27169" w:rsidRDefault="00F43E6F" w:rsidP="00B27169">
            <w:pPr>
              <w:jc w:val="both"/>
              <w:rPr>
                <w:rFonts w:asciiTheme="majorBidi" w:hAnsiTheme="majorBidi" w:cstheme="majorBidi"/>
                <w:color w:val="000000"/>
                <w:sz w:val="24"/>
              </w:rPr>
            </w:pPr>
            <w:r w:rsidRPr="00B27169">
              <w:rPr>
                <w:rFonts w:asciiTheme="majorBidi" w:hAnsiTheme="majorBidi" w:cstheme="majorBidi"/>
                <w:color w:val="000000"/>
                <w:sz w:val="24"/>
              </w:rPr>
              <w:t xml:space="preserve">JPM     </w:t>
            </w:r>
          </w:p>
        </w:tc>
        <w:tc>
          <w:tcPr>
            <w:tcW w:w="1800" w:type="dxa"/>
          </w:tcPr>
          <w:p w14:paraId="599D5424" w14:textId="3787A3EC"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0.0</w:t>
            </w:r>
          </w:p>
        </w:tc>
      </w:tr>
      <w:tr w:rsidR="00F43E6F" w14:paraId="4BE5ED74" w14:textId="77777777" w:rsidTr="001B5BD5">
        <w:trPr>
          <w:trHeight w:val="320"/>
        </w:trPr>
        <w:tc>
          <w:tcPr>
            <w:tcW w:w="1615" w:type="dxa"/>
          </w:tcPr>
          <w:p w14:paraId="59552995" w14:textId="5A3DD5C6" w:rsidR="00B27169" w:rsidRPr="00B27169" w:rsidRDefault="00F43E6F" w:rsidP="00B27169">
            <w:pPr>
              <w:jc w:val="both"/>
              <w:rPr>
                <w:rFonts w:asciiTheme="majorBidi" w:hAnsiTheme="majorBidi" w:cstheme="majorBidi"/>
                <w:color w:val="000000"/>
                <w:sz w:val="24"/>
              </w:rPr>
            </w:pPr>
            <w:r w:rsidRPr="00B27169">
              <w:rPr>
                <w:rFonts w:asciiTheme="majorBidi" w:hAnsiTheme="majorBidi" w:cstheme="majorBidi"/>
                <w:color w:val="000000"/>
                <w:sz w:val="24"/>
              </w:rPr>
              <w:t xml:space="preserve">BA     </w:t>
            </w:r>
          </w:p>
        </w:tc>
        <w:tc>
          <w:tcPr>
            <w:tcW w:w="1800" w:type="dxa"/>
          </w:tcPr>
          <w:p w14:paraId="3329210E" w14:textId="113EE520"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1.322727e-17</w:t>
            </w:r>
          </w:p>
        </w:tc>
      </w:tr>
      <w:tr w:rsidR="00F43E6F" w14:paraId="649CBC89" w14:textId="77777777" w:rsidTr="001B5BD5">
        <w:trPr>
          <w:trHeight w:val="320"/>
        </w:trPr>
        <w:tc>
          <w:tcPr>
            <w:tcW w:w="1615" w:type="dxa"/>
          </w:tcPr>
          <w:p w14:paraId="4ED34D09" w14:textId="7881C0FC" w:rsidR="00B27169" w:rsidRPr="00B27169" w:rsidRDefault="00F43E6F" w:rsidP="00B27169">
            <w:pPr>
              <w:jc w:val="both"/>
              <w:rPr>
                <w:rFonts w:asciiTheme="majorBidi" w:hAnsiTheme="majorBidi" w:cstheme="majorBidi"/>
                <w:color w:val="000000"/>
                <w:sz w:val="24"/>
              </w:rPr>
            </w:pPr>
            <w:r w:rsidRPr="00B27169">
              <w:rPr>
                <w:rFonts w:asciiTheme="majorBidi" w:hAnsiTheme="majorBidi" w:cstheme="majorBidi"/>
                <w:color w:val="000000"/>
                <w:sz w:val="24"/>
              </w:rPr>
              <w:t xml:space="preserve">WMT     </w:t>
            </w:r>
          </w:p>
        </w:tc>
        <w:tc>
          <w:tcPr>
            <w:tcW w:w="1800" w:type="dxa"/>
          </w:tcPr>
          <w:p w14:paraId="1B3F4091" w14:textId="24D5766A"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0.372915</w:t>
            </w:r>
          </w:p>
        </w:tc>
      </w:tr>
      <w:tr w:rsidR="00F43E6F" w14:paraId="0CAC415F" w14:textId="77777777" w:rsidTr="001B5BD5">
        <w:trPr>
          <w:trHeight w:val="287"/>
        </w:trPr>
        <w:tc>
          <w:tcPr>
            <w:tcW w:w="1615" w:type="dxa"/>
          </w:tcPr>
          <w:p w14:paraId="6BF9C702" w14:textId="17BD7427" w:rsidR="00B27169" w:rsidRPr="00B27169" w:rsidRDefault="00F43E6F" w:rsidP="00B27169">
            <w:pPr>
              <w:jc w:val="both"/>
              <w:rPr>
                <w:rFonts w:asciiTheme="majorBidi" w:hAnsiTheme="majorBidi" w:cstheme="majorBidi"/>
                <w:color w:val="000000"/>
                <w:sz w:val="24"/>
              </w:rPr>
            </w:pPr>
            <w:r w:rsidRPr="00B27169">
              <w:rPr>
                <w:rFonts w:asciiTheme="majorBidi" w:hAnsiTheme="majorBidi" w:cstheme="majorBidi"/>
                <w:color w:val="000000"/>
                <w:sz w:val="24"/>
              </w:rPr>
              <w:t xml:space="preserve">DIS     </w:t>
            </w:r>
          </w:p>
        </w:tc>
        <w:tc>
          <w:tcPr>
            <w:tcW w:w="1800" w:type="dxa"/>
          </w:tcPr>
          <w:p w14:paraId="68547F80" w14:textId="5A1DAEF8" w:rsidR="00F43E6F" w:rsidRPr="00B27169" w:rsidRDefault="00B27169" w:rsidP="00B27169">
            <w:pPr>
              <w:pStyle w:val="HTMLPreformatted"/>
              <w:shd w:val="clear" w:color="auto" w:fill="FFFFFF"/>
              <w:wordWrap w:val="0"/>
              <w:textAlignment w:val="baseline"/>
              <w:rPr>
                <w:rFonts w:asciiTheme="majorBidi" w:hAnsiTheme="majorBidi" w:cstheme="majorBidi"/>
                <w:color w:val="000000"/>
                <w:sz w:val="24"/>
                <w:szCs w:val="24"/>
              </w:rPr>
            </w:pPr>
            <w:r w:rsidRPr="00B27169">
              <w:rPr>
                <w:rFonts w:asciiTheme="majorBidi" w:hAnsiTheme="majorBidi" w:cstheme="majorBidi"/>
                <w:color w:val="000000"/>
                <w:sz w:val="24"/>
                <w:szCs w:val="24"/>
              </w:rPr>
              <w:t>0.117658</w:t>
            </w:r>
          </w:p>
        </w:tc>
      </w:tr>
    </w:tbl>
    <w:p w14:paraId="2C837174" w14:textId="77777777" w:rsidR="009B2F79" w:rsidRDefault="009B2F79" w:rsidP="0092482B">
      <w:pPr>
        <w:jc w:val="both"/>
        <w:rPr>
          <w:rFonts w:asciiTheme="majorBidi" w:hAnsiTheme="majorBidi" w:cstheme="majorBidi"/>
          <w:sz w:val="24"/>
        </w:rPr>
      </w:pPr>
    </w:p>
    <w:p w14:paraId="63307BDF" w14:textId="6F8DB270" w:rsidR="0092482B" w:rsidRDefault="0092482B" w:rsidP="00A45464">
      <w:pPr>
        <w:jc w:val="both"/>
        <w:rPr>
          <w:rFonts w:asciiTheme="majorBidi" w:hAnsiTheme="majorBidi" w:cstheme="majorBidi"/>
          <w:sz w:val="24"/>
        </w:rPr>
      </w:pPr>
    </w:p>
    <w:p w14:paraId="14F20B40" w14:textId="5350BF9B" w:rsidR="007B7F5F" w:rsidRDefault="007B7F5F" w:rsidP="00A45464">
      <w:pPr>
        <w:jc w:val="both"/>
        <w:rPr>
          <w:rFonts w:asciiTheme="majorBidi" w:hAnsiTheme="majorBidi" w:cstheme="majorBidi"/>
          <w:sz w:val="24"/>
        </w:rPr>
      </w:pPr>
    </w:p>
    <w:p w14:paraId="193963D3" w14:textId="7FFF11FF" w:rsidR="007B7F5F" w:rsidRDefault="007B7F5F" w:rsidP="00A45464">
      <w:pPr>
        <w:jc w:val="both"/>
        <w:rPr>
          <w:rFonts w:asciiTheme="majorBidi" w:hAnsiTheme="majorBidi" w:cstheme="majorBidi"/>
          <w:sz w:val="24"/>
        </w:rPr>
      </w:pPr>
    </w:p>
    <w:p w14:paraId="190716F2" w14:textId="4007FFCE" w:rsidR="007B7F5F" w:rsidRDefault="007B7F5F" w:rsidP="00A45464">
      <w:pPr>
        <w:jc w:val="both"/>
        <w:rPr>
          <w:rFonts w:asciiTheme="majorBidi" w:hAnsiTheme="majorBidi" w:cstheme="majorBidi"/>
          <w:sz w:val="24"/>
        </w:rPr>
      </w:pPr>
    </w:p>
    <w:p w14:paraId="0DED5D07" w14:textId="66168B31" w:rsidR="007B7F5F" w:rsidRDefault="007B7F5F" w:rsidP="00A45464">
      <w:pPr>
        <w:jc w:val="both"/>
        <w:rPr>
          <w:rFonts w:asciiTheme="majorBidi" w:hAnsiTheme="majorBidi" w:cstheme="majorBidi"/>
          <w:sz w:val="24"/>
        </w:rPr>
      </w:pPr>
    </w:p>
    <w:p w14:paraId="09E6B2BE" w14:textId="56C31B88" w:rsidR="007B7F5F" w:rsidRDefault="007B7F5F" w:rsidP="00A45464">
      <w:pPr>
        <w:jc w:val="both"/>
        <w:rPr>
          <w:rFonts w:asciiTheme="majorBidi" w:hAnsiTheme="majorBidi" w:cstheme="majorBidi"/>
          <w:sz w:val="24"/>
        </w:rPr>
      </w:pPr>
    </w:p>
    <w:p w14:paraId="7E6C6A1D" w14:textId="5A68E906" w:rsidR="00B27169" w:rsidRDefault="00B27169" w:rsidP="00B27169">
      <w:pPr>
        <w:pStyle w:val="Caption"/>
        <w:framePr w:hSpace="180" w:wrap="around" w:vAnchor="text" w:hAnchor="page" w:x="2389" w:y="418"/>
        <w:suppressOverlap/>
      </w:pPr>
      <w:r>
        <w:t xml:space="preserve">Table </w:t>
      </w:r>
      <w:fldSimple w:instr=" SEQ Table \* ARABIC ">
        <w:r w:rsidR="00390539">
          <w:rPr>
            <w:noProof/>
          </w:rPr>
          <w:t>5</w:t>
        </w:r>
      </w:fldSimple>
      <w:r>
        <w:t xml:space="preserve"> Optimal Weights min vol</w:t>
      </w:r>
    </w:p>
    <w:p w14:paraId="7A6DE693" w14:textId="5361D2BB" w:rsidR="007B7F5F" w:rsidRDefault="007B7F5F" w:rsidP="00A45464">
      <w:pPr>
        <w:jc w:val="both"/>
        <w:rPr>
          <w:rFonts w:asciiTheme="majorBidi" w:hAnsiTheme="majorBidi" w:cstheme="majorBidi"/>
          <w:sz w:val="24"/>
        </w:rPr>
      </w:pPr>
    </w:p>
    <w:p w14:paraId="526A9F9B" w14:textId="3AD67B8A" w:rsidR="00F43E6F" w:rsidRDefault="00F43E6F" w:rsidP="00B27169">
      <w:pPr>
        <w:pStyle w:val="Caption"/>
        <w:framePr w:hSpace="180" w:wrap="around" w:vAnchor="text" w:hAnchor="page" w:x="7393" w:y="8"/>
        <w:suppressOverlap/>
      </w:pPr>
      <w:r>
        <w:t xml:space="preserve">Table </w:t>
      </w:r>
      <w:fldSimple w:instr=" SEQ Table \* ARABIC ">
        <w:r w:rsidR="00390539">
          <w:rPr>
            <w:noProof/>
          </w:rPr>
          <w:t>6</w:t>
        </w:r>
      </w:fldSimple>
      <w:r>
        <w:t xml:space="preserve"> Optimal Weights min vol</w:t>
      </w:r>
    </w:p>
    <w:p w14:paraId="06D6EEDF" w14:textId="325FE273" w:rsidR="007B7F5F" w:rsidRDefault="007B7F5F" w:rsidP="00A45464">
      <w:pPr>
        <w:jc w:val="both"/>
        <w:rPr>
          <w:rFonts w:asciiTheme="majorBidi" w:hAnsiTheme="majorBidi" w:cstheme="majorBidi"/>
          <w:sz w:val="24"/>
        </w:rPr>
      </w:pPr>
    </w:p>
    <w:p w14:paraId="6FEB46AD" w14:textId="4327AB33" w:rsidR="007B7F5F" w:rsidRDefault="007B323F" w:rsidP="00A45464">
      <w:pPr>
        <w:jc w:val="both"/>
        <w:rPr>
          <w:rFonts w:asciiTheme="majorBidi" w:hAnsiTheme="majorBidi" w:cstheme="majorBidi"/>
          <w:sz w:val="24"/>
        </w:rPr>
      </w:pPr>
      <w:r>
        <w:rPr>
          <w:noProof/>
        </w:rPr>
        <mc:AlternateContent>
          <mc:Choice Requires="wps">
            <w:drawing>
              <wp:anchor distT="0" distB="0" distL="114300" distR="114300" simplePos="0" relativeHeight="251681792" behindDoc="0" locked="0" layoutInCell="1" allowOverlap="1" wp14:anchorId="63DF90B4" wp14:editId="6CC66D14">
                <wp:simplePos x="0" y="0"/>
                <wp:positionH relativeFrom="column">
                  <wp:posOffset>1200150</wp:posOffset>
                </wp:positionH>
                <wp:positionV relativeFrom="paragraph">
                  <wp:posOffset>1985645</wp:posOffset>
                </wp:positionV>
                <wp:extent cx="353568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35680" cy="635"/>
                        </a:xfrm>
                        <a:prstGeom prst="rect">
                          <a:avLst/>
                        </a:prstGeom>
                        <a:solidFill>
                          <a:prstClr val="white"/>
                        </a:solidFill>
                        <a:ln>
                          <a:noFill/>
                        </a:ln>
                      </wps:spPr>
                      <wps:txbx>
                        <w:txbxContent>
                          <w:p w14:paraId="206E510A" w14:textId="6E20E6A4" w:rsidR="007B323F" w:rsidRPr="00060581" w:rsidRDefault="007B323F" w:rsidP="007B323F">
                            <w:pPr>
                              <w:pStyle w:val="Caption"/>
                              <w:jc w:val="center"/>
                              <w:rPr>
                                <w:noProof/>
                                <w:szCs w:val="24"/>
                              </w:rPr>
                            </w:pPr>
                            <w:r>
                              <w:t xml:space="preserve">Figure </w:t>
                            </w:r>
                            <w:fldSimple w:instr=" SEQ Figure \* ARABIC ">
                              <w:r w:rsidR="001175F1">
                                <w:rPr>
                                  <w:noProof/>
                                </w:rPr>
                                <w:t>8</w:t>
                              </w:r>
                            </w:fldSimple>
                            <w:r>
                              <w:t xml:space="preserve"> </w:t>
                            </w:r>
                            <w:r w:rsidRPr="002419AB">
                              <w:t>EF portfolio optimizer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F90B4" id="Text Box 19" o:spid="_x0000_s1033" type="#_x0000_t202" style="position:absolute;left:0;text-align:left;margin-left:94.5pt;margin-top:156.35pt;width:278.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gEULgIAAGYEAAAOAAAAZHJzL2Uyb0RvYy54bWysVMFu2zAMvQ/YPwi6L04aJO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" stroked="f">
                <v:textbox style="mso-fit-shape-to-text:t" inset="0,0,0,0">
                  <w:txbxContent>
                    <w:p w14:paraId="206E510A" w14:textId="6E20E6A4" w:rsidR="007B323F" w:rsidRPr="00060581" w:rsidRDefault="007B323F" w:rsidP="007B323F">
                      <w:pPr>
                        <w:pStyle w:val="Caption"/>
                        <w:jc w:val="center"/>
                        <w:rPr>
                          <w:noProof/>
                          <w:szCs w:val="24"/>
                        </w:rPr>
                      </w:pPr>
                      <w:r>
                        <w:t xml:space="preserve">Figure </w:t>
                      </w:r>
                      <w:r>
                        <w:fldChar w:fldCharType="begin"/>
                      </w:r>
                      <w:r>
                        <w:instrText xml:space="preserve"> SEQ Figure \* ARABIC </w:instrText>
                      </w:r>
                      <w:r>
                        <w:fldChar w:fldCharType="separate"/>
                      </w:r>
                      <w:r w:rsidR="001175F1">
                        <w:rPr>
                          <w:noProof/>
                        </w:rPr>
                        <w:t>8</w:t>
                      </w:r>
                      <w:r>
                        <w:fldChar w:fldCharType="end"/>
                      </w:r>
                      <w:r>
                        <w:t xml:space="preserve"> </w:t>
                      </w:r>
                      <w:r w:rsidRPr="002419AB">
                        <w:t>EF portfolio optimizer</w:t>
                      </w:r>
                    </w:p>
                  </w:txbxContent>
                </v:textbox>
                <w10:wrap type="square"/>
              </v:shape>
            </w:pict>
          </mc:Fallback>
        </mc:AlternateContent>
      </w:r>
      <w:r w:rsidR="005C0954">
        <w:rPr>
          <w:noProof/>
        </w:rPr>
        <w:drawing>
          <wp:anchor distT="0" distB="0" distL="114300" distR="114300" simplePos="0" relativeHeight="251679744" behindDoc="0" locked="0" layoutInCell="1" allowOverlap="1" wp14:anchorId="7E68FF85" wp14:editId="0EF6ABAB">
            <wp:simplePos x="0" y="0"/>
            <wp:positionH relativeFrom="margin">
              <wp:align>center</wp:align>
            </wp:positionH>
            <wp:positionV relativeFrom="paragraph">
              <wp:posOffset>11430</wp:posOffset>
            </wp:positionV>
            <wp:extent cx="3535680" cy="198120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5680" cy="1981200"/>
                    </a:xfrm>
                    <a:prstGeom prst="rect">
                      <a:avLst/>
                    </a:prstGeom>
                  </pic:spPr>
                </pic:pic>
              </a:graphicData>
            </a:graphic>
            <wp14:sizeRelH relativeFrom="page">
              <wp14:pctWidth>0</wp14:pctWidth>
            </wp14:sizeRelH>
            <wp14:sizeRelV relativeFrom="page">
              <wp14:pctHeight>0</wp14:pctHeight>
            </wp14:sizeRelV>
          </wp:anchor>
        </w:drawing>
      </w:r>
    </w:p>
    <w:p w14:paraId="0B615821" w14:textId="3BE9ECEA" w:rsidR="007B7F5F" w:rsidRDefault="007B7F5F" w:rsidP="00A45464">
      <w:pPr>
        <w:jc w:val="both"/>
        <w:rPr>
          <w:rFonts w:asciiTheme="majorBidi" w:hAnsiTheme="majorBidi" w:cstheme="majorBidi"/>
          <w:sz w:val="24"/>
        </w:rPr>
      </w:pPr>
    </w:p>
    <w:p w14:paraId="04A24D73" w14:textId="766C6CFA" w:rsidR="007B7F5F" w:rsidRDefault="007B7F5F" w:rsidP="00A45464">
      <w:pPr>
        <w:jc w:val="both"/>
        <w:rPr>
          <w:rFonts w:asciiTheme="majorBidi" w:hAnsiTheme="majorBidi" w:cstheme="majorBidi"/>
          <w:sz w:val="24"/>
        </w:rPr>
      </w:pPr>
    </w:p>
    <w:p w14:paraId="4F6A3AC7" w14:textId="395DB9DD" w:rsidR="007B7F5F" w:rsidRDefault="007B7F5F" w:rsidP="00A45464">
      <w:pPr>
        <w:jc w:val="both"/>
        <w:rPr>
          <w:rFonts w:asciiTheme="majorBidi" w:hAnsiTheme="majorBidi" w:cstheme="majorBidi"/>
          <w:sz w:val="24"/>
        </w:rPr>
      </w:pPr>
    </w:p>
    <w:p w14:paraId="5BB01765" w14:textId="77777777" w:rsidR="007B7F5F" w:rsidRDefault="007B7F5F" w:rsidP="00A45464">
      <w:pPr>
        <w:jc w:val="both"/>
        <w:rPr>
          <w:rFonts w:asciiTheme="majorBidi" w:hAnsiTheme="majorBidi" w:cstheme="majorBidi"/>
          <w:sz w:val="24"/>
        </w:rPr>
      </w:pPr>
    </w:p>
    <w:p w14:paraId="36C527A1" w14:textId="448E2C5F" w:rsidR="00394332" w:rsidRDefault="00394332" w:rsidP="00A45464">
      <w:pPr>
        <w:jc w:val="both"/>
        <w:rPr>
          <w:rFonts w:asciiTheme="majorBidi" w:hAnsiTheme="majorBidi" w:cstheme="majorBidi"/>
          <w:sz w:val="24"/>
        </w:rPr>
      </w:pPr>
    </w:p>
    <w:p w14:paraId="1D490D09" w14:textId="1685C18D" w:rsidR="00394332" w:rsidRDefault="00394332" w:rsidP="00A45464">
      <w:pPr>
        <w:jc w:val="both"/>
        <w:rPr>
          <w:rFonts w:asciiTheme="majorBidi" w:hAnsiTheme="majorBidi" w:cstheme="majorBidi"/>
          <w:sz w:val="24"/>
        </w:rPr>
      </w:pPr>
    </w:p>
    <w:p w14:paraId="245F094E" w14:textId="6CF4A8F6" w:rsidR="00394332" w:rsidRDefault="00394332" w:rsidP="00A45464">
      <w:pPr>
        <w:jc w:val="both"/>
        <w:rPr>
          <w:rFonts w:asciiTheme="majorBidi" w:hAnsiTheme="majorBidi" w:cstheme="majorBidi"/>
          <w:sz w:val="24"/>
        </w:rPr>
      </w:pPr>
    </w:p>
    <w:p w14:paraId="0102C4FB" w14:textId="3F446572" w:rsidR="00394332" w:rsidRDefault="006908DA" w:rsidP="00A45464">
      <w:pPr>
        <w:jc w:val="both"/>
        <w:rPr>
          <w:rFonts w:asciiTheme="majorBidi" w:hAnsiTheme="majorBidi" w:cstheme="majorBidi"/>
          <w:sz w:val="24"/>
        </w:rPr>
      </w:pPr>
      <w:r>
        <w:rPr>
          <w:rFonts w:asciiTheme="majorBidi" w:hAnsiTheme="majorBidi" w:cstheme="majorBidi"/>
          <w:sz w:val="24"/>
        </w:rPr>
        <w:t xml:space="preserve">The second method to optimize the portfolio was Monte-Carlo simulation. In this method we loop through 50000 possible portfolio and pick the one most suitable to the optimization preference </w:t>
      </w:r>
      <w:r w:rsidR="00312078">
        <w:rPr>
          <w:rFonts w:asciiTheme="majorBidi" w:hAnsiTheme="majorBidi" w:cstheme="majorBidi"/>
          <w:sz w:val="24"/>
        </w:rPr>
        <w:t>(Minimum</w:t>
      </w:r>
      <w:r>
        <w:rPr>
          <w:rFonts w:asciiTheme="majorBidi" w:hAnsiTheme="majorBidi" w:cstheme="majorBidi"/>
          <w:sz w:val="24"/>
        </w:rPr>
        <w:t xml:space="preserve"> Volatility or Maximum Sharpe Ratio). </w:t>
      </w:r>
    </w:p>
    <w:p w14:paraId="4FFF0D52" w14:textId="77777777" w:rsidR="00AC2896" w:rsidRDefault="00AC2896" w:rsidP="00AC2896">
      <w:pPr>
        <w:keepNext/>
        <w:jc w:val="both"/>
      </w:pPr>
      <w:r>
        <w:rPr>
          <w:noProof/>
        </w:rPr>
        <w:lastRenderedPageBreak/>
        <w:drawing>
          <wp:inline distT="0" distB="0" distL="0" distR="0" wp14:anchorId="39EFA6BA" wp14:editId="3B853728">
            <wp:extent cx="5943600" cy="3736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36340"/>
                    </a:xfrm>
                    <a:prstGeom prst="rect">
                      <a:avLst/>
                    </a:prstGeom>
                  </pic:spPr>
                </pic:pic>
              </a:graphicData>
            </a:graphic>
          </wp:inline>
        </w:drawing>
      </w:r>
    </w:p>
    <w:p w14:paraId="3DF4A952" w14:textId="35DE4449" w:rsidR="00AC2896" w:rsidRDefault="00AC2896" w:rsidP="00AC2896">
      <w:pPr>
        <w:pStyle w:val="Caption"/>
        <w:jc w:val="center"/>
        <w:rPr>
          <w:rFonts w:asciiTheme="majorBidi" w:hAnsiTheme="majorBidi" w:cstheme="majorBidi"/>
          <w:sz w:val="24"/>
        </w:rPr>
      </w:pPr>
      <w:r>
        <w:t xml:space="preserve">Figure </w:t>
      </w:r>
      <w:fldSimple w:instr=" SEQ Figure \* ARABIC ">
        <w:r w:rsidR="001175F1">
          <w:rPr>
            <w:noProof/>
          </w:rPr>
          <w:t>9</w:t>
        </w:r>
      </w:fldSimple>
      <w:r>
        <w:t xml:space="preserve"> Monte-Carlo portfolio optimization</w:t>
      </w:r>
    </w:p>
    <w:p w14:paraId="142887F6" w14:textId="3CC66CF2" w:rsidR="00CD4F57" w:rsidRPr="00FD7113" w:rsidRDefault="00CD4F57" w:rsidP="00A45464">
      <w:pPr>
        <w:jc w:val="both"/>
        <w:rPr>
          <w:rFonts w:asciiTheme="majorBidi" w:hAnsiTheme="majorBidi" w:cstheme="majorBidi"/>
          <w:b/>
          <w:bCs/>
          <w:sz w:val="24"/>
        </w:rPr>
      </w:pPr>
    </w:p>
    <w:p w14:paraId="234E5C74" w14:textId="76369DEF" w:rsidR="00FD7113" w:rsidRDefault="00FD7113" w:rsidP="00A45464">
      <w:pPr>
        <w:jc w:val="both"/>
        <w:rPr>
          <w:rFonts w:asciiTheme="majorBidi" w:hAnsiTheme="majorBidi" w:cstheme="majorBidi"/>
          <w:b/>
          <w:bCs/>
          <w:sz w:val="28"/>
          <w:szCs w:val="28"/>
        </w:rPr>
      </w:pPr>
      <w:r>
        <w:rPr>
          <w:rFonts w:asciiTheme="majorBidi" w:hAnsiTheme="majorBidi" w:cstheme="majorBidi"/>
          <w:b/>
          <w:bCs/>
          <w:sz w:val="28"/>
          <w:szCs w:val="28"/>
        </w:rPr>
        <w:t>S</w:t>
      </w:r>
      <w:r w:rsidRPr="00FD7113">
        <w:rPr>
          <w:rFonts w:asciiTheme="majorBidi" w:hAnsiTheme="majorBidi" w:cstheme="majorBidi"/>
          <w:b/>
          <w:bCs/>
          <w:sz w:val="28"/>
          <w:szCs w:val="28"/>
        </w:rPr>
        <w:t xml:space="preserve">tock </w:t>
      </w:r>
      <w:r>
        <w:rPr>
          <w:rFonts w:asciiTheme="majorBidi" w:hAnsiTheme="majorBidi" w:cstheme="majorBidi"/>
          <w:b/>
          <w:bCs/>
          <w:sz w:val="28"/>
          <w:szCs w:val="28"/>
        </w:rPr>
        <w:t>P</w:t>
      </w:r>
      <w:r w:rsidRPr="00FD7113">
        <w:rPr>
          <w:rFonts w:asciiTheme="majorBidi" w:hAnsiTheme="majorBidi" w:cstheme="majorBidi"/>
          <w:b/>
          <w:bCs/>
          <w:sz w:val="28"/>
          <w:szCs w:val="28"/>
        </w:rPr>
        <w:t xml:space="preserve">rediction </w:t>
      </w:r>
      <w:r>
        <w:rPr>
          <w:rFonts w:asciiTheme="majorBidi" w:hAnsiTheme="majorBidi" w:cstheme="majorBidi"/>
          <w:b/>
          <w:bCs/>
          <w:sz w:val="28"/>
          <w:szCs w:val="28"/>
        </w:rPr>
        <w:t>U</w:t>
      </w:r>
      <w:r w:rsidRPr="00FD7113">
        <w:rPr>
          <w:rFonts w:asciiTheme="majorBidi" w:hAnsiTheme="majorBidi" w:cstheme="majorBidi"/>
          <w:b/>
          <w:bCs/>
          <w:sz w:val="28"/>
          <w:szCs w:val="28"/>
        </w:rPr>
        <w:t>sing M</w:t>
      </w:r>
      <w:r>
        <w:rPr>
          <w:rFonts w:asciiTheme="majorBidi" w:hAnsiTheme="majorBidi" w:cstheme="majorBidi"/>
          <w:b/>
          <w:bCs/>
          <w:sz w:val="28"/>
          <w:szCs w:val="28"/>
        </w:rPr>
        <w:t xml:space="preserve">achine </w:t>
      </w:r>
      <w:r w:rsidRPr="00FD7113">
        <w:rPr>
          <w:rFonts w:asciiTheme="majorBidi" w:hAnsiTheme="majorBidi" w:cstheme="majorBidi"/>
          <w:b/>
          <w:bCs/>
          <w:sz w:val="28"/>
          <w:szCs w:val="28"/>
        </w:rPr>
        <w:t>L</w:t>
      </w:r>
      <w:r>
        <w:rPr>
          <w:rFonts w:asciiTheme="majorBidi" w:hAnsiTheme="majorBidi" w:cstheme="majorBidi"/>
          <w:b/>
          <w:bCs/>
          <w:sz w:val="28"/>
          <w:szCs w:val="28"/>
        </w:rPr>
        <w:t>earning</w:t>
      </w:r>
      <w:r w:rsidRPr="00FD7113">
        <w:rPr>
          <w:rFonts w:asciiTheme="majorBidi" w:hAnsiTheme="majorBidi" w:cstheme="majorBidi"/>
          <w:b/>
          <w:bCs/>
          <w:sz w:val="28"/>
          <w:szCs w:val="28"/>
        </w:rPr>
        <w:t xml:space="preserve"> </w:t>
      </w:r>
      <w:r>
        <w:rPr>
          <w:rFonts w:asciiTheme="majorBidi" w:hAnsiTheme="majorBidi" w:cstheme="majorBidi"/>
          <w:b/>
          <w:bCs/>
          <w:sz w:val="28"/>
          <w:szCs w:val="28"/>
        </w:rPr>
        <w:t>A</w:t>
      </w:r>
      <w:r w:rsidRPr="00FD7113">
        <w:rPr>
          <w:rFonts w:asciiTheme="majorBidi" w:hAnsiTheme="majorBidi" w:cstheme="majorBidi"/>
          <w:b/>
          <w:bCs/>
          <w:sz w:val="28"/>
          <w:szCs w:val="28"/>
        </w:rPr>
        <w:t>lgorithms</w:t>
      </w:r>
    </w:p>
    <w:p w14:paraId="68B44B91" w14:textId="77777777" w:rsidR="005925D9" w:rsidRDefault="005925D9" w:rsidP="00A45464">
      <w:pPr>
        <w:jc w:val="both"/>
        <w:rPr>
          <w:rFonts w:asciiTheme="majorBidi" w:hAnsiTheme="majorBidi" w:cstheme="majorBidi"/>
          <w:sz w:val="28"/>
          <w:szCs w:val="28"/>
        </w:rPr>
      </w:pPr>
      <w:proofErr w:type="gramStart"/>
      <w:r>
        <w:rPr>
          <w:rFonts w:asciiTheme="majorBidi" w:hAnsiTheme="majorBidi" w:cstheme="majorBidi"/>
          <w:sz w:val="28"/>
          <w:szCs w:val="28"/>
        </w:rPr>
        <w:t>In an effort to</w:t>
      </w:r>
      <w:proofErr w:type="gramEnd"/>
      <w:r>
        <w:rPr>
          <w:rFonts w:asciiTheme="majorBidi" w:hAnsiTheme="majorBidi" w:cstheme="majorBidi"/>
          <w:sz w:val="28"/>
          <w:szCs w:val="28"/>
        </w:rPr>
        <w:t xml:space="preserve"> compare the performance of our probabilistic based prediction models we used the data for each ticker that has 21 different features such as volume, macd, boll-up and other indicators that we produced in the Data preprocessing section to predict the trend of the stock as up “1” or down “0” using different Machine Learning classification methods. The methods we tried are: Naïve Bayes, Support Vector Machine, Logistic Regression, Neural Network, Nearest Neighbors, Gradient Boosting Classifier, Decision Tree and Random Forest. </w:t>
      </w:r>
    </w:p>
    <w:p w14:paraId="66D4EC96" w14:textId="77777777" w:rsidR="005925D9" w:rsidRDefault="005925D9" w:rsidP="00A45464">
      <w:pPr>
        <w:jc w:val="both"/>
        <w:rPr>
          <w:rFonts w:asciiTheme="majorBidi" w:hAnsiTheme="majorBidi" w:cstheme="majorBidi"/>
          <w:sz w:val="28"/>
          <w:szCs w:val="28"/>
        </w:rPr>
      </w:pPr>
    </w:p>
    <w:p w14:paraId="3E621E68" w14:textId="77777777" w:rsidR="005925D9" w:rsidRDefault="005925D9" w:rsidP="00A45464">
      <w:pPr>
        <w:jc w:val="both"/>
        <w:rPr>
          <w:rFonts w:asciiTheme="majorBidi" w:hAnsiTheme="majorBidi" w:cstheme="majorBidi"/>
          <w:sz w:val="28"/>
          <w:szCs w:val="28"/>
        </w:rPr>
      </w:pPr>
    </w:p>
    <w:p w14:paraId="787359D4" w14:textId="77777777" w:rsidR="005925D9" w:rsidRDefault="005925D9" w:rsidP="00A45464">
      <w:pPr>
        <w:jc w:val="both"/>
        <w:rPr>
          <w:rFonts w:asciiTheme="majorBidi" w:hAnsiTheme="majorBidi" w:cstheme="majorBidi"/>
          <w:sz w:val="28"/>
          <w:szCs w:val="28"/>
        </w:rPr>
      </w:pPr>
    </w:p>
    <w:p w14:paraId="190DC0B2" w14:textId="55354A61" w:rsidR="005925D9" w:rsidRDefault="005925D9" w:rsidP="00A45464">
      <w:pPr>
        <w:jc w:val="both"/>
        <w:rPr>
          <w:rFonts w:asciiTheme="majorBidi" w:hAnsiTheme="majorBidi" w:cstheme="majorBidi"/>
          <w:sz w:val="28"/>
          <w:szCs w:val="28"/>
        </w:rPr>
      </w:pPr>
      <w:r>
        <w:rPr>
          <w:rFonts w:asciiTheme="majorBidi" w:hAnsiTheme="majorBidi" w:cstheme="majorBidi"/>
          <w:sz w:val="28"/>
          <w:szCs w:val="28"/>
        </w:rPr>
        <w:t xml:space="preserve">Before feeding the data to the prediction it is important to check the correlation between the features. The following graphic represents the Confusion Matrix for the 21- features. </w:t>
      </w:r>
    </w:p>
    <w:p w14:paraId="2855DAED" w14:textId="65695057" w:rsidR="00A5610D" w:rsidRPr="005925D9" w:rsidRDefault="005925D9" w:rsidP="00A45464">
      <w:pPr>
        <w:jc w:val="both"/>
        <w:rPr>
          <w:rFonts w:asciiTheme="majorBidi" w:hAnsiTheme="majorBidi" w:cstheme="majorBidi"/>
          <w:sz w:val="28"/>
          <w:szCs w:val="28"/>
        </w:rPr>
      </w:pPr>
      <w:r>
        <w:rPr>
          <w:noProof/>
        </w:rPr>
        <w:lastRenderedPageBreak/>
        <mc:AlternateContent>
          <mc:Choice Requires="wps">
            <w:drawing>
              <wp:anchor distT="0" distB="0" distL="114300" distR="114300" simplePos="0" relativeHeight="251684864" behindDoc="0" locked="0" layoutInCell="1" allowOverlap="1" wp14:anchorId="143C1504" wp14:editId="34F1D214">
                <wp:simplePos x="0" y="0"/>
                <wp:positionH relativeFrom="column">
                  <wp:posOffset>434340</wp:posOffset>
                </wp:positionH>
                <wp:positionV relativeFrom="paragraph">
                  <wp:posOffset>4149725</wp:posOffset>
                </wp:positionV>
                <wp:extent cx="507492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074920" cy="635"/>
                        </a:xfrm>
                        <a:prstGeom prst="rect">
                          <a:avLst/>
                        </a:prstGeom>
                        <a:solidFill>
                          <a:prstClr val="white"/>
                        </a:solidFill>
                        <a:ln>
                          <a:noFill/>
                        </a:ln>
                      </wps:spPr>
                      <wps:txbx>
                        <w:txbxContent>
                          <w:p w14:paraId="4F164CBF" w14:textId="0A971D19" w:rsidR="005925D9" w:rsidRPr="00F71704" w:rsidRDefault="005925D9" w:rsidP="005925D9">
                            <w:pPr>
                              <w:pStyle w:val="Caption"/>
                              <w:jc w:val="center"/>
                              <w:rPr>
                                <w:noProof/>
                                <w:szCs w:val="24"/>
                              </w:rPr>
                            </w:pPr>
                            <w:r>
                              <w:t xml:space="preserve">Figure </w:t>
                            </w:r>
                            <w:fldSimple w:instr=" SEQ Figure \* ARABIC ">
                              <w:r w:rsidR="001175F1">
                                <w:rPr>
                                  <w:noProof/>
                                </w:rPr>
                                <w:t>10</w:t>
                              </w:r>
                            </w:fldSimple>
                            <w:r>
                              <w:t xml:space="preserve"> features correlation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C1504" id="Text Box 23" o:spid="_x0000_s1034" type="#_x0000_t202" style="position:absolute;left:0;text-align:left;margin-left:34.2pt;margin-top:326.75pt;width:399.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EXGLwIAAGYEAAAOAAAAZHJzL2Uyb0RvYy54bWysVMFu2zAMvQ/YPwi6L07Ste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" stroked="f">
                <v:textbox style="mso-fit-shape-to-text:t" inset="0,0,0,0">
                  <w:txbxContent>
                    <w:p w14:paraId="4F164CBF" w14:textId="0A971D19" w:rsidR="005925D9" w:rsidRPr="00F71704" w:rsidRDefault="005925D9" w:rsidP="005925D9">
                      <w:pPr>
                        <w:pStyle w:val="Caption"/>
                        <w:jc w:val="center"/>
                        <w:rPr>
                          <w:noProof/>
                          <w:szCs w:val="24"/>
                        </w:rPr>
                      </w:pPr>
                      <w:r>
                        <w:t xml:space="preserve">Figure </w:t>
                      </w:r>
                      <w:r>
                        <w:fldChar w:fldCharType="begin"/>
                      </w:r>
                      <w:r>
                        <w:instrText xml:space="preserve"> SEQ Figure \* ARABIC </w:instrText>
                      </w:r>
                      <w:r>
                        <w:fldChar w:fldCharType="separate"/>
                      </w:r>
                      <w:r w:rsidR="001175F1">
                        <w:rPr>
                          <w:noProof/>
                        </w:rPr>
                        <w:t>10</w:t>
                      </w:r>
                      <w:r>
                        <w:fldChar w:fldCharType="end"/>
                      </w:r>
                      <w:r>
                        <w:t xml:space="preserve"> features correlation Confusion Matrix</w:t>
                      </w:r>
                    </w:p>
                  </w:txbxContent>
                </v:textbox>
                <w10:wrap type="square"/>
              </v:shape>
            </w:pict>
          </mc:Fallback>
        </mc:AlternateContent>
      </w:r>
      <w:r>
        <w:rPr>
          <w:noProof/>
        </w:rPr>
        <w:drawing>
          <wp:anchor distT="0" distB="0" distL="114300" distR="114300" simplePos="0" relativeHeight="251682816" behindDoc="0" locked="0" layoutInCell="1" allowOverlap="1" wp14:anchorId="408BEC69" wp14:editId="35EBF728">
            <wp:simplePos x="0" y="0"/>
            <wp:positionH relativeFrom="margin">
              <wp:align>center</wp:align>
            </wp:positionH>
            <wp:positionV relativeFrom="paragraph">
              <wp:posOffset>6350</wp:posOffset>
            </wp:positionV>
            <wp:extent cx="5074920" cy="40862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4920" cy="408622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8"/>
          <w:szCs w:val="28"/>
        </w:rPr>
        <w:t xml:space="preserve">  </w:t>
      </w:r>
    </w:p>
    <w:p w14:paraId="1CB2EA38" w14:textId="16D01687" w:rsidR="003C56A3" w:rsidRDefault="003C56A3" w:rsidP="00A45464">
      <w:pPr>
        <w:jc w:val="both"/>
        <w:rPr>
          <w:rFonts w:asciiTheme="majorBidi" w:hAnsiTheme="majorBidi" w:cstheme="majorBidi"/>
          <w:sz w:val="24"/>
        </w:rPr>
      </w:pPr>
    </w:p>
    <w:p w14:paraId="47FCE4A7" w14:textId="4BDCA991" w:rsidR="003C56A3" w:rsidRDefault="003C56A3" w:rsidP="00A45464">
      <w:pPr>
        <w:jc w:val="both"/>
        <w:rPr>
          <w:rFonts w:asciiTheme="majorBidi" w:hAnsiTheme="majorBidi" w:cstheme="majorBidi"/>
          <w:sz w:val="24"/>
        </w:rPr>
      </w:pPr>
    </w:p>
    <w:p w14:paraId="6B6203C7" w14:textId="2A37DCE9" w:rsidR="003C56A3" w:rsidRDefault="003C56A3" w:rsidP="00A45464">
      <w:pPr>
        <w:jc w:val="both"/>
        <w:rPr>
          <w:rFonts w:asciiTheme="majorBidi" w:hAnsiTheme="majorBidi" w:cstheme="majorBidi"/>
          <w:sz w:val="24"/>
        </w:rPr>
      </w:pPr>
    </w:p>
    <w:p w14:paraId="3C22949C" w14:textId="15AC06D5" w:rsidR="003C56A3" w:rsidRDefault="003C56A3" w:rsidP="00A45464">
      <w:pPr>
        <w:jc w:val="both"/>
        <w:rPr>
          <w:rFonts w:asciiTheme="majorBidi" w:hAnsiTheme="majorBidi" w:cstheme="majorBidi"/>
          <w:sz w:val="24"/>
        </w:rPr>
      </w:pPr>
    </w:p>
    <w:p w14:paraId="038ECAE9" w14:textId="180B0298" w:rsidR="003C56A3" w:rsidRDefault="003C56A3" w:rsidP="00A45464">
      <w:pPr>
        <w:jc w:val="both"/>
        <w:rPr>
          <w:rFonts w:asciiTheme="majorBidi" w:hAnsiTheme="majorBidi" w:cstheme="majorBidi"/>
          <w:sz w:val="24"/>
        </w:rPr>
      </w:pPr>
    </w:p>
    <w:p w14:paraId="796F52AA" w14:textId="3EC32E9B" w:rsidR="003C56A3" w:rsidRDefault="003C56A3" w:rsidP="00A45464">
      <w:pPr>
        <w:jc w:val="both"/>
        <w:rPr>
          <w:rFonts w:asciiTheme="majorBidi" w:hAnsiTheme="majorBidi" w:cstheme="majorBidi"/>
          <w:sz w:val="24"/>
        </w:rPr>
      </w:pPr>
    </w:p>
    <w:p w14:paraId="60DFCB0C" w14:textId="047D63EE" w:rsidR="003C56A3" w:rsidRDefault="003C56A3" w:rsidP="00A45464">
      <w:pPr>
        <w:jc w:val="both"/>
        <w:rPr>
          <w:rFonts w:asciiTheme="majorBidi" w:hAnsiTheme="majorBidi" w:cstheme="majorBidi"/>
          <w:sz w:val="24"/>
        </w:rPr>
      </w:pPr>
    </w:p>
    <w:p w14:paraId="596F4966" w14:textId="1D5FA0C7" w:rsidR="003C56A3" w:rsidRDefault="003C56A3" w:rsidP="00A45464">
      <w:pPr>
        <w:jc w:val="both"/>
        <w:rPr>
          <w:rFonts w:asciiTheme="majorBidi" w:hAnsiTheme="majorBidi" w:cstheme="majorBidi"/>
          <w:sz w:val="24"/>
        </w:rPr>
      </w:pPr>
    </w:p>
    <w:p w14:paraId="78A7BA25" w14:textId="559D2510" w:rsidR="003C56A3" w:rsidRDefault="003C56A3" w:rsidP="00A45464">
      <w:pPr>
        <w:jc w:val="both"/>
        <w:rPr>
          <w:rFonts w:asciiTheme="majorBidi" w:hAnsiTheme="majorBidi" w:cstheme="majorBidi"/>
          <w:sz w:val="24"/>
        </w:rPr>
      </w:pPr>
    </w:p>
    <w:p w14:paraId="08A3A7F7" w14:textId="096F5758" w:rsidR="003C56A3" w:rsidRDefault="003C56A3" w:rsidP="00A45464">
      <w:pPr>
        <w:jc w:val="both"/>
        <w:rPr>
          <w:rFonts w:asciiTheme="majorBidi" w:hAnsiTheme="majorBidi" w:cstheme="majorBidi"/>
          <w:sz w:val="24"/>
        </w:rPr>
      </w:pPr>
    </w:p>
    <w:p w14:paraId="0F768FAE" w14:textId="5272CF57" w:rsidR="003C56A3" w:rsidRDefault="003C56A3" w:rsidP="00A45464">
      <w:pPr>
        <w:jc w:val="both"/>
        <w:rPr>
          <w:rFonts w:asciiTheme="majorBidi" w:hAnsiTheme="majorBidi" w:cstheme="majorBidi"/>
          <w:sz w:val="24"/>
        </w:rPr>
      </w:pPr>
    </w:p>
    <w:p w14:paraId="1989213D" w14:textId="3CCCD277" w:rsidR="003C56A3" w:rsidRDefault="003C56A3" w:rsidP="00A45464">
      <w:pPr>
        <w:jc w:val="both"/>
        <w:rPr>
          <w:rFonts w:asciiTheme="majorBidi" w:hAnsiTheme="majorBidi" w:cstheme="majorBidi"/>
          <w:sz w:val="24"/>
        </w:rPr>
      </w:pPr>
    </w:p>
    <w:p w14:paraId="18B2E6A4" w14:textId="2246D907" w:rsidR="003C56A3" w:rsidRDefault="003C56A3" w:rsidP="00A45464">
      <w:pPr>
        <w:jc w:val="both"/>
        <w:rPr>
          <w:rFonts w:asciiTheme="majorBidi" w:hAnsiTheme="majorBidi" w:cstheme="majorBidi"/>
          <w:sz w:val="24"/>
        </w:rPr>
      </w:pPr>
    </w:p>
    <w:p w14:paraId="1300A4E8" w14:textId="1AC31713" w:rsidR="003C56A3" w:rsidRDefault="003C56A3" w:rsidP="00A45464">
      <w:pPr>
        <w:jc w:val="both"/>
        <w:rPr>
          <w:rFonts w:asciiTheme="majorBidi" w:hAnsiTheme="majorBidi" w:cstheme="majorBidi"/>
          <w:sz w:val="24"/>
        </w:rPr>
      </w:pPr>
    </w:p>
    <w:p w14:paraId="4958EF9F" w14:textId="6CEE363E" w:rsidR="003C56A3" w:rsidRDefault="003C56A3" w:rsidP="00A45464">
      <w:pPr>
        <w:jc w:val="both"/>
        <w:rPr>
          <w:rFonts w:asciiTheme="majorBidi" w:hAnsiTheme="majorBidi" w:cstheme="majorBidi"/>
          <w:sz w:val="24"/>
        </w:rPr>
      </w:pPr>
    </w:p>
    <w:p w14:paraId="09A3D1CD" w14:textId="62B6F078" w:rsidR="00BA436B" w:rsidRDefault="00BA436B" w:rsidP="00A45464">
      <w:pPr>
        <w:jc w:val="both"/>
        <w:rPr>
          <w:rFonts w:asciiTheme="majorBidi" w:hAnsiTheme="majorBidi" w:cstheme="majorBidi"/>
          <w:sz w:val="24"/>
        </w:rPr>
      </w:pPr>
      <w:r>
        <w:rPr>
          <w:rFonts w:asciiTheme="majorBidi" w:hAnsiTheme="majorBidi" w:cstheme="majorBidi"/>
          <w:sz w:val="24"/>
        </w:rPr>
        <w:t xml:space="preserve">The following table shows the scores for each classifier with cross validation. </w:t>
      </w:r>
    </w:p>
    <w:tbl>
      <w:tblPr>
        <w:tblStyle w:val="PlainTable1"/>
        <w:tblW w:w="0" w:type="auto"/>
        <w:tblLook w:val="04A0" w:firstRow="1" w:lastRow="0" w:firstColumn="1" w:lastColumn="0" w:noHBand="0" w:noVBand="1"/>
      </w:tblPr>
      <w:tblGrid>
        <w:gridCol w:w="4675"/>
        <w:gridCol w:w="4675"/>
      </w:tblGrid>
      <w:tr w:rsidR="00C77D38" w14:paraId="16B4DBB7" w14:textId="77777777" w:rsidTr="00C9661B">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675" w:type="dxa"/>
          </w:tcPr>
          <w:p w14:paraId="61EE16D0" w14:textId="279FD3B8" w:rsidR="00C77D38" w:rsidRDefault="001B5BD5" w:rsidP="00A45464">
            <w:pPr>
              <w:jc w:val="both"/>
              <w:rPr>
                <w:rFonts w:asciiTheme="majorBidi" w:hAnsiTheme="majorBidi" w:cstheme="majorBidi"/>
                <w:sz w:val="24"/>
              </w:rPr>
            </w:pPr>
            <w:r>
              <w:rPr>
                <w:rFonts w:asciiTheme="majorBidi" w:hAnsiTheme="majorBidi" w:cstheme="majorBidi"/>
                <w:sz w:val="24"/>
              </w:rPr>
              <w:t>Classifier</w:t>
            </w:r>
          </w:p>
        </w:tc>
        <w:tc>
          <w:tcPr>
            <w:tcW w:w="4675" w:type="dxa"/>
          </w:tcPr>
          <w:p w14:paraId="05EE014F" w14:textId="2B24E8D3" w:rsidR="00C77D38" w:rsidRDefault="001B5BD5" w:rsidP="00A45464">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Cross Validation Score</w:t>
            </w:r>
          </w:p>
        </w:tc>
      </w:tr>
      <w:tr w:rsidR="00C77D38" w14:paraId="49CBF875" w14:textId="77777777" w:rsidTr="00C9661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4675" w:type="dxa"/>
          </w:tcPr>
          <w:p w14:paraId="335DAECF" w14:textId="0D5BBF3A" w:rsidR="00C77D38" w:rsidRPr="001B5BD5" w:rsidRDefault="001B5BD5" w:rsidP="00A45464">
            <w:pPr>
              <w:jc w:val="both"/>
              <w:rPr>
                <w:rFonts w:asciiTheme="majorBidi" w:hAnsiTheme="majorBidi" w:cstheme="majorBidi"/>
                <w:b w:val="0"/>
                <w:bCs w:val="0"/>
                <w:sz w:val="24"/>
              </w:rPr>
            </w:pPr>
            <w:r w:rsidRPr="001B5BD5">
              <w:rPr>
                <w:rFonts w:asciiTheme="majorBidi" w:hAnsiTheme="majorBidi" w:cstheme="majorBidi"/>
                <w:b w:val="0"/>
                <w:bCs w:val="0"/>
                <w:sz w:val="24"/>
              </w:rPr>
              <w:t>SVM</w:t>
            </w:r>
          </w:p>
        </w:tc>
        <w:tc>
          <w:tcPr>
            <w:tcW w:w="4675" w:type="dxa"/>
          </w:tcPr>
          <w:p w14:paraId="2C07FEF0" w14:textId="6BD14503" w:rsidR="00C77D38" w:rsidRDefault="00C9661B" w:rsidP="00A4546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51%</w:t>
            </w:r>
          </w:p>
        </w:tc>
      </w:tr>
      <w:tr w:rsidR="00C77D38" w14:paraId="464C5402" w14:textId="77777777" w:rsidTr="00C9661B">
        <w:trPr>
          <w:trHeight w:val="377"/>
        </w:trPr>
        <w:tc>
          <w:tcPr>
            <w:cnfStyle w:val="001000000000" w:firstRow="0" w:lastRow="0" w:firstColumn="1" w:lastColumn="0" w:oddVBand="0" w:evenVBand="0" w:oddHBand="0" w:evenHBand="0" w:firstRowFirstColumn="0" w:firstRowLastColumn="0" w:lastRowFirstColumn="0" w:lastRowLastColumn="0"/>
            <w:tcW w:w="4675" w:type="dxa"/>
          </w:tcPr>
          <w:p w14:paraId="31076DFB" w14:textId="5A6BE4C7" w:rsidR="00C77D38" w:rsidRPr="001B5BD5" w:rsidRDefault="001B5BD5" w:rsidP="00A45464">
            <w:pPr>
              <w:jc w:val="both"/>
              <w:rPr>
                <w:rFonts w:asciiTheme="majorBidi" w:hAnsiTheme="majorBidi" w:cstheme="majorBidi"/>
                <w:b w:val="0"/>
                <w:bCs w:val="0"/>
                <w:sz w:val="24"/>
              </w:rPr>
            </w:pPr>
            <w:r w:rsidRPr="001B5BD5">
              <w:rPr>
                <w:rFonts w:asciiTheme="majorBidi" w:hAnsiTheme="majorBidi" w:cstheme="majorBidi"/>
                <w:b w:val="0"/>
                <w:bCs w:val="0"/>
                <w:sz w:val="24"/>
              </w:rPr>
              <w:t>LR</w:t>
            </w:r>
          </w:p>
        </w:tc>
        <w:tc>
          <w:tcPr>
            <w:tcW w:w="4675" w:type="dxa"/>
          </w:tcPr>
          <w:p w14:paraId="051308FC" w14:textId="0B8BA508" w:rsidR="00C77D38" w:rsidRDefault="00C9661B" w:rsidP="00A4546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48%</w:t>
            </w:r>
          </w:p>
        </w:tc>
      </w:tr>
      <w:tr w:rsidR="00C77D38" w14:paraId="1507B910" w14:textId="77777777" w:rsidTr="00C9661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75" w:type="dxa"/>
          </w:tcPr>
          <w:p w14:paraId="793FADDC" w14:textId="1382EEBD" w:rsidR="00C77D38" w:rsidRPr="001B5BD5" w:rsidRDefault="001B5BD5" w:rsidP="00A45464">
            <w:pPr>
              <w:jc w:val="both"/>
              <w:rPr>
                <w:rFonts w:asciiTheme="majorBidi" w:hAnsiTheme="majorBidi" w:cstheme="majorBidi"/>
                <w:b w:val="0"/>
                <w:bCs w:val="0"/>
                <w:sz w:val="24"/>
              </w:rPr>
            </w:pPr>
            <w:r w:rsidRPr="001B5BD5">
              <w:rPr>
                <w:rFonts w:asciiTheme="majorBidi" w:hAnsiTheme="majorBidi" w:cstheme="majorBidi"/>
                <w:b w:val="0"/>
                <w:bCs w:val="0"/>
                <w:sz w:val="24"/>
              </w:rPr>
              <w:t>NN</w:t>
            </w:r>
          </w:p>
        </w:tc>
        <w:tc>
          <w:tcPr>
            <w:tcW w:w="4675" w:type="dxa"/>
          </w:tcPr>
          <w:p w14:paraId="1AFDC8A9" w14:textId="204C2795" w:rsidR="00C77D38" w:rsidRDefault="00C9661B" w:rsidP="00A4546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46%</w:t>
            </w:r>
          </w:p>
        </w:tc>
      </w:tr>
      <w:tr w:rsidR="00C77D38" w14:paraId="16497989" w14:textId="77777777" w:rsidTr="00C9661B">
        <w:trPr>
          <w:trHeight w:val="431"/>
        </w:trPr>
        <w:tc>
          <w:tcPr>
            <w:cnfStyle w:val="001000000000" w:firstRow="0" w:lastRow="0" w:firstColumn="1" w:lastColumn="0" w:oddVBand="0" w:evenVBand="0" w:oddHBand="0" w:evenHBand="0" w:firstRowFirstColumn="0" w:firstRowLastColumn="0" w:lastRowFirstColumn="0" w:lastRowLastColumn="0"/>
            <w:tcW w:w="4675" w:type="dxa"/>
          </w:tcPr>
          <w:p w14:paraId="64536118" w14:textId="69590F17" w:rsidR="00C77D38" w:rsidRPr="001B5BD5" w:rsidRDefault="001B5BD5" w:rsidP="00A45464">
            <w:pPr>
              <w:jc w:val="both"/>
              <w:rPr>
                <w:rFonts w:asciiTheme="majorBidi" w:hAnsiTheme="majorBidi" w:cstheme="majorBidi"/>
                <w:b w:val="0"/>
                <w:bCs w:val="0"/>
                <w:sz w:val="24"/>
              </w:rPr>
            </w:pPr>
            <w:r w:rsidRPr="001B5BD5">
              <w:rPr>
                <w:rFonts w:asciiTheme="majorBidi" w:hAnsiTheme="majorBidi" w:cstheme="majorBidi"/>
                <w:b w:val="0"/>
                <w:bCs w:val="0"/>
                <w:sz w:val="24"/>
              </w:rPr>
              <w:t>Naïve Bayes</w:t>
            </w:r>
          </w:p>
        </w:tc>
        <w:tc>
          <w:tcPr>
            <w:tcW w:w="4675" w:type="dxa"/>
          </w:tcPr>
          <w:p w14:paraId="6DC0BE17" w14:textId="4DFBE012" w:rsidR="00C77D38" w:rsidRDefault="00C9661B" w:rsidP="00A4546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46%</w:t>
            </w:r>
          </w:p>
        </w:tc>
      </w:tr>
      <w:tr w:rsidR="00C77D38" w14:paraId="68896107" w14:textId="77777777" w:rsidTr="00C9661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675" w:type="dxa"/>
          </w:tcPr>
          <w:p w14:paraId="1BC835F1" w14:textId="1F043564" w:rsidR="00C77D38" w:rsidRPr="001B5BD5" w:rsidRDefault="001B5BD5" w:rsidP="00A45464">
            <w:pPr>
              <w:jc w:val="both"/>
              <w:rPr>
                <w:rFonts w:asciiTheme="majorBidi" w:hAnsiTheme="majorBidi" w:cstheme="majorBidi"/>
                <w:b w:val="0"/>
                <w:bCs w:val="0"/>
                <w:sz w:val="24"/>
              </w:rPr>
            </w:pPr>
            <w:r w:rsidRPr="001B5BD5">
              <w:rPr>
                <w:rFonts w:asciiTheme="majorBidi" w:hAnsiTheme="majorBidi" w:cstheme="majorBidi"/>
                <w:b w:val="0"/>
                <w:bCs w:val="0"/>
                <w:sz w:val="24"/>
              </w:rPr>
              <w:t>Decision Tree</w:t>
            </w:r>
          </w:p>
        </w:tc>
        <w:tc>
          <w:tcPr>
            <w:tcW w:w="4675" w:type="dxa"/>
          </w:tcPr>
          <w:p w14:paraId="6ACA28BA" w14:textId="6548B0F6" w:rsidR="00C77D38" w:rsidRDefault="00C9661B" w:rsidP="00A4546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46%</w:t>
            </w:r>
          </w:p>
        </w:tc>
      </w:tr>
      <w:tr w:rsidR="00C77D38" w14:paraId="4F932A1C" w14:textId="77777777" w:rsidTr="00C9661B">
        <w:trPr>
          <w:trHeight w:val="404"/>
        </w:trPr>
        <w:tc>
          <w:tcPr>
            <w:cnfStyle w:val="001000000000" w:firstRow="0" w:lastRow="0" w:firstColumn="1" w:lastColumn="0" w:oddVBand="0" w:evenVBand="0" w:oddHBand="0" w:evenHBand="0" w:firstRowFirstColumn="0" w:firstRowLastColumn="0" w:lastRowFirstColumn="0" w:lastRowLastColumn="0"/>
            <w:tcW w:w="4675" w:type="dxa"/>
          </w:tcPr>
          <w:p w14:paraId="795C3450" w14:textId="66357726" w:rsidR="00C77D38" w:rsidRPr="001B5BD5" w:rsidRDefault="001B5BD5" w:rsidP="00A45464">
            <w:pPr>
              <w:jc w:val="both"/>
              <w:rPr>
                <w:rFonts w:asciiTheme="majorBidi" w:hAnsiTheme="majorBidi" w:cstheme="majorBidi"/>
                <w:b w:val="0"/>
                <w:bCs w:val="0"/>
                <w:sz w:val="24"/>
              </w:rPr>
            </w:pPr>
            <w:r w:rsidRPr="001B5BD5">
              <w:rPr>
                <w:rFonts w:asciiTheme="majorBidi" w:hAnsiTheme="majorBidi" w:cstheme="majorBidi"/>
                <w:b w:val="0"/>
                <w:bCs w:val="0"/>
                <w:sz w:val="24"/>
              </w:rPr>
              <w:t xml:space="preserve">Random Forest </w:t>
            </w:r>
          </w:p>
        </w:tc>
        <w:tc>
          <w:tcPr>
            <w:tcW w:w="4675" w:type="dxa"/>
          </w:tcPr>
          <w:p w14:paraId="614FDB0B" w14:textId="170594CB" w:rsidR="00C77D38" w:rsidRDefault="00C9661B" w:rsidP="00A4546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45%</w:t>
            </w:r>
          </w:p>
        </w:tc>
      </w:tr>
      <w:tr w:rsidR="00C77D38" w14:paraId="3A87BF96" w14:textId="77777777" w:rsidTr="00C9661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75" w:type="dxa"/>
          </w:tcPr>
          <w:p w14:paraId="5BC34A57" w14:textId="777FE29F" w:rsidR="00C77D38" w:rsidRPr="001B5BD5" w:rsidRDefault="001B5BD5" w:rsidP="00A45464">
            <w:pPr>
              <w:jc w:val="both"/>
              <w:rPr>
                <w:rFonts w:asciiTheme="majorBidi" w:hAnsiTheme="majorBidi" w:cstheme="majorBidi"/>
                <w:b w:val="0"/>
                <w:bCs w:val="0"/>
                <w:sz w:val="24"/>
              </w:rPr>
            </w:pPr>
            <w:r w:rsidRPr="001B5BD5">
              <w:rPr>
                <w:rFonts w:asciiTheme="majorBidi" w:hAnsiTheme="majorBidi" w:cstheme="majorBidi"/>
                <w:b w:val="0"/>
                <w:bCs w:val="0"/>
                <w:sz w:val="24"/>
              </w:rPr>
              <w:t xml:space="preserve">Gradient Boosting Classifier </w:t>
            </w:r>
          </w:p>
        </w:tc>
        <w:tc>
          <w:tcPr>
            <w:tcW w:w="4675" w:type="dxa"/>
          </w:tcPr>
          <w:p w14:paraId="6E07C119" w14:textId="3FAFCBC0" w:rsidR="00C77D38" w:rsidRDefault="00C9661B" w:rsidP="00A4546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44%</w:t>
            </w:r>
          </w:p>
        </w:tc>
      </w:tr>
      <w:tr w:rsidR="001B5BD5" w14:paraId="64FAEC22" w14:textId="77777777" w:rsidTr="00C9661B">
        <w:trPr>
          <w:trHeight w:val="467"/>
        </w:trPr>
        <w:tc>
          <w:tcPr>
            <w:cnfStyle w:val="001000000000" w:firstRow="0" w:lastRow="0" w:firstColumn="1" w:lastColumn="0" w:oddVBand="0" w:evenVBand="0" w:oddHBand="0" w:evenHBand="0" w:firstRowFirstColumn="0" w:firstRowLastColumn="0" w:lastRowFirstColumn="0" w:lastRowLastColumn="0"/>
            <w:tcW w:w="4675" w:type="dxa"/>
          </w:tcPr>
          <w:p w14:paraId="21098CA1" w14:textId="7616F101" w:rsidR="001B5BD5" w:rsidRPr="001B5BD5" w:rsidRDefault="001B5BD5" w:rsidP="00A45464">
            <w:pPr>
              <w:jc w:val="both"/>
              <w:rPr>
                <w:rFonts w:asciiTheme="majorBidi" w:hAnsiTheme="majorBidi" w:cstheme="majorBidi"/>
                <w:b w:val="0"/>
                <w:bCs w:val="0"/>
                <w:sz w:val="24"/>
              </w:rPr>
            </w:pPr>
            <w:r w:rsidRPr="001B5BD5">
              <w:rPr>
                <w:rFonts w:asciiTheme="majorBidi" w:hAnsiTheme="majorBidi" w:cstheme="majorBidi"/>
                <w:b w:val="0"/>
                <w:bCs w:val="0"/>
                <w:sz w:val="24"/>
              </w:rPr>
              <w:t>KNN</w:t>
            </w:r>
          </w:p>
        </w:tc>
        <w:tc>
          <w:tcPr>
            <w:tcW w:w="4675" w:type="dxa"/>
          </w:tcPr>
          <w:p w14:paraId="0664D2E2" w14:textId="63AFE0F7" w:rsidR="001B5BD5" w:rsidRDefault="00C9661B" w:rsidP="00A4546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43%</w:t>
            </w:r>
          </w:p>
        </w:tc>
      </w:tr>
    </w:tbl>
    <w:p w14:paraId="1F34177E" w14:textId="4FFE7E67" w:rsidR="00BA436B" w:rsidRDefault="00B773E2" w:rsidP="00A45464">
      <w:pPr>
        <w:jc w:val="both"/>
        <w:rPr>
          <w:rFonts w:asciiTheme="majorBidi" w:hAnsiTheme="majorBidi" w:cstheme="majorBidi"/>
          <w:sz w:val="24"/>
        </w:rPr>
      </w:pPr>
      <w:r>
        <w:rPr>
          <w:rFonts w:asciiTheme="majorBidi" w:hAnsiTheme="majorBidi" w:cstheme="majorBidi"/>
          <w:sz w:val="24"/>
        </w:rPr>
        <w:t xml:space="preserve">As we can see from the table above all classifiers performed poorly with SVM being the best with 51% score. This can be due to the fact that some of the features used are much less important (very smaller coefficient value compared to others). A study should be conducted to analyze the effects </w:t>
      </w:r>
      <w:r>
        <w:rPr>
          <w:rFonts w:asciiTheme="majorBidi" w:hAnsiTheme="majorBidi" w:cstheme="majorBidi"/>
          <w:sz w:val="24"/>
        </w:rPr>
        <w:lastRenderedPageBreak/>
        <w:t xml:space="preserve">of each feature and determine the weights for each feature or maybe some features were not correlated correctly further investigation for improvement is required. </w:t>
      </w:r>
    </w:p>
    <w:p w14:paraId="78155501" w14:textId="77CCA5AA" w:rsidR="003C56A3" w:rsidRDefault="00B171C0" w:rsidP="00A45464">
      <w:pPr>
        <w:jc w:val="both"/>
        <w:rPr>
          <w:rFonts w:asciiTheme="majorBidi" w:hAnsiTheme="majorBidi" w:cstheme="majorBidi"/>
          <w:sz w:val="24"/>
        </w:rPr>
      </w:pPr>
      <w:r>
        <w:rPr>
          <w:rFonts w:asciiTheme="majorBidi" w:hAnsiTheme="majorBidi" w:cstheme="majorBidi"/>
          <w:sz w:val="24"/>
        </w:rPr>
        <w:t>The following graphic shows feature importance analysis based on the Logistic Regression Classifier:</w:t>
      </w:r>
    </w:p>
    <w:p w14:paraId="52F64042" w14:textId="052829AF" w:rsidR="00B171C0" w:rsidRDefault="004F71CD" w:rsidP="00A45464">
      <w:pPr>
        <w:jc w:val="both"/>
        <w:rPr>
          <w:rFonts w:asciiTheme="majorBidi" w:hAnsiTheme="majorBidi" w:cstheme="majorBidi"/>
          <w:sz w:val="24"/>
        </w:rPr>
      </w:pPr>
      <w:r>
        <w:rPr>
          <w:noProof/>
        </w:rPr>
        <mc:AlternateContent>
          <mc:Choice Requires="wps">
            <w:drawing>
              <wp:anchor distT="0" distB="0" distL="114300" distR="114300" simplePos="0" relativeHeight="251687936" behindDoc="0" locked="0" layoutInCell="1" allowOverlap="1" wp14:anchorId="70D3CF46" wp14:editId="6FED4F8C">
                <wp:simplePos x="0" y="0"/>
                <wp:positionH relativeFrom="column">
                  <wp:posOffset>407670</wp:posOffset>
                </wp:positionH>
                <wp:positionV relativeFrom="paragraph">
                  <wp:posOffset>3470275</wp:posOffset>
                </wp:positionV>
                <wp:extent cx="512826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128260" cy="635"/>
                        </a:xfrm>
                        <a:prstGeom prst="rect">
                          <a:avLst/>
                        </a:prstGeom>
                        <a:solidFill>
                          <a:prstClr val="white"/>
                        </a:solidFill>
                        <a:ln>
                          <a:noFill/>
                        </a:ln>
                      </wps:spPr>
                      <wps:txbx>
                        <w:txbxContent>
                          <w:p w14:paraId="3FE239DE" w14:textId="21C2A16A" w:rsidR="004F71CD" w:rsidRPr="00374100" w:rsidRDefault="004F71CD" w:rsidP="004F71CD">
                            <w:pPr>
                              <w:pStyle w:val="Caption"/>
                              <w:jc w:val="center"/>
                              <w:rPr>
                                <w:noProof/>
                                <w:szCs w:val="24"/>
                              </w:rPr>
                            </w:pPr>
                            <w:r>
                              <w:t xml:space="preserve">Figure </w:t>
                            </w:r>
                            <w:fldSimple w:instr=" SEQ Figure \* ARABIC ">
                              <w:r w:rsidR="001175F1">
                                <w:rPr>
                                  <w:noProof/>
                                </w:rPr>
                                <w:t>11</w:t>
                              </w:r>
                            </w:fldSimple>
                            <w:r>
                              <w:t xml:space="preserve"> Feature Importance Analysis with 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3CF46" id="Text Box 25" o:spid="_x0000_s1035" type="#_x0000_t202" style="position:absolute;left:0;text-align:left;margin-left:32.1pt;margin-top:273.25pt;width:403.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quCMQIAAGYEAAAOAAAAZHJzL2Uyb0RvYy54bWysVMGO2jAQvVfqP1i+lwDVoi0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" stroked="f">
                <v:textbox style="mso-fit-shape-to-text:t" inset="0,0,0,0">
                  <w:txbxContent>
                    <w:p w14:paraId="3FE239DE" w14:textId="21C2A16A" w:rsidR="004F71CD" w:rsidRPr="00374100" w:rsidRDefault="004F71CD" w:rsidP="004F71CD">
                      <w:pPr>
                        <w:pStyle w:val="Caption"/>
                        <w:jc w:val="center"/>
                        <w:rPr>
                          <w:noProof/>
                          <w:szCs w:val="24"/>
                        </w:rPr>
                      </w:pPr>
                      <w:r>
                        <w:t xml:space="preserve">Figure </w:t>
                      </w:r>
                      <w:r>
                        <w:fldChar w:fldCharType="begin"/>
                      </w:r>
                      <w:r>
                        <w:instrText xml:space="preserve"> SEQ Figure \* ARABIC </w:instrText>
                      </w:r>
                      <w:r>
                        <w:fldChar w:fldCharType="separate"/>
                      </w:r>
                      <w:r w:rsidR="001175F1">
                        <w:rPr>
                          <w:noProof/>
                        </w:rPr>
                        <w:t>11</w:t>
                      </w:r>
                      <w:r>
                        <w:fldChar w:fldCharType="end"/>
                      </w:r>
                      <w:r>
                        <w:t xml:space="preserve"> Feature Importance Analysis with LR</w:t>
                      </w:r>
                    </w:p>
                  </w:txbxContent>
                </v:textbox>
                <w10:wrap type="square"/>
              </v:shape>
            </w:pict>
          </mc:Fallback>
        </mc:AlternateContent>
      </w:r>
      <w:r w:rsidR="00E1273A">
        <w:rPr>
          <w:noProof/>
        </w:rPr>
        <w:drawing>
          <wp:anchor distT="0" distB="0" distL="114300" distR="114300" simplePos="0" relativeHeight="251685888" behindDoc="0" locked="0" layoutInCell="1" allowOverlap="1" wp14:anchorId="3EA61321" wp14:editId="7949D0A2">
            <wp:simplePos x="0" y="0"/>
            <wp:positionH relativeFrom="margin">
              <wp:align>center</wp:align>
            </wp:positionH>
            <wp:positionV relativeFrom="paragraph">
              <wp:posOffset>-3175</wp:posOffset>
            </wp:positionV>
            <wp:extent cx="5128260" cy="34163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8260" cy="3416300"/>
                    </a:xfrm>
                    <a:prstGeom prst="rect">
                      <a:avLst/>
                    </a:prstGeom>
                  </pic:spPr>
                </pic:pic>
              </a:graphicData>
            </a:graphic>
            <wp14:sizeRelH relativeFrom="page">
              <wp14:pctWidth>0</wp14:pctWidth>
            </wp14:sizeRelH>
            <wp14:sizeRelV relativeFrom="page">
              <wp14:pctHeight>0</wp14:pctHeight>
            </wp14:sizeRelV>
          </wp:anchor>
        </w:drawing>
      </w:r>
    </w:p>
    <w:p w14:paraId="54C0A66C" w14:textId="7DBD6F46" w:rsidR="003C56A3" w:rsidRDefault="003C56A3" w:rsidP="00A45464">
      <w:pPr>
        <w:jc w:val="both"/>
        <w:rPr>
          <w:rFonts w:asciiTheme="majorBidi" w:hAnsiTheme="majorBidi" w:cstheme="majorBidi"/>
          <w:sz w:val="24"/>
        </w:rPr>
      </w:pPr>
    </w:p>
    <w:p w14:paraId="6762BBCD" w14:textId="51CB8C8D" w:rsidR="003C56A3" w:rsidRDefault="003C56A3" w:rsidP="00A45464">
      <w:pPr>
        <w:jc w:val="both"/>
        <w:rPr>
          <w:rFonts w:asciiTheme="majorBidi" w:hAnsiTheme="majorBidi" w:cstheme="majorBidi"/>
          <w:sz w:val="24"/>
        </w:rPr>
      </w:pPr>
    </w:p>
    <w:p w14:paraId="08DBD857" w14:textId="75073048" w:rsidR="003C56A3" w:rsidRDefault="003C56A3" w:rsidP="00A45464">
      <w:pPr>
        <w:jc w:val="both"/>
        <w:rPr>
          <w:rFonts w:asciiTheme="majorBidi" w:hAnsiTheme="majorBidi" w:cstheme="majorBidi"/>
          <w:sz w:val="24"/>
        </w:rPr>
      </w:pPr>
    </w:p>
    <w:p w14:paraId="2FD44094" w14:textId="7CBE4282" w:rsidR="003C56A3" w:rsidRDefault="003C56A3" w:rsidP="00A45464">
      <w:pPr>
        <w:jc w:val="both"/>
        <w:rPr>
          <w:rFonts w:asciiTheme="majorBidi" w:hAnsiTheme="majorBidi" w:cstheme="majorBidi"/>
          <w:sz w:val="24"/>
        </w:rPr>
      </w:pPr>
    </w:p>
    <w:p w14:paraId="2A0A5FC7" w14:textId="6B091428" w:rsidR="003C56A3" w:rsidRDefault="003C56A3" w:rsidP="00A45464">
      <w:pPr>
        <w:jc w:val="both"/>
        <w:rPr>
          <w:rFonts w:asciiTheme="majorBidi" w:hAnsiTheme="majorBidi" w:cstheme="majorBidi"/>
          <w:sz w:val="24"/>
        </w:rPr>
      </w:pPr>
    </w:p>
    <w:p w14:paraId="56572B94" w14:textId="692FC014" w:rsidR="003C56A3" w:rsidRDefault="003C56A3" w:rsidP="00A45464">
      <w:pPr>
        <w:jc w:val="both"/>
        <w:rPr>
          <w:rFonts w:asciiTheme="majorBidi" w:hAnsiTheme="majorBidi" w:cstheme="majorBidi"/>
          <w:sz w:val="24"/>
        </w:rPr>
      </w:pPr>
    </w:p>
    <w:p w14:paraId="67E8AE02" w14:textId="64686E66" w:rsidR="003C56A3" w:rsidRDefault="003C56A3" w:rsidP="00A45464">
      <w:pPr>
        <w:jc w:val="both"/>
        <w:rPr>
          <w:rFonts w:asciiTheme="majorBidi" w:hAnsiTheme="majorBidi" w:cstheme="majorBidi"/>
          <w:sz w:val="24"/>
        </w:rPr>
      </w:pPr>
    </w:p>
    <w:p w14:paraId="15601992" w14:textId="22C1B9B4" w:rsidR="003C56A3" w:rsidRDefault="003C56A3" w:rsidP="00A45464">
      <w:pPr>
        <w:jc w:val="both"/>
        <w:rPr>
          <w:rFonts w:asciiTheme="majorBidi" w:hAnsiTheme="majorBidi" w:cstheme="majorBidi"/>
          <w:sz w:val="24"/>
        </w:rPr>
      </w:pPr>
    </w:p>
    <w:p w14:paraId="7CFDE2B0" w14:textId="77777777" w:rsidR="003C56A3" w:rsidRDefault="003C56A3" w:rsidP="00A45464">
      <w:pPr>
        <w:jc w:val="both"/>
        <w:rPr>
          <w:rFonts w:asciiTheme="majorBidi" w:hAnsiTheme="majorBidi" w:cstheme="majorBidi"/>
          <w:sz w:val="24"/>
        </w:rPr>
      </w:pPr>
    </w:p>
    <w:p w14:paraId="21DB370A" w14:textId="332B47EF" w:rsidR="00394332" w:rsidRDefault="00394332" w:rsidP="00A45464">
      <w:pPr>
        <w:jc w:val="both"/>
        <w:rPr>
          <w:rFonts w:asciiTheme="majorBidi" w:hAnsiTheme="majorBidi" w:cstheme="majorBidi"/>
          <w:sz w:val="24"/>
        </w:rPr>
      </w:pPr>
    </w:p>
    <w:p w14:paraId="1E73791D" w14:textId="4EFA067B" w:rsidR="001F2FA6" w:rsidRDefault="001F2FA6" w:rsidP="00A45464">
      <w:pPr>
        <w:jc w:val="both"/>
        <w:rPr>
          <w:rFonts w:asciiTheme="majorBidi" w:hAnsiTheme="majorBidi" w:cstheme="majorBidi"/>
          <w:sz w:val="24"/>
        </w:rPr>
      </w:pPr>
    </w:p>
    <w:p w14:paraId="68D77852" w14:textId="2D2FC140" w:rsidR="001F2FA6" w:rsidRDefault="001F2FA6" w:rsidP="00A45464">
      <w:pPr>
        <w:jc w:val="both"/>
        <w:rPr>
          <w:rFonts w:asciiTheme="majorBidi" w:hAnsiTheme="majorBidi" w:cstheme="majorBidi"/>
          <w:sz w:val="24"/>
        </w:rPr>
      </w:pPr>
    </w:p>
    <w:p w14:paraId="2D73D18C" w14:textId="77777777" w:rsidR="000B3563" w:rsidRDefault="000B3563" w:rsidP="00A45464">
      <w:pPr>
        <w:jc w:val="both"/>
        <w:rPr>
          <w:rFonts w:asciiTheme="majorBidi" w:hAnsiTheme="majorBidi" w:cstheme="majorBidi"/>
          <w:b/>
          <w:bCs/>
          <w:sz w:val="28"/>
          <w:szCs w:val="28"/>
        </w:rPr>
      </w:pPr>
    </w:p>
    <w:p w14:paraId="19993F0F" w14:textId="77777777" w:rsidR="000B3563" w:rsidRDefault="000B3563" w:rsidP="00A45464">
      <w:pPr>
        <w:jc w:val="both"/>
        <w:rPr>
          <w:rFonts w:asciiTheme="majorBidi" w:hAnsiTheme="majorBidi" w:cstheme="majorBidi"/>
          <w:b/>
          <w:bCs/>
          <w:sz w:val="28"/>
          <w:szCs w:val="28"/>
        </w:rPr>
      </w:pPr>
    </w:p>
    <w:p w14:paraId="1C157777" w14:textId="4F3AB0B0" w:rsidR="001F2FA6" w:rsidRDefault="002B145B" w:rsidP="00A45464">
      <w:pPr>
        <w:jc w:val="both"/>
        <w:rPr>
          <w:rFonts w:asciiTheme="majorBidi" w:hAnsiTheme="majorBidi" w:cstheme="majorBidi"/>
          <w:b/>
          <w:bCs/>
          <w:sz w:val="28"/>
          <w:szCs w:val="28"/>
        </w:rPr>
      </w:pPr>
      <w:r w:rsidRPr="002B145B">
        <w:rPr>
          <w:rFonts w:asciiTheme="majorBidi" w:hAnsiTheme="majorBidi" w:cstheme="majorBidi"/>
          <w:b/>
          <w:bCs/>
          <w:sz w:val="28"/>
          <w:szCs w:val="28"/>
        </w:rPr>
        <w:t>Stock Prediction Analysis using LSTM and GRU</w:t>
      </w:r>
    </w:p>
    <w:p w14:paraId="71F81044" w14:textId="6DA756AC" w:rsidR="002B145B" w:rsidRDefault="002B145B" w:rsidP="00A45464">
      <w:pPr>
        <w:jc w:val="both"/>
        <w:rPr>
          <w:rFonts w:asciiTheme="majorBidi" w:hAnsiTheme="majorBidi" w:cstheme="majorBidi"/>
          <w:sz w:val="24"/>
        </w:rPr>
      </w:pPr>
      <w:r>
        <w:rPr>
          <w:rFonts w:asciiTheme="majorBidi" w:hAnsiTheme="majorBidi" w:cstheme="majorBidi"/>
          <w:sz w:val="24"/>
        </w:rPr>
        <w:t xml:space="preserve">As the Machine Learning Classification </w:t>
      </w:r>
      <w:r w:rsidR="000B3563">
        <w:rPr>
          <w:rFonts w:asciiTheme="majorBidi" w:hAnsiTheme="majorBidi" w:cstheme="majorBidi"/>
          <w:sz w:val="24"/>
        </w:rPr>
        <w:t>Methods,</w:t>
      </w:r>
      <w:r>
        <w:rPr>
          <w:rFonts w:asciiTheme="majorBidi" w:hAnsiTheme="majorBidi" w:cstheme="majorBidi"/>
          <w:sz w:val="24"/>
        </w:rPr>
        <w:t xml:space="preserve"> we tried failed to provide us with efficient results we were inclined to treat the prediction as a time-series problem where we look back to a period of time in our </w:t>
      </w:r>
      <w:r w:rsidR="000B3563">
        <w:rPr>
          <w:rFonts w:asciiTheme="majorBidi" w:hAnsiTheme="majorBidi" w:cstheme="majorBidi"/>
          <w:sz w:val="24"/>
        </w:rPr>
        <w:t>case,</w:t>
      </w:r>
      <w:r>
        <w:rPr>
          <w:rFonts w:asciiTheme="majorBidi" w:hAnsiTheme="majorBidi" w:cstheme="majorBidi"/>
          <w:sz w:val="24"/>
        </w:rPr>
        <w:t xml:space="preserve"> we tried many and settled with the best result (60 days)</w:t>
      </w:r>
      <w:r w:rsidR="000B3563">
        <w:rPr>
          <w:rFonts w:asciiTheme="majorBidi" w:hAnsiTheme="majorBidi" w:cstheme="majorBidi"/>
          <w:sz w:val="24"/>
        </w:rPr>
        <w:t>. Each time series has 18 features we dropped the (close, adj close, volume) to avoid overfitting where the model basically looks at the value (Data leakage) a problem that most of the LSTM stock prediction models online suffers from</w:t>
      </w:r>
      <w:r w:rsidR="009001F3">
        <w:rPr>
          <w:rFonts w:asciiTheme="majorBidi" w:hAnsiTheme="majorBidi" w:cstheme="majorBidi"/>
          <w:sz w:val="24"/>
        </w:rPr>
        <w:t xml:space="preserve"> </w:t>
      </w:r>
      <w:r w:rsidR="000B3563">
        <w:rPr>
          <w:rFonts w:asciiTheme="majorBidi" w:hAnsiTheme="majorBidi" w:cstheme="majorBidi"/>
          <w:sz w:val="24"/>
        </w:rPr>
        <w:t xml:space="preserve">(please check the notebook on </w:t>
      </w:r>
      <w:r w:rsidR="00645D17">
        <w:rPr>
          <w:rFonts w:asciiTheme="majorBidi" w:hAnsiTheme="majorBidi" w:cstheme="majorBidi"/>
          <w:sz w:val="24"/>
        </w:rPr>
        <w:t>Github</w:t>
      </w:r>
      <w:r w:rsidR="000B3563">
        <w:rPr>
          <w:rFonts w:asciiTheme="majorBidi" w:hAnsiTheme="majorBidi" w:cstheme="majorBidi"/>
          <w:sz w:val="24"/>
        </w:rPr>
        <w:t xml:space="preserve"> for more details like model structure </w:t>
      </w:r>
      <w:proofErr w:type="spellStart"/>
      <w:r w:rsidR="000B3563">
        <w:rPr>
          <w:rFonts w:asciiTheme="majorBidi" w:hAnsiTheme="majorBidi" w:cstheme="majorBidi"/>
          <w:sz w:val="24"/>
        </w:rPr>
        <w:t>etc</w:t>
      </w:r>
      <w:proofErr w:type="spellEnd"/>
      <w:r w:rsidR="000B3563">
        <w:rPr>
          <w:rFonts w:asciiTheme="majorBidi" w:hAnsiTheme="majorBidi" w:cstheme="majorBidi"/>
          <w:sz w:val="24"/>
        </w:rPr>
        <w:t xml:space="preserve">). Using this approach, we were able to achieve accuracy around 70% for all tickers and was the most 76% for LSTM model on Apple stock. While we applied cross validation to check for overfitting and data leakage it is premature to say that the accuracy is 100% correct as more investigation is required to confirm this percentage. According to the results we got we can see that treating the problem as a time-series improved the accuracy than a trend-up trend-down classification problem for Machine Learning Methods. </w:t>
      </w:r>
    </w:p>
    <w:p w14:paraId="6A7C7E12" w14:textId="48CB4562" w:rsidR="000B3563" w:rsidRDefault="001175F1" w:rsidP="00A45464">
      <w:pPr>
        <w:jc w:val="both"/>
        <w:rPr>
          <w:rFonts w:asciiTheme="majorBidi" w:hAnsiTheme="majorBidi" w:cstheme="majorBidi"/>
          <w:sz w:val="24"/>
        </w:rPr>
      </w:pPr>
      <w:r>
        <w:rPr>
          <w:noProof/>
        </w:rPr>
        <w:lastRenderedPageBreak/>
        <mc:AlternateContent>
          <mc:Choice Requires="wps">
            <w:drawing>
              <wp:anchor distT="0" distB="0" distL="114300" distR="114300" simplePos="0" relativeHeight="251691008" behindDoc="0" locked="0" layoutInCell="1" allowOverlap="1" wp14:anchorId="39319832" wp14:editId="1EBD9EE2">
                <wp:simplePos x="0" y="0"/>
                <wp:positionH relativeFrom="column">
                  <wp:posOffset>99060</wp:posOffset>
                </wp:positionH>
                <wp:positionV relativeFrom="paragraph">
                  <wp:posOffset>4223385</wp:posOffset>
                </wp:positionV>
                <wp:extent cx="59436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2192B7" w14:textId="1C31B9C0" w:rsidR="001175F1" w:rsidRPr="0064191E" w:rsidRDefault="001175F1" w:rsidP="001175F1">
                            <w:pPr>
                              <w:pStyle w:val="Caption"/>
                              <w:jc w:val="center"/>
                              <w:rPr>
                                <w:noProof/>
                                <w:szCs w:val="24"/>
                              </w:rPr>
                            </w:pPr>
                            <w:r>
                              <w:t xml:space="preserve">Figure </w:t>
                            </w:r>
                            <w:fldSimple w:instr=" SEQ Figure \* ARABIC ">
                              <w:r>
                                <w:rPr>
                                  <w:noProof/>
                                </w:rPr>
                                <w:t>12</w:t>
                              </w:r>
                            </w:fldSimple>
                            <w:r>
                              <w:t xml:space="preserve"> train and Val loss for Apple (LSTM,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19832" id="Text Box 27" o:spid="_x0000_s1036" type="#_x0000_t202" style="position:absolute;left:0;text-align:left;margin-left:7.8pt;margin-top:332.5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" stroked="f">
                <v:textbox style="mso-fit-shape-to-text:t" inset="0,0,0,0">
                  <w:txbxContent>
                    <w:p w14:paraId="642192B7" w14:textId="1C31B9C0" w:rsidR="001175F1" w:rsidRPr="0064191E" w:rsidRDefault="001175F1" w:rsidP="001175F1">
                      <w:pPr>
                        <w:pStyle w:val="Caption"/>
                        <w:jc w:val="center"/>
                        <w:rPr>
                          <w:noProof/>
                          <w:szCs w:val="24"/>
                        </w:rPr>
                      </w:pPr>
                      <w:r>
                        <w:t xml:space="preserve">Figure </w:t>
                      </w:r>
                      <w:r>
                        <w:fldChar w:fldCharType="begin"/>
                      </w:r>
                      <w:r>
                        <w:instrText xml:space="preserve"> SEQ Figure \* ARABIC </w:instrText>
                      </w:r>
                      <w:r>
                        <w:fldChar w:fldCharType="separate"/>
                      </w:r>
                      <w:r>
                        <w:rPr>
                          <w:noProof/>
                        </w:rPr>
                        <w:t>12</w:t>
                      </w:r>
                      <w:r>
                        <w:fldChar w:fldCharType="end"/>
                      </w:r>
                      <w:r>
                        <w:t xml:space="preserve"> train and Val loss for Apple (LSTM, GRU</w:t>
                      </w:r>
                    </w:p>
                  </w:txbxContent>
                </v:textbox>
                <w10:wrap type="square"/>
              </v:shape>
            </w:pict>
          </mc:Fallback>
        </mc:AlternateContent>
      </w:r>
      <w:r w:rsidR="00074FFC">
        <w:rPr>
          <w:noProof/>
        </w:rPr>
        <w:drawing>
          <wp:anchor distT="0" distB="0" distL="114300" distR="114300" simplePos="0" relativeHeight="251688960" behindDoc="0" locked="0" layoutInCell="1" allowOverlap="1" wp14:anchorId="74B07E7C" wp14:editId="0784AC43">
            <wp:simplePos x="0" y="0"/>
            <wp:positionH relativeFrom="column">
              <wp:posOffset>99060</wp:posOffset>
            </wp:positionH>
            <wp:positionV relativeFrom="paragraph">
              <wp:posOffset>487680</wp:posOffset>
            </wp:positionV>
            <wp:extent cx="5943600" cy="36785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78555"/>
                    </a:xfrm>
                    <a:prstGeom prst="rect">
                      <a:avLst/>
                    </a:prstGeom>
                  </pic:spPr>
                </pic:pic>
              </a:graphicData>
            </a:graphic>
            <wp14:sizeRelH relativeFrom="page">
              <wp14:pctWidth>0</wp14:pctWidth>
            </wp14:sizeRelH>
            <wp14:sizeRelV relativeFrom="page">
              <wp14:pctHeight>0</wp14:pctHeight>
            </wp14:sizeRelV>
          </wp:anchor>
        </w:drawing>
      </w:r>
      <w:r w:rsidR="000B3563">
        <w:rPr>
          <w:rFonts w:asciiTheme="majorBidi" w:hAnsiTheme="majorBidi" w:cstheme="majorBidi"/>
          <w:sz w:val="24"/>
        </w:rPr>
        <w:t xml:space="preserve">The following graph shows the training and validation loss </w:t>
      </w:r>
      <w:r w:rsidR="00645D17">
        <w:rPr>
          <w:rFonts w:asciiTheme="majorBidi" w:hAnsiTheme="majorBidi" w:cstheme="majorBidi"/>
          <w:sz w:val="24"/>
        </w:rPr>
        <w:t xml:space="preserve">for LSTM and GRU models trained on the Apple dataset. </w:t>
      </w:r>
    </w:p>
    <w:p w14:paraId="5BC0D00C" w14:textId="605DD2CE" w:rsidR="00645D17" w:rsidRDefault="00645D17" w:rsidP="00A45464">
      <w:pPr>
        <w:jc w:val="both"/>
        <w:rPr>
          <w:rFonts w:asciiTheme="majorBidi" w:hAnsiTheme="majorBidi" w:cstheme="majorBidi"/>
          <w:sz w:val="24"/>
        </w:rPr>
      </w:pPr>
    </w:p>
    <w:p w14:paraId="0A6D23F2" w14:textId="77777777" w:rsidR="001175F1" w:rsidRPr="002B145B" w:rsidRDefault="001175F1" w:rsidP="00A45464">
      <w:pPr>
        <w:jc w:val="both"/>
        <w:rPr>
          <w:rFonts w:asciiTheme="majorBidi" w:hAnsiTheme="majorBidi" w:cstheme="majorBidi"/>
          <w:sz w:val="24"/>
        </w:rPr>
      </w:pPr>
    </w:p>
    <w:p w14:paraId="45FF9EEC" w14:textId="77777777" w:rsidR="00074FFC" w:rsidRDefault="00074FFC" w:rsidP="00FB3853">
      <w:pPr>
        <w:jc w:val="both"/>
        <w:rPr>
          <w:rFonts w:asciiTheme="majorBidi" w:hAnsiTheme="majorBidi" w:cstheme="majorBidi"/>
          <w:b/>
          <w:bCs/>
          <w:sz w:val="28"/>
          <w:szCs w:val="28"/>
        </w:rPr>
      </w:pPr>
    </w:p>
    <w:p w14:paraId="32340895" w14:textId="26D49FB5" w:rsidR="003E1D34" w:rsidRPr="00F038A4" w:rsidRDefault="007C4E07" w:rsidP="00FB3853">
      <w:pPr>
        <w:jc w:val="both"/>
        <w:rPr>
          <w:rFonts w:asciiTheme="majorBidi" w:hAnsiTheme="majorBidi" w:cstheme="majorBidi"/>
          <w:b/>
          <w:bCs/>
          <w:sz w:val="28"/>
          <w:szCs w:val="28"/>
        </w:rPr>
      </w:pPr>
      <w:r w:rsidRPr="00F038A4">
        <w:rPr>
          <w:rFonts w:asciiTheme="majorBidi" w:hAnsiTheme="majorBidi" w:cstheme="majorBidi"/>
          <w:b/>
          <w:bCs/>
          <w:sz w:val="28"/>
          <w:szCs w:val="28"/>
        </w:rPr>
        <w:t xml:space="preserve">Bayesian model: </w:t>
      </w:r>
    </w:p>
    <w:p w14:paraId="3CFF533F" w14:textId="2B3512AA" w:rsidR="0089720E" w:rsidRDefault="00486D25" w:rsidP="00FB3853">
      <w:pPr>
        <w:jc w:val="both"/>
        <w:rPr>
          <w:rFonts w:asciiTheme="majorBidi" w:hAnsiTheme="majorBidi" w:cstheme="majorBidi"/>
          <w:sz w:val="24"/>
        </w:rPr>
      </w:pPr>
      <w:r>
        <w:rPr>
          <w:rFonts w:asciiTheme="majorBidi" w:hAnsiTheme="majorBidi" w:cstheme="majorBidi"/>
          <w:sz w:val="24"/>
        </w:rPr>
        <w:t xml:space="preserve">The Bayesian model </w:t>
      </w:r>
      <w:r w:rsidR="0089720E">
        <w:rPr>
          <w:rFonts w:asciiTheme="majorBidi" w:hAnsiTheme="majorBidi" w:cstheme="majorBidi"/>
          <w:sz w:val="24"/>
        </w:rPr>
        <w:t xml:space="preserve">taking all the factors </w:t>
      </w:r>
      <w:r w:rsidR="003F3980">
        <w:rPr>
          <w:rFonts w:asciiTheme="majorBidi" w:hAnsiTheme="majorBidi" w:cstheme="majorBidi"/>
          <w:sz w:val="24"/>
        </w:rPr>
        <w:t xml:space="preserve">that affect the Price value of the Stock which is the “Adjusted Price”. The price action is Up and Down and based on that two classes the investor will take the decision to buy or sell the stock. </w:t>
      </w:r>
    </w:p>
    <w:p w14:paraId="2E19C2EC" w14:textId="5ABCDDFC" w:rsidR="003F3980" w:rsidRDefault="003F3980" w:rsidP="00FB3853">
      <w:pPr>
        <w:jc w:val="both"/>
        <w:rPr>
          <w:rFonts w:asciiTheme="majorBidi" w:hAnsiTheme="majorBidi" w:cstheme="majorBidi"/>
          <w:sz w:val="24"/>
        </w:rPr>
      </w:pPr>
      <w:r>
        <w:rPr>
          <w:rFonts w:asciiTheme="majorBidi" w:hAnsiTheme="majorBidi" w:cstheme="majorBidi"/>
          <w:sz w:val="24"/>
        </w:rPr>
        <w:t xml:space="preserve">To have a dataset that satisfies the model which will only take “0” and “1” and decide the node route based on the value. Therefore, every row was deducted from the previous one and based on the value whether it is negative or positive it will assign the positive value to 1 and the negative to 0. Then the columns of the attributes then are shifted one day backwards to equal the current price direction so the model can detect the next day price action based on the data. </w:t>
      </w:r>
    </w:p>
    <w:p w14:paraId="1A9CE869" w14:textId="010A84E1" w:rsidR="00B064FD" w:rsidRDefault="00102298" w:rsidP="00FB3853">
      <w:pPr>
        <w:jc w:val="both"/>
        <w:rPr>
          <w:rFonts w:asciiTheme="majorBidi" w:hAnsiTheme="majorBidi" w:cstheme="majorBidi"/>
          <w:sz w:val="24"/>
        </w:rPr>
      </w:pPr>
      <w:r>
        <w:rPr>
          <w:rFonts w:asciiTheme="majorBidi" w:hAnsiTheme="majorBidi" w:cstheme="majorBidi"/>
          <w:sz w:val="24"/>
        </w:rPr>
        <w:t xml:space="preserve">The model is predicting each stock based on the parameters, each node will have a conditional probability which is trained on the historical data from 2015 to 2017. As shown in the following figure the mechanism of the Bayesian network and how it predicts the market based on the given data. </w:t>
      </w:r>
    </w:p>
    <w:p w14:paraId="142E7711" w14:textId="69BA935B" w:rsidR="00486D25" w:rsidRDefault="0089720E" w:rsidP="00FB3853">
      <w:pPr>
        <w:jc w:val="both"/>
        <w:rPr>
          <w:rFonts w:asciiTheme="majorBidi" w:hAnsiTheme="majorBidi" w:cstheme="majorBidi"/>
          <w:sz w:val="24"/>
        </w:rPr>
      </w:pPr>
      <w:r>
        <w:rPr>
          <w:rFonts w:asciiTheme="majorBidi" w:hAnsiTheme="majorBidi" w:cstheme="majorBidi"/>
          <w:noProof/>
          <w:sz w:val="24"/>
        </w:rPr>
        <w:lastRenderedPageBreak/>
        <w:drawing>
          <wp:inline distT="0" distB="0" distL="0" distR="0" wp14:anchorId="711F5FE8" wp14:editId="41299012">
            <wp:extent cx="5571460" cy="2591681"/>
            <wp:effectExtent l="0" t="0" r="0" b="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pic:nvPicPr>
                  <pic:blipFill>
                    <a:blip r:embed="rId20"/>
                    <a:stretch>
                      <a:fillRect/>
                    </a:stretch>
                  </pic:blipFill>
                  <pic:spPr>
                    <a:xfrm>
                      <a:off x="0" y="0"/>
                      <a:ext cx="5598306" cy="2604169"/>
                    </a:xfrm>
                    <a:prstGeom prst="rect">
                      <a:avLst/>
                    </a:prstGeom>
                  </pic:spPr>
                </pic:pic>
              </a:graphicData>
            </a:graphic>
          </wp:inline>
        </w:drawing>
      </w:r>
      <w:r w:rsidR="00486D25">
        <w:rPr>
          <w:rFonts w:asciiTheme="majorBidi" w:hAnsiTheme="majorBidi" w:cstheme="majorBidi"/>
          <w:sz w:val="24"/>
        </w:rPr>
        <w:t xml:space="preserve"> </w:t>
      </w:r>
    </w:p>
    <w:p w14:paraId="35B40385" w14:textId="4ECE5DB0" w:rsidR="003F3980" w:rsidRPr="00BA400F" w:rsidRDefault="003F3980" w:rsidP="003F3980">
      <w:pPr>
        <w:jc w:val="center"/>
        <w:rPr>
          <w:rFonts w:asciiTheme="majorBidi" w:hAnsiTheme="majorBidi" w:cstheme="majorBidi"/>
          <w:b/>
          <w:bCs/>
          <w:sz w:val="24"/>
        </w:rPr>
      </w:pPr>
      <w:r w:rsidRPr="00BA400F">
        <w:rPr>
          <w:rFonts w:asciiTheme="majorBidi" w:hAnsiTheme="majorBidi" w:cstheme="majorBidi"/>
          <w:b/>
          <w:bCs/>
          <w:sz w:val="24"/>
        </w:rPr>
        <w:t>Figure. Bayesian Network Model</w:t>
      </w:r>
    </w:p>
    <w:p w14:paraId="5DED0805" w14:textId="695994E9" w:rsidR="003F3980" w:rsidRDefault="003F3980" w:rsidP="003F3980">
      <w:pPr>
        <w:rPr>
          <w:rFonts w:asciiTheme="majorBidi" w:hAnsiTheme="majorBidi" w:cstheme="majorBidi"/>
          <w:sz w:val="24"/>
        </w:rPr>
      </w:pPr>
    </w:p>
    <w:p w14:paraId="7A8D5986" w14:textId="1F0F3F7C" w:rsidR="00E04DD0" w:rsidRDefault="00EC5C10" w:rsidP="00E04DD0">
      <w:pPr>
        <w:rPr>
          <w:rFonts w:asciiTheme="majorBidi" w:hAnsiTheme="majorBidi" w:cstheme="majorBidi"/>
          <w:sz w:val="24"/>
        </w:rPr>
      </w:pPr>
      <w:r>
        <w:rPr>
          <w:rFonts w:asciiTheme="majorBidi" w:hAnsiTheme="majorBidi" w:cstheme="majorBidi"/>
          <w:sz w:val="24"/>
        </w:rPr>
        <w:t xml:space="preserve">The following tables shows all the </w:t>
      </w:r>
      <w:r w:rsidR="00E04DD0">
        <w:rPr>
          <w:rFonts w:asciiTheme="majorBidi" w:hAnsiTheme="majorBidi" w:cstheme="majorBidi"/>
          <w:sz w:val="24"/>
        </w:rPr>
        <w:t xml:space="preserve">probability of price going down and up based on the direction of each attribute, the first table shows the probabilities when the price direction is down which means sell, while the second table </w:t>
      </w:r>
      <w:r w:rsidR="00BA400F">
        <w:rPr>
          <w:rFonts w:asciiTheme="majorBidi" w:hAnsiTheme="majorBidi" w:cstheme="majorBidi"/>
          <w:sz w:val="24"/>
        </w:rPr>
        <w:t xml:space="preserve">for the Up direction. The calculations are based on the historical data of Apple stock. </w:t>
      </w:r>
    </w:p>
    <w:p w14:paraId="27034201" w14:textId="2F9EC9D0" w:rsidR="00BA400F" w:rsidRPr="00BA400F" w:rsidRDefault="00BA400F" w:rsidP="00BA400F">
      <w:pPr>
        <w:jc w:val="center"/>
        <w:rPr>
          <w:rFonts w:asciiTheme="majorBidi" w:hAnsiTheme="majorBidi" w:cstheme="majorBidi"/>
          <w:b/>
          <w:bCs/>
          <w:sz w:val="24"/>
        </w:rPr>
      </w:pPr>
      <w:r w:rsidRPr="00BA400F">
        <w:rPr>
          <w:rFonts w:asciiTheme="majorBidi" w:hAnsiTheme="majorBidi" w:cstheme="majorBidi"/>
          <w:b/>
          <w:bCs/>
          <w:sz w:val="24"/>
        </w:rPr>
        <w:t>Table. Example set of Apple stock on down</w:t>
      </w:r>
      <w:r>
        <w:rPr>
          <w:rFonts w:asciiTheme="majorBidi" w:hAnsiTheme="majorBidi" w:cstheme="majorBidi"/>
          <w:b/>
          <w:bCs/>
          <w:sz w:val="24"/>
        </w:rPr>
        <w:t>-</w:t>
      </w:r>
      <w:r w:rsidRPr="00BA400F">
        <w:rPr>
          <w:rFonts w:asciiTheme="majorBidi" w:hAnsiTheme="majorBidi" w:cstheme="majorBidi"/>
          <w:b/>
          <w:bCs/>
          <w:sz w:val="24"/>
        </w:rPr>
        <w:t>trend learned from historical data</w:t>
      </w:r>
    </w:p>
    <w:tbl>
      <w:tblPr>
        <w:tblStyle w:val="TableGrid"/>
        <w:tblW w:w="4015" w:type="dxa"/>
        <w:jc w:val="center"/>
        <w:tblLook w:val="04A0" w:firstRow="1" w:lastRow="0" w:firstColumn="1" w:lastColumn="0" w:noHBand="0" w:noVBand="1"/>
      </w:tblPr>
      <w:tblGrid>
        <w:gridCol w:w="1615"/>
        <w:gridCol w:w="1200"/>
        <w:gridCol w:w="1200"/>
      </w:tblGrid>
      <w:tr w:rsidR="00A41F4C" w:rsidRPr="00A41F4C" w14:paraId="1B8148A3" w14:textId="77777777" w:rsidTr="00B205B1">
        <w:trPr>
          <w:trHeight w:val="286"/>
          <w:jc w:val="center"/>
        </w:trPr>
        <w:tc>
          <w:tcPr>
            <w:tcW w:w="1615" w:type="dxa"/>
            <w:shd w:val="clear" w:color="auto" w:fill="E7E6E6" w:themeFill="background2"/>
            <w:noWrap/>
            <w:hideMark/>
          </w:tcPr>
          <w:p w14:paraId="1CFD14EE" w14:textId="77777777" w:rsidR="00A41F4C" w:rsidRPr="00A41F4C" w:rsidRDefault="00A41F4C" w:rsidP="00A41F4C">
            <w:pPr>
              <w:rPr>
                <w:rFonts w:ascii="Calibri" w:eastAsia="Times New Roman" w:hAnsi="Calibri" w:cs="Calibri"/>
                <w:b/>
                <w:bCs/>
                <w:color w:val="000000"/>
                <w:szCs w:val="22"/>
              </w:rPr>
            </w:pPr>
            <w:r w:rsidRPr="00A41F4C">
              <w:rPr>
                <w:rFonts w:ascii="Calibri" w:eastAsia="Times New Roman" w:hAnsi="Calibri" w:cs="Calibri"/>
                <w:b/>
                <w:bCs/>
                <w:color w:val="000000"/>
                <w:szCs w:val="22"/>
              </w:rPr>
              <w:t>Features</w:t>
            </w:r>
          </w:p>
        </w:tc>
        <w:tc>
          <w:tcPr>
            <w:tcW w:w="1200" w:type="dxa"/>
            <w:shd w:val="clear" w:color="auto" w:fill="E7E6E6" w:themeFill="background2"/>
            <w:noWrap/>
            <w:hideMark/>
          </w:tcPr>
          <w:p w14:paraId="3418B904" w14:textId="77777777" w:rsidR="00A41F4C" w:rsidRPr="00A41F4C" w:rsidRDefault="00A41F4C" w:rsidP="00A41F4C">
            <w:pPr>
              <w:jc w:val="center"/>
              <w:rPr>
                <w:rFonts w:ascii="Calibri" w:eastAsia="Times New Roman" w:hAnsi="Calibri" w:cs="Calibri"/>
                <w:b/>
                <w:bCs/>
                <w:color w:val="000000"/>
                <w:szCs w:val="22"/>
              </w:rPr>
            </w:pPr>
            <w:r w:rsidRPr="00A41F4C">
              <w:rPr>
                <w:rFonts w:ascii="Calibri" w:eastAsia="Times New Roman" w:hAnsi="Calibri" w:cs="Calibri"/>
                <w:b/>
                <w:bCs/>
                <w:color w:val="000000"/>
                <w:szCs w:val="22"/>
              </w:rPr>
              <w:t>Down</w:t>
            </w:r>
          </w:p>
        </w:tc>
        <w:tc>
          <w:tcPr>
            <w:tcW w:w="1200" w:type="dxa"/>
            <w:shd w:val="clear" w:color="auto" w:fill="E7E6E6" w:themeFill="background2"/>
            <w:noWrap/>
            <w:hideMark/>
          </w:tcPr>
          <w:p w14:paraId="337E9E07" w14:textId="77777777" w:rsidR="00A41F4C" w:rsidRPr="00A41F4C" w:rsidRDefault="00A41F4C" w:rsidP="00A41F4C">
            <w:pPr>
              <w:jc w:val="center"/>
              <w:rPr>
                <w:rFonts w:ascii="Calibri" w:eastAsia="Times New Roman" w:hAnsi="Calibri" w:cs="Calibri"/>
                <w:b/>
                <w:bCs/>
                <w:color w:val="000000"/>
                <w:szCs w:val="22"/>
              </w:rPr>
            </w:pPr>
            <w:r w:rsidRPr="00A41F4C">
              <w:rPr>
                <w:rFonts w:ascii="Calibri" w:eastAsia="Times New Roman" w:hAnsi="Calibri" w:cs="Calibri"/>
                <w:b/>
                <w:bCs/>
                <w:color w:val="000000"/>
                <w:szCs w:val="22"/>
              </w:rPr>
              <w:t>UP</w:t>
            </w:r>
          </w:p>
        </w:tc>
      </w:tr>
      <w:tr w:rsidR="00A41F4C" w:rsidRPr="00A41F4C" w14:paraId="3C750842" w14:textId="77777777" w:rsidTr="00B205B1">
        <w:trPr>
          <w:trHeight w:val="286"/>
          <w:jc w:val="center"/>
        </w:trPr>
        <w:tc>
          <w:tcPr>
            <w:tcW w:w="1615" w:type="dxa"/>
            <w:shd w:val="clear" w:color="auto" w:fill="E7E6E6" w:themeFill="background2"/>
            <w:noWrap/>
            <w:hideMark/>
          </w:tcPr>
          <w:p w14:paraId="49CC63BD" w14:textId="643B3E14" w:rsidR="00A41F4C" w:rsidRPr="00A41F4C" w:rsidRDefault="00E04DD0" w:rsidP="00A41F4C">
            <w:pPr>
              <w:rPr>
                <w:rFonts w:ascii="Calibri" w:eastAsia="Times New Roman" w:hAnsi="Calibri" w:cs="Calibri"/>
                <w:color w:val="000000"/>
                <w:szCs w:val="22"/>
              </w:rPr>
            </w:pPr>
            <w:r>
              <w:rPr>
                <w:rFonts w:ascii="Calibri" w:eastAsia="Times New Roman" w:hAnsi="Calibri" w:cs="Calibri"/>
                <w:color w:val="000000"/>
                <w:szCs w:val="22"/>
              </w:rPr>
              <w:t xml:space="preserve"> </w:t>
            </w:r>
            <w:r w:rsidR="00A41F4C" w:rsidRPr="00A41F4C">
              <w:rPr>
                <w:rFonts w:ascii="Calibri" w:eastAsia="Times New Roman" w:hAnsi="Calibri" w:cs="Calibri"/>
                <w:color w:val="000000"/>
                <w:szCs w:val="22"/>
              </w:rPr>
              <w:t>Price Index</w:t>
            </w:r>
          </w:p>
        </w:tc>
        <w:tc>
          <w:tcPr>
            <w:tcW w:w="1200" w:type="dxa"/>
            <w:noWrap/>
            <w:hideMark/>
          </w:tcPr>
          <w:p w14:paraId="411B3149"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0.82</w:t>
            </w:r>
          </w:p>
        </w:tc>
        <w:tc>
          <w:tcPr>
            <w:tcW w:w="1200" w:type="dxa"/>
            <w:noWrap/>
            <w:hideMark/>
          </w:tcPr>
          <w:p w14:paraId="4B3E9F60"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0.39</w:t>
            </w:r>
          </w:p>
        </w:tc>
      </w:tr>
      <w:tr w:rsidR="00A41F4C" w:rsidRPr="00A41F4C" w14:paraId="7CBE7C08" w14:textId="77777777" w:rsidTr="00B205B1">
        <w:trPr>
          <w:trHeight w:val="286"/>
          <w:jc w:val="center"/>
        </w:trPr>
        <w:tc>
          <w:tcPr>
            <w:tcW w:w="1615" w:type="dxa"/>
            <w:shd w:val="clear" w:color="auto" w:fill="E7E6E6" w:themeFill="background2"/>
            <w:noWrap/>
            <w:hideMark/>
          </w:tcPr>
          <w:p w14:paraId="70CA9268"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Unemployment</w:t>
            </w:r>
          </w:p>
        </w:tc>
        <w:tc>
          <w:tcPr>
            <w:tcW w:w="1200" w:type="dxa"/>
            <w:noWrap/>
            <w:hideMark/>
          </w:tcPr>
          <w:p w14:paraId="265F9618"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0.71</w:t>
            </w:r>
          </w:p>
        </w:tc>
        <w:tc>
          <w:tcPr>
            <w:tcW w:w="1200" w:type="dxa"/>
            <w:noWrap/>
            <w:hideMark/>
          </w:tcPr>
          <w:p w14:paraId="3C0DE95D"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0.46</w:t>
            </w:r>
          </w:p>
        </w:tc>
      </w:tr>
      <w:tr w:rsidR="00A41F4C" w:rsidRPr="00A41F4C" w14:paraId="4B0C0043" w14:textId="77777777" w:rsidTr="00B205B1">
        <w:trPr>
          <w:trHeight w:val="286"/>
          <w:jc w:val="center"/>
        </w:trPr>
        <w:tc>
          <w:tcPr>
            <w:tcW w:w="1615" w:type="dxa"/>
            <w:shd w:val="clear" w:color="auto" w:fill="E7E6E6" w:themeFill="background2"/>
            <w:noWrap/>
            <w:hideMark/>
          </w:tcPr>
          <w:p w14:paraId="32A94AA6"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Open</w:t>
            </w:r>
          </w:p>
        </w:tc>
        <w:tc>
          <w:tcPr>
            <w:tcW w:w="1200" w:type="dxa"/>
            <w:noWrap/>
            <w:hideMark/>
          </w:tcPr>
          <w:p w14:paraId="23A19301"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0.27</w:t>
            </w:r>
          </w:p>
        </w:tc>
        <w:tc>
          <w:tcPr>
            <w:tcW w:w="1200" w:type="dxa"/>
            <w:noWrap/>
            <w:hideMark/>
          </w:tcPr>
          <w:p w14:paraId="089158E5"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0.45</w:t>
            </w:r>
          </w:p>
        </w:tc>
      </w:tr>
      <w:tr w:rsidR="00A41F4C" w:rsidRPr="00A41F4C" w14:paraId="68CEC503" w14:textId="77777777" w:rsidTr="00B205B1">
        <w:trPr>
          <w:trHeight w:val="286"/>
          <w:jc w:val="center"/>
        </w:trPr>
        <w:tc>
          <w:tcPr>
            <w:tcW w:w="1615" w:type="dxa"/>
            <w:shd w:val="clear" w:color="auto" w:fill="E7E6E6" w:themeFill="background2"/>
            <w:noWrap/>
            <w:hideMark/>
          </w:tcPr>
          <w:p w14:paraId="2672F796"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Low</w:t>
            </w:r>
          </w:p>
        </w:tc>
        <w:tc>
          <w:tcPr>
            <w:tcW w:w="1200" w:type="dxa"/>
            <w:noWrap/>
            <w:hideMark/>
          </w:tcPr>
          <w:p w14:paraId="239108E4"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0.36</w:t>
            </w:r>
          </w:p>
        </w:tc>
        <w:tc>
          <w:tcPr>
            <w:tcW w:w="1200" w:type="dxa"/>
            <w:noWrap/>
            <w:hideMark/>
          </w:tcPr>
          <w:p w14:paraId="0E0ECCAD"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0.48</w:t>
            </w:r>
          </w:p>
        </w:tc>
      </w:tr>
      <w:tr w:rsidR="00A41F4C" w:rsidRPr="00A41F4C" w14:paraId="5BA30A43" w14:textId="77777777" w:rsidTr="00B205B1">
        <w:trPr>
          <w:trHeight w:val="286"/>
          <w:jc w:val="center"/>
        </w:trPr>
        <w:tc>
          <w:tcPr>
            <w:tcW w:w="1615" w:type="dxa"/>
            <w:shd w:val="clear" w:color="auto" w:fill="E7E6E6" w:themeFill="background2"/>
            <w:noWrap/>
            <w:hideMark/>
          </w:tcPr>
          <w:p w14:paraId="5F68FED2"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High</w:t>
            </w:r>
          </w:p>
        </w:tc>
        <w:tc>
          <w:tcPr>
            <w:tcW w:w="1200" w:type="dxa"/>
            <w:noWrap/>
            <w:hideMark/>
          </w:tcPr>
          <w:p w14:paraId="5A04AC5C"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0.43</w:t>
            </w:r>
          </w:p>
        </w:tc>
        <w:tc>
          <w:tcPr>
            <w:tcW w:w="1200" w:type="dxa"/>
            <w:noWrap/>
            <w:hideMark/>
          </w:tcPr>
          <w:p w14:paraId="005518BF"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0.49</w:t>
            </w:r>
          </w:p>
        </w:tc>
      </w:tr>
      <w:tr w:rsidR="00A41F4C" w:rsidRPr="00A41F4C" w14:paraId="0BB7C82F" w14:textId="77777777" w:rsidTr="00B205B1">
        <w:trPr>
          <w:trHeight w:val="286"/>
          <w:jc w:val="center"/>
        </w:trPr>
        <w:tc>
          <w:tcPr>
            <w:tcW w:w="1615" w:type="dxa"/>
            <w:shd w:val="clear" w:color="auto" w:fill="E7E6E6" w:themeFill="background2"/>
            <w:noWrap/>
            <w:hideMark/>
          </w:tcPr>
          <w:p w14:paraId="18CD92FF"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Close</w:t>
            </w:r>
          </w:p>
        </w:tc>
        <w:tc>
          <w:tcPr>
            <w:tcW w:w="1200" w:type="dxa"/>
            <w:noWrap/>
            <w:hideMark/>
          </w:tcPr>
          <w:p w14:paraId="218CFCA8"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0.54</w:t>
            </w:r>
          </w:p>
        </w:tc>
        <w:tc>
          <w:tcPr>
            <w:tcW w:w="1200" w:type="dxa"/>
            <w:noWrap/>
            <w:hideMark/>
          </w:tcPr>
          <w:p w14:paraId="38C57F77"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0.50</w:t>
            </w:r>
          </w:p>
        </w:tc>
      </w:tr>
      <w:tr w:rsidR="00A41F4C" w:rsidRPr="00A41F4C" w14:paraId="373D00B0" w14:textId="77777777" w:rsidTr="00B205B1">
        <w:trPr>
          <w:trHeight w:val="286"/>
          <w:jc w:val="center"/>
        </w:trPr>
        <w:tc>
          <w:tcPr>
            <w:tcW w:w="1615" w:type="dxa"/>
            <w:shd w:val="clear" w:color="auto" w:fill="E7E6E6" w:themeFill="background2"/>
            <w:noWrap/>
            <w:hideMark/>
          </w:tcPr>
          <w:p w14:paraId="24875F49"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Volume</w:t>
            </w:r>
          </w:p>
        </w:tc>
        <w:tc>
          <w:tcPr>
            <w:tcW w:w="1200" w:type="dxa"/>
            <w:noWrap/>
            <w:hideMark/>
          </w:tcPr>
          <w:p w14:paraId="785F2D70"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0.47</w:t>
            </w:r>
          </w:p>
        </w:tc>
        <w:tc>
          <w:tcPr>
            <w:tcW w:w="1200" w:type="dxa"/>
            <w:noWrap/>
            <w:hideMark/>
          </w:tcPr>
          <w:p w14:paraId="765F0B2F"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0.50</w:t>
            </w:r>
          </w:p>
        </w:tc>
      </w:tr>
      <w:tr w:rsidR="00A41F4C" w:rsidRPr="00A41F4C" w14:paraId="0F8CE4A3" w14:textId="77777777" w:rsidTr="00B205B1">
        <w:trPr>
          <w:trHeight w:val="286"/>
          <w:jc w:val="center"/>
        </w:trPr>
        <w:tc>
          <w:tcPr>
            <w:tcW w:w="1615" w:type="dxa"/>
            <w:shd w:val="clear" w:color="auto" w:fill="E7E6E6" w:themeFill="background2"/>
            <w:noWrap/>
            <w:hideMark/>
          </w:tcPr>
          <w:p w14:paraId="3A502818" w14:textId="10F03ADC" w:rsidR="00A41F4C" w:rsidRPr="00A41F4C" w:rsidRDefault="00E04DD0" w:rsidP="00A41F4C">
            <w:pPr>
              <w:rPr>
                <w:rFonts w:ascii="Calibri" w:eastAsia="Times New Roman" w:hAnsi="Calibri" w:cs="Calibri"/>
                <w:color w:val="000000"/>
                <w:szCs w:val="22"/>
              </w:rPr>
            </w:pPr>
            <w:r>
              <w:rPr>
                <w:rFonts w:ascii="Calibri" w:eastAsia="Times New Roman" w:hAnsi="Calibri" w:cs="Calibri"/>
                <w:color w:val="000000"/>
                <w:szCs w:val="22"/>
              </w:rPr>
              <w:t xml:space="preserve"> </w:t>
            </w:r>
            <w:r w:rsidR="00A41F4C" w:rsidRPr="00A41F4C">
              <w:rPr>
                <w:rFonts w:ascii="Calibri" w:eastAsia="Times New Roman" w:hAnsi="Calibri" w:cs="Calibri"/>
                <w:color w:val="000000"/>
                <w:szCs w:val="22"/>
              </w:rPr>
              <w:t>MACD</w:t>
            </w:r>
          </w:p>
        </w:tc>
        <w:tc>
          <w:tcPr>
            <w:tcW w:w="1200" w:type="dxa"/>
            <w:noWrap/>
            <w:hideMark/>
          </w:tcPr>
          <w:p w14:paraId="301EF77D"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0.35</w:t>
            </w:r>
          </w:p>
        </w:tc>
        <w:tc>
          <w:tcPr>
            <w:tcW w:w="1200" w:type="dxa"/>
            <w:noWrap/>
            <w:hideMark/>
          </w:tcPr>
          <w:p w14:paraId="2F0936ED"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0.48</w:t>
            </w:r>
          </w:p>
        </w:tc>
      </w:tr>
      <w:tr w:rsidR="00A41F4C" w:rsidRPr="00A41F4C" w14:paraId="7465E9E0" w14:textId="77777777" w:rsidTr="00B205B1">
        <w:trPr>
          <w:trHeight w:val="286"/>
          <w:jc w:val="center"/>
        </w:trPr>
        <w:tc>
          <w:tcPr>
            <w:tcW w:w="1615" w:type="dxa"/>
            <w:shd w:val="clear" w:color="auto" w:fill="E7E6E6" w:themeFill="background2"/>
            <w:noWrap/>
            <w:hideMark/>
          </w:tcPr>
          <w:p w14:paraId="2B2C0015"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MACDH</w:t>
            </w:r>
          </w:p>
        </w:tc>
        <w:tc>
          <w:tcPr>
            <w:tcW w:w="1200" w:type="dxa"/>
            <w:noWrap/>
            <w:hideMark/>
          </w:tcPr>
          <w:p w14:paraId="520BE850"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0.41</w:t>
            </w:r>
          </w:p>
        </w:tc>
        <w:tc>
          <w:tcPr>
            <w:tcW w:w="1200" w:type="dxa"/>
            <w:noWrap/>
            <w:hideMark/>
          </w:tcPr>
          <w:p w14:paraId="2DDC383B"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0.49</w:t>
            </w:r>
          </w:p>
        </w:tc>
      </w:tr>
      <w:tr w:rsidR="00A41F4C" w:rsidRPr="00A41F4C" w14:paraId="2622F521" w14:textId="77777777" w:rsidTr="00B205B1">
        <w:trPr>
          <w:trHeight w:val="286"/>
          <w:jc w:val="center"/>
        </w:trPr>
        <w:tc>
          <w:tcPr>
            <w:tcW w:w="1615" w:type="dxa"/>
            <w:shd w:val="clear" w:color="auto" w:fill="E7E6E6" w:themeFill="background2"/>
            <w:noWrap/>
            <w:hideMark/>
          </w:tcPr>
          <w:p w14:paraId="04CA2A4B"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MACDS</w:t>
            </w:r>
          </w:p>
        </w:tc>
        <w:tc>
          <w:tcPr>
            <w:tcW w:w="1200" w:type="dxa"/>
            <w:noWrap/>
            <w:hideMark/>
          </w:tcPr>
          <w:p w14:paraId="5AC532B8"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0.36</w:t>
            </w:r>
          </w:p>
        </w:tc>
        <w:tc>
          <w:tcPr>
            <w:tcW w:w="1200" w:type="dxa"/>
            <w:noWrap/>
            <w:hideMark/>
          </w:tcPr>
          <w:p w14:paraId="5A37B4E1"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0.48</w:t>
            </w:r>
          </w:p>
        </w:tc>
      </w:tr>
      <w:tr w:rsidR="00A41F4C" w:rsidRPr="00A41F4C" w14:paraId="08684C51" w14:textId="77777777" w:rsidTr="00B205B1">
        <w:trPr>
          <w:trHeight w:val="286"/>
          <w:jc w:val="center"/>
        </w:trPr>
        <w:tc>
          <w:tcPr>
            <w:tcW w:w="1615" w:type="dxa"/>
            <w:shd w:val="clear" w:color="auto" w:fill="E7E6E6" w:themeFill="background2"/>
            <w:noWrap/>
            <w:hideMark/>
          </w:tcPr>
          <w:p w14:paraId="2622C137"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SMA</w:t>
            </w:r>
          </w:p>
        </w:tc>
        <w:tc>
          <w:tcPr>
            <w:tcW w:w="1200" w:type="dxa"/>
            <w:noWrap/>
            <w:hideMark/>
          </w:tcPr>
          <w:p w14:paraId="1E5B26BC"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0.56</w:t>
            </w:r>
          </w:p>
        </w:tc>
        <w:tc>
          <w:tcPr>
            <w:tcW w:w="1200" w:type="dxa"/>
            <w:noWrap/>
            <w:hideMark/>
          </w:tcPr>
          <w:p w14:paraId="29E9C647"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0.50</w:t>
            </w:r>
          </w:p>
        </w:tc>
      </w:tr>
      <w:tr w:rsidR="00A41F4C" w:rsidRPr="00A41F4C" w14:paraId="2382B3DE" w14:textId="77777777" w:rsidTr="00B205B1">
        <w:trPr>
          <w:trHeight w:val="286"/>
          <w:jc w:val="center"/>
        </w:trPr>
        <w:tc>
          <w:tcPr>
            <w:tcW w:w="1615" w:type="dxa"/>
            <w:shd w:val="clear" w:color="auto" w:fill="E7E6E6" w:themeFill="background2"/>
            <w:noWrap/>
            <w:hideMark/>
          </w:tcPr>
          <w:p w14:paraId="24446D95"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BOLL</w:t>
            </w:r>
          </w:p>
        </w:tc>
        <w:tc>
          <w:tcPr>
            <w:tcW w:w="1200" w:type="dxa"/>
            <w:noWrap/>
            <w:hideMark/>
          </w:tcPr>
          <w:p w14:paraId="702CC2C5"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0.46</w:t>
            </w:r>
          </w:p>
        </w:tc>
        <w:tc>
          <w:tcPr>
            <w:tcW w:w="1200" w:type="dxa"/>
            <w:noWrap/>
            <w:hideMark/>
          </w:tcPr>
          <w:p w14:paraId="0038F103"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0.50</w:t>
            </w:r>
          </w:p>
        </w:tc>
      </w:tr>
      <w:tr w:rsidR="00A41F4C" w:rsidRPr="00A41F4C" w14:paraId="563B078F" w14:textId="77777777" w:rsidTr="00B205B1">
        <w:trPr>
          <w:trHeight w:val="286"/>
          <w:jc w:val="center"/>
        </w:trPr>
        <w:tc>
          <w:tcPr>
            <w:tcW w:w="1615" w:type="dxa"/>
            <w:shd w:val="clear" w:color="auto" w:fill="E7E6E6" w:themeFill="background2"/>
            <w:noWrap/>
            <w:hideMark/>
          </w:tcPr>
          <w:p w14:paraId="683B12D4"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BOLL UP</w:t>
            </w:r>
          </w:p>
        </w:tc>
        <w:tc>
          <w:tcPr>
            <w:tcW w:w="1200" w:type="dxa"/>
            <w:noWrap/>
            <w:hideMark/>
          </w:tcPr>
          <w:p w14:paraId="3D4E4CAC"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0.56</w:t>
            </w:r>
          </w:p>
        </w:tc>
        <w:tc>
          <w:tcPr>
            <w:tcW w:w="1200" w:type="dxa"/>
            <w:noWrap/>
            <w:hideMark/>
          </w:tcPr>
          <w:p w14:paraId="7FE02D69"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0.50</w:t>
            </w:r>
          </w:p>
        </w:tc>
      </w:tr>
      <w:tr w:rsidR="00A41F4C" w:rsidRPr="00A41F4C" w14:paraId="3B790FAB" w14:textId="77777777" w:rsidTr="00B205B1">
        <w:trPr>
          <w:trHeight w:val="286"/>
          <w:jc w:val="center"/>
        </w:trPr>
        <w:tc>
          <w:tcPr>
            <w:tcW w:w="1615" w:type="dxa"/>
            <w:shd w:val="clear" w:color="auto" w:fill="E7E6E6" w:themeFill="background2"/>
            <w:noWrap/>
            <w:hideMark/>
          </w:tcPr>
          <w:p w14:paraId="319DE0E0"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BOLL DOWN</w:t>
            </w:r>
          </w:p>
        </w:tc>
        <w:tc>
          <w:tcPr>
            <w:tcW w:w="1200" w:type="dxa"/>
            <w:noWrap/>
            <w:hideMark/>
          </w:tcPr>
          <w:p w14:paraId="10C8C8BF"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0.51</w:t>
            </w:r>
          </w:p>
        </w:tc>
        <w:tc>
          <w:tcPr>
            <w:tcW w:w="1200" w:type="dxa"/>
            <w:noWrap/>
            <w:hideMark/>
          </w:tcPr>
          <w:p w14:paraId="01C9F2ED"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0.50</w:t>
            </w:r>
          </w:p>
        </w:tc>
      </w:tr>
      <w:tr w:rsidR="00A41F4C" w:rsidRPr="00A41F4C" w14:paraId="3CE2C7F4" w14:textId="77777777" w:rsidTr="00B205B1">
        <w:trPr>
          <w:trHeight w:val="286"/>
          <w:jc w:val="center"/>
        </w:trPr>
        <w:tc>
          <w:tcPr>
            <w:tcW w:w="1615" w:type="dxa"/>
            <w:shd w:val="clear" w:color="auto" w:fill="E7E6E6" w:themeFill="background2"/>
            <w:noWrap/>
            <w:hideMark/>
          </w:tcPr>
          <w:p w14:paraId="2E5AD4FD"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MSTD</w:t>
            </w:r>
          </w:p>
        </w:tc>
        <w:tc>
          <w:tcPr>
            <w:tcW w:w="1200" w:type="dxa"/>
            <w:noWrap/>
            <w:hideMark/>
          </w:tcPr>
          <w:p w14:paraId="6DA9AB6C"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0.57</w:t>
            </w:r>
          </w:p>
        </w:tc>
        <w:tc>
          <w:tcPr>
            <w:tcW w:w="1200" w:type="dxa"/>
            <w:noWrap/>
            <w:hideMark/>
          </w:tcPr>
          <w:p w14:paraId="2122534F"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0.50</w:t>
            </w:r>
          </w:p>
        </w:tc>
      </w:tr>
      <w:tr w:rsidR="00A41F4C" w:rsidRPr="00A41F4C" w14:paraId="5DCFCF9C" w14:textId="77777777" w:rsidTr="00B205B1">
        <w:trPr>
          <w:trHeight w:val="286"/>
          <w:jc w:val="center"/>
        </w:trPr>
        <w:tc>
          <w:tcPr>
            <w:tcW w:w="1615" w:type="dxa"/>
            <w:shd w:val="clear" w:color="auto" w:fill="E7E6E6" w:themeFill="background2"/>
            <w:noWrap/>
            <w:hideMark/>
          </w:tcPr>
          <w:p w14:paraId="631DB5B4"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Volume delta</w:t>
            </w:r>
          </w:p>
        </w:tc>
        <w:tc>
          <w:tcPr>
            <w:tcW w:w="1200" w:type="dxa"/>
            <w:noWrap/>
            <w:hideMark/>
          </w:tcPr>
          <w:p w14:paraId="05D0A0F9"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0.51</w:t>
            </w:r>
          </w:p>
        </w:tc>
        <w:tc>
          <w:tcPr>
            <w:tcW w:w="1200" w:type="dxa"/>
            <w:noWrap/>
            <w:hideMark/>
          </w:tcPr>
          <w:p w14:paraId="2FBC171F"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0.50</w:t>
            </w:r>
          </w:p>
        </w:tc>
      </w:tr>
      <w:tr w:rsidR="00A41F4C" w:rsidRPr="00A41F4C" w14:paraId="78100C43" w14:textId="77777777" w:rsidTr="00B205B1">
        <w:trPr>
          <w:trHeight w:val="286"/>
          <w:jc w:val="center"/>
        </w:trPr>
        <w:tc>
          <w:tcPr>
            <w:tcW w:w="1615" w:type="dxa"/>
            <w:shd w:val="clear" w:color="auto" w:fill="E7E6E6" w:themeFill="background2"/>
            <w:noWrap/>
            <w:hideMark/>
          </w:tcPr>
          <w:p w14:paraId="085C7B3A"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SMA 50</w:t>
            </w:r>
          </w:p>
        </w:tc>
        <w:tc>
          <w:tcPr>
            <w:tcW w:w="1200" w:type="dxa"/>
            <w:noWrap/>
            <w:hideMark/>
          </w:tcPr>
          <w:p w14:paraId="5EF01498"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0.51</w:t>
            </w:r>
          </w:p>
        </w:tc>
        <w:tc>
          <w:tcPr>
            <w:tcW w:w="1200" w:type="dxa"/>
            <w:noWrap/>
            <w:hideMark/>
          </w:tcPr>
          <w:p w14:paraId="3B52F1B9"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0.50</w:t>
            </w:r>
          </w:p>
        </w:tc>
      </w:tr>
      <w:tr w:rsidR="00A41F4C" w:rsidRPr="00A41F4C" w14:paraId="50920703" w14:textId="77777777" w:rsidTr="00B205B1">
        <w:trPr>
          <w:trHeight w:val="286"/>
          <w:jc w:val="center"/>
        </w:trPr>
        <w:tc>
          <w:tcPr>
            <w:tcW w:w="1615" w:type="dxa"/>
            <w:shd w:val="clear" w:color="auto" w:fill="E7E6E6" w:themeFill="background2"/>
            <w:noWrap/>
            <w:hideMark/>
          </w:tcPr>
          <w:p w14:paraId="1AB3602D"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SMA 10</w:t>
            </w:r>
          </w:p>
        </w:tc>
        <w:tc>
          <w:tcPr>
            <w:tcW w:w="1200" w:type="dxa"/>
            <w:noWrap/>
            <w:hideMark/>
          </w:tcPr>
          <w:p w14:paraId="6E7D5F4F"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0.65</w:t>
            </w:r>
          </w:p>
        </w:tc>
        <w:tc>
          <w:tcPr>
            <w:tcW w:w="1200" w:type="dxa"/>
            <w:noWrap/>
            <w:hideMark/>
          </w:tcPr>
          <w:p w14:paraId="5ABE460B"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0.48</w:t>
            </w:r>
          </w:p>
        </w:tc>
      </w:tr>
      <w:tr w:rsidR="00A41F4C" w:rsidRPr="00A41F4C" w14:paraId="07034065" w14:textId="77777777" w:rsidTr="00B205B1">
        <w:trPr>
          <w:trHeight w:val="286"/>
          <w:jc w:val="center"/>
        </w:trPr>
        <w:tc>
          <w:tcPr>
            <w:tcW w:w="1615" w:type="dxa"/>
            <w:shd w:val="clear" w:color="auto" w:fill="E7E6E6" w:themeFill="background2"/>
            <w:noWrap/>
            <w:hideMark/>
          </w:tcPr>
          <w:p w14:paraId="0D23D0F7" w14:textId="77777777" w:rsidR="00A41F4C" w:rsidRPr="00A41F4C" w:rsidRDefault="00A41F4C" w:rsidP="00A41F4C">
            <w:pPr>
              <w:rPr>
                <w:rFonts w:ascii="Calibri" w:eastAsia="Times New Roman" w:hAnsi="Calibri" w:cs="Calibri"/>
                <w:color w:val="000000"/>
                <w:szCs w:val="22"/>
              </w:rPr>
            </w:pPr>
            <w:r w:rsidRPr="00A41F4C">
              <w:rPr>
                <w:rFonts w:ascii="Calibri" w:eastAsia="Times New Roman" w:hAnsi="Calibri" w:cs="Calibri"/>
                <w:color w:val="000000"/>
                <w:szCs w:val="22"/>
              </w:rPr>
              <w:t>DMA</w:t>
            </w:r>
          </w:p>
        </w:tc>
        <w:tc>
          <w:tcPr>
            <w:tcW w:w="1200" w:type="dxa"/>
            <w:noWrap/>
            <w:hideMark/>
          </w:tcPr>
          <w:p w14:paraId="32144329"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0.42</w:t>
            </w:r>
          </w:p>
        </w:tc>
        <w:tc>
          <w:tcPr>
            <w:tcW w:w="1200" w:type="dxa"/>
            <w:noWrap/>
            <w:hideMark/>
          </w:tcPr>
          <w:p w14:paraId="4E6154E9" w14:textId="77777777" w:rsidR="00A41F4C" w:rsidRPr="00A41F4C" w:rsidRDefault="00A41F4C" w:rsidP="00BA400F">
            <w:pPr>
              <w:jc w:val="center"/>
              <w:rPr>
                <w:rFonts w:ascii="Calibri" w:eastAsia="Times New Roman" w:hAnsi="Calibri" w:cs="Calibri"/>
                <w:color w:val="000000"/>
                <w:szCs w:val="22"/>
              </w:rPr>
            </w:pPr>
            <w:r w:rsidRPr="00A41F4C">
              <w:rPr>
                <w:rFonts w:ascii="Calibri" w:eastAsia="Times New Roman" w:hAnsi="Calibri" w:cs="Calibri"/>
                <w:color w:val="000000"/>
                <w:szCs w:val="22"/>
              </w:rPr>
              <w:t>0.49</w:t>
            </w:r>
          </w:p>
        </w:tc>
      </w:tr>
    </w:tbl>
    <w:p w14:paraId="445C49F7" w14:textId="3DA94E26" w:rsidR="00E04DD0" w:rsidRPr="00BA400F" w:rsidRDefault="00BA400F" w:rsidP="00BA400F">
      <w:pPr>
        <w:jc w:val="center"/>
        <w:rPr>
          <w:rFonts w:asciiTheme="majorBidi" w:hAnsiTheme="majorBidi" w:cstheme="majorBidi"/>
          <w:b/>
          <w:bCs/>
          <w:sz w:val="24"/>
        </w:rPr>
      </w:pPr>
      <w:r w:rsidRPr="00BA400F">
        <w:rPr>
          <w:rFonts w:asciiTheme="majorBidi" w:hAnsiTheme="majorBidi" w:cstheme="majorBidi"/>
          <w:b/>
          <w:bCs/>
          <w:sz w:val="24"/>
        </w:rPr>
        <w:lastRenderedPageBreak/>
        <w:t xml:space="preserve">Table. Example set of Apple stock on </w:t>
      </w:r>
      <w:r>
        <w:rPr>
          <w:rFonts w:asciiTheme="majorBidi" w:hAnsiTheme="majorBidi" w:cstheme="majorBidi"/>
          <w:b/>
          <w:bCs/>
          <w:sz w:val="24"/>
        </w:rPr>
        <w:t>up-</w:t>
      </w:r>
      <w:r w:rsidRPr="00BA400F">
        <w:rPr>
          <w:rFonts w:asciiTheme="majorBidi" w:hAnsiTheme="majorBidi" w:cstheme="majorBidi"/>
          <w:b/>
          <w:bCs/>
          <w:sz w:val="24"/>
        </w:rPr>
        <w:t>trend learned from historical data</w:t>
      </w:r>
    </w:p>
    <w:tbl>
      <w:tblPr>
        <w:tblStyle w:val="TableGrid"/>
        <w:tblW w:w="3480" w:type="dxa"/>
        <w:jc w:val="center"/>
        <w:tblLook w:val="04A0" w:firstRow="1" w:lastRow="0" w:firstColumn="1" w:lastColumn="0" w:noHBand="0" w:noVBand="1"/>
      </w:tblPr>
      <w:tblGrid>
        <w:gridCol w:w="1615"/>
        <w:gridCol w:w="940"/>
        <w:gridCol w:w="960"/>
      </w:tblGrid>
      <w:tr w:rsidR="00E04DD0" w:rsidRPr="00E04DD0" w14:paraId="4EC59EA9" w14:textId="77777777" w:rsidTr="00B205B1">
        <w:trPr>
          <w:trHeight w:val="315"/>
          <w:jc w:val="center"/>
        </w:trPr>
        <w:tc>
          <w:tcPr>
            <w:tcW w:w="1580" w:type="dxa"/>
            <w:shd w:val="clear" w:color="auto" w:fill="E7E6E6" w:themeFill="background2"/>
            <w:noWrap/>
            <w:hideMark/>
          </w:tcPr>
          <w:p w14:paraId="5B684F27" w14:textId="77777777" w:rsidR="00E04DD0" w:rsidRPr="00E04DD0" w:rsidRDefault="00E04DD0" w:rsidP="00E04DD0">
            <w:pPr>
              <w:rPr>
                <w:rFonts w:ascii="Calibri" w:eastAsia="Times New Roman" w:hAnsi="Calibri" w:cs="Calibri"/>
                <w:b/>
                <w:bCs/>
                <w:color w:val="000000"/>
                <w:szCs w:val="22"/>
              </w:rPr>
            </w:pPr>
            <w:r w:rsidRPr="00E04DD0">
              <w:rPr>
                <w:rFonts w:ascii="Calibri" w:eastAsia="Times New Roman" w:hAnsi="Calibri" w:cs="Calibri"/>
                <w:b/>
                <w:bCs/>
                <w:color w:val="000000"/>
                <w:szCs w:val="22"/>
              </w:rPr>
              <w:t>Features</w:t>
            </w:r>
          </w:p>
        </w:tc>
        <w:tc>
          <w:tcPr>
            <w:tcW w:w="940" w:type="dxa"/>
            <w:shd w:val="clear" w:color="auto" w:fill="E7E6E6" w:themeFill="background2"/>
            <w:noWrap/>
            <w:hideMark/>
          </w:tcPr>
          <w:p w14:paraId="4BB180F4" w14:textId="77777777" w:rsidR="00E04DD0" w:rsidRPr="00E04DD0" w:rsidRDefault="00E04DD0" w:rsidP="00BA400F">
            <w:pPr>
              <w:jc w:val="center"/>
              <w:rPr>
                <w:rFonts w:ascii="Calibri" w:eastAsia="Times New Roman" w:hAnsi="Calibri" w:cs="Calibri"/>
                <w:b/>
                <w:bCs/>
                <w:color w:val="000000"/>
                <w:szCs w:val="22"/>
              </w:rPr>
            </w:pPr>
            <w:r w:rsidRPr="00E04DD0">
              <w:rPr>
                <w:rFonts w:ascii="Calibri" w:eastAsia="Times New Roman" w:hAnsi="Calibri" w:cs="Calibri"/>
                <w:b/>
                <w:bCs/>
                <w:color w:val="000000"/>
                <w:szCs w:val="22"/>
              </w:rPr>
              <w:t>Down</w:t>
            </w:r>
          </w:p>
        </w:tc>
        <w:tc>
          <w:tcPr>
            <w:tcW w:w="960" w:type="dxa"/>
            <w:shd w:val="clear" w:color="auto" w:fill="E7E6E6" w:themeFill="background2"/>
            <w:noWrap/>
            <w:hideMark/>
          </w:tcPr>
          <w:p w14:paraId="73ACFF28" w14:textId="77777777" w:rsidR="00E04DD0" w:rsidRPr="00E04DD0" w:rsidRDefault="00E04DD0" w:rsidP="00BA400F">
            <w:pPr>
              <w:jc w:val="center"/>
              <w:rPr>
                <w:rFonts w:ascii="Calibri" w:eastAsia="Times New Roman" w:hAnsi="Calibri" w:cs="Calibri"/>
                <w:b/>
                <w:bCs/>
                <w:color w:val="000000"/>
                <w:szCs w:val="22"/>
              </w:rPr>
            </w:pPr>
            <w:r w:rsidRPr="00E04DD0">
              <w:rPr>
                <w:rFonts w:ascii="Calibri" w:eastAsia="Times New Roman" w:hAnsi="Calibri" w:cs="Calibri"/>
                <w:b/>
                <w:bCs/>
                <w:color w:val="000000"/>
                <w:szCs w:val="22"/>
              </w:rPr>
              <w:t>UP</w:t>
            </w:r>
          </w:p>
        </w:tc>
      </w:tr>
      <w:tr w:rsidR="00E04DD0" w:rsidRPr="00E04DD0" w14:paraId="20161F76" w14:textId="77777777" w:rsidTr="00B205B1">
        <w:trPr>
          <w:trHeight w:val="315"/>
          <w:jc w:val="center"/>
        </w:trPr>
        <w:tc>
          <w:tcPr>
            <w:tcW w:w="1580" w:type="dxa"/>
            <w:shd w:val="clear" w:color="auto" w:fill="E7E6E6" w:themeFill="background2"/>
            <w:noWrap/>
            <w:hideMark/>
          </w:tcPr>
          <w:p w14:paraId="0E64A06D"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Price Index</w:t>
            </w:r>
          </w:p>
        </w:tc>
        <w:tc>
          <w:tcPr>
            <w:tcW w:w="940" w:type="dxa"/>
            <w:noWrap/>
            <w:hideMark/>
          </w:tcPr>
          <w:p w14:paraId="456B1FB5" w14:textId="53887A7C"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0.83</w:t>
            </w:r>
          </w:p>
        </w:tc>
        <w:tc>
          <w:tcPr>
            <w:tcW w:w="960" w:type="dxa"/>
            <w:noWrap/>
            <w:hideMark/>
          </w:tcPr>
          <w:p w14:paraId="39AC3FBE" w14:textId="7CFF8374"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0.37</w:t>
            </w:r>
          </w:p>
        </w:tc>
      </w:tr>
      <w:tr w:rsidR="00E04DD0" w:rsidRPr="00E04DD0" w14:paraId="6666A7CB" w14:textId="77777777" w:rsidTr="00B205B1">
        <w:trPr>
          <w:trHeight w:val="315"/>
          <w:jc w:val="center"/>
        </w:trPr>
        <w:tc>
          <w:tcPr>
            <w:tcW w:w="1580" w:type="dxa"/>
            <w:shd w:val="clear" w:color="auto" w:fill="E7E6E6" w:themeFill="background2"/>
            <w:noWrap/>
            <w:hideMark/>
          </w:tcPr>
          <w:p w14:paraId="0BC1B7A1"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Unemployment</w:t>
            </w:r>
          </w:p>
        </w:tc>
        <w:tc>
          <w:tcPr>
            <w:tcW w:w="940" w:type="dxa"/>
            <w:noWrap/>
            <w:hideMark/>
          </w:tcPr>
          <w:p w14:paraId="21AE5316" w14:textId="50BB35D5"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0.7</w:t>
            </w:r>
            <w:r w:rsidR="00BA400F">
              <w:rPr>
                <w:rFonts w:ascii="Calibri" w:eastAsia="Times New Roman" w:hAnsi="Calibri" w:cs="Calibri"/>
                <w:color w:val="000000"/>
                <w:szCs w:val="22"/>
              </w:rPr>
              <w:t>2</w:t>
            </w:r>
          </w:p>
        </w:tc>
        <w:tc>
          <w:tcPr>
            <w:tcW w:w="960" w:type="dxa"/>
            <w:noWrap/>
            <w:hideMark/>
          </w:tcPr>
          <w:p w14:paraId="37B6444A" w14:textId="7162FB5D"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0.45</w:t>
            </w:r>
          </w:p>
        </w:tc>
      </w:tr>
      <w:tr w:rsidR="00E04DD0" w:rsidRPr="00E04DD0" w14:paraId="61C9B6DC" w14:textId="77777777" w:rsidTr="00B205B1">
        <w:trPr>
          <w:trHeight w:val="315"/>
          <w:jc w:val="center"/>
        </w:trPr>
        <w:tc>
          <w:tcPr>
            <w:tcW w:w="1580" w:type="dxa"/>
            <w:shd w:val="clear" w:color="auto" w:fill="E7E6E6" w:themeFill="background2"/>
            <w:noWrap/>
            <w:hideMark/>
          </w:tcPr>
          <w:p w14:paraId="0B3FF994"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Open</w:t>
            </w:r>
          </w:p>
        </w:tc>
        <w:tc>
          <w:tcPr>
            <w:tcW w:w="940" w:type="dxa"/>
            <w:noWrap/>
            <w:hideMark/>
          </w:tcPr>
          <w:p w14:paraId="30566CA5" w14:textId="434CE8AC"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0.7</w:t>
            </w:r>
            <w:r w:rsidR="00BA400F">
              <w:rPr>
                <w:rFonts w:ascii="Calibri" w:eastAsia="Times New Roman" w:hAnsi="Calibri" w:cs="Calibri"/>
                <w:color w:val="000000"/>
                <w:szCs w:val="22"/>
              </w:rPr>
              <w:t>9</w:t>
            </w:r>
          </w:p>
        </w:tc>
        <w:tc>
          <w:tcPr>
            <w:tcW w:w="960" w:type="dxa"/>
            <w:noWrap/>
            <w:hideMark/>
          </w:tcPr>
          <w:p w14:paraId="7E92D386" w14:textId="7886E2C7"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0.41</w:t>
            </w:r>
          </w:p>
        </w:tc>
      </w:tr>
      <w:tr w:rsidR="00E04DD0" w:rsidRPr="00E04DD0" w14:paraId="01C6427D" w14:textId="77777777" w:rsidTr="00B205B1">
        <w:trPr>
          <w:trHeight w:val="315"/>
          <w:jc w:val="center"/>
        </w:trPr>
        <w:tc>
          <w:tcPr>
            <w:tcW w:w="1580" w:type="dxa"/>
            <w:shd w:val="clear" w:color="auto" w:fill="E7E6E6" w:themeFill="background2"/>
            <w:noWrap/>
            <w:hideMark/>
          </w:tcPr>
          <w:p w14:paraId="12790771"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Low</w:t>
            </w:r>
          </w:p>
        </w:tc>
        <w:tc>
          <w:tcPr>
            <w:tcW w:w="940" w:type="dxa"/>
            <w:noWrap/>
            <w:hideMark/>
          </w:tcPr>
          <w:p w14:paraId="481F34A5" w14:textId="02AA6E38"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0.68</w:t>
            </w:r>
          </w:p>
        </w:tc>
        <w:tc>
          <w:tcPr>
            <w:tcW w:w="960" w:type="dxa"/>
            <w:noWrap/>
            <w:hideMark/>
          </w:tcPr>
          <w:p w14:paraId="7033796D" w14:textId="25D8A122"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w:t>
            </w:r>
            <w:r w:rsidR="00BA400F">
              <w:rPr>
                <w:rFonts w:ascii="Calibri" w:eastAsia="Times New Roman" w:hAnsi="Calibri" w:cs="Calibri"/>
                <w:color w:val="000000"/>
                <w:szCs w:val="22"/>
              </w:rPr>
              <w:t>7</w:t>
            </w:r>
          </w:p>
        </w:tc>
      </w:tr>
      <w:tr w:rsidR="00E04DD0" w:rsidRPr="00E04DD0" w14:paraId="7724F166" w14:textId="77777777" w:rsidTr="00B205B1">
        <w:trPr>
          <w:trHeight w:val="315"/>
          <w:jc w:val="center"/>
        </w:trPr>
        <w:tc>
          <w:tcPr>
            <w:tcW w:w="1580" w:type="dxa"/>
            <w:shd w:val="clear" w:color="auto" w:fill="E7E6E6" w:themeFill="background2"/>
            <w:noWrap/>
            <w:hideMark/>
          </w:tcPr>
          <w:p w14:paraId="2DF15A80"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High</w:t>
            </w:r>
          </w:p>
        </w:tc>
        <w:tc>
          <w:tcPr>
            <w:tcW w:w="940" w:type="dxa"/>
            <w:noWrap/>
            <w:hideMark/>
          </w:tcPr>
          <w:p w14:paraId="1F29B6F9" w14:textId="5F531E27"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0.71</w:t>
            </w:r>
          </w:p>
        </w:tc>
        <w:tc>
          <w:tcPr>
            <w:tcW w:w="960" w:type="dxa"/>
            <w:noWrap/>
            <w:hideMark/>
          </w:tcPr>
          <w:p w14:paraId="1E5D2A1A" w14:textId="12B8A6C6"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0.45</w:t>
            </w:r>
          </w:p>
        </w:tc>
      </w:tr>
      <w:tr w:rsidR="00E04DD0" w:rsidRPr="00E04DD0" w14:paraId="4E0933D9" w14:textId="77777777" w:rsidTr="00B205B1">
        <w:trPr>
          <w:trHeight w:val="315"/>
          <w:jc w:val="center"/>
        </w:trPr>
        <w:tc>
          <w:tcPr>
            <w:tcW w:w="1580" w:type="dxa"/>
            <w:shd w:val="clear" w:color="auto" w:fill="E7E6E6" w:themeFill="background2"/>
            <w:noWrap/>
            <w:hideMark/>
          </w:tcPr>
          <w:p w14:paraId="5F4DBA9B"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Close</w:t>
            </w:r>
          </w:p>
        </w:tc>
        <w:tc>
          <w:tcPr>
            <w:tcW w:w="940" w:type="dxa"/>
            <w:noWrap/>
            <w:hideMark/>
          </w:tcPr>
          <w:p w14:paraId="43FCC385" w14:textId="145A7805"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0.5</w:t>
            </w:r>
            <w:r w:rsidR="00BA400F">
              <w:rPr>
                <w:rFonts w:ascii="Calibri" w:eastAsia="Times New Roman" w:hAnsi="Calibri" w:cs="Calibri"/>
                <w:color w:val="000000"/>
                <w:szCs w:val="22"/>
              </w:rPr>
              <w:t>1</w:t>
            </w:r>
          </w:p>
        </w:tc>
        <w:tc>
          <w:tcPr>
            <w:tcW w:w="960" w:type="dxa"/>
            <w:noWrap/>
            <w:hideMark/>
          </w:tcPr>
          <w:p w14:paraId="52E59EC8" w14:textId="50E2B3EC"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0.50</w:t>
            </w:r>
          </w:p>
        </w:tc>
      </w:tr>
      <w:tr w:rsidR="00E04DD0" w:rsidRPr="00E04DD0" w14:paraId="28025E81" w14:textId="77777777" w:rsidTr="00B205B1">
        <w:trPr>
          <w:trHeight w:val="315"/>
          <w:jc w:val="center"/>
        </w:trPr>
        <w:tc>
          <w:tcPr>
            <w:tcW w:w="1580" w:type="dxa"/>
            <w:shd w:val="clear" w:color="auto" w:fill="E7E6E6" w:themeFill="background2"/>
            <w:noWrap/>
            <w:hideMark/>
          </w:tcPr>
          <w:p w14:paraId="5216F9D3"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Volume</w:t>
            </w:r>
          </w:p>
        </w:tc>
        <w:tc>
          <w:tcPr>
            <w:tcW w:w="940" w:type="dxa"/>
            <w:noWrap/>
            <w:hideMark/>
          </w:tcPr>
          <w:p w14:paraId="567B065E" w14:textId="3ED1E9B5"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w:t>
            </w:r>
            <w:r w:rsidR="00BA400F">
              <w:rPr>
                <w:rFonts w:ascii="Calibri" w:eastAsia="Times New Roman" w:hAnsi="Calibri" w:cs="Calibri"/>
                <w:color w:val="000000"/>
                <w:szCs w:val="22"/>
              </w:rPr>
              <w:t>8</w:t>
            </w:r>
          </w:p>
        </w:tc>
        <w:tc>
          <w:tcPr>
            <w:tcW w:w="960" w:type="dxa"/>
            <w:noWrap/>
            <w:hideMark/>
          </w:tcPr>
          <w:p w14:paraId="48B02182" w14:textId="2AEC1708"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w:t>
            </w:r>
            <w:r w:rsidR="00BA400F">
              <w:rPr>
                <w:rFonts w:ascii="Calibri" w:eastAsia="Times New Roman" w:hAnsi="Calibri" w:cs="Calibri"/>
                <w:color w:val="000000"/>
                <w:szCs w:val="22"/>
              </w:rPr>
              <w:t>50</w:t>
            </w:r>
          </w:p>
        </w:tc>
      </w:tr>
      <w:tr w:rsidR="00E04DD0" w:rsidRPr="00E04DD0" w14:paraId="682CACB3" w14:textId="77777777" w:rsidTr="00B205B1">
        <w:trPr>
          <w:trHeight w:val="315"/>
          <w:jc w:val="center"/>
        </w:trPr>
        <w:tc>
          <w:tcPr>
            <w:tcW w:w="1580" w:type="dxa"/>
            <w:shd w:val="clear" w:color="auto" w:fill="E7E6E6" w:themeFill="background2"/>
            <w:noWrap/>
            <w:hideMark/>
          </w:tcPr>
          <w:p w14:paraId="7DF05260"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MACD</w:t>
            </w:r>
          </w:p>
        </w:tc>
        <w:tc>
          <w:tcPr>
            <w:tcW w:w="940" w:type="dxa"/>
            <w:noWrap/>
            <w:hideMark/>
          </w:tcPr>
          <w:p w14:paraId="07953313" w14:textId="6535E7D7"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0.64</w:t>
            </w:r>
          </w:p>
        </w:tc>
        <w:tc>
          <w:tcPr>
            <w:tcW w:w="960" w:type="dxa"/>
            <w:noWrap/>
            <w:hideMark/>
          </w:tcPr>
          <w:p w14:paraId="01D51FAC" w14:textId="2A2EEC8F"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w:t>
            </w:r>
            <w:r w:rsidR="00BA400F">
              <w:rPr>
                <w:rFonts w:ascii="Calibri" w:eastAsia="Times New Roman" w:hAnsi="Calibri" w:cs="Calibri"/>
                <w:color w:val="000000"/>
                <w:szCs w:val="22"/>
              </w:rPr>
              <w:t>8</w:t>
            </w:r>
          </w:p>
        </w:tc>
      </w:tr>
      <w:tr w:rsidR="00E04DD0" w:rsidRPr="00E04DD0" w14:paraId="76BBFB0B" w14:textId="77777777" w:rsidTr="00B205B1">
        <w:trPr>
          <w:trHeight w:val="315"/>
          <w:jc w:val="center"/>
        </w:trPr>
        <w:tc>
          <w:tcPr>
            <w:tcW w:w="1580" w:type="dxa"/>
            <w:shd w:val="clear" w:color="auto" w:fill="E7E6E6" w:themeFill="background2"/>
            <w:noWrap/>
            <w:hideMark/>
          </w:tcPr>
          <w:p w14:paraId="14EA371C"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MACDH</w:t>
            </w:r>
          </w:p>
        </w:tc>
        <w:tc>
          <w:tcPr>
            <w:tcW w:w="940" w:type="dxa"/>
            <w:noWrap/>
            <w:hideMark/>
          </w:tcPr>
          <w:p w14:paraId="7850DCC0" w14:textId="600BFE4B"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0.61</w:t>
            </w:r>
          </w:p>
        </w:tc>
        <w:tc>
          <w:tcPr>
            <w:tcW w:w="960" w:type="dxa"/>
            <w:noWrap/>
            <w:hideMark/>
          </w:tcPr>
          <w:p w14:paraId="513198B3" w14:textId="15881E85"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w:t>
            </w:r>
            <w:r w:rsidR="00BA400F">
              <w:rPr>
                <w:rFonts w:ascii="Calibri" w:eastAsia="Times New Roman" w:hAnsi="Calibri" w:cs="Calibri"/>
                <w:color w:val="000000"/>
                <w:szCs w:val="22"/>
              </w:rPr>
              <w:t>9</w:t>
            </w:r>
          </w:p>
        </w:tc>
      </w:tr>
      <w:tr w:rsidR="00E04DD0" w:rsidRPr="00E04DD0" w14:paraId="0A1552F3" w14:textId="77777777" w:rsidTr="00B205B1">
        <w:trPr>
          <w:trHeight w:val="315"/>
          <w:jc w:val="center"/>
        </w:trPr>
        <w:tc>
          <w:tcPr>
            <w:tcW w:w="1580" w:type="dxa"/>
            <w:shd w:val="clear" w:color="auto" w:fill="E7E6E6" w:themeFill="background2"/>
            <w:noWrap/>
            <w:hideMark/>
          </w:tcPr>
          <w:p w14:paraId="249AC40B"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MACDS</w:t>
            </w:r>
          </w:p>
        </w:tc>
        <w:tc>
          <w:tcPr>
            <w:tcW w:w="940" w:type="dxa"/>
            <w:noWrap/>
            <w:hideMark/>
          </w:tcPr>
          <w:p w14:paraId="605F94F7" w14:textId="22D9DFFB"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w:t>
            </w:r>
            <w:r w:rsidR="00BA400F">
              <w:rPr>
                <w:rFonts w:ascii="Calibri" w:eastAsia="Times New Roman" w:hAnsi="Calibri" w:cs="Calibri"/>
                <w:color w:val="000000"/>
                <w:szCs w:val="22"/>
              </w:rPr>
              <w:t>60</w:t>
            </w:r>
          </w:p>
        </w:tc>
        <w:tc>
          <w:tcPr>
            <w:tcW w:w="960" w:type="dxa"/>
            <w:noWrap/>
            <w:hideMark/>
          </w:tcPr>
          <w:p w14:paraId="4DE29FB2" w14:textId="1B7252EA"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0.49</w:t>
            </w:r>
          </w:p>
        </w:tc>
      </w:tr>
      <w:tr w:rsidR="00E04DD0" w:rsidRPr="00E04DD0" w14:paraId="38151861" w14:textId="77777777" w:rsidTr="00B205B1">
        <w:trPr>
          <w:trHeight w:val="315"/>
          <w:jc w:val="center"/>
        </w:trPr>
        <w:tc>
          <w:tcPr>
            <w:tcW w:w="1580" w:type="dxa"/>
            <w:shd w:val="clear" w:color="auto" w:fill="E7E6E6" w:themeFill="background2"/>
            <w:noWrap/>
            <w:hideMark/>
          </w:tcPr>
          <w:p w14:paraId="6F1BDB3D"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SMA</w:t>
            </w:r>
          </w:p>
        </w:tc>
        <w:tc>
          <w:tcPr>
            <w:tcW w:w="940" w:type="dxa"/>
            <w:noWrap/>
            <w:hideMark/>
          </w:tcPr>
          <w:p w14:paraId="1AB69E63" w14:textId="67AB30FA"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0.7</w:t>
            </w:r>
            <w:r w:rsidR="00BA400F">
              <w:rPr>
                <w:rFonts w:ascii="Calibri" w:eastAsia="Times New Roman" w:hAnsi="Calibri" w:cs="Calibri"/>
                <w:color w:val="000000"/>
                <w:szCs w:val="22"/>
              </w:rPr>
              <w:t>1</w:t>
            </w:r>
          </w:p>
        </w:tc>
        <w:tc>
          <w:tcPr>
            <w:tcW w:w="960" w:type="dxa"/>
            <w:noWrap/>
            <w:hideMark/>
          </w:tcPr>
          <w:p w14:paraId="6AE6ECBE" w14:textId="33B2DEA9"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w:t>
            </w:r>
            <w:r w:rsidR="00BA400F">
              <w:rPr>
                <w:rFonts w:ascii="Calibri" w:eastAsia="Times New Roman" w:hAnsi="Calibri" w:cs="Calibri"/>
                <w:color w:val="000000"/>
                <w:szCs w:val="22"/>
              </w:rPr>
              <w:t>6</w:t>
            </w:r>
          </w:p>
        </w:tc>
      </w:tr>
      <w:tr w:rsidR="00E04DD0" w:rsidRPr="00E04DD0" w14:paraId="3503D464" w14:textId="77777777" w:rsidTr="00B205B1">
        <w:trPr>
          <w:trHeight w:val="315"/>
          <w:jc w:val="center"/>
        </w:trPr>
        <w:tc>
          <w:tcPr>
            <w:tcW w:w="1580" w:type="dxa"/>
            <w:shd w:val="clear" w:color="auto" w:fill="E7E6E6" w:themeFill="background2"/>
            <w:noWrap/>
            <w:hideMark/>
          </w:tcPr>
          <w:p w14:paraId="1C5515AF"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BOLL</w:t>
            </w:r>
          </w:p>
        </w:tc>
        <w:tc>
          <w:tcPr>
            <w:tcW w:w="940" w:type="dxa"/>
            <w:noWrap/>
            <w:hideMark/>
          </w:tcPr>
          <w:p w14:paraId="072DA941" w14:textId="11F6E214"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0.5</w:t>
            </w:r>
            <w:r w:rsidR="00BA400F">
              <w:rPr>
                <w:rFonts w:ascii="Calibri" w:eastAsia="Times New Roman" w:hAnsi="Calibri" w:cs="Calibri"/>
                <w:color w:val="000000"/>
                <w:szCs w:val="22"/>
              </w:rPr>
              <w:t>2</w:t>
            </w:r>
          </w:p>
        </w:tc>
        <w:tc>
          <w:tcPr>
            <w:tcW w:w="960" w:type="dxa"/>
            <w:noWrap/>
            <w:hideMark/>
          </w:tcPr>
          <w:p w14:paraId="7DC2CB72" w14:textId="474BD9EE"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0.50</w:t>
            </w:r>
          </w:p>
        </w:tc>
      </w:tr>
      <w:tr w:rsidR="00E04DD0" w:rsidRPr="00E04DD0" w14:paraId="11E3AF54" w14:textId="77777777" w:rsidTr="00B205B1">
        <w:trPr>
          <w:trHeight w:val="315"/>
          <w:jc w:val="center"/>
        </w:trPr>
        <w:tc>
          <w:tcPr>
            <w:tcW w:w="1580" w:type="dxa"/>
            <w:shd w:val="clear" w:color="auto" w:fill="E7E6E6" w:themeFill="background2"/>
            <w:noWrap/>
            <w:hideMark/>
          </w:tcPr>
          <w:p w14:paraId="6EF7E375"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BOLL UP</w:t>
            </w:r>
          </w:p>
        </w:tc>
        <w:tc>
          <w:tcPr>
            <w:tcW w:w="940" w:type="dxa"/>
            <w:noWrap/>
            <w:hideMark/>
          </w:tcPr>
          <w:p w14:paraId="36DDE542" w14:textId="0EAB60D0"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0.7</w:t>
            </w:r>
            <w:r w:rsidR="00BA400F">
              <w:rPr>
                <w:rFonts w:ascii="Calibri" w:eastAsia="Times New Roman" w:hAnsi="Calibri" w:cs="Calibri"/>
                <w:color w:val="000000"/>
                <w:szCs w:val="22"/>
              </w:rPr>
              <w:t>1</w:t>
            </w:r>
          </w:p>
        </w:tc>
        <w:tc>
          <w:tcPr>
            <w:tcW w:w="960" w:type="dxa"/>
            <w:noWrap/>
            <w:hideMark/>
          </w:tcPr>
          <w:p w14:paraId="79B0E239" w14:textId="29EAF8C3"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w:t>
            </w:r>
            <w:r w:rsidR="00BA400F">
              <w:rPr>
                <w:rFonts w:ascii="Calibri" w:eastAsia="Times New Roman" w:hAnsi="Calibri" w:cs="Calibri"/>
                <w:color w:val="000000"/>
                <w:szCs w:val="22"/>
              </w:rPr>
              <w:t>6</w:t>
            </w:r>
          </w:p>
        </w:tc>
      </w:tr>
      <w:tr w:rsidR="00E04DD0" w:rsidRPr="00E04DD0" w14:paraId="5C15409D" w14:textId="77777777" w:rsidTr="00B205B1">
        <w:trPr>
          <w:trHeight w:val="315"/>
          <w:jc w:val="center"/>
        </w:trPr>
        <w:tc>
          <w:tcPr>
            <w:tcW w:w="1580" w:type="dxa"/>
            <w:shd w:val="clear" w:color="auto" w:fill="E7E6E6" w:themeFill="background2"/>
            <w:noWrap/>
            <w:hideMark/>
          </w:tcPr>
          <w:p w14:paraId="66C9DE7D"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BOLL DOWN</w:t>
            </w:r>
          </w:p>
        </w:tc>
        <w:tc>
          <w:tcPr>
            <w:tcW w:w="940" w:type="dxa"/>
            <w:noWrap/>
            <w:hideMark/>
          </w:tcPr>
          <w:p w14:paraId="69694B5B" w14:textId="7F1D7D74"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0.6</w:t>
            </w:r>
            <w:r w:rsidR="00BA400F">
              <w:rPr>
                <w:rFonts w:ascii="Calibri" w:eastAsia="Times New Roman" w:hAnsi="Calibri" w:cs="Calibri"/>
                <w:color w:val="000000"/>
                <w:szCs w:val="22"/>
              </w:rPr>
              <w:t>3</w:t>
            </w:r>
          </w:p>
        </w:tc>
        <w:tc>
          <w:tcPr>
            <w:tcW w:w="960" w:type="dxa"/>
            <w:noWrap/>
            <w:hideMark/>
          </w:tcPr>
          <w:p w14:paraId="077CDC1F" w14:textId="36560870"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0.48</w:t>
            </w:r>
          </w:p>
        </w:tc>
      </w:tr>
      <w:tr w:rsidR="00E04DD0" w:rsidRPr="00E04DD0" w14:paraId="1DEB32B5" w14:textId="77777777" w:rsidTr="00B205B1">
        <w:trPr>
          <w:trHeight w:val="315"/>
          <w:jc w:val="center"/>
        </w:trPr>
        <w:tc>
          <w:tcPr>
            <w:tcW w:w="1580" w:type="dxa"/>
            <w:shd w:val="clear" w:color="auto" w:fill="E7E6E6" w:themeFill="background2"/>
            <w:noWrap/>
            <w:hideMark/>
          </w:tcPr>
          <w:p w14:paraId="365CBF72"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MSTD</w:t>
            </w:r>
          </w:p>
        </w:tc>
        <w:tc>
          <w:tcPr>
            <w:tcW w:w="940" w:type="dxa"/>
            <w:noWrap/>
            <w:hideMark/>
          </w:tcPr>
          <w:p w14:paraId="1F294E49" w14:textId="1D4FA321"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0.59</w:t>
            </w:r>
          </w:p>
        </w:tc>
        <w:tc>
          <w:tcPr>
            <w:tcW w:w="960" w:type="dxa"/>
            <w:noWrap/>
            <w:hideMark/>
          </w:tcPr>
          <w:p w14:paraId="0EAD0025" w14:textId="1331DBDE"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0.49</w:t>
            </w:r>
          </w:p>
        </w:tc>
      </w:tr>
      <w:tr w:rsidR="00E04DD0" w:rsidRPr="00E04DD0" w14:paraId="562A1868" w14:textId="77777777" w:rsidTr="00B205B1">
        <w:trPr>
          <w:trHeight w:val="315"/>
          <w:jc w:val="center"/>
        </w:trPr>
        <w:tc>
          <w:tcPr>
            <w:tcW w:w="1580" w:type="dxa"/>
            <w:shd w:val="clear" w:color="auto" w:fill="E7E6E6" w:themeFill="background2"/>
            <w:noWrap/>
            <w:hideMark/>
          </w:tcPr>
          <w:p w14:paraId="6305041F"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Volume delta</w:t>
            </w:r>
          </w:p>
        </w:tc>
        <w:tc>
          <w:tcPr>
            <w:tcW w:w="940" w:type="dxa"/>
            <w:noWrap/>
            <w:hideMark/>
          </w:tcPr>
          <w:p w14:paraId="527C0635" w14:textId="7ACC93EF"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0.58</w:t>
            </w:r>
          </w:p>
        </w:tc>
        <w:tc>
          <w:tcPr>
            <w:tcW w:w="960" w:type="dxa"/>
            <w:noWrap/>
            <w:hideMark/>
          </w:tcPr>
          <w:p w14:paraId="7B06FD23" w14:textId="1554322F"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0.49</w:t>
            </w:r>
          </w:p>
        </w:tc>
      </w:tr>
      <w:tr w:rsidR="00E04DD0" w:rsidRPr="00E04DD0" w14:paraId="0DA04D2D" w14:textId="77777777" w:rsidTr="00B205B1">
        <w:trPr>
          <w:trHeight w:val="315"/>
          <w:jc w:val="center"/>
        </w:trPr>
        <w:tc>
          <w:tcPr>
            <w:tcW w:w="1580" w:type="dxa"/>
            <w:shd w:val="clear" w:color="auto" w:fill="E7E6E6" w:themeFill="background2"/>
            <w:noWrap/>
            <w:hideMark/>
          </w:tcPr>
          <w:p w14:paraId="27F72ED1"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SMA 50</w:t>
            </w:r>
          </w:p>
        </w:tc>
        <w:tc>
          <w:tcPr>
            <w:tcW w:w="940" w:type="dxa"/>
            <w:noWrap/>
            <w:hideMark/>
          </w:tcPr>
          <w:p w14:paraId="50CBC404" w14:textId="191951C6"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0.69</w:t>
            </w:r>
          </w:p>
        </w:tc>
        <w:tc>
          <w:tcPr>
            <w:tcW w:w="960" w:type="dxa"/>
            <w:noWrap/>
            <w:hideMark/>
          </w:tcPr>
          <w:p w14:paraId="342BC138" w14:textId="5A160060"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0.46</w:t>
            </w:r>
          </w:p>
        </w:tc>
      </w:tr>
      <w:tr w:rsidR="00E04DD0" w:rsidRPr="00E04DD0" w14:paraId="52D15711" w14:textId="77777777" w:rsidTr="00B205B1">
        <w:trPr>
          <w:trHeight w:val="315"/>
          <w:jc w:val="center"/>
        </w:trPr>
        <w:tc>
          <w:tcPr>
            <w:tcW w:w="1580" w:type="dxa"/>
            <w:shd w:val="clear" w:color="auto" w:fill="E7E6E6" w:themeFill="background2"/>
            <w:noWrap/>
            <w:hideMark/>
          </w:tcPr>
          <w:p w14:paraId="59BD63EE"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SMA 10</w:t>
            </w:r>
          </w:p>
        </w:tc>
        <w:tc>
          <w:tcPr>
            <w:tcW w:w="940" w:type="dxa"/>
            <w:noWrap/>
            <w:hideMark/>
          </w:tcPr>
          <w:p w14:paraId="51AF7E39" w14:textId="7B62C5CF"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0.72</w:t>
            </w:r>
          </w:p>
        </w:tc>
        <w:tc>
          <w:tcPr>
            <w:tcW w:w="960" w:type="dxa"/>
            <w:noWrap/>
            <w:hideMark/>
          </w:tcPr>
          <w:p w14:paraId="548A259A" w14:textId="48B36C4D"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w:t>
            </w:r>
            <w:r w:rsidR="00BA400F">
              <w:rPr>
                <w:rFonts w:ascii="Calibri" w:eastAsia="Times New Roman" w:hAnsi="Calibri" w:cs="Calibri"/>
                <w:color w:val="000000"/>
                <w:szCs w:val="22"/>
              </w:rPr>
              <w:t>5</w:t>
            </w:r>
          </w:p>
        </w:tc>
      </w:tr>
      <w:tr w:rsidR="00E04DD0" w:rsidRPr="00E04DD0" w14:paraId="654EE8C9" w14:textId="77777777" w:rsidTr="00B205B1">
        <w:trPr>
          <w:trHeight w:val="315"/>
          <w:jc w:val="center"/>
        </w:trPr>
        <w:tc>
          <w:tcPr>
            <w:tcW w:w="1580" w:type="dxa"/>
            <w:shd w:val="clear" w:color="auto" w:fill="E7E6E6" w:themeFill="background2"/>
            <w:noWrap/>
            <w:hideMark/>
          </w:tcPr>
          <w:p w14:paraId="44060403" w14:textId="77777777" w:rsidR="00E04DD0" w:rsidRPr="00E04DD0" w:rsidRDefault="00E04DD0" w:rsidP="00E04DD0">
            <w:pPr>
              <w:rPr>
                <w:rFonts w:ascii="Calibri" w:eastAsia="Times New Roman" w:hAnsi="Calibri" w:cs="Calibri"/>
                <w:color w:val="000000"/>
                <w:szCs w:val="22"/>
              </w:rPr>
            </w:pPr>
            <w:r w:rsidRPr="00E04DD0">
              <w:rPr>
                <w:rFonts w:ascii="Calibri" w:eastAsia="Times New Roman" w:hAnsi="Calibri" w:cs="Calibri"/>
                <w:color w:val="000000"/>
                <w:szCs w:val="22"/>
              </w:rPr>
              <w:t>DMA</w:t>
            </w:r>
          </w:p>
        </w:tc>
        <w:tc>
          <w:tcPr>
            <w:tcW w:w="940" w:type="dxa"/>
            <w:noWrap/>
            <w:hideMark/>
          </w:tcPr>
          <w:p w14:paraId="35D4C2F4" w14:textId="264EA788"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0.60</w:t>
            </w:r>
          </w:p>
        </w:tc>
        <w:tc>
          <w:tcPr>
            <w:tcW w:w="960" w:type="dxa"/>
            <w:noWrap/>
            <w:hideMark/>
          </w:tcPr>
          <w:p w14:paraId="3E47D8A4" w14:textId="201131ED" w:rsidR="00E04DD0" w:rsidRPr="00E04DD0" w:rsidRDefault="00E04DD0" w:rsidP="00BA400F">
            <w:pPr>
              <w:jc w:val="center"/>
              <w:rPr>
                <w:rFonts w:ascii="Calibri" w:eastAsia="Times New Roman" w:hAnsi="Calibri" w:cs="Calibri"/>
                <w:color w:val="000000"/>
                <w:szCs w:val="22"/>
              </w:rPr>
            </w:pPr>
            <w:r w:rsidRPr="00E04DD0">
              <w:rPr>
                <w:rFonts w:ascii="Calibri" w:eastAsia="Times New Roman" w:hAnsi="Calibri" w:cs="Calibri"/>
                <w:color w:val="000000"/>
                <w:szCs w:val="22"/>
              </w:rPr>
              <w:t>0.4</w:t>
            </w:r>
            <w:r w:rsidR="00BA400F">
              <w:rPr>
                <w:rFonts w:ascii="Calibri" w:eastAsia="Times New Roman" w:hAnsi="Calibri" w:cs="Calibri"/>
                <w:color w:val="000000"/>
                <w:szCs w:val="22"/>
              </w:rPr>
              <w:t>9</w:t>
            </w:r>
          </w:p>
        </w:tc>
      </w:tr>
    </w:tbl>
    <w:p w14:paraId="311FD13C" w14:textId="7825FDF5" w:rsidR="00E04DD0" w:rsidRDefault="00E04DD0" w:rsidP="003F3980">
      <w:pPr>
        <w:rPr>
          <w:rFonts w:asciiTheme="majorBidi" w:hAnsiTheme="majorBidi" w:cstheme="majorBidi"/>
          <w:sz w:val="24"/>
        </w:rPr>
      </w:pPr>
    </w:p>
    <w:p w14:paraId="648C9FE8" w14:textId="6E03EF02" w:rsidR="00B205B1" w:rsidRDefault="00B205B1" w:rsidP="00B205B1">
      <w:pPr>
        <w:jc w:val="both"/>
        <w:rPr>
          <w:rFonts w:asciiTheme="majorBidi" w:hAnsiTheme="majorBidi" w:cstheme="majorBidi"/>
          <w:sz w:val="24"/>
        </w:rPr>
      </w:pPr>
      <w:r>
        <w:rPr>
          <w:rFonts w:asciiTheme="majorBidi" w:hAnsiTheme="majorBidi" w:cstheme="majorBidi"/>
          <w:sz w:val="24"/>
        </w:rPr>
        <w:t xml:space="preserve">We ran the model on the 10 picked stocks, all of them had an average of 70% accuracy overall, best stock prediction was Apple with an accuracy of 72%. To see the stock direction prediction versus the real price movement we plotted a graph to show the accuracy. In the following figure the Red color is a prediction to sell and green color a prediction to buy. We see an accurate prediction scheme except when there is a high volatility as shown in the last month. The model </w:t>
      </w:r>
      <w:proofErr w:type="gramStart"/>
      <w:r>
        <w:rPr>
          <w:rFonts w:asciiTheme="majorBidi" w:hAnsiTheme="majorBidi" w:cstheme="majorBidi"/>
          <w:sz w:val="24"/>
        </w:rPr>
        <w:t>can’t</w:t>
      </w:r>
      <w:proofErr w:type="gramEnd"/>
      <w:r>
        <w:rPr>
          <w:rFonts w:asciiTheme="majorBidi" w:hAnsiTheme="majorBidi" w:cstheme="majorBidi"/>
          <w:sz w:val="24"/>
        </w:rPr>
        <w:t xml:space="preserve"> see a clear direction of the price. </w:t>
      </w:r>
    </w:p>
    <w:p w14:paraId="218B3A6E" w14:textId="31409D1B" w:rsidR="000A5189" w:rsidRPr="00BA400F" w:rsidRDefault="000A5189" w:rsidP="000A5189">
      <w:pPr>
        <w:jc w:val="center"/>
        <w:rPr>
          <w:rFonts w:asciiTheme="majorBidi" w:hAnsiTheme="majorBidi" w:cstheme="majorBidi"/>
          <w:b/>
          <w:bCs/>
          <w:sz w:val="24"/>
        </w:rPr>
      </w:pPr>
      <w:r w:rsidRPr="00BA400F">
        <w:rPr>
          <w:rFonts w:asciiTheme="majorBidi" w:hAnsiTheme="majorBidi" w:cstheme="majorBidi"/>
          <w:b/>
          <w:bCs/>
          <w:sz w:val="24"/>
        </w:rPr>
        <w:t xml:space="preserve">Table. </w:t>
      </w:r>
      <w:r>
        <w:rPr>
          <w:rFonts w:asciiTheme="majorBidi" w:hAnsiTheme="majorBidi" w:cstheme="majorBidi"/>
          <w:b/>
          <w:bCs/>
          <w:sz w:val="24"/>
        </w:rPr>
        <w:t xml:space="preserve">Bayesian Model Prediction for the 10 Picked Stocks </w:t>
      </w:r>
    </w:p>
    <w:p w14:paraId="00C26AC8" w14:textId="77777777" w:rsidR="00026904" w:rsidRDefault="00026904" w:rsidP="003F3980">
      <w:pPr>
        <w:rPr>
          <w:rFonts w:asciiTheme="majorBidi" w:hAnsiTheme="majorBidi" w:cstheme="majorBidi"/>
          <w:sz w:val="24"/>
        </w:rPr>
      </w:pPr>
    </w:p>
    <w:tbl>
      <w:tblPr>
        <w:tblStyle w:val="TableGrid"/>
        <w:tblW w:w="2311" w:type="dxa"/>
        <w:jc w:val="center"/>
        <w:tblLook w:val="04A0" w:firstRow="1" w:lastRow="0" w:firstColumn="1" w:lastColumn="0" w:noHBand="0" w:noVBand="1"/>
      </w:tblPr>
      <w:tblGrid>
        <w:gridCol w:w="1351"/>
        <w:gridCol w:w="1051"/>
      </w:tblGrid>
      <w:tr w:rsidR="00026904" w:rsidRPr="00026904" w14:paraId="46A43BBF" w14:textId="77777777" w:rsidTr="00B205B1">
        <w:trPr>
          <w:trHeight w:val="300"/>
          <w:jc w:val="center"/>
        </w:trPr>
        <w:tc>
          <w:tcPr>
            <w:tcW w:w="1351" w:type="dxa"/>
            <w:shd w:val="clear" w:color="auto" w:fill="E7E6E6" w:themeFill="background2"/>
            <w:noWrap/>
            <w:hideMark/>
          </w:tcPr>
          <w:p w14:paraId="1D2EA900" w14:textId="77777777" w:rsidR="00026904" w:rsidRPr="00026904" w:rsidRDefault="00026904" w:rsidP="00026904">
            <w:pPr>
              <w:rPr>
                <w:rFonts w:asciiTheme="majorHAnsi" w:eastAsia="Times New Roman" w:hAnsiTheme="majorHAnsi" w:cstheme="majorHAnsi"/>
                <w:b/>
                <w:bCs/>
                <w:color w:val="000000"/>
                <w:szCs w:val="22"/>
              </w:rPr>
            </w:pPr>
            <w:r w:rsidRPr="00026904">
              <w:rPr>
                <w:rFonts w:asciiTheme="majorHAnsi" w:eastAsia="Times New Roman" w:hAnsiTheme="majorHAnsi" w:cstheme="majorHAnsi"/>
                <w:b/>
                <w:bCs/>
                <w:color w:val="000000"/>
                <w:szCs w:val="22"/>
              </w:rPr>
              <w:t>Stock Name</w:t>
            </w:r>
          </w:p>
        </w:tc>
        <w:tc>
          <w:tcPr>
            <w:tcW w:w="960" w:type="dxa"/>
            <w:shd w:val="clear" w:color="auto" w:fill="E7E6E6" w:themeFill="background2"/>
            <w:noWrap/>
            <w:hideMark/>
          </w:tcPr>
          <w:p w14:paraId="2216255E" w14:textId="77777777" w:rsidR="00026904" w:rsidRPr="00026904" w:rsidRDefault="00026904" w:rsidP="00026904">
            <w:pPr>
              <w:rPr>
                <w:rFonts w:asciiTheme="majorHAnsi" w:eastAsia="Times New Roman" w:hAnsiTheme="majorHAnsi" w:cstheme="majorHAnsi"/>
                <w:b/>
                <w:bCs/>
                <w:color w:val="000000"/>
                <w:szCs w:val="22"/>
              </w:rPr>
            </w:pPr>
            <w:r w:rsidRPr="00026904">
              <w:rPr>
                <w:rFonts w:asciiTheme="majorHAnsi" w:eastAsia="Times New Roman" w:hAnsiTheme="majorHAnsi" w:cstheme="majorHAnsi"/>
                <w:b/>
                <w:bCs/>
                <w:color w:val="000000"/>
                <w:szCs w:val="22"/>
              </w:rPr>
              <w:t>Accuracy</w:t>
            </w:r>
          </w:p>
        </w:tc>
      </w:tr>
      <w:tr w:rsidR="00026904" w:rsidRPr="00026904" w14:paraId="088813C5" w14:textId="77777777" w:rsidTr="00B205B1">
        <w:trPr>
          <w:trHeight w:val="300"/>
          <w:jc w:val="center"/>
        </w:trPr>
        <w:tc>
          <w:tcPr>
            <w:tcW w:w="1351" w:type="dxa"/>
            <w:shd w:val="clear" w:color="auto" w:fill="E7E6E6" w:themeFill="background2"/>
            <w:noWrap/>
            <w:hideMark/>
          </w:tcPr>
          <w:p w14:paraId="2594FBDC" w14:textId="77777777" w:rsidR="00026904" w:rsidRPr="00026904" w:rsidRDefault="00026904" w:rsidP="00026904">
            <w:pPr>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APPLE</w:t>
            </w:r>
          </w:p>
        </w:tc>
        <w:tc>
          <w:tcPr>
            <w:tcW w:w="960" w:type="dxa"/>
            <w:noWrap/>
            <w:hideMark/>
          </w:tcPr>
          <w:p w14:paraId="5F8EE8DB" w14:textId="77777777" w:rsidR="00026904" w:rsidRPr="00026904" w:rsidRDefault="00026904" w:rsidP="00026904">
            <w:pPr>
              <w:jc w:val="right"/>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0.721704</w:t>
            </w:r>
          </w:p>
        </w:tc>
      </w:tr>
      <w:tr w:rsidR="00026904" w:rsidRPr="00026904" w14:paraId="2CD60430" w14:textId="77777777" w:rsidTr="00B205B1">
        <w:trPr>
          <w:trHeight w:val="300"/>
          <w:jc w:val="center"/>
        </w:trPr>
        <w:tc>
          <w:tcPr>
            <w:tcW w:w="1351" w:type="dxa"/>
            <w:shd w:val="clear" w:color="auto" w:fill="E7E6E6" w:themeFill="background2"/>
            <w:noWrap/>
            <w:hideMark/>
          </w:tcPr>
          <w:p w14:paraId="676B29DB" w14:textId="64F49897" w:rsidR="00026904" w:rsidRPr="00026904" w:rsidRDefault="00026904" w:rsidP="00026904">
            <w:pPr>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AstraZeneca</w:t>
            </w:r>
          </w:p>
        </w:tc>
        <w:tc>
          <w:tcPr>
            <w:tcW w:w="960" w:type="dxa"/>
            <w:noWrap/>
            <w:hideMark/>
          </w:tcPr>
          <w:p w14:paraId="1531A6BB" w14:textId="77777777" w:rsidR="00026904" w:rsidRPr="00026904" w:rsidRDefault="00026904" w:rsidP="00026904">
            <w:pPr>
              <w:jc w:val="right"/>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0.625832</w:t>
            </w:r>
          </w:p>
        </w:tc>
      </w:tr>
      <w:tr w:rsidR="00026904" w:rsidRPr="00026904" w14:paraId="65DEEFEE" w14:textId="77777777" w:rsidTr="00B205B1">
        <w:trPr>
          <w:trHeight w:val="300"/>
          <w:jc w:val="center"/>
        </w:trPr>
        <w:tc>
          <w:tcPr>
            <w:tcW w:w="1351" w:type="dxa"/>
            <w:shd w:val="clear" w:color="auto" w:fill="E7E6E6" w:themeFill="background2"/>
            <w:noWrap/>
            <w:hideMark/>
          </w:tcPr>
          <w:p w14:paraId="296B7E61" w14:textId="22B975D3" w:rsidR="00026904" w:rsidRPr="00026904" w:rsidRDefault="00026904" w:rsidP="00026904">
            <w:pPr>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Disney</w:t>
            </w:r>
          </w:p>
        </w:tc>
        <w:tc>
          <w:tcPr>
            <w:tcW w:w="960" w:type="dxa"/>
            <w:noWrap/>
            <w:hideMark/>
          </w:tcPr>
          <w:p w14:paraId="1BDC1A05" w14:textId="77777777" w:rsidR="00026904" w:rsidRPr="00026904" w:rsidRDefault="00026904" w:rsidP="00026904">
            <w:pPr>
              <w:jc w:val="right"/>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0.704394</w:t>
            </w:r>
          </w:p>
        </w:tc>
      </w:tr>
      <w:tr w:rsidR="00026904" w:rsidRPr="00026904" w14:paraId="4BCFCADB" w14:textId="77777777" w:rsidTr="00B205B1">
        <w:trPr>
          <w:trHeight w:val="300"/>
          <w:jc w:val="center"/>
        </w:trPr>
        <w:tc>
          <w:tcPr>
            <w:tcW w:w="1351" w:type="dxa"/>
            <w:shd w:val="clear" w:color="auto" w:fill="E7E6E6" w:themeFill="background2"/>
            <w:noWrap/>
            <w:hideMark/>
          </w:tcPr>
          <w:p w14:paraId="34A76D8E" w14:textId="77777777" w:rsidR="00026904" w:rsidRPr="00026904" w:rsidRDefault="00026904" w:rsidP="00026904">
            <w:pPr>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Boeing</w:t>
            </w:r>
          </w:p>
        </w:tc>
        <w:tc>
          <w:tcPr>
            <w:tcW w:w="960" w:type="dxa"/>
            <w:noWrap/>
            <w:hideMark/>
          </w:tcPr>
          <w:p w14:paraId="1622B03D" w14:textId="77777777" w:rsidR="00026904" w:rsidRPr="00026904" w:rsidRDefault="00026904" w:rsidP="00026904">
            <w:pPr>
              <w:jc w:val="right"/>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0.695073</w:t>
            </w:r>
          </w:p>
        </w:tc>
      </w:tr>
      <w:tr w:rsidR="00026904" w:rsidRPr="00026904" w14:paraId="625DF280" w14:textId="77777777" w:rsidTr="00B205B1">
        <w:trPr>
          <w:trHeight w:val="300"/>
          <w:jc w:val="center"/>
        </w:trPr>
        <w:tc>
          <w:tcPr>
            <w:tcW w:w="1351" w:type="dxa"/>
            <w:shd w:val="clear" w:color="auto" w:fill="E7E6E6" w:themeFill="background2"/>
            <w:noWrap/>
            <w:hideMark/>
          </w:tcPr>
          <w:p w14:paraId="7DA62452" w14:textId="77777777" w:rsidR="00026904" w:rsidRPr="00026904" w:rsidRDefault="00026904" w:rsidP="00026904">
            <w:pPr>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JP Morgen</w:t>
            </w:r>
          </w:p>
        </w:tc>
        <w:tc>
          <w:tcPr>
            <w:tcW w:w="960" w:type="dxa"/>
            <w:noWrap/>
            <w:hideMark/>
          </w:tcPr>
          <w:p w14:paraId="69CC6C27" w14:textId="77777777" w:rsidR="00026904" w:rsidRPr="00026904" w:rsidRDefault="00026904" w:rsidP="00026904">
            <w:pPr>
              <w:jc w:val="right"/>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0.69241</w:t>
            </w:r>
          </w:p>
        </w:tc>
      </w:tr>
      <w:tr w:rsidR="00026904" w:rsidRPr="00026904" w14:paraId="2D7D3DCF" w14:textId="77777777" w:rsidTr="00B205B1">
        <w:trPr>
          <w:trHeight w:val="300"/>
          <w:jc w:val="center"/>
        </w:trPr>
        <w:tc>
          <w:tcPr>
            <w:tcW w:w="1351" w:type="dxa"/>
            <w:shd w:val="clear" w:color="auto" w:fill="E7E6E6" w:themeFill="background2"/>
            <w:noWrap/>
            <w:hideMark/>
          </w:tcPr>
          <w:p w14:paraId="492D0CA3" w14:textId="77777777" w:rsidR="00026904" w:rsidRPr="00026904" w:rsidRDefault="00026904" w:rsidP="00026904">
            <w:pPr>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Microsoft</w:t>
            </w:r>
          </w:p>
        </w:tc>
        <w:tc>
          <w:tcPr>
            <w:tcW w:w="960" w:type="dxa"/>
            <w:noWrap/>
            <w:hideMark/>
          </w:tcPr>
          <w:p w14:paraId="604AB7E2" w14:textId="77777777" w:rsidR="00026904" w:rsidRPr="00026904" w:rsidRDefault="00026904" w:rsidP="00026904">
            <w:pPr>
              <w:jc w:val="right"/>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0.696405</w:t>
            </w:r>
          </w:p>
        </w:tc>
      </w:tr>
      <w:tr w:rsidR="00026904" w:rsidRPr="00026904" w14:paraId="3047EFB6" w14:textId="77777777" w:rsidTr="00B205B1">
        <w:trPr>
          <w:trHeight w:val="300"/>
          <w:jc w:val="center"/>
        </w:trPr>
        <w:tc>
          <w:tcPr>
            <w:tcW w:w="1351" w:type="dxa"/>
            <w:shd w:val="clear" w:color="auto" w:fill="E7E6E6" w:themeFill="background2"/>
            <w:noWrap/>
            <w:hideMark/>
          </w:tcPr>
          <w:p w14:paraId="38B8E679" w14:textId="77777777" w:rsidR="00026904" w:rsidRPr="00026904" w:rsidRDefault="00026904" w:rsidP="00026904">
            <w:pPr>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NEVDIA</w:t>
            </w:r>
          </w:p>
        </w:tc>
        <w:tc>
          <w:tcPr>
            <w:tcW w:w="960" w:type="dxa"/>
            <w:noWrap/>
            <w:hideMark/>
          </w:tcPr>
          <w:p w14:paraId="286E733F" w14:textId="77777777" w:rsidR="00026904" w:rsidRPr="00026904" w:rsidRDefault="00026904" w:rsidP="00026904">
            <w:pPr>
              <w:jc w:val="right"/>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0.707057</w:t>
            </w:r>
          </w:p>
        </w:tc>
      </w:tr>
      <w:tr w:rsidR="00026904" w:rsidRPr="00026904" w14:paraId="1066A82E" w14:textId="77777777" w:rsidTr="00B205B1">
        <w:trPr>
          <w:trHeight w:val="300"/>
          <w:jc w:val="center"/>
        </w:trPr>
        <w:tc>
          <w:tcPr>
            <w:tcW w:w="1351" w:type="dxa"/>
            <w:shd w:val="clear" w:color="auto" w:fill="E7E6E6" w:themeFill="background2"/>
            <w:noWrap/>
            <w:hideMark/>
          </w:tcPr>
          <w:p w14:paraId="52C3D8F5" w14:textId="77777777" w:rsidR="00026904" w:rsidRPr="00026904" w:rsidRDefault="00026904" w:rsidP="00026904">
            <w:pPr>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lastRenderedPageBreak/>
              <w:t>Pfizer</w:t>
            </w:r>
          </w:p>
        </w:tc>
        <w:tc>
          <w:tcPr>
            <w:tcW w:w="960" w:type="dxa"/>
            <w:noWrap/>
            <w:hideMark/>
          </w:tcPr>
          <w:p w14:paraId="3E66FF8D" w14:textId="77777777" w:rsidR="00026904" w:rsidRPr="00026904" w:rsidRDefault="00026904" w:rsidP="00026904">
            <w:pPr>
              <w:jc w:val="right"/>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0.701731</w:t>
            </w:r>
          </w:p>
        </w:tc>
      </w:tr>
      <w:tr w:rsidR="00026904" w:rsidRPr="00026904" w14:paraId="18191D4A" w14:textId="77777777" w:rsidTr="00B205B1">
        <w:trPr>
          <w:trHeight w:val="300"/>
          <w:jc w:val="center"/>
        </w:trPr>
        <w:tc>
          <w:tcPr>
            <w:tcW w:w="1351" w:type="dxa"/>
            <w:shd w:val="clear" w:color="auto" w:fill="E7E6E6" w:themeFill="background2"/>
            <w:noWrap/>
            <w:hideMark/>
          </w:tcPr>
          <w:p w14:paraId="4D4EAC06" w14:textId="77777777" w:rsidR="00026904" w:rsidRPr="00026904" w:rsidRDefault="00026904" w:rsidP="00026904">
            <w:pPr>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Tesla</w:t>
            </w:r>
          </w:p>
        </w:tc>
        <w:tc>
          <w:tcPr>
            <w:tcW w:w="960" w:type="dxa"/>
            <w:noWrap/>
            <w:hideMark/>
          </w:tcPr>
          <w:p w14:paraId="5E2A4EAD" w14:textId="77777777" w:rsidR="00026904" w:rsidRPr="00026904" w:rsidRDefault="00026904" w:rsidP="00026904">
            <w:pPr>
              <w:jc w:val="right"/>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0.713715</w:t>
            </w:r>
          </w:p>
        </w:tc>
      </w:tr>
      <w:tr w:rsidR="00026904" w:rsidRPr="00026904" w14:paraId="6C86CCA8" w14:textId="77777777" w:rsidTr="00B205B1">
        <w:trPr>
          <w:trHeight w:val="300"/>
          <w:jc w:val="center"/>
        </w:trPr>
        <w:tc>
          <w:tcPr>
            <w:tcW w:w="1351" w:type="dxa"/>
            <w:shd w:val="clear" w:color="auto" w:fill="E7E6E6" w:themeFill="background2"/>
            <w:noWrap/>
            <w:hideMark/>
          </w:tcPr>
          <w:p w14:paraId="16855C94" w14:textId="77777777" w:rsidR="00026904" w:rsidRPr="00026904" w:rsidRDefault="00026904" w:rsidP="00026904">
            <w:pPr>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Walmart</w:t>
            </w:r>
          </w:p>
        </w:tc>
        <w:tc>
          <w:tcPr>
            <w:tcW w:w="960" w:type="dxa"/>
            <w:noWrap/>
            <w:hideMark/>
          </w:tcPr>
          <w:p w14:paraId="153D5231" w14:textId="77777777" w:rsidR="00026904" w:rsidRPr="00026904" w:rsidRDefault="00026904" w:rsidP="00026904">
            <w:pPr>
              <w:jc w:val="right"/>
              <w:rPr>
                <w:rFonts w:asciiTheme="majorHAnsi" w:eastAsia="Times New Roman" w:hAnsiTheme="majorHAnsi" w:cstheme="majorHAnsi"/>
                <w:color w:val="000000"/>
                <w:szCs w:val="22"/>
              </w:rPr>
            </w:pPr>
            <w:r w:rsidRPr="00026904">
              <w:rPr>
                <w:rFonts w:asciiTheme="majorHAnsi" w:eastAsia="Times New Roman" w:hAnsiTheme="majorHAnsi" w:cstheme="majorHAnsi"/>
                <w:color w:val="000000"/>
                <w:szCs w:val="22"/>
              </w:rPr>
              <w:t>0.715047</w:t>
            </w:r>
          </w:p>
        </w:tc>
      </w:tr>
    </w:tbl>
    <w:p w14:paraId="4AFFD483" w14:textId="3757708B" w:rsidR="00BA400F" w:rsidRDefault="00BA400F" w:rsidP="003F3980">
      <w:pPr>
        <w:rPr>
          <w:rFonts w:asciiTheme="majorBidi" w:hAnsiTheme="majorBidi" w:cstheme="majorBidi"/>
          <w:sz w:val="24"/>
        </w:rPr>
      </w:pPr>
    </w:p>
    <w:p w14:paraId="308549E2" w14:textId="7D0B9DDA" w:rsidR="00B205B1" w:rsidRDefault="00B205B1" w:rsidP="003F3980">
      <w:pPr>
        <w:rPr>
          <w:rFonts w:asciiTheme="majorBidi" w:hAnsiTheme="majorBidi" w:cstheme="majorBidi"/>
          <w:sz w:val="24"/>
        </w:rPr>
      </w:pPr>
      <w:r>
        <w:rPr>
          <w:rFonts w:asciiTheme="majorBidi" w:hAnsiTheme="majorBidi" w:cstheme="majorBidi"/>
          <w:noProof/>
        </w:rPr>
        <w:drawing>
          <wp:inline distT="0" distB="0" distL="0" distR="0" wp14:anchorId="460D66E2" wp14:editId="1CE7A0AC">
            <wp:extent cx="5943600" cy="3460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41B3BD50" w14:textId="6366CA9F" w:rsidR="00B205B1" w:rsidRDefault="00B205B1" w:rsidP="00B205B1">
      <w:pPr>
        <w:jc w:val="center"/>
        <w:rPr>
          <w:rFonts w:asciiTheme="majorBidi" w:hAnsiTheme="majorBidi" w:cstheme="majorBidi"/>
          <w:b/>
          <w:bCs/>
          <w:color w:val="000000" w:themeColor="text1"/>
          <w:sz w:val="24"/>
        </w:rPr>
      </w:pPr>
      <w:r w:rsidRPr="00B205B1">
        <w:rPr>
          <w:rFonts w:asciiTheme="majorBidi" w:hAnsiTheme="majorBidi" w:cstheme="majorBidi"/>
          <w:b/>
          <w:bCs/>
          <w:color w:val="000000" w:themeColor="text1"/>
          <w:sz w:val="24"/>
        </w:rPr>
        <w:t>Figure. Apple stock prediction movement versus the real price action</w:t>
      </w:r>
    </w:p>
    <w:p w14:paraId="79780E79" w14:textId="0DD03A8F" w:rsidR="00B205B1" w:rsidRDefault="00B205B1" w:rsidP="00B205B1">
      <w:pPr>
        <w:jc w:val="center"/>
        <w:rPr>
          <w:rFonts w:asciiTheme="majorBidi" w:hAnsiTheme="majorBidi" w:cstheme="majorBidi"/>
          <w:b/>
          <w:bCs/>
          <w:color w:val="000000" w:themeColor="text1"/>
          <w:sz w:val="24"/>
        </w:rPr>
      </w:pPr>
    </w:p>
    <w:p w14:paraId="0F947E8F" w14:textId="6AB0D5AD" w:rsidR="00F038A4" w:rsidRPr="00F038A4" w:rsidRDefault="00F038A4" w:rsidP="00F038A4">
      <w:pPr>
        <w:jc w:val="both"/>
        <w:rPr>
          <w:rFonts w:asciiTheme="majorBidi" w:hAnsiTheme="majorBidi" w:cstheme="majorBidi"/>
          <w:b/>
          <w:bCs/>
          <w:sz w:val="28"/>
          <w:szCs w:val="28"/>
        </w:rPr>
      </w:pPr>
      <w:r>
        <w:rPr>
          <w:rFonts w:asciiTheme="majorBidi" w:hAnsiTheme="majorBidi" w:cstheme="majorBidi"/>
          <w:b/>
          <w:bCs/>
          <w:sz w:val="28"/>
          <w:szCs w:val="28"/>
        </w:rPr>
        <w:t>Hidden Markov</w:t>
      </w:r>
      <w:r w:rsidRPr="00F038A4">
        <w:rPr>
          <w:rFonts w:asciiTheme="majorBidi" w:hAnsiTheme="majorBidi" w:cstheme="majorBidi"/>
          <w:b/>
          <w:bCs/>
          <w:sz w:val="28"/>
          <w:szCs w:val="28"/>
        </w:rPr>
        <w:t xml:space="preserve"> model: </w:t>
      </w:r>
    </w:p>
    <w:p w14:paraId="08634A82" w14:textId="7A80981A" w:rsidR="00B205B1" w:rsidRDefault="00B205B1" w:rsidP="00B205B1">
      <w:pPr>
        <w:rPr>
          <w:rFonts w:asciiTheme="majorBidi" w:hAnsiTheme="majorBidi" w:cstheme="majorBidi"/>
          <w:b/>
          <w:bCs/>
          <w:color w:val="000000" w:themeColor="text1"/>
          <w:sz w:val="24"/>
        </w:rPr>
      </w:pPr>
    </w:p>
    <w:p w14:paraId="32580B84" w14:textId="76BE9A58" w:rsidR="00074FFC" w:rsidRDefault="00074FFC" w:rsidP="00B205B1">
      <w:pPr>
        <w:rPr>
          <w:rFonts w:asciiTheme="majorBidi" w:hAnsiTheme="majorBidi" w:cstheme="majorBidi"/>
          <w:b/>
          <w:bCs/>
          <w:color w:val="000000" w:themeColor="text1"/>
          <w:sz w:val="24"/>
        </w:rPr>
      </w:pPr>
    </w:p>
    <w:p w14:paraId="0934288B" w14:textId="310418AA" w:rsidR="00074FFC" w:rsidRDefault="00074FFC" w:rsidP="00B205B1">
      <w:pPr>
        <w:rPr>
          <w:rFonts w:asciiTheme="majorBidi" w:hAnsiTheme="majorBidi" w:cstheme="majorBidi"/>
          <w:b/>
          <w:bCs/>
          <w:color w:val="000000" w:themeColor="text1"/>
          <w:sz w:val="24"/>
        </w:rPr>
      </w:pPr>
    </w:p>
    <w:p w14:paraId="05330622" w14:textId="7911FD27" w:rsidR="00074FFC" w:rsidRDefault="00074FFC" w:rsidP="00B205B1">
      <w:pPr>
        <w:rPr>
          <w:rFonts w:asciiTheme="majorBidi" w:hAnsiTheme="majorBidi" w:cstheme="majorBidi"/>
          <w:b/>
          <w:bCs/>
          <w:color w:val="000000" w:themeColor="text1"/>
          <w:sz w:val="24"/>
        </w:rPr>
      </w:pPr>
    </w:p>
    <w:p w14:paraId="4229ADE4" w14:textId="5400CCE2" w:rsidR="000779DA" w:rsidRDefault="000779DA" w:rsidP="00B205B1">
      <w:pPr>
        <w:rPr>
          <w:rFonts w:asciiTheme="majorBidi" w:hAnsiTheme="majorBidi" w:cstheme="majorBidi"/>
          <w:b/>
          <w:bCs/>
          <w:color w:val="000000" w:themeColor="text1"/>
          <w:sz w:val="24"/>
        </w:rPr>
      </w:pPr>
    </w:p>
    <w:p w14:paraId="3DC0D7C3" w14:textId="2A222FA1" w:rsidR="000779DA" w:rsidRDefault="000779DA" w:rsidP="00B205B1">
      <w:pPr>
        <w:rPr>
          <w:rFonts w:asciiTheme="majorBidi" w:hAnsiTheme="majorBidi" w:cstheme="majorBidi"/>
          <w:b/>
          <w:bCs/>
          <w:color w:val="000000" w:themeColor="text1"/>
          <w:sz w:val="24"/>
        </w:rPr>
      </w:pPr>
    </w:p>
    <w:p w14:paraId="7C89FA84" w14:textId="77777777" w:rsidR="000779DA" w:rsidRDefault="000779DA" w:rsidP="00B205B1">
      <w:pPr>
        <w:rPr>
          <w:rFonts w:asciiTheme="majorBidi" w:hAnsiTheme="majorBidi" w:cstheme="majorBidi"/>
          <w:b/>
          <w:bCs/>
          <w:color w:val="000000" w:themeColor="text1"/>
          <w:sz w:val="24"/>
        </w:rPr>
      </w:pPr>
    </w:p>
    <w:p w14:paraId="188671ED" w14:textId="77777777" w:rsidR="00D47F41" w:rsidRDefault="00D47F41" w:rsidP="00B205B1">
      <w:pPr>
        <w:rPr>
          <w:rFonts w:asciiTheme="majorBidi" w:hAnsiTheme="majorBidi" w:cstheme="majorBidi"/>
          <w:b/>
          <w:bCs/>
          <w:color w:val="000000" w:themeColor="text1"/>
          <w:sz w:val="28"/>
          <w:szCs w:val="28"/>
        </w:rPr>
      </w:pPr>
    </w:p>
    <w:p w14:paraId="765686DD" w14:textId="77777777" w:rsidR="00D47F41" w:rsidRDefault="00D47F41" w:rsidP="00B205B1">
      <w:pPr>
        <w:rPr>
          <w:rFonts w:asciiTheme="majorBidi" w:hAnsiTheme="majorBidi" w:cstheme="majorBidi"/>
          <w:b/>
          <w:bCs/>
          <w:color w:val="000000" w:themeColor="text1"/>
          <w:sz w:val="28"/>
          <w:szCs w:val="28"/>
        </w:rPr>
      </w:pPr>
    </w:p>
    <w:p w14:paraId="68B8DAC5" w14:textId="05075FEF" w:rsidR="00D47F41" w:rsidRDefault="00074FFC" w:rsidP="00D47F41">
      <w:pPr>
        <w:rPr>
          <w:rFonts w:asciiTheme="majorBidi" w:hAnsiTheme="majorBidi" w:cstheme="majorBidi"/>
          <w:b/>
          <w:bCs/>
          <w:color w:val="000000" w:themeColor="text1"/>
          <w:sz w:val="28"/>
          <w:szCs w:val="28"/>
        </w:rPr>
      </w:pPr>
      <w:r w:rsidRPr="00074FFC">
        <w:rPr>
          <w:rFonts w:asciiTheme="majorBidi" w:hAnsiTheme="majorBidi" w:cstheme="majorBidi"/>
          <w:b/>
          <w:bCs/>
          <w:color w:val="000000" w:themeColor="text1"/>
          <w:sz w:val="28"/>
          <w:szCs w:val="28"/>
        </w:rPr>
        <w:lastRenderedPageBreak/>
        <w:t xml:space="preserve">Conclusion: </w:t>
      </w:r>
    </w:p>
    <w:p w14:paraId="248171B8" w14:textId="449BB2CD" w:rsidR="00D47F41" w:rsidRDefault="00D47F41" w:rsidP="00D47F41">
      <w:pPr>
        <w:jc w:val="both"/>
        <w:rPr>
          <w:rFonts w:asciiTheme="majorBidi" w:hAnsiTheme="majorBidi" w:cstheme="majorBidi"/>
          <w:sz w:val="24"/>
        </w:rPr>
      </w:pPr>
      <w:r w:rsidRPr="00D47F41">
        <w:rPr>
          <w:rFonts w:asciiTheme="majorBidi" w:hAnsiTheme="majorBidi" w:cstheme="majorBidi"/>
          <w:color w:val="000000" w:themeColor="text1"/>
          <w:sz w:val="24"/>
        </w:rPr>
        <w:t xml:space="preserve">The results we got from our real-time stock news sentiment trend analysis model </w:t>
      </w:r>
      <w:r>
        <w:rPr>
          <w:rFonts w:asciiTheme="majorBidi" w:hAnsiTheme="majorBidi" w:cstheme="majorBidi"/>
          <w:color w:val="000000" w:themeColor="text1"/>
          <w:sz w:val="24"/>
        </w:rPr>
        <w:t xml:space="preserve">showed </w:t>
      </w:r>
      <w:r>
        <w:rPr>
          <w:rFonts w:asciiTheme="majorBidi" w:hAnsiTheme="majorBidi" w:cstheme="majorBidi"/>
          <w:sz w:val="24"/>
        </w:rPr>
        <w:t xml:space="preserve">that the model performed good on mostly </w:t>
      </w:r>
      <w:r w:rsidR="007F0879">
        <w:rPr>
          <w:rFonts w:asciiTheme="majorBidi" w:hAnsiTheme="majorBidi" w:cstheme="majorBidi"/>
          <w:sz w:val="24"/>
        </w:rPr>
        <w:t>all</w:t>
      </w:r>
      <w:r>
        <w:rPr>
          <w:rFonts w:asciiTheme="majorBidi" w:hAnsiTheme="majorBidi" w:cstheme="majorBidi"/>
          <w:sz w:val="24"/>
        </w:rPr>
        <w:t xml:space="preserve"> the suggested tickers and preformed significantly better for companies that run on news (specially bio companies with small market capital).</w:t>
      </w:r>
      <w:r w:rsidR="007F0879">
        <w:rPr>
          <w:rFonts w:asciiTheme="majorBidi" w:hAnsiTheme="majorBidi" w:cstheme="majorBidi"/>
          <w:sz w:val="24"/>
        </w:rPr>
        <w:t xml:space="preserve"> The model performed bad on companies that have low amount of daily news which is understandable as the news headlines are the only feature the model is basing its predictions on. </w:t>
      </w:r>
      <w:r w:rsidR="008725BD">
        <w:rPr>
          <w:rFonts w:asciiTheme="majorBidi" w:hAnsiTheme="majorBidi" w:cstheme="majorBidi"/>
          <w:sz w:val="24"/>
        </w:rPr>
        <w:t xml:space="preserve">This project also showcased the importance of analyzing and optimizing the investment portfolio using optimization methods like Efficient Frontier and Monte-Carlo simulation to pick the best investment portfolios based on historical information. </w:t>
      </w:r>
      <w:r w:rsidR="0031693F">
        <w:rPr>
          <w:rFonts w:asciiTheme="majorBidi" w:hAnsiTheme="majorBidi" w:cstheme="majorBidi"/>
          <w:sz w:val="24"/>
        </w:rPr>
        <w:t>The results we got from classifying the stock trend using Machine learning methods were significantly worse than using the probabilistic modeling techniques this can be either due to feature correlation as pre-training weights needs to be assigned or it can mean that these algorithms are not suitable for stock trend classification. As we approached this problem as a time-series</w:t>
      </w:r>
      <w:r w:rsidR="00337427">
        <w:rPr>
          <w:rFonts w:asciiTheme="majorBidi" w:hAnsiTheme="majorBidi" w:cstheme="majorBidi"/>
          <w:sz w:val="24"/>
        </w:rPr>
        <w:t xml:space="preserve"> model with LSTM and GRU</w:t>
      </w:r>
      <w:r w:rsidR="0031693F">
        <w:rPr>
          <w:rFonts w:asciiTheme="majorBidi" w:hAnsiTheme="majorBidi" w:cstheme="majorBidi"/>
          <w:sz w:val="24"/>
        </w:rPr>
        <w:t xml:space="preserve"> we were able to significantly improve the results. However, it is premature to determine that this improvement was accurate only based on the experiments we conducted. </w:t>
      </w:r>
    </w:p>
    <w:p w14:paraId="06F81A30" w14:textId="14F45532" w:rsidR="00D47F41" w:rsidRPr="00D47F41" w:rsidRDefault="00D47F41" w:rsidP="00D47F41">
      <w:pPr>
        <w:rPr>
          <w:rFonts w:asciiTheme="majorBidi" w:hAnsiTheme="majorBidi" w:cstheme="majorBidi"/>
          <w:color w:val="000000" w:themeColor="text1"/>
          <w:sz w:val="24"/>
        </w:rPr>
      </w:pPr>
    </w:p>
    <w:p w14:paraId="55DE47B3" w14:textId="4B71777E" w:rsidR="00D47F41" w:rsidRDefault="00D47F41" w:rsidP="00B205B1">
      <w:pPr>
        <w:rPr>
          <w:rFonts w:asciiTheme="majorBidi" w:hAnsiTheme="majorBidi" w:cstheme="majorBidi"/>
          <w:b/>
          <w:bCs/>
          <w:color w:val="000000" w:themeColor="text1"/>
          <w:sz w:val="28"/>
          <w:szCs w:val="28"/>
        </w:rPr>
      </w:pPr>
    </w:p>
    <w:p w14:paraId="5B01F1F7" w14:textId="77777777" w:rsidR="00D47F41" w:rsidRDefault="00D47F41" w:rsidP="00B205B1">
      <w:pPr>
        <w:rPr>
          <w:rFonts w:asciiTheme="majorBidi" w:hAnsiTheme="majorBidi" w:cstheme="majorBidi"/>
          <w:b/>
          <w:bCs/>
          <w:color w:val="000000" w:themeColor="text1"/>
          <w:sz w:val="28"/>
          <w:szCs w:val="28"/>
        </w:rPr>
      </w:pPr>
    </w:p>
    <w:p w14:paraId="0520959D" w14:textId="77777777" w:rsidR="00074FFC" w:rsidRPr="00074FFC" w:rsidRDefault="00074FFC" w:rsidP="00B205B1">
      <w:pPr>
        <w:rPr>
          <w:rFonts w:asciiTheme="majorBidi" w:hAnsiTheme="majorBidi" w:cstheme="majorBidi"/>
          <w:color w:val="000000" w:themeColor="text1"/>
          <w:sz w:val="24"/>
        </w:rPr>
      </w:pPr>
    </w:p>
    <w:sectPr w:rsidR="00074FFC" w:rsidRPr="00074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07"/>
    <w:rsid w:val="00010FD0"/>
    <w:rsid w:val="00024A5E"/>
    <w:rsid w:val="00026904"/>
    <w:rsid w:val="00074FFC"/>
    <w:rsid w:val="000779DA"/>
    <w:rsid w:val="000A5189"/>
    <w:rsid w:val="000B3563"/>
    <w:rsid w:val="000C4D08"/>
    <w:rsid w:val="000D2E39"/>
    <w:rsid w:val="000D5211"/>
    <w:rsid w:val="000D5A2B"/>
    <w:rsid w:val="000F5BB3"/>
    <w:rsid w:val="00102298"/>
    <w:rsid w:val="00116666"/>
    <w:rsid w:val="001175F1"/>
    <w:rsid w:val="00136735"/>
    <w:rsid w:val="00144348"/>
    <w:rsid w:val="0019543E"/>
    <w:rsid w:val="001B5BD5"/>
    <w:rsid w:val="001C6880"/>
    <w:rsid w:val="001F2FA6"/>
    <w:rsid w:val="002015D4"/>
    <w:rsid w:val="00210ECB"/>
    <w:rsid w:val="0021197D"/>
    <w:rsid w:val="002774D0"/>
    <w:rsid w:val="002B145B"/>
    <w:rsid w:val="002B656D"/>
    <w:rsid w:val="002C6CE9"/>
    <w:rsid w:val="002E1787"/>
    <w:rsid w:val="002F6B08"/>
    <w:rsid w:val="0030693B"/>
    <w:rsid w:val="00312078"/>
    <w:rsid w:val="0031693F"/>
    <w:rsid w:val="00337427"/>
    <w:rsid w:val="003659E2"/>
    <w:rsid w:val="00376B49"/>
    <w:rsid w:val="00390539"/>
    <w:rsid w:val="00394332"/>
    <w:rsid w:val="003955AA"/>
    <w:rsid w:val="003C56A3"/>
    <w:rsid w:val="003C7AD0"/>
    <w:rsid w:val="003D20B0"/>
    <w:rsid w:val="003E1D34"/>
    <w:rsid w:val="003E5DEA"/>
    <w:rsid w:val="003F0DA6"/>
    <w:rsid w:val="003F3980"/>
    <w:rsid w:val="00461B82"/>
    <w:rsid w:val="00486D25"/>
    <w:rsid w:val="00490F9A"/>
    <w:rsid w:val="004E2A9B"/>
    <w:rsid w:val="004F71CD"/>
    <w:rsid w:val="00517743"/>
    <w:rsid w:val="0054733E"/>
    <w:rsid w:val="00587826"/>
    <w:rsid w:val="005925D9"/>
    <w:rsid w:val="005C0954"/>
    <w:rsid w:val="005C4FFF"/>
    <w:rsid w:val="005E3430"/>
    <w:rsid w:val="005E5C98"/>
    <w:rsid w:val="00645D17"/>
    <w:rsid w:val="00656F55"/>
    <w:rsid w:val="0066786F"/>
    <w:rsid w:val="006908DA"/>
    <w:rsid w:val="0072458A"/>
    <w:rsid w:val="0074759E"/>
    <w:rsid w:val="00765F06"/>
    <w:rsid w:val="007822B9"/>
    <w:rsid w:val="00793A87"/>
    <w:rsid w:val="007B323F"/>
    <w:rsid w:val="007B32B2"/>
    <w:rsid w:val="007B7F5F"/>
    <w:rsid w:val="007C4E07"/>
    <w:rsid w:val="007E1D31"/>
    <w:rsid w:val="007F0879"/>
    <w:rsid w:val="00812554"/>
    <w:rsid w:val="008725BD"/>
    <w:rsid w:val="00882A6B"/>
    <w:rsid w:val="00894B64"/>
    <w:rsid w:val="0089720E"/>
    <w:rsid w:val="008A15F8"/>
    <w:rsid w:val="008A4A84"/>
    <w:rsid w:val="009001F3"/>
    <w:rsid w:val="0092482B"/>
    <w:rsid w:val="00933F81"/>
    <w:rsid w:val="009B173A"/>
    <w:rsid w:val="009B2F79"/>
    <w:rsid w:val="009F388A"/>
    <w:rsid w:val="00A36ADF"/>
    <w:rsid w:val="00A41F4C"/>
    <w:rsid w:val="00A45464"/>
    <w:rsid w:val="00A4764D"/>
    <w:rsid w:val="00A53EB0"/>
    <w:rsid w:val="00A5610D"/>
    <w:rsid w:val="00A77C17"/>
    <w:rsid w:val="00A77DBC"/>
    <w:rsid w:val="00A95BCC"/>
    <w:rsid w:val="00AC2896"/>
    <w:rsid w:val="00AE1355"/>
    <w:rsid w:val="00B064FD"/>
    <w:rsid w:val="00B171C0"/>
    <w:rsid w:val="00B205B1"/>
    <w:rsid w:val="00B27169"/>
    <w:rsid w:val="00B65218"/>
    <w:rsid w:val="00B773E2"/>
    <w:rsid w:val="00B801E8"/>
    <w:rsid w:val="00B9524F"/>
    <w:rsid w:val="00BA400F"/>
    <w:rsid w:val="00BA436B"/>
    <w:rsid w:val="00C42470"/>
    <w:rsid w:val="00C60883"/>
    <w:rsid w:val="00C60C7C"/>
    <w:rsid w:val="00C77D38"/>
    <w:rsid w:val="00C9479C"/>
    <w:rsid w:val="00C9661B"/>
    <w:rsid w:val="00CA3780"/>
    <w:rsid w:val="00CC6D04"/>
    <w:rsid w:val="00CD4F57"/>
    <w:rsid w:val="00CE715F"/>
    <w:rsid w:val="00D0411E"/>
    <w:rsid w:val="00D116EF"/>
    <w:rsid w:val="00D216B2"/>
    <w:rsid w:val="00D313EB"/>
    <w:rsid w:val="00D47F41"/>
    <w:rsid w:val="00D85AAF"/>
    <w:rsid w:val="00DD4487"/>
    <w:rsid w:val="00DF73F4"/>
    <w:rsid w:val="00E04DD0"/>
    <w:rsid w:val="00E1273A"/>
    <w:rsid w:val="00E25EA9"/>
    <w:rsid w:val="00E45E42"/>
    <w:rsid w:val="00E94971"/>
    <w:rsid w:val="00EC5C10"/>
    <w:rsid w:val="00F038A4"/>
    <w:rsid w:val="00F43E6F"/>
    <w:rsid w:val="00F84042"/>
    <w:rsid w:val="00F85F15"/>
    <w:rsid w:val="00FB3853"/>
    <w:rsid w:val="00FB7DA5"/>
    <w:rsid w:val="00FD7113"/>
    <w:rsid w:val="00FF6B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133522"/>
  <w14:defaultImageDpi w14:val="32767"/>
  <w15:chartTrackingRefBased/>
  <w15:docId w15:val="{C4E1F424-07C3-4CE2-9BAC-33C7490E5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sz w:val="22"/>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1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764D"/>
    <w:rPr>
      <w:color w:val="0563C1" w:themeColor="hyperlink"/>
      <w:u w:val="single"/>
    </w:rPr>
  </w:style>
  <w:style w:type="character" w:styleId="UnresolvedMention">
    <w:name w:val="Unresolved Mention"/>
    <w:basedOn w:val="DefaultParagraphFont"/>
    <w:uiPriority w:val="99"/>
    <w:semiHidden/>
    <w:unhideWhenUsed/>
    <w:rsid w:val="00A4764D"/>
    <w:rPr>
      <w:color w:val="605E5C"/>
      <w:shd w:val="clear" w:color="auto" w:fill="E1DFDD"/>
    </w:rPr>
  </w:style>
  <w:style w:type="paragraph" w:styleId="Caption">
    <w:name w:val="caption"/>
    <w:basedOn w:val="Normal"/>
    <w:next w:val="Normal"/>
    <w:uiPriority w:val="35"/>
    <w:unhideWhenUsed/>
    <w:qFormat/>
    <w:rsid w:val="000D5A2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C6880"/>
    <w:rPr>
      <w:sz w:val="16"/>
      <w:szCs w:val="16"/>
    </w:rPr>
  </w:style>
  <w:style w:type="paragraph" w:styleId="CommentText">
    <w:name w:val="annotation text"/>
    <w:basedOn w:val="Normal"/>
    <w:link w:val="CommentTextChar"/>
    <w:uiPriority w:val="99"/>
    <w:semiHidden/>
    <w:unhideWhenUsed/>
    <w:rsid w:val="001C6880"/>
    <w:pPr>
      <w:spacing w:line="240" w:lineRule="auto"/>
    </w:pPr>
    <w:rPr>
      <w:sz w:val="20"/>
      <w:szCs w:val="20"/>
    </w:rPr>
  </w:style>
  <w:style w:type="character" w:customStyle="1" w:styleId="CommentTextChar">
    <w:name w:val="Comment Text Char"/>
    <w:basedOn w:val="DefaultParagraphFont"/>
    <w:link w:val="CommentText"/>
    <w:uiPriority w:val="99"/>
    <w:semiHidden/>
    <w:rsid w:val="001C6880"/>
    <w:rPr>
      <w:sz w:val="20"/>
      <w:szCs w:val="20"/>
    </w:rPr>
  </w:style>
  <w:style w:type="paragraph" w:styleId="CommentSubject">
    <w:name w:val="annotation subject"/>
    <w:basedOn w:val="CommentText"/>
    <w:next w:val="CommentText"/>
    <w:link w:val="CommentSubjectChar"/>
    <w:uiPriority w:val="99"/>
    <w:semiHidden/>
    <w:unhideWhenUsed/>
    <w:rsid w:val="001C6880"/>
    <w:rPr>
      <w:b/>
      <w:bCs/>
    </w:rPr>
  </w:style>
  <w:style w:type="character" w:customStyle="1" w:styleId="CommentSubjectChar">
    <w:name w:val="Comment Subject Char"/>
    <w:basedOn w:val="CommentTextChar"/>
    <w:link w:val="CommentSubject"/>
    <w:uiPriority w:val="99"/>
    <w:semiHidden/>
    <w:rsid w:val="001C6880"/>
    <w:rPr>
      <w:b/>
      <w:bCs/>
      <w:sz w:val="20"/>
      <w:szCs w:val="20"/>
    </w:rPr>
  </w:style>
  <w:style w:type="paragraph" w:styleId="BalloonText">
    <w:name w:val="Balloon Text"/>
    <w:basedOn w:val="Normal"/>
    <w:link w:val="BalloonTextChar"/>
    <w:uiPriority w:val="99"/>
    <w:semiHidden/>
    <w:unhideWhenUsed/>
    <w:rsid w:val="001C68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880"/>
    <w:rPr>
      <w:rFonts w:ascii="Segoe UI" w:hAnsi="Segoe UI" w:cs="Segoe UI"/>
      <w:sz w:val="18"/>
      <w:szCs w:val="18"/>
    </w:rPr>
  </w:style>
  <w:style w:type="paragraph" w:styleId="HTMLPreformatted">
    <w:name w:val="HTML Preformatted"/>
    <w:basedOn w:val="Normal"/>
    <w:link w:val="HTMLPreformattedChar"/>
    <w:uiPriority w:val="99"/>
    <w:unhideWhenUsed/>
    <w:rsid w:val="00376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6B49"/>
    <w:rPr>
      <w:rFonts w:ascii="Courier New" w:eastAsia="Times New Roman" w:hAnsi="Courier New" w:cs="Courier New"/>
      <w:sz w:val="20"/>
      <w:szCs w:val="20"/>
    </w:rPr>
  </w:style>
  <w:style w:type="table" w:styleId="PlainTable1">
    <w:name w:val="Plain Table 1"/>
    <w:basedOn w:val="TableNormal"/>
    <w:uiPriority w:val="41"/>
    <w:rsid w:val="00DD44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B5B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68190">
      <w:bodyDiv w:val="1"/>
      <w:marLeft w:val="0"/>
      <w:marRight w:val="0"/>
      <w:marTop w:val="0"/>
      <w:marBottom w:val="0"/>
      <w:divBdr>
        <w:top w:val="none" w:sz="0" w:space="0" w:color="auto"/>
        <w:left w:val="none" w:sz="0" w:space="0" w:color="auto"/>
        <w:bottom w:val="none" w:sz="0" w:space="0" w:color="auto"/>
        <w:right w:val="none" w:sz="0" w:space="0" w:color="auto"/>
      </w:divBdr>
    </w:div>
    <w:div w:id="62528914">
      <w:bodyDiv w:val="1"/>
      <w:marLeft w:val="0"/>
      <w:marRight w:val="0"/>
      <w:marTop w:val="0"/>
      <w:marBottom w:val="0"/>
      <w:divBdr>
        <w:top w:val="none" w:sz="0" w:space="0" w:color="auto"/>
        <w:left w:val="none" w:sz="0" w:space="0" w:color="auto"/>
        <w:bottom w:val="none" w:sz="0" w:space="0" w:color="auto"/>
        <w:right w:val="none" w:sz="0" w:space="0" w:color="auto"/>
      </w:divBdr>
    </w:div>
    <w:div w:id="69544124">
      <w:bodyDiv w:val="1"/>
      <w:marLeft w:val="0"/>
      <w:marRight w:val="0"/>
      <w:marTop w:val="0"/>
      <w:marBottom w:val="0"/>
      <w:divBdr>
        <w:top w:val="none" w:sz="0" w:space="0" w:color="auto"/>
        <w:left w:val="none" w:sz="0" w:space="0" w:color="auto"/>
        <w:bottom w:val="none" w:sz="0" w:space="0" w:color="auto"/>
        <w:right w:val="none" w:sz="0" w:space="0" w:color="auto"/>
      </w:divBdr>
    </w:div>
    <w:div w:id="77218194">
      <w:bodyDiv w:val="1"/>
      <w:marLeft w:val="0"/>
      <w:marRight w:val="0"/>
      <w:marTop w:val="0"/>
      <w:marBottom w:val="0"/>
      <w:divBdr>
        <w:top w:val="none" w:sz="0" w:space="0" w:color="auto"/>
        <w:left w:val="none" w:sz="0" w:space="0" w:color="auto"/>
        <w:bottom w:val="none" w:sz="0" w:space="0" w:color="auto"/>
        <w:right w:val="none" w:sz="0" w:space="0" w:color="auto"/>
      </w:divBdr>
    </w:div>
    <w:div w:id="84037718">
      <w:bodyDiv w:val="1"/>
      <w:marLeft w:val="0"/>
      <w:marRight w:val="0"/>
      <w:marTop w:val="0"/>
      <w:marBottom w:val="0"/>
      <w:divBdr>
        <w:top w:val="none" w:sz="0" w:space="0" w:color="auto"/>
        <w:left w:val="none" w:sz="0" w:space="0" w:color="auto"/>
        <w:bottom w:val="none" w:sz="0" w:space="0" w:color="auto"/>
        <w:right w:val="none" w:sz="0" w:space="0" w:color="auto"/>
      </w:divBdr>
    </w:div>
    <w:div w:id="94717098">
      <w:bodyDiv w:val="1"/>
      <w:marLeft w:val="0"/>
      <w:marRight w:val="0"/>
      <w:marTop w:val="0"/>
      <w:marBottom w:val="0"/>
      <w:divBdr>
        <w:top w:val="none" w:sz="0" w:space="0" w:color="auto"/>
        <w:left w:val="none" w:sz="0" w:space="0" w:color="auto"/>
        <w:bottom w:val="none" w:sz="0" w:space="0" w:color="auto"/>
        <w:right w:val="none" w:sz="0" w:space="0" w:color="auto"/>
      </w:divBdr>
    </w:div>
    <w:div w:id="122121295">
      <w:bodyDiv w:val="1"/>
      <w:marLeft w:val="0"/>
      <w:marRight w:val="0"/>
      <w:marTop w:val="0"/>
      <w:marBottom w:val="0"/>
      <w:divBdr>
        <w:top w:val="none" w:sz="0" w:space="0" w:color="auto"/>
        <w:left w:val="none" w:sz="0" w:space="0" w:color="auto"/>
        <w:bottom w:val="none" w:sz="0" w:space="0" w:color="auto"/>
        <w:right w:val="none" w:sz="0" w:space="0" w:color="auto"/>
      </w:divBdr>
    </w:div>
    <w:div w:id="141164820">
      <w:bodyDiv w:val="1"/>
      <w:marLeft w:val="0"/>
      <w:marRight w:val="0"/>
      <w:marTop w:val="0"/>
      <w:marBottom w:val="0"/>
      <w:divBdr>
        <w:top w:val="none" w:sz="0" w:space="0" w:color="auto"/>
        <w:left w:val="none" w:sz="0" w:space="0" w:color="auto"/>
        <w:bottom w:val="none" w:sz="0" w:space="0" w:color="auto"/>
        <w:right w:val="none" w:sz="0" w:space="0" w:color="auto"/>
      </w:divBdr>
    </w:div>
    <w:div w:id="263659854">
      <w:bodyDiv w:val="1"/>
      <w:marLeft w:val="0"/>
      <w:marRight w:val="0"/>
      <w:marTop w:val="0"/>
      <w:marBottom w:val="0"/>
      <w:divBdr>
        <w:top w:val="none" w:sz="0" w:space="0" w:color="auto"/>
        <w:left w:val="none" w:sz="0" w:space="0" w:color="auto"/>
        <w:bottom w:val="none" w:sz="0" w:space="0" w:color="auto"/>
        <w:right w:val="none" w:sz="0" w:space="0" w:color="auto"/>
      </w:divBdr>
    </w:div>
    <w:div w:id="306470393">
      <w:bodyDiv w:val="1"/>
      <w:marLeft w:val="0"/>
      <w:marRight w:val="0"/>
      <w:marTop w:val="0"/>
      <w:marBottom w:val="0"/>
      <w:divBdr>
        <w:top w:val="none" w:sz="0" w:space="0" w:color="auto"/>
        <w:left w:val="none" w:sz="0" w:space="0" w:color="auto"/>
        <w:bottom w:val="none" w:sz="0" w:space="0" w:color="auto"/>
        <w:right w:val="none" w:sz="0" w:space="0" w:color="auto"/>
      </w:divBdr>
    </w:div>
    <w:div w:id="321399485">
      <w:bodyDiv w:val="1"/>
      <w:marLeft w:val="0"/>
      <w:marRight w:val="0"/>
      <w:marTop w:val="0"/>
      <w:marBottom w:val="0"/>
      <w:divBdr>
        <w:top w:val="none" w:sz="0" w:space="0" w:color="auto"/>
        <w:left w:val="none" w:sz="0" w:space="0" w:color="auto"/>
        <w:bottom w:val="none" w:sz="0" w:space="0" w:color="auto"/>
        <w:right w:val="none" w:sz="0" w:space="0" w:color="auto"/>
      </w:divBdr>
    </w:div>
    <w:div w:id="330303111">
      <w:bodyDiv w:val="1"/>
      <w:marLeft w:val="0"/>
      <w:marRight w:val="0"/>
      <w:marTop w:val="0"/>
      <w:marBottom w:val="0"/>
      <w:divBdr>
        <w:top w:val="none" w:sz="0" w:space="0" w:color="auto"/>
        <w:left w:val="none" w:sz="0" w:space="0" w:color="auto"/>
        <w:bottom w:val="none" w:sz="0" w:space="0" w:color="auto"/>
        <w:right w:val="none" w:sz="0" w:space="0" w:color="auto"/>
      </w:divBdr>
    </w:div>
    <w:div w:id="332341741">
      <w:bodyDiv w:val="1"/>
      <w:marLeft w:val="0"/>
      <w:marRight w:val="0"/>
      <w:marTop w:val="0"/>
      <w:marBottom w:val="0"/>
      <w:divBdr>
        <w:top w:val="none" w:sz="0" w:space="0" w:color="auto"/>
        <w:left w:val="none" w:sz="0" w:space="0" w:color="auto"/>
        <w:bottom w:val="none" w:sz="0" w:space="0" w:color="auto"/>
        <w:right w:val="none" w:sz="0" w:space="0" w:color="auto"/>
      </w:divBdr>
    </w:div>
    <w:div w:id="362287557">
      <w:bodyDiv w:val="1"/>
      <w:marLeft w:val="0"/>
      <w:marRight w:val="0"/>
      <w:marTop w:val="0"/>
      <w:marBottom w:val="0"/>
      <w:divBdr>
        <w:top w:val="none" w:sz="0" w:space="0" w:color="auto"/>
        <w:left w:val="none" w:sz="0" w:space="0" w:color="auto"/>
        <w:bottom w:val="none" w:sz="0" w:space="0" w:color="auto"/>
        <w:right w:val="none" w:sz="0" w:space="0" w:color="auto"/>
      </w:divBdr>
    </w:div>
    <w:div w:id="382876620">
      <w:bodyDiv w:val="1"/>
      <w:marLeft w:val="0"/>
      <w:marRight w:val="0"/>
      <w:marTop w:val="0"/>
      <w:marBottom w:val="0"/>
      <w:divBdr>
        <w:top w:val="none" w:sz="0" w:space="0" w:color="auto"/>
        <w:left w:val="none" w:sz="0" w:space="0" w:color="auto"/>
        <w:bottom w:val="none" w:sz="0" w:space="0" w:color="auto"/>
        <w:right w:val="none" w:sz="0" w:space="0" w:color="auto"/>
      </w:divBdr>
    </w:div>
    <w:div w:id="384379882">
      <w:bodyDiv w:val="1"/>
      <w:marLeft w:val="0"/>
      <w:marRight w:val="0"/>
      <w:marTop w:val="0"/>
      <w:marBottom w:val="0"/>
      <w:divBdr>
        <w:top w:val="none" w:sz="0" w:space="0" w:color="auto"/>
        <w:left w:val="none" w:sz="0" w:space="0" w:color="auto"/>
        <w:bottom w:val="none" w:sz="0" w:space="0" w:color="auto"/>
        <w:right w:val="none" w:sz="0" w:space="0" w:color="auto"/>
      </w:divBdr>
    </w:div>
    <w:div w:id="464128075">
      <w:bodyDiv w:val="1"/>
      <w:marLeft w:val="0"/>
      <w:marRight w:val="0"/>
      <w:marTop w:val="0"/>
      <w:marBottom w:val="0"/>
      <w:divBdr>
        <w:top w:val="none" w:sz="0" w:space="0" w:color="auto"/>
        <w:left w:val="none" w:sz="0" w:space="0" w:color="auto"/>
        <w:bottom w:val="none" w:sz="0" w:space="0" w:color="auto"/>
        <w:right w:val="none" w:sz="0" w:space="0" w:color="auto"/>
      </w:divBdr>
    </w:div>
    <w:div w:id="525680037">
      <w:bodyDiv w:val="1"/>
      <w:marLeft w:val="0"/>
      <w:marRight w:val="0"/>
      <w:marTop w:val="0"/>
      <w:marBottom w:val="0"/>
      <w:divBdr>
        <w:top w:val="none" w:sz="0" w:space="0" w:color="auto"/>
        <w:left w:val="none" w:sz="0" w:space="0" w:color="auto"/>
        <w:bottom w:val="none" w:sz="0" w:space="0" w:color="auto"/>
        <w:right w:val="none" w:sz="0" w:space="0" w:color="auto"/>
      </w:divBdr>
    </w:div>
    <w:div w:id="550582442">
      <w:bodyDiv w:val="1"/>
      <w:marLeft w:val="0"/>
      <w:marRight w:val="0"/>
      <w:marTop w:val="0"/>
      <w:marBottom w:val="0"/>
      <w:divBdr>
        <w:top w:val="none" w:sz="0" w:space="0" w:color="auto"/>
        <w:left w:val="none" w:sz="0" w:space="0" w:color="auto"/>
        <w:bottom w:val="none" w:sz="0" w:space="0" w:color="auto"/>
        <w:right w:val="none" w:sz="0" w:space="0" w:color="auto"/>
      </w:divBdr>
    </w:div>
    <w:div w:id="561991224">
      <w:bodyDiv w:val="1"/>
      <w:marLeft w:val="0"/>
      <w:marRight w:val="0"/>
      <w:marTop w:val="0"/>
      <w:marBottom w:val="0"/>
      <w:divBdr>
        <w:top w:val="none" w:sz="0" w:space="0" w:color="auto"/>
        <w:left w:val="none" w:sz="0" w:space="0" w:color="auto"/>
        <w:bottom w:val="none" w:sz="0" w:space="0" w:color="auto"/>
        <w:right w:val="none" w:sz="0" w:space="0" w:color="auto"/>
      </w:divBdr>
    </w:div>
    <w:div w:id="737362215">
      <w:bodyDiv w:val="1"/>
      <w:marLeft w:val="0"/>
      <w:marRight w:val="0"/>
      <w:marTop w:val="0"/>
      <w:marBottom w:val="0"/>
      <w:divBdr>
        <w:top w:val="none" w:sz="0" w:space="0" w:color="auto"/>
        <w:left w:val="none" w:sz="0" w:space="0" w:color="auto"/>
        <w:bottom w:val="none" w:sz="0" w:space="0" w:color="auto"/>
        <w:right w:val="none" w:sz="0" w:space="0" w:color="auto"/>
      </w:divBdr>
    </w:div>
    <w:div w:id="821194967">
      <w:bodyDiv w:val="1"/>
      <w:marLeft w:val="0"/>
      <w:marRight w:val="0"/>
      <w:marTop w:val="0"/>
      <w:marBottom w:val="0"/>
      <w:divBdr>
        <w:top w:val="none" w:sz="0" w:space="0" w:color="auto"/>
        <w:left w:val="none" w:sz="0" w:space="0" w:color="auto"/>
        <w:bottom w:val="none" w:sz="0" w:space="0" w:color="auto"/>
        <w:right w:val="none" w:sz="0" w:space="0" w:color="auto"/>
      </w:divBdr>
    </w:div>
    <w:div w:id="937909780">
      <w:bodyDiv w:val="1"/>
      <w:marLeft w:val="0"/>
      <w:marRight w:val="0"/>
      <w:marTop w:val="0"/>
      <w:marBottom w:val="0"/>
      <w:divBdr>
        <w:top w:val="none" w:sz="0" w:space="0" w:color="auto"/>
        <w:left w:val="none" w:sz="0" w:space="0" w:color="auto"/>
        <w:bottom w:val="none" w:sz="0" w:space="0" w:color="auto"/>
        <w:right w:val="none" w:sz="0" w:space="0" w:color="auto"/>
      </w:divBdr>
    </w:div>
    <w:div w:id="1033115664">
      <w:bodyDiv w:val="1"/>
      <w:marLeft w:val="0"/>
      <w:marRight w:val="0"/>
      <w:marTop w:val="0"/>
      <w:marBottom w:val="0"/>
      <w:divBdr>
        <w:top w:val="none" w:sz="0" w:space="0" w:color="auto"/>
        <w:left w:val="none" w:sz="0" w:space="0" w:color="auto"/>
        <w:bottom w:val="none" w:sz="0" w:space="0" w:color="auto"/>
        <w:right w:val="none" w:sz="0" w:space="0" w:color="auto"/>
      </w:divBdr>
    </w:div>
    <w:div w:id="1120034464">
      <w:bodyDiv w:val="1"/>
      <w:marLeft w:val="0"/>
      <w:marRight w:val="0"/>
      <w:marTop w:val="0"/>
      <w:marBottom w:val="0"/>
      <w:divBdr>
        <w:top w:val="none" w:sz="0" w:space="0" w:color="auto"/>
        <w:left w:val="none" w:sz="0" w:space="0" w:color="auto"/>
        <w:bottom w:val="none" w:sz="0" w:space="0" w:color="auto"/>
        <w:right w:val="none" w:sz="0" w:space="0" w:color="auto"/>
      </w:divBdr>
    </w:div>
    <w:div w:id="1124419668">
      <w:bodyDiv w:val="1"/>
      <w:marLeft w:val="0"/>
      <w:marRight w:val="0"/>
      <w:marTop w:val="0"/>
      <w:marBottom w:val="0"/>
      <w:divBdr>
        <w:top w:val="none" w:sz="0" w:space="0" w:color="auto"/>
        <w:left w:val="none" w:sz="0" w:space="0" w:color="auto"/>
        <w:bottom w:val="none" w:sz="0" w:space="0" w:color="auto"/>
        <w:right w:val="none" w:sz="0" w:space="0" w:color="auto"/>
      </w:divBdr>
    </w:div>
    <w:div w:id="1146320214">
      <w:bodyDiv w:val="1"/>
      <w:marLeft w:val="0"/>
      <w:marRight w:val="0"/>
      <w:marTop w:val="0"/>
      <w:marBottom w:val="0"/>
      <w:divBdr>
        <w:top w:val="none" w:sz="0" w:space="0" w:color="auto"/>
        <w:left w:val="none" w:sz="0" w:space="0" w:color="auto"/>
        <w:bottom w:val="none" w:sz="0" w:space="0" w:color="auto"/>
        <w:right w:val="none" w:sz="0" w:space="0" w:color="auto"/>
      </w:divBdr>
    </w:div>
    <w:div w:id="1217165128">
      <w:bodyDiv w:val="1"/>
      <w:marLeft w:val="0"/>
      <w:marRight w:val="0"/>
      <w:marTop w:val="0"/>
      <w:marBottom w:val="0"/>
      <w:divBdr>
        <w:top w:val="none" w:sz="0" w:space="0" w:color="auto"/>
        <w:left w:val="none" w:sz="0" w:space="0" w:color="auto"/>
        <w:bottom w:val="none" w:sz="0" w:space="0" w:color="auto"/>
        <w:right w:val="none" w:sz="0" w:space="0" w:color="auto"/>
      </w:divBdr>
    </w:div>
    <w:div w:id="1268462979">
      <w:bodyDiv w:val="1"/>
      <w:marLeft w:val="0"/>
      <w:marRight w:val="0"/>
      <w:marTop w:val="0"/>
      <w:marBottom w:val="0"/>
      <w:divBdr>
        <w:top w:val="none" w:sz="0" w:space="0" w:color="auto"/>
        <w:left w:val="none" w:sz="0" w:space="0" w:color="auto"/>
        <w:bottom w:val="none" w:sz="0" w:space="0" w:color="auto"/>
        <w:right w:val="none" w:sz="0" w:space="0" w:color="auto"/>
      </w:divBdr>
    </w:div>
    <w:div w:id="1271468624">
      <w:bodyDiv w:val="1"/>
      <w:marLeft w:val="0"/>
      <w:marRight w:val="0"/>
      <w:marTop w:val="0"/>
      <w:marBottom w:val="0"/>
      <w:divBdr>
        <w:top w:val="none" w:sz="0" w:space="0" w:color="auto"/>
        <w:left w:val="none" w:sz="0" w:space="0" w:color="auto"/>
        <w:bottom w:val="none" w:sz="0" w:space="0" w:color="auto"/>
        <w:right w:val="none" w:sz="0" w:space="0" w:color="auto"/>
      </w:divBdr>
    </w:div>
    <w:div w:id="1279722565">
      <w:bodyDiv w:val="1"/>
      <w:marLeft w:val="0"/>
      <w:marRight w:val="0"/>
      <w:marTop w:val="0"/>
      <w:marBottom w:val="0"/>
      <w:divBdr>
        <w:top w:val="none" w:sz="0" w:space="0" w:color="auto"/>
        <w:left w:val="none" w:sz="0" w:space="0" w:color="auto"/>
        <w:bottom w:val="none" w:sz="0" w:space="0" w:color="auto"/>
        <w:right w:val="none" w:sz="0" w:space="0" w:color="auto"/>
      </w:divBdr>
    </w:div>
    <w:div w:id="1376929358">
      <w:bodyDiv w:val="1"/>
      <w:marLeft w:val="0"/>
      <w:marRight w:val="0"/>
      <w:marTop w:val="0"/>
      <w:marBottom w:val="0"/>
      <w:divBdr>
        <w:top w:val="none" w:sz="0" w:space="0" w:color="auto"/>
        <w:left w:val="none" w:sz="0" w:space="0" w:color="auto"/>
        <w:bottom w:val="none" w:sz="0" w:space="0" w:color="auto"/>
        <w:right w:val="none" w:sz="0" w:space="0" w:color="auto"/>
      </w:divBdr>
    </w:div>
    <w:div w:id="1390231714">
      <w:bodyDiv w:val="1"/>
      <w:marLeft w:val="0"/>
      <w:marRight w:val="0"/>
      <w:marTop w:val="0"/>
      <w:marBottom w:val="0"/>
      <w:divBdr>
        <w:top w:val="none" w:sz="0" w:space="0" w:color="auto"/>
        <w:left w:val="none" w:sz="0" w:space="0" w:color="auto"/>
        <w:bottom w:val="none" w:sz="0" w:space="0" w:color="auto"/>
        <w:right w:val="none" w:sz="0" w:space="0" w:color="auto"/>
      </w:divBdr>
    </w:div>
    <w:div w:id="1417558790">
      <w:bodyDiv w:val="1"/>
      <w:marLeft w:val="0"/>
      <w:marRight w:val="0"/>
      <w:marTop w:val="0"/>
      <w:marBottom w:val="0"/>
      <w:divBdr>
        <w:top w:val="none" w:sz="0" w:space="0" w:color="auto"/>
        <w:left w:val="none" w:sz="0" w:space="0" w:color="auto"/>
        <w:bottom w:val="none" w:sz="0" w:space="0" w:color="auto"/>
        <w:right w:val="none" w:sz="0" w:space="0" w:color="auto"/>
      </w:divBdr>
    </w:div>
    <w:div w:id="1539850204">
      <w:bodyDiv w:val="1"/>
      <w:marLeft w:val="0"/>
      <w:marRight w:val="0"/>
      <w:marTop w:val="0"/>
      <w:marBottom w:val="0"/>
      <w:divBdr>
        <w:top w:val="none" w:sz="0" w:space="0" w:color="auto"/>
        <w:left w:val="none" w:sz="0" w:space="0" w:color="auto"/>
        <w:bottom w:val="none" w:sz="0" w:space="0" w:color="auto"/>
        <w:right w:val="none" w:sz="0" w:space="0" w:color="auto"/>
      </w:divBdr>
    </w:div>
    <w:div w:id="1605192171">
      <w:bodyDiv w:val="1"/>
      <w:marLeft w:val="0"/>
      <w:marRight w:val="0"/>
      <w:marTop w:val="0"/>
      <w:marBottom w:val="0"/>
      <w:divBdr>
        <w:top w:val="none" w:sz="0" w:space="0" w:color="auto"/>
        <w:left w:val="none" w:sz="0" w:space="0" w:color="auto"/>
        <w:bottom w:val="none" w:sz="0" w:space="0" w:color="auto"/>
        <w:right w:val="none" w:sz="0" w:space="0" w:color="auto"/>
      </w:divBdr>
    </w:div>
    <w:div w:id="1683239772">
      <w:bodyDiv w:val="1"/>
      <w:marLeft w:val="0"/>
      <w:marRight w:val="0"/>
      <w:marTop w:val="0"/>
      <w:marBottom w:val="0"/>
      <w:divBdr>
        <w:top w:val="none" w:sz="0" w:space="0" w:color="auto"/>
        <w:left w:val="none" w:sz="0" w:space="0" w:color="auto"/>
        <w:bottom w:val="none" w:sz="0" w:space="0" w:color="auto"/>
        <w:right w:val="none" w:sz="0" w:space="0" w:color="auto"/>
      </w:divBdr>
    </w:div>
    <w:div w:id="1791045448">
      <w:bodyDiv w:val="1"/>
      <w:marLeft w:val="0"/>
      <w:marRight w:val="0"/>
      <w:marTop w:val="0"/>
      <w:marBottom w:val="0"/>
      <w:divBdr>
        <w:top w:val="none" w:sz="0" w:space="0" w:color="auto"/>
        <w:left w:val="none" w:sz="0" w:space="0" w:color="auto"/>
        <w:bottom w:val="none" w:sz="0" w:space="0" w:color="auto"/>
        <w:right w:val="none" w:sz="0" w:space="0" w:color="auto"/>
      </w:divBdr>
    </w:div>
    <w:div w:id="1834370061">
      <w:bodyDiv w:val="1"/>
      <w:marLeft w:val="0"/>
      <w:marRight w:val="0"/>
      <w:marTop w:val="0"/>
      <w:marBottom w:val="0"/>
      <w:divBdr>
        <w:top w:val="none" w:sz="0" w:space="0" w:color="auto"/>
        <w:left w:val="none" w:sz="0" w:space="0" w:color="auto"/>
        <w:bottom w:val="none" w:sz="0" w:space="0" w:color="auto"/>
        <w:right w:val="none" w:sz="0" w:space="0" w:color="auto"/>
      </w:divBdr>
    </w:div>
    <w:div w:id="1920823468">
      <w:bodyDiv w:val="1"/>
      <w:marLeft w:val="0"/>
      <w:marRight w:val="0"/>
      <w:marTop w:val="0"/>
      <w:marBottom w:val="0"/>
      <w:divBdr>
        <w:top w:val="none" w:sz="0" w:space="0" w:color="auto"/>
        <w:left w:val="none" w:sz="0" w:space="0" w:color="auto"/>
        <w:bottom w:val="none" w:sz="0" w:space="0" w:color="auto"/>
        <w:right w:val="none" w:sz="0" w:space="0" w:color="auto"/>
      </w:divBdr>
    </w:div>
    <w:div w:id="1968002631">
      <w:bodyDiv w:val="1"/>
      <w:marLeft w:val="0"/>
      <w:marRight w:val="0"/>
      <w:marTop w:val="0"/>
      <w:marBottom w:val="0"/>
      <w:divBdr>
        <w:top w:val="none" w:sz="0" w:space="0" w:color="auto"/>
        <w:left w:val="none" w:sz="0" w:space="0" w:color="auto"/>
        <w:bottom w:val="none" w:sz="0" w:space="0" w:color="auto"/>
        <w:right w:val="none" w:sz="0" w:space="0" w:color="auto"/>
      </w:divBdr>
    </w:div>
    <w:div w:id="2013486118">
      <w:bodyDiv w:val="1"/>
      <w:marLeft w:val="0"/>
      <w:marRight w:val="0"/>
      <w:marTop w:val="0"/>
      <w:marBottom w:val="0"/>
      <w:divBdr>
        <w:top w:val="none" w:sz="0" w:space="0" w:color="auto"/>
        <w:left w:val="none" w:sz="0" w:space="0" w:color="auto"/>
        <w:bottom w:val="none" w:sz="0" w:space="0" w:color="auto"/>
        <w:right w:val="none" w:sz="0" w:space="0" w:color="auto"/>
      </w:divBdr>
    </w:div>
    <w:div w:id="2085175937">
      <w:bodyDiv w:val="1"/>
      <w:marLeft w:val="0"/>
      <w:marRight w:val="0"/>
      <w:marTop w:val="0"/>
      <w:marBottom w:val="0"/>
      <w:divBdr>
        <w:top w:val="none" w:sz="0" w:space="0" w:color="auto"/>
        <w:left w:val="none" w:sz="0" w:space="0" w:color="auto"/>
        <w:bottom w:val="none" w:sz="0" w:space="0" w:color="auto"/>
        <w:right w:val="none" w:sz="0" w:space="0" w:color="auto"/>
      </w:divBdr>
    </w:div>
    <w:div w:id="2096394909">
      <w:bodyDiv w:val="1"/>
      <w:marLeft w:val="0"/>
      <w:marRight w:val="0"/>
      <w:marTop w:val="0"/>
      <w:marBottom w:val="0"/>
      <w:divBdr>
        <w:top w:val="none" w:sz="0" w:space="0" w:color="auto"/>
        <w:left w:val="none" w:sz="0" w:space="0" w:color="auto"/>
        <w:bottom w:val="none" w:sz="0" w:space="0" w:color="auto"/>
        <w:right w:val="none" w:sz="0" w:space="0" w:color="auto"/>
      </w:divBdr>
    </w:div>
    <w:div w:id="210803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cjhutto/vaderSentiment/pull/34/fil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cjhutto/vaderSentiment" TargetMode="External"/><Relationship Id="rId11" Type="http://schemas.openxmlformats.org/officeDocument/2006/relationships/image" Target="media/image4.png"/><Relationship Id="rId5" Type="http://schemas.openxmlformats.org/officeDocument/2006/relationships/hyperlink" Target="https://finviz.com/"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ED122-A0F3-40C0-96C4-CEE57BEB6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15</Pages>
  <Words>2818</Words>
  <Characters>16069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mohamedeafify1@outlook.com</dc:creator>
  <cp:keywords/>
  <dc:description/>
  <cp:lastModifiedBy>Mousselli, Daniel</cp:lastModifiedBy>
  <cp:revision>120</cp:revision>
  <dcterms:created xsi:type="dcterms:W3CDTF">2020-12-13T06:12:00Z</dcterms:created>
  <dcterms:modified xsi:type="dcterms:W3CDTF">2020-12-17T01:22:00Z</dcterms:modified>
</cp:coreProperties>
</file>