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Mariano Gálvez de Guatemala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419"/>
          <w:tab w:val="right" w:pos="8838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 de Información y Ciencias de la Computación</w:t>
      </w:r>
    </w:p>
    <w:p w:rsidR="00000000" w:rsidDel="00000000" w:rsidP="00000000" w:rsidRDefault="00000000" w:rsidRPr="00000000" w14:paraId="00000003">
      <w:pPr>
        <w:tabs>
          <w:tab w:val="center" w:pos="4419"/>
          <w:tab w:val="right" w:pos="8838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Fin de Semana</w:t>
      </w:r>
    </w:p>
    <w:p w:rsidR="00000000" w:rsidDel="00000000" w:rsidP="00000000" w:rsidRDefault="00000000" w:rsidRPr="00000000" w14:paraId="00000004">
      <w:pPr>
        <w:tabs>
          <w:tab w:val="center" w:pos="4419"/>
          <w:tab w:val="right" w:pos="8838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Desarrollo Web</w:t>
      </w:r>
    </w:p>
    <w:p w:rsidR="00000000" w:rsidDel="00000000" w:rsidP="00000000" w:rsidRDefault="00000000" w:rsidRPr="00000000" w14:paraId="00000006">
      <w:pPr>
        <w:tabs>
          <w:tab w:val="center" w:pos="4419"/>
          <w:tab w:val="right" w:pos="8838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Catedrático: </w:t>
      </w:r>
      <w:r w:rsidDel="00000000" w:rsidR="00000000" w:rsidRPr="00000000">
        <w:rPr>
          <w:sz w:val="24"/>
          <w:szCs w:val="24"/>
          <w:rtl w:val="0"/>
        </w:rPr>
        <w:t xml:space="preserve">Ing. Leonel Alberto Arrecis De Leon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sz w:val="24"/>
          <w:szCs w:val="24"/>
          <w:rtl w:val="0"/>
        </w:rPr>
        <w:t xml:space="preserve">Proyecto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4638675" cy="4414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Ind w:w="1805.9999999999998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5"/>
        <w:gridCol w:w="2310"/>
        <w:tblGridChange w:id="0">
          <w:tblGrid>
            <w:gridCol w:w="496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Carné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Andrés Sagastume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0900-18-2899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Elmer Leonel López Nájera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0900-14-2361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Esteban Ramírez Hernández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0900-18-9468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z7wyxhz6w98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Credenciales del usuario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z7wyxhz6w98x" w:id="0"/>
      <w:bookmarkEnd w:id="0"/>
      <w:r w:rsidDel="00000000" w:rsidR="00000000" w:rsidRPr="00000000">
        <w:rPr>
          <w:sz w:val="24"/>
          <w:szCs w:val="24"/>
          <w:rtl w:val="0"/>
        </w:rPr>
        <w:t xml:space="preserve">Correo: </w:t>
      </w:r>
      <w:r w:rsidDel="00000000" w:rsidR="00000000" w:rsidRPr="00000000">
        <w:rPr>
          <w:b w:val="1"/>
          <w:sz w:val="24"/>
          <w:szCs w:val="24"/>
          <w:rtl w:val="0"/>
        </w:rPr>
        <w:t xml:space="preserve">leonel@banco.umg.gt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jc w:val="both"/>
        <w:rPr/>
      </w:pPr>
      <w:bookmarkStart w:colFirst="0" w:colLast="0" w:name="_z7wyxhz6w98x" w:id="0"/>
      <w:bookmarkEnd w:id="0"/>
      <w:r w:rsidDel="00000000" w:rsidR="00000000" w:rsidRPr="00000000">
        <w:rPr>
          <w:sz w:val="24"/>
          <w:szCs w:val="24"/>
          <w:rtl w:val="0"/>
        </w:rPr>
        <w:t xml:space="preserve">Contraseña: </w:t>
      </w:r>
      <w:r w:rsidDel="00000000" w:rsidR="00000000" w:rsidRPr="00000000">
        <w:rPr>
          <w:b w:val="1"/>
          <w:sz w:val="24"/>
          <w:szCs w:val="24"/>
          <w:rtl w:val="0"/>
        </w:rPr>
        <w:t xml:space="preserve">$password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https://github.com/daniUMG/bancoPhp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Base de datos</w:t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jc w:val="both"/>
        <w:rPr>
          <w:sz w:val="24"/>
          <w:szCs w:val="24"/>
        </w:rPr>
      </w:pPr>
      <w:bookmarkStart w:colFirst="0" w:colLast="0" w:name="_axunyg756gdc" w:id="1"/>
      <w:bookmarkEnd w:id="1"/>
      <w:r w:rsidDel="00000000" w:rsidR="00000000" w:rsidRPr="00000000">
        <w:rPr>
          <w:sz w:val="24"/>
          <w:szCs w:val="24"/>
          <w:rtl w:val="0"/>
        </w:rPr>
        <w:t xml:space="preserve">Se debe crear una base de datos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banco </w:t>
      </w:r>
      <w:r w:rsidDel="00000000" w:rsidR="00000000" w:rsidRPr="00000000">
        <w:rPr>
          <w:sz w:val="24"/>
          <w:szCs w:val="24"/>
          <w:rtl w:val="0"/>
        </w:rPr>
        <w:t xml:space="preserve">y restaurar el backup con el archivo banco.sql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Credenciales usadas en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USUARIO: desarrollo_web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CONTRASEÑA: desarrollo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BASE DE DATOS: banco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Monitoreo de Hilos y Procesos: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(modificar archivo httpd.conf)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al final del archivo</w:t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http://localhost:8312/server-status?refresh=2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581275" cy="20332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3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descomentar</w:t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800475" cy="5857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http://localhost:&lt;puerto-asignado&gt;/server-info?mpm_winnt.c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Configuración Apache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866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312/server-info?mpm_winnt.c" TargetMode="External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daniUMG/bancoPhp" TargetMode="External"/><Relationship Id="rId8" Type="http://schemas.openxmlformats.org/officeDocument/2006/relationships/hyperlink" Target="http://localhost:8312/server-status?refresh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