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41"/>
        <w:gridCol w:w="2653"/>
        <w:gridCol w:w="2592"/>
        <w:gridCol w:w="2715"/>
      </w:tblGrid>
      <w:tr w:rsidR="002F40E9" w14:paraId="50014E69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C792EB2" w14:textId="3E2BF516" w:rsidR="002F40E9" w:rsidRDefault="00740D43">
            <w:r>
              <w:rPr>
                <w:sz w:val="28"/>
              </w:rPr>
              <w:t>INFORMACION DEL MANUAL</w:t>
            </w:r>
          </w:p>
        </w:tc>
      </w:tr>
      <w:tr w:rsidR="002F40E9" w14:paraId="3896E65D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5D29F3C6" w14:textId="16DCE45F" w:rsidR="002F40E9" w:rsidRPr="00BB459E" w:rsidRDefault="00740D43">
            <w:pPr>
              <w:rPr>
                <w:b/>
              </w:rPr>
            </w:pPr>
            <w:r>
              <w:rPr>
                <w:b/>
              </w:rPr>
              <w:t>NOMBRE DEL MANUAL</w:t>
            </w:r>
          </w:p>
        </w:tc>
        <w:tc>
          <w:tcPr>
            <w:tcW w:w="8101" w:type="dxa"/>
            <w:gridSpan w:val="4"/>
          </w:tcPr>
          <w:p w14:paraId="2D79E6C5" w14:textId="515329B0" w:rsidR="002F40E9" w:rsidRDefault="002F40E9"/>
        </w:tc>
      </w:tr>
      <w:tr w:rsidR="002F40E9" w14:paraId="314BAB9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10104C9D" w14:textId="4DF05FD7" w:rsidR="002F40E9" w:rsidRPr="00BB459E" w:rsidRDefault="00BB459E">
            <w:pPr>
              <w:rPr>
                <w:b/>
              </w:rPr>
            </w:pPr>
            <w:r w:rsidRPr="00BB459E">
              <w:rPr>
                <w:b/>
              </w:rPr>
              <w:t>AREA</w:t>
            </w:r>
          </w:p>
        </w:tc>
        <w:tc>
          <w:tcPr>
            <w:tcW w:w="8101" w:type="dxa"/>
            <w:gridSpan w:val="4"/>
          </w:tcPr>
          <w:p w14:paraId="5C57D9CE" w14:textId="2353743D" w:rsidR="002F40E9" w:rsidRDefault="00740D43">
            <w:r>
              <w:t>Departamento de Tecnologí</w:t>
            </w:r>
            <w:r w:rsidR="008A20E7">
              <w:t>a</w:t>
            </w:r>
          </w:p>
        </w:tc>
      </w:tr>
      <w:tr w:rsidR="007D718B" w14:paraId="0C5171D7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F01E3EB" w14:textId="22B49DAB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CREACION</w:t>
            </w:r>
          </w:p>
        </w:tc>
        <w:tc>
          <w:tcPr>
            <w:tcW w:w="2794" w:type="dxa"/>
            <w:gridSpan w:val="2"/>
          </w:tcPr>
          <w:p w14:paraId="46918D15" w14:textId="1892AC7F" w:rsidR="007D718B" w:rsidRDefault="00F07877">
            <w:r>
              <w:t>2</w:t>
            </w:r>
            <w:r w:rsidR="00FD37CB">
              <w:t>2</w:t>
            </w:r>
            <w:r>
              <w:t>/05/2019</w:t>
            </w:r>
          </w:p>
        </w:tc>
        <w:tc>
          <w:tcPr>
            <w:tcW w:w="2592" w:type="dxa"/>
            <w:shd w:val="clear" w:color="auto" w:fill="F2F2F2" w:themeFill="background1" w:themeFillShade="F2"/>
          </w:tcPr>
          <w:p w14:paraId="58DE28E2" w14:textId="1697E1E8" w:rsidR="007D718B" w:rsidRPr="007D718B" w:rsidRDefault="00740D43">
            <w:pPr>
              <w:rPr>
                <w:b/>
              </w:rPr>
            </w:pPr>
            <w:r>
              <w:rPr>
                <w:b/>
              </w:rPr>
              <w:t>ID</w:t>
            </w:r>
            <w:r w:rsidR="007D718B" w:rsidRPr="007D718B">
              <w:rPr>
                <w:b/>
              </w:rPr>
              <w:t xml:space="preserve"> </w:t>
            </w:r>
            <w:r w:rsidR="00FB034B">
              <w:rPr>
                <w:b/>
              </w:rPr>
              <w:t>PROBLEMA</w:t>
            </w:r>
          </w:p>
        </w:tc>
        <w:tc>
          <w:tcPr>
            <w:tcW w:w="2715" w:type="dxa"/>
          </w:tcPr>
          <w:p w14:paraId="5DD3402A" w14:textId="160D9721" w:rsidR="007D718B" w:rsidRDefault="00F07877">
            <w:r>
              <w:t>KB000004</w:t>
            </w:r>
            <w:r w:rsidR="00FD37CB">
              <w:t>9</w:t>
            </w:r>
          </w:p>
        </w:tc>
      </w:tr>
      <w:tr w:rsidR="007D718B" w14:paraId="2EDB573F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B88EBC5" w14:textId="0BBAD8C2" w:rsidR="007D718B" w:rsidRPr="00BB459E" w:rsidRDefault="007D718B">
            <w:pPr>
              <w:rPr>
                <w:b/>
              </w:rPr>
            </w:pPr>
            <w:r w:rsidRPr="00BB459E">
              <w:rPr>
                <w:b/>
              </w:rPr>
              <w:t xml:space="preserve">FECHA DE </w:t>
            </w:r>
            <w:r w:rsidR="00740D43">
              <w:rPr>
                <w:b/>
              </w:rPr>
              <w:t>ACTUALIZACION</w:t>
            </w:r>
          </w:p>
        </w:tc>
        <w:tc>
          <w:tcPr>
            <w:tcW w:w="2794" w:type="dxa"/>
            <w:gridSpan w:val="2"/>
          </w:tcPr>
          <w:p w14:paraId="3EC9B3EA" w14:textId="4A9401D8" w:rsidR="004371F4" w:rsidRDefault="004371F4"/>
        </w:tc>
        <w:tc>
          <w:tcPr>
            <w:tcW w:w="2592" w:type="dxa"/>
            <w:shd w:val="clear" w:color="auto" w:fill="F2F2F2" w:themeFill="background1" w:themeFillShade="F2"/>
          </w:tcPr>
          <w:p w14:paraId="5B07FF8F" w14:textId="1E38F891" w:rsidR="007D718B" w:rsidRDefault="00740D43">
            <w:r>
              <w:rPr>
                <w:b/>
              </w:rPr>
              <w:t>VERSION DEL MANUAL</w:t>
            </w:r>
          </w:p>
        </w:tc>
        <w:tc>
          <w:tcPr>
            <w:tcW w:w="2715" w:type="dxa"/>
          </w:tcPr>
          <w:p w14:paraId="5CE3EBD6" w14:textId="3889F17A" w:rsidR="007D718B" w:rsidRDefault="007D718B"/>
        </w:tc>
      </w:tr>
      <w:tr w:rsidR="002F40E9" w14:paraId="60B9046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FAED1F2" w14:textId="1E192B76" w:rsidR="002F40E9" w:rsidRDefault="00BB459E">
            <w:r w:rsidRPr="00BB459E">
              <w:rPr>
                <w:sz w:val="28"/>
              </w:rPr>
              <w:t>INFORMACION</w:t>
            </w:r>
            <w:r w:rsidR="00FB034B">
              <w:rPr>
                <w:sz w:val="28"/>
              </w:rPr>
              <w:t xml:space="preserve"> ADICIONAL</w:t>
            </w:r>
          </w:p>
        </w:tc>
      </w:tr>
      <w:tr w:rsidR="002F40E9" w14:paraId="1AED9823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34EA0AC7" w14:textId="190FC3B1" w:rsidR="002F40E9" w:rsidRPr="00BB459E" w:rsidRDefault="00B518D3">
            <w:pPr>
              <w:rPr>
                <w:b/>
              </w:rPr>
            </w:pPr>
            <w:r>
              <w:rPr>
                <w:b/>
              </w:rPr>
              <w:t>CREADO POR</w:t>
            </w:r>
          </w:p>
        </w:tc>
        <w:tc>
          <w:tcPr>
            <w:tcW w:w="8101" w:type="dxa"/>
            <w:gridSpan w:val="4"/>
          </w:tcPr>
          <w:p w14:paraId="11AC52B5" w14:textId="1DC8C342" w:rsidR="002F40E9" w:rsidRDefault="00F07877">
            <w:r>
              <w:t>Dulce Maria Maradiaga Baquedano</w:t>
            </w:r>
          </w:p>
        </w:tc>
      </w:tr>
      <w:tr w:rsidR="00BB459E" w14:paraId="7B0317F6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27F23AE7" w14:textId="26B59BF9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REVISADO POR</w:t>
            </w:r>
          </w:p>
        </w:tc>
        <w:tc>
          <w:tcPr>
            <w:tcW w:w="8101" w:type="dxa"/>
            <w:gridSpan w:val="4"/>
          </w:tcPr>
          <w:p w14:paraId="12CA6EA3" w14:textId="69FBFCFE" w:rsidR="00BB459E" w:rsidRDefault="00BB459E"/>
        </w:tc>
      </w:tr>
      <w:tr w:rsidR="00BB459E" w14:paraId="5EEE2860" w14:textId="77777777" w:rsidTr="00A2521B">
        <w:tc>
          <w:tcPr>
            <w:tcW w:w="2689" w:type="dxa"/>
            <w:shd w:val="clear" w:color="auto" w:fill="F2F2F2" w:themeFill="background1" w:themeFillShade="F2"/>
          </w:tcPr>
          <w:p w14:paraId="40BB33C6" w14:textId="57CAEC71" w:rsidR="00BB459E" w:rsidRPr="00BB459E" w:rsidRDefault="00B518D3">
            <w:pPr>
              <w:rPr>
                <w:b/>
              </w:rPr>
            </w:pPr>
            <w:r>
              <w:rPr>
                <w:b/>
              </w:rPr>
              <w:t>NOTAS</w:t>
            </w:r>
          </w:p>
        </w:tc>
        <w:tc>
          <w:tcPr>
            <w:tcW w:w="8101" w:type="dxa"/>
            <w:gridSpan w:val="4"/>
          </w:tcPr>
          <w:p w14:paraId="68BE130F" w14:textId="1096882B" w:rsidR="00BB459E" w:rsidRDefault="00BB459E"/>
        </w:tc>
      </w:tr>
      <w:tr w:rsidR="00BB459E" w14:paraId="3346B47B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718FC35D" w14:textId="3B196690" w:rsidR="00BB459E" w:rsidRDefault="00FB034B">
            <w:r>
              <w:rPr>
                <w:sz w:val="28"/>
              </w:rPr>
              <w:t>ENTORNO</w:t>
            </w:r>
          </w:p>
        </w:tc>
      </w:tr>
      <w:tr w:rsidR="00BB459E" w14:paraId="5B226786" w14:textId="77777777" w:rsidTr="00F81D53">
        <w:trPr>
          <w:trHeight w:val="5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A86A987" w14:textId="598FD891" w:rsidR="00BB459E" w:rsidRPr="00FB034B" w:rsidRDefault="00F07877">
            <w:r>
              <w:t>SMA, Escritorio Remoto</w:t>
            </w:r>
          </w:p>
        </w:tc>
      </w:tr>
      <w:tr w:rsidR="00BB459E" w14:paraId="281CC21C" w14:textId="77777777" w:rsidTr="00FB034B">
        <w:trPr>
          <w:trHeight w:val="282"/>
        </w:trPr>
        <w:tc>
          <w:tcPr>
            <w:tcW w:w="10790" w:type="dxa"/>
            <w:gridSpan w:val="5"/>
            <w:shd w:val="clear" w:color="auto" w:fill="000000" w:themeFill="text1"/>
          </w:tcPr>
          <w:p w14:paraId="51EA6475" w14:textId="5A113BCF" w:rsidR="00BB459E" w:rsidRPr="004371F4" w:rsidRDefault="00FB034B" w:rsidP="004371F4">
            <w:pPr>
              <w:jc w:val="both"/>
            </w:pPr>
            <w:r w:rsidRPr="00FB034B">
              <w:rPr>
                <w:sz w:val="28"/>
              </w:rPr>
              <w:t>PROBLEMA</w:t>
            </w:r>
          </w:p>
        </w:tc>
      </w:tr>
      <w:tr w:rsidR="00BB459E" w14:paraId="6BD5A0CD" w14:textId="77777777" w:rsidTr="00F81D53">
        <w:trPr>
          <w:trHeight w:val="1904"/>
        </w:trPr>
        <w:tc>
          <w:tcPr>
            <w:tcW w:w="10790" w:type="dxa"/>
            <w:gridSpan w:val="5"/>
            <w:shd w:val="clear" w:color="auto" w:fill="FFFFFF" w:themeFill="background1"/>
          </w:tcPr>
          <w:p w14:paraId="394FF69C" w14:textId="77777777" w:rsidR="00FB034B" w:rsidRDefault="005402D7" w:rsidP="005402D7">
            <w:pPr>
              <w:rPr>
                <w:b/>
              </w:rPr>
            </w:pPr>
            <w:r>
              <w:rPr>
                <w:b/>
              </w:rPr>
              <w:t>Razones:</w:t>
            </w:r>
          </w:p>
          <w:p w14:paraId="724F6B55" w14:textId="2347B7B7" w:rsidR="00A86F8E" w:rsidRPr="005402D7" w:rsidRDefault="00FD37CB" w:rsidP="005402D7">
            <w:pPr>
              <w:pStyle w:val="Prrafodelista"/>
              <w:numPr>
                <w:ilvl w:val="0"/>
                <w:numId w:val="4"/>
              </w:numPr>
              <w:rPr>
                <w:b/>
              </w:rPr>
            </w:pPr>
            <w:r>
              <w:rPr>
                <w:b/>
              </w:rPr>
              <w:t>El empleado bloqueo su usuario de Windows</w:t>
            </w:r>
          </w:p>
        </w:tc>
      </w:tr>
      <w:tr w:rsidR="00F81D53" w14:paraId="2070FA92" w14:textId="77777777" w:rsidTr="00F81D53">
        <w:trPr>
          <w:trHeight w:val="274"/>
        </w:trPr>
        <w:tc>
          <w:tcPr>
            <w:tcW w:w="10790" w:type="dxa"/>
            <w:gridSpan w:val="5"/>
            <w:shd w:val="clear" w:color="auto" w:fill="000000" w:themeFill="text1"/>
          </w:tcPr>
          <w:p w14:paraId="27631D8A" w14:textId="0C67009E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PROGRAMAS NECESARIOS</w:t>
            </w:r>
          </w:p>
        </w:tc>
      </w:tr>
      <w:tr w:rsidR="00F81D53" w14:paraId="4289A699" w14:textId="77777777" w:rsidTr="00F81D53">
        <w:trPr>
          <w:trHeight w:val="492"/>
        </w:trPr>
        <w:tc>
          <w:tcPr>
            <w:tcW w:w="10790" w:type="dxa"/>
            <w:gridSpan w:val="5"/>
            <w:shd w:val="clear" w:color="auto" w:fill="FFFFFF" w:themeFill="background1"/>
          </w:tcPr>
          <w:p w14:paraId="42153471" w14:textId="79C8D1B3" w:rsidR="005402D7" w:rsidRPr="00FB034B" w:rsidRDefault="00FD37CB" w:rsidP="00F81D53">
            <w:pPr>
              <w:pStyle w:val="Prrafodelista"/>
              <w:numPr>
                <w:ilvl w:val="0"/>
                <w:numId w:val="2"/>
              </w:numPr>
            </w:pPr>
            <w:r>
              <w:t>Aplicación de Directorio Activo</w:t>
            </w:r>
          </w:p>
        </w:tc>
      </w:tr>
      <w:tr w:rsidR="00F81D53" w14:paraId="5964C92D" w14:textId="77777777" w:rsidTr="00F81D53">
        <w:trPr>
          <w:trHeight w:val="280"/>
        </w:trPr>
        <w:tc>
          <w:tcPr>
            <w:tcW w:w="10790" w:type="dxa"/>
            <w:gridSpan w:val="5"/>
            <w:shd w:val="clear" w:color="auto" w:fill="000000" w:themeFill="text1"/>
          </w:tcPr>
          <w:p w14:paraId="0CA60D9C" w14:textId="009C994D" w:rsidR="00F81D53" w:rsidRPr="00FB034B" w:rsidRDefault="00F81D53" w:rsidP="00F81D53">
            <w:pPr>
              <w:jc w:val="both"/>
            </w:pPr>
            <w:r w:rsidRPr="00F81D53">
              <w:rPr>
                <w:sz w:val="28"/>
              </w:rPr>
              <w:t>SOLUCION</w:t>
            </w:r>
          </w:p>
        </w:tc>
      </w:tr>
      <w:tr w:rsidR="00BB459E" w14:paraId="34CC694B" w14:textId="77777777" w:rsidTr="006C47D5">
        <w:trPr>
          <w:trHeight w:val="2900"/>
        </w:trPr>
        <w:tc>
          <w:tcPr>
            <w:tcW w:w="10790" w:type="dxa"/>
            <w:gridSpan w:val="5"/>
          </w:tcPr>
          <w:p w14:paraId="5444A7B7" w14:textId="77777777" w:rsidR="000A59CD" w:rsidRDefault="000A59CD" w:rsidP="008A20E7">
            <w:pPr>
              <w:pStyle w:val="Prrafodelista"/>
              <w:jc w:val="both"/>
            </w:pPr>
          </w:p>
          <w:p w14:paraId="5B1CC608" w14:textId="77777777" w:rsidR="00F07877" w:rsidRDefault="00FD37CB" w:rsidP="00F07877">
            <w:pPr>
              <w:jc w:val="both"/>
            </w:pPr>
            <w:r>
              <w:t>-Se ingreso a la Aplicación de Directorio Activo</w:t>
            </w:r>
          </w:p>
          <w:p w14:paraId="21A37B88" w14:textId="77777777" w:rsidR="00FD37CB" w:rsidRDefault="00FD37CB" w:rsidP="00F07877">
            <w:pPr>
              <w:jc w:val="both"/>
            </w:pPr>
            <w:r>
              <w:t xml:space="preserve">- Se hiso una búsqueda del usuario dentro de la carpeta de la filial que corresponde </w:t>
            </w:r>
          </w:p>
          <w:p w14:paraId="116F8935" w14:textId="77777777" w:rsidR="00FD37CB" w:rsidRDefault="00FD37CB" w:rsidP="00F07877">
            <w:pPr>
              <w:jc w:val="both"/>
            </w:pPr>
            <w:r>
              <w:t>- se selecciono el usuario y se dio clic derecho y seleccionamos la opción de propiedades</w:t>
            </w:r>
          </w:p>
          <w:p w14:paraId="53250020" w14:textId="798E8F21" w:rsidR="00FD37CB" w:rsidRDefault="00FD37CB" w:rsidP="00F07877">
            <w:pPr>
              <w:jc w:val="both"/>
            </w:pPr>
            <w:r>
              <w:t>-dentro de propiedades se seleccionó la pestaña cuenta</w:t>
            </w:r>
          </w:p>
          <w:p w14:paraId="6D15F0CD" w14:textId="38E14A7D" w:rsidR="00FD37CB" w:rsidRDefault="00FD37CB" w:rsidP="00F07877">
            <w:pPr>
              <w:jc w:val="both"/>
            </w:pPr>
            <w:r>
              <w:t>- dentro de la pestaña “Cuenta” se marcó la opción “Desbloquear Cuenta”</w:t>
            </w:r>
          </w:p>
          <w:p w14:paraId="7D86BB4D" w14:textId="7DC03E5A" w:rsidR="00FD37CB" w:rsidRDefault="00FD37CB" w:rsidP="00F07877">
            <w:pPr>
              <w:jc w:val="both"/>
            </w:pPr>
            <w:bookmarkStart w:id="0" w:name="_GoBack"/>
            <w:bookmarkEnd w:id="0"/>
          </w:p>
        </w:tc>
      </w:tr>
      <w:tr w:rsidR="00BB459E" w14:paraId="371C1942" w14:textId="77777777" w:rsidTr="00BB459E">
        <w:tc>
          <w:tcPr>
            <w:tcW w:w="10790" w:type="dxa"/>
            <w:gridSpan w:val="5"/>
            <w:shd w:val="clear" w:color="auto" w:fill="000000" w:themeFill="text1"/>
          </w:tcPr>
          <w:p w14:paraId="20F02084" w14:textId="77777777" w:rsidR="00BB459E" w:rsidRDefault="00BB459E">
            <w:r w:rsidRPr="00BB459E">
              <w:rPr>
                <w:sz w:val="28"/>
              </w:rPr>
              <w:t>REFERENCIAS</w:t>
            </w:r>
          </w:p>
        </w:tc>
      </w:tr>
      <w:tr w:rsidR="00BB459E" w14:paraId="432C9EDE" w14:textId="77777777" w:rsidTr="00B518D3">
        <w:trPr>
          <w:trHeight w:val="352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4C01C062" w14:textId="67298AB6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KB RELACIONADOS</w:t>
            </w:r>
          </w:p>
        </w:tc>
        <w:tc>
          <w:tcPr>
            <w:tcW w:w="7960" w:type="dxa"/>
            <w:gridSpan w:val="3"/>
            <w:vAlign w:val="center"/>
          </w:tcPr>
          <w:p w14:paraId="7A3E4D69" w14:textId="631FAC28" w:rsidR="00991887" w:rsidRDefault="00991887" w:rsidP="0042192C"/>
        </w:tc>
      </w:tr>
      <w:tr w:rsidR="00BB459E" w14:paraId="48EDBB66" w14:textId="77777777" w:rsidTr="00B518D3">
        <w:trPr>
          <w:trHeight w:val="400"/>
        </w:trPr>
        <w:tc>
          <w:tcPr>
            <w:tcW w:w="2830" w:type="dxa"/>
            <w:gridSpan w:val="2"/>
            <w:shd w:val="clear" w:color="auto" w:fill="F2F2F2" w:themeFill="background1" w:themeFillShade="F2"/>
            <w:vAlign w:val="center"/>
          </w:tcPr>
          <w:p w14:paraId="21D78FE1" w14:textId="64929592" w:rsidR="00BB459E" w:rsidRPr="007D718B" w:rsidRDefault="00B518D3" w:rsidP="00B518D3">
            <w:pPr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7960" w:type="dxa"/>
            <w:gridSpan w:val="3"/>
            <w:vAlign w:val="center"/>
          </w:tcPr>
          <w:p w14:paraId="65B76D6C" w14:textId="0B87CCDE" w:rsidR="00BB459E" w:rsidRPr="00991887" w:rsidRDefault="00BB459E" w:rsidP="00991887">
            <w:pPr>
              <w:rPr>
                <w:rFonts w:ascii="Bradley Hand ITC" w:hAnsi="Bradley Hand ITC"/>
              </w:rPr>
            </w:pPr>
          </w:p>
        </w:tc>
      </w:tr>
    </w:tbl>
    <w:p w14:paraId="5E705FBD" w14:textId="77777777" w:rsidR="00C4283E" w:rsidRDefault="00C4283E"/>
    <w:sectPr w:rsidR="00C4283E" w:rsidSect="004553B3">
      <w:headerReference w:type="default" r:id="rId7"/>
      <w:footerReference w:type="default" r:id="rId8"/>
      <w:pgSz w:w="12240" w:h="15840"/>
      <w:pgMar w:top="720" w:right="720" w:bottom="720" w:left="720" w:header="1191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49769" w14:textId="77777777" w:rsidR="00A47D63" w:rsidRDefault="00A47D63" w:rsidP="00C4283E">
      <w:pPr>
        <w:spacing w:after="0" w:line="240" w:lineRule="auto"/>
      </w:pPr>
      <w:r>
        <w:separator/>
      </w:r>
    </w:p>
  </w:endnote>
  <w:endnote w:type="continuationSeparator" w:id="0">
    <w:p w14:paraId="4CBC6EB7" w14:textId="77777777" w:rsidR="00A47D63" w:rsidRDefault="00A47D63" w:rsidP="00C4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8CC260" w14:textId="286BB2D4" w:rsidR="004553B3" w:rsidRPr="004553B3" w:rsidRDefault="004553B3" w:rsidP="004553B3">
    <w:pPr>
      <w:pStyle w:val="Piedepgina"/>
      <w:jc w:val="right"/>
      <w:rPr>
        <w:sz w:val="16"/>
        <w:lang w:val="es-MX"/>
      </w:rPr>
    </w:pPr>
    <w:r w:rsidRPr="004553B3">
      <w:rPr>
        <w:sz w:val="16"/>
        <w:lang w:val="es-MX"/>
      </w:rPr>
      <w:t>Forma TIC-</w:t>
    </w:r>
    <w:r w:rsidR="006C47D5">
      <w:rPr>
        <w:sz w:val="16"/>
        <w:lang w:val="es-MX"/>
      </w:rPr>
      <w:t>DKB</w:t>
    </w:r>
    <w:r w:rsidRPr="004553B3">
      <w:rPr>
        <w:sz w:val="16"/>
        <w:lang w:val="es-MX"/>
      </w:rPr>
      <w:t>-001</w:t>
    </w:r>
    <w:r>
      <w:rPr>
        <w:sz w:val="16"/>
        <w:lang w:val="es-MX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75444" w14:textId="77777777" w:rsidR="00A47D63" w:rsidRDefault="00A47D63" w:rsidP="00C4283E">
      <w:pPr>
        <w:spacing w:after="0" w:line="240" w:lineRule="auto"/>
      </w:pPr>
      <w:r>
        <w:separator/>
      </w:r>
    </w:p>
  </w:footnote>
  <w:footnote w:type="continuationSeparator" w:id="0">
    <w:p w14:paraId="2B4613B5" w14:textId="77777777" w:rsidR="00A47D63" w:rsidRDefault="00A47D63" w:rsidP="00C4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32FBD" w14:textId="77777777" w:rsidR="00C4283E" w:rsidRPr="00C4283E" w:rsidRDefault="00C4283E" w:rsidP="00C4283E">
    <w:pPr>
      <w:pStyle w:val="Encabezado"/>
    </w:pPr>
    <w:r>
      <w:rPr>
        <w:noProof/>
        <w:color w:val="5B9BD5" w:themeColor="accent1"/>
        <w:lang w:eastAsia="es-HN"/>
      </w:rPr>
      <w:drawing>
        <wp:anchor distT="0" distB="0" distL="114300" distR="114300" simplePos="0" relativeHeight="251661312" behindDoc="1" locked="0" layoutInCell="1" allowOverlap="1" wp14:anchorId="0A6B3647" wp14:editId="4E0DFD36">
          <wp:simplePos x="0" y="0"/>
          <wp:positionH relativeFrom="margin">
            <wp:posOffset>-191386</wp:posOffset>
          </wp:positionH>
          <wp:positionV relativeFrom="paragraph">
            <wp:posOffset>-512903</wp:posOffset>
          </wp:positionV>
          <wp:extent cx="1594884" cy="592385"/>
          <wp:effectExtent l="0" t="0" r="571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4884" cy="592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B7DC09" wp14:editId="6D80E97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A25B6" w14:textId="109C5F78" w:rsidR="00C4283E" w:rsidRPr="00C4283E" w:rsidRDefault="00740D43">
                          <w:pPr>
                            <w:spacing w:after="0" w:line="240" w:lineRule="auto"/>
                            <w:jc w:val="right"/>
                            <w:rPr>
                              <w:lang w:val="es-MX"/>
                            </w:rPr>
                          </w:pPr>
                          <w:r>
                            <w:rPr>
                              <w:lang w:val="es-MX"/>
                            </w:rPr>
                            <w:t>KNOWLEDGE BASE – DEPARTAMENTO DE TECNOLOGIA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B7DC09"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14:paraId="14AA25B6" w14:textId="109C5F78" w:rsidR="00C4283E" w:rsidRPr="00C4283E" w:rsidRDefault="00740D43">
                    <w:pPr>
                      <w:spacing w:after="0" w:line="240" w:lineRule="auto"/>
                      <w:jc w:val="right"/>
                      <w:rPr>
                        <w:lang w:val="es-MX"/>
                      </w:rPr>
                    </w:pPr>
                    <w:r>
                      <w:rPr>
                        <w:lang w:val="es-MX"/>
                      </w:rPr>
                      <w:t>KNOWLEDGE BASE – DEPARTAMENTO DE TECNOLOGIA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C4283E">
      <w:rPr>
        <w:noProof/>
        <w:color w:val="5B9BD5" w:themeColor="accent1"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5892372" wp14:editId="3491AA67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5A61910F" w14:textId="1D98FDC1" w:rsidR="00C4283E" w:rsidRDefault="00C4283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85EBB" w:rsidRPr="00C85EBB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92372"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" o:allowincell="f" fillcolor="#0d0d0d [3069]" stroked="f">
              <v:textbox style="mso-fit-shape-to-text:t" inset=",0,,0">
                <w:txbxContent>
                  <w:p w14:paraId="5A61910F" w14:textId="1D98FDC1" w:rsidR="00C4283E" w:rsidRDefault="00C4283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85EBB" w:rsidRPr="00C85EBB">
                      <w:rPr>
                        <w:noProof/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22E74"/>
    <w:multiLevelType w:val="hybridMultilevel"/>
    <w:tmpl w:val="57EA4798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92B84"/>
    <w:multiLevelType w:val="hybridMultilevel"/>
    <w:tmpl w:val="8DD223E4"/>
    <w:lvl w:ilvl="0" w:tplc="8B4C6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B5057"/>
    <w:multiLevelType w:val="hybridMultilevel"/>
    <w:tmpl w:val="33F0D43E"/>
    <w:lvl w:ilvl="0" w:tplc="0044A5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14E32"/>
    <w:multiLevelType w:val="hybridMultilevel"/>
    <w:tmpl w:val="D6F86E56"/>
    <w:lvl w:ilvl="0" w:tplc="318074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83E"/>
    <w:rsid w:val="00025606"/>
    <w:rsid w:val="0003074F"/>
    <w:rsid w:val="000743AD"/>
    <w:rsid w:val="000A59CD"/>
    <w:rsid w:val="000C093F"/>
    <w:rsid w:val="001C0A92"/>
    <w:rsid w:val="001E27EE"/>
    <w:rsid w:val="001E2AB4"/>
    <w:rsid w:val="002E27AE"/>
    <w:rsid w:val="002F40E9"/>
    <w:rsid w:val="00347391"/>
    <w:rsid w:val="00351D32"/>
    <w:rsid w:val="003736BB"/>
    <w:rsid w:val="003E0313"/>
    <w:rsid w:val="0040587B"/>
    <w:rsid w:val="0042192C"/>
    <w:rsid w:val="00427128"/>
    <w:rsid w:val="0043620C"/>
    <w:rsid w:val="004371F4"/>
    <w:rsid w:val="004553B3"/>
    <w:rsid w:val="005402D7"/>
    <w:rsid w:val="005537AA"/>
    <w:rsid w:val="006048E1"/>
    <w:rsid w:val="00610385"/>
    <w:rsid w:val="00642D5B"/>
    <w:rsid w:val="006C47D5"/>
    <w:rsid w:val="00740D43"/>
    <w:rsid w:val="007B1966"/>
    <w:rsid w:val="007D718B"/>
    <w:rsid w:val="008100C9"/>
    <w:rsid w:val="0089246C"/>
    <w:rsid w:val="008A20E7"/>
    <w:rsid w:val="00991887"/>
    <w:rsid w:val="00A07BBD"/>
    <w:rsid w:val="00A2521B"/>
    <w:rsid w:val="00A377EC"/>
    <w:rsid w:val="00A47D63"/>
    <w:rsid w:val="00A86F8E"/>
    <w:rsid w:val="00B04B83"/>
    <w:rsid w:val="00B31C51"/>
    <w:rsid w:val="00B518D3"/>
    <w:rsid w:val="00B87502"/>
    <w:rsid w:val="00BB459E"/>
    <w:rsid w:val="00BD6D32"/>
    <w:rsid w:val="00C4283E"/>
    <w:rsid w:val="00C43BD7"/>
    <w:rsid w:val="00C85EBB"/>
    <w:rsid w:val="00D8226A"/>
    <w:rsid w:val="00E3429B"/>
    <w:rsid w:val="00F07877"/>
    <w:rsid w:val="00F1631D"/>
    <w:rsid w:val="00F37A73"/>
    <w:rsid w:val="00F81D53"/>
    <w:rsid w:val="00F83124"/>
    <w:rsid w:val="00FB034B"/>
    <w:rsid w:val="00FD37CB"/>
    <w:rsid w:val="00FD5A07"/>
    <w:rsid w:val="00FF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03209E"/>
  <w15:chartTrackingRefBased/>
  <w15:docId w15:val="{E628E957-68E1-4B06-9CBC-6CEA2500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283E"/>
  </w:style>
  <w:style w:type="paragraph" w:styleId="Piedepgina">
    <w:name w:val="footer"/>
    <w:basedOn w:val="Normal"/>
    <w:link w:val="PiedepginaCar"/>
    <w:uiPriority w:val="99"/>
    <w:unhideWhenUsed/>
    <w:rsid w:val="00C428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283E"/>
  </w:style>
  <w:style w:type="table" w:styleId="Tablaconcuadrcula">
    <w:name w:val="Table Grid"/>
    <w:basedOn w:val="Tablanormal"/>
    <w:uiPriority w:val="39"/>
    <w:rsid w:val="00C42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">
    <w:name w:val="List Table 3"/>
    <w:basedOn w:val="Tablanormal"/>
    <w:uiPriority w:val="48"/>
    <w:rsid w:val="00C4283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7D71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D71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D71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D71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D71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D7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18B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99188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91887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B0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Edgardo Pérez Mejia</dc:creator>
  <cp:keywords/>
  <dc:description/>
  <cp:lastModifiedBy>Dulce Maria Maradiaga Baquedano</cp:lastModifiedBy>
  <cp:revision>2</cp:revision>
  <cp:lastPrinted>2017-05-11T15:11:00Z</cp:lastPrinted>
  <dcterms:created xsi:type="dcterms:W3CDTF">2019-05-22T21:07:00Z</dcterms:created>
  <dcterms:modified xsi:type="dcterms:W3CDTF">2019-05-22T21:07:00Z</dcterms:modified>
</cp:coreProperties>
</file>