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2.xml" ContentType="application/vnd.openxmlformats-officedocument.wordprocessingml.header+xml"/>
  <Override PartName="/word/header3.xml" ContentType="application/vnd.openxmlformats-officedocument.wordprocessingml.header+xml"/>
  <Override PartName="/word/footer.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xmlns:a14="http://schemas.microsoft.com/office/drawing/2010/main" mc:Ignorable="w14 w15 wp14">
  <w:body>
    <w:p xmlns:wp14="http://schemas.microsoft.com/office/word/2010/wordml" w14:paraId="672A6659" wp14:textId="77777777">
      <w:pPr>
        <w:spacing w:before="720" w:after="0"/>
      </w:pPr>
    </w:p>
    <w:p w:rsidR="1F70C235" w:rsidP="1F70C235" w:rsidRDefault="1F70C235" w14:paraId="1CB8F803" w14:textId="3BCE8F2F">
      <w:pPr>
        <w:pStyle w:val="Normal"/>
        <w:spacing w:before="720" w:after="0"/>
      </w:pPr>
    </w:p>
    <w:p w:rsidR="1F70C235" w:rsidP="1F70C235" w:rsidRDefault="1F70C235" w14:paraId="78EA059E" w14:textId="4A5C143A">
      <w:pPr>
        <w:spacing w:before="720" w:after="0"/>
      </w:pPr>
    </w:p>
    <w:p w:rsidR="1F70C235" w:rsidP="1F70C235" w:rsidRDefault="1F70C235" w14:paraId="250346F0" w14:textId="58AC0AE9">
      <w:pPr>
        <w:spacing w:before="720" w:after="0"/>
      </w:pPr>
    </w:p>
    <w:p xmlns:wp14="http://schemas.microsoft.com/office/word/2010/wordml" w:rsidP="1F70C235" w14:paraId="786596EB" wp14:textId="77777777">
      <w:pPr>
        <w:spacing w:before="0" w:after="120"/>
        <w:jc w:val="center"/>
        <w:rPr>
          <w:rFonts w:ascii="Arial" w:hAnsi="Arial" w:eastAsia="Arial" w:cs="Arial"/>
          <w:b w:val="1"/>
          <w:bCs w:val="1"/>
          <w:color w:val="000000"/>
          <w:sz w:val="96"/>
          <w:szCs w:val="96"/>
        </w:rPr>
      </w:pPr>
      <w:r>
        <w:rPr>
          <w:rFonts w:ascii="Arial" w:hAnsi="Arial" w:eastAsia="Arial" w:cs="Arial"/>
          <w:b w:val="1"/>
          <w:bCs w:val="1"/>
          <w:color w:val="000000"/>
          <w:sz w:val="96"/>
          <w:szCs w:val="96"/>
        </w:rPr>
        <w:t>FINSIGHT</w:t>
      </w:r>
    </w:p>
    <w:p xmlns:wp14="http://schemas.microsoft.com/office/word/2010/wordml" w14:paraId="083FE869" wp14:textId="77777777">
      <w:pPr>
        <w:pBdr>
          <w:bottom w:val="single" w:color="2563EB" w:sz="6" w:space="8"/>
        </w:pBdr>
        <w:spacing w:before="0" w:after="60"/>
        <w:jc w:val="center"/>
      </w:pPr>
      <w:r>
        <w:rPr>
          <w:rFonts w:ascii="Arial" w:hAnsi="Arial" w:eastAsia="Arial" w:cs="Arial"/>
          <w:color w:val="2563EB"/>
          <w:sz w:val="40"/>
          <w:szCs w:val="40"/>
        </w:rPr>
        <w:t xml:space="preserve">Financial Transaction Tracker</w:t>
      </w:r>
    </w:p>
    <w:p xmlns:wp14="http://schemas.microsoft.com/office/word/2010/wordml" w14:paraId="0A37501D" wp14:textId="77777777">
      <w:pPr>
        <w:spacing w:before="60" w:after="0"/>
      </w:pPr>
      <w:r/>
    </w:p>
    <w:p xmlns:wp14="http://schemas.microsoft.com/office/word/2010/wordml" w:rsidP="1F70C235" w14:paraId="4C1771F5" wp14:textId="77777777">
      <w:pPr>
        <w:spacing w:before="0" w:after="60"/>
        <w:jc w:val="center"/>
        <w:rPr>
          <w:rFonts w:ascii="Arial" w:hAnsi="Arial" w:eastAsia="Arial" w:cs="Arial"/>
          <w:b w:val="1"/>
          <w:bCs w:val="1"/>
          <w:color w:val="000000"/>
          <w:sz w:val="48"/>
          <w:szCs w:val="48"/>
        </w:rPr>
      </w:pPr>
      <w:r>
        <w:rPr>
          <w:rFonts w:ascii="Arial" w:hAnsi="Arial" w:eastAsia="Arial" w:cs="Arial"/>
          <w:b w:val="1"/>
          <w:bCs w:val="1"/>
          <w:color w:val="000000"/>
          <w:sz w:val="48"/>
          <w:szCs w:val="48"/>
        </w:rPr>
        <w:t>Technical Design Document</w:t>
      </w:r>
    </w:p>
    <w:p w:rsidR="764FF151" w:rsidP="1F70C235" w:rsidRDefault="764FF151" w14:paraId="11B1A2BA" w14:textId="394874E5">
      <w:pPr>
        <w:spacing w:before="0" w:beforeAutospacing="off" w:after="160" w:afterAutospacing="off" w:line="279" w:lineRule="auto"/>
        <w:ind w:left="0" w:right="0"/>
        <w:jc w:val="center"/>
        <w:rPr>
          <w:rFonts w:ascii="Aptos" w:hAnsi="Aptos" w:eastAsia="Aptos" w:cs="Aptos"/>
          <w:b w:val="0"/>
          <w:bCs w:val="0"/>
          <w:i w:val="0"/>
          <w:iCs w:val="0"/>
          <w:caps w:val="0"/>
          <w:smallCaps w:val="0"/>
          <w:color w:val="000000"/>
          <w:sz w:val="24"/>
          <w:szCs w:val="24"/>
        </w:rPr>
      </w:pPr>
      <w:r>
        <w:rPr>
          <w:rFonts w:ascii="Aptos" w:hAnsi="Aptos" w:eastAsia="Aptos" w:cs="Aptos"/>
          <w:b w:val="0"/>
          <w:bCs w:val="0"/>
          <w:i w:val="0"/>
          <w:iCs w:val="0"/>
          <w:caps w:val="0"/>
          <w:smallCaps w:val="0"/>
          <w:color w:val="000000"/>
          <w:sz w:val="24"/>
          <w:szCs w:val="24"/>
          <w:lang w:val="en-US"/>
        </w:rPr>
        <w:t>Prepared by:</w:t>
      </w:r>
    </w:p>
    <w:p w:rsidR="764FF151" w:rsidP="1F70C235" w:rsidRDefault="764FF151" w14:paraId="48418E39" w14:textId="108851C9">
      <w:pPr>
        <w:spacing w:before="0" w:beforeAutospacing="off" w:after="160" w:afterAutospacing="off" w:line="279" w:lineRule="auto"/>
        <w:ind w:left="0" w:right="0"/>
        <w:jc w:val="center"/>
        <w:rPr>
          <w:rFonts w:ascii="Aptos" w:hAnsi="Aptos" w:eastAsia="Aptos" w:cs="Aptos"/>
          <w:b w:val="0"/>
          <w:bCs w:val="0"/>
          <w:i w:val="0"/>
          <w:iCs w:val="0"/>
          <w:caps w:val="0"/>
          <w:smallCaps w:val="0"/>
          <w:color w:val="000000"/>
          <w:sz w:val="24"/>
          <w:szCs w:val="24"/>
        </w:rPr>
      </w:pPr>
      <w:r>
        <w:rPr>
          <w:rFonts w:ascii="Aptos" w:hAnsi="Aptos" w:eastAsia="Aptos" w:cs="Aptos"/>
          <w:b w:val="0"/>
          <w:bCs w:val="0"/>
          <w:i w:val="0"/>
          <w:iCs w:val="0"/>
          <w:caps w:val="0"/>
          <w:smallCaps w:val="0"/>
          <w:color w:val="000000"/>
          <w:sz w:val="24"/>
          <w:szCs w:val="24"/>
          <w:lang w:val="en-US"/>
        </w:rPr>
        <w:t>Maryam Ali</w:t>
      </w:r>
    </w:p>
    <w:p w:rsidR="764FF151" w:rsidP="1F70C235" w:rsidRDefault="764FF151" w14:paraId="45898FB0" w14:textId="350F854B">
      <w:pPr>
        <w:spacing w:before="0" w:beforeAutospacing="off" w:after="160" w:afterAutospacing="off" w:line="279" w:lineRule="auto"/>
        <w:ind w:left="0" w:right="0"/>
        <w:jc w:val="center"/>
        <w:rPr>
          <w:rFonts w:ascii="Aptos" w:hAnsi="Aptos" w:eastAsia="Aptos" w:cs="Aptos"/>
          <w:b w:val="0"/>
          <w:bCs w:val="0"/>
          <w:i w:val="0"/>
          <w:iCs w:val="0"/>
          <w:caps w:val="0"/>
          <w:smallCaps w:val="0"/>
          <w:color w:val="000000"/>
          <w:sz w:val="24"/>
          <w:szCs w:val="24"/>
        </w:rPr>
      </w:pPr>
      <w:r>
        <w:rPr>
          <w:rFonts w:ascii="Aptos" w:hAnsi="Aptos" w:eastAsia="Aptos" w:cs="Aptos"/>
          <w:b w:val="0"/>
          <w:bCs w:val="0"/>
          <w:i w:val="0"/>
          <w:iCs w:val="0"/>
          <w:caps w:val="0"/>
          <w:smallCaps w:val="0"/>
          <w:color w:val="000000"/>
          <w:sz w:val="24"/>
          <w:szCs w:val="24"/>
          <w:lang w:val="en-US"/>
        </w:rPr>
        <w:t>Dania Osama Bahjat</w:t>
      </w:r>
    </w:p>
    <w:p w:rsidR="1F70C235" w:rsidP="1F70C235" w:rsidRDefault="1F70C235" w14:paraId="66EDB894" w14:textId="5B8C78A8">
      <w:pPr>
        <w:spacing w:before="0" w:after="60"/>
        <w:jc w:val="center"/>
        <w:rPr>
          <w:rFonts w:ascii="Arial" w:hAnsi="Arial" w:eastAsia="Arial" w:cs="Arial"/>
          <w:b w:val="1"/>
          <w:bCs w:val="1"/>
          <w:color w:val="1E3A5F"/>
          <w:sz w:val="48"/>
          <w:szCs w:val="48"/>
        </w:rPr>
      </w:pPr>
    </w:p>
    <w:p xmlns:wp14="http://schemas.microsoft.com/office/word/2010/wordml" w:rsidP="1F70C235" w14:paraId="02EB378F" wp14:textId="1B160966">
      <w:pPr>
        <w:pStyle w:val="Normal"/>
        <w:spacing w:before="120" w:after="0"/>
      </w:pPr>
      <w:r>
        <w:br w:type="page"/>
      </w:r>
    </w:p>
    <w:p xmlns:wp14="http://schemas.microsoft.com/office/word/2010/wordml" w:rsidP="34914300" w14:paraId="22E0FC93" wp14:textId="77777777">
      <w:pPr>
        <w:pStyle w:val="Heading1"/>
        <w:pBdr>
          <w:bottom w:val="single" w:color="2563EB" w:sz="4" w:space="4"/>
        </w:pBdr>
        <w:spacing w:before="360" w:after="180"/>
        <w:rPr>
          <w:rFonts w:ascii="Arial" w:hAnsi="Arial" w:eastAsia="Arial" w:cs="Arial"/>
          <w:b w:val="1"/>
          <w:bCs w:val="1"/>
          <w:color w:val="000000"/>
          <w:sz w:val="36"/>
          <w:szCs w:val="36"/>
        </w:rPr>
      </w:pPr>
      <w:bookmarkStart w:name="_Toc1808018443" w:id="181896270"/>
      <w:r w:rsidRPr="34914300" w:rsidR="34914300">
        <w:rPr>
          <w:rFonts w:ascii="Arial" w:hAnsi="Arial" w:eastAsia="Arial" w:cs="Arial"/>
          <w:b w:val="1"/>
          <w:bCs w:val="1"/>
          <w:color w:val="000000"/>
          <w:sz w:val="36"/>
          <w:szCs w:val="36"/>
        </w:rPr>
        <w:t>Table of Contents</w:t>
      </w:r>
      <w:bookmarkEnd w:id="181896270"/>
    </w:p>
    <w:sdt>
      <w:sdtPr>
        <w:id w:val="1539057109"/>
        <w:alias w:val="Table of Contents"/>
        <w:placeholder>
          <w:docPart w:val="DefaultPlaceholder_1081868574"/>
        </w:placeholder>
      </w:sdtPr>
      <w:sdtContent>
        <w:p xmlns:wp14="http://schemas.microsoft.com/office/word/2010/wordml" w14:paraId="32A53F17" wp14:textId="77777777"/>
        <w:p xmlns:wp14="http://schemas.microsoft.com/office/word/2010/wordml" w:rsidP="34914300" w14:paraId="6A05A809" wp14:textId="7CD52D4C">
          <w:pPr>
            <w:pStyle w:val="TOC1"/>
            <w:tabs>
              <w:tab w:val="right" w:leader="dot" w:pos="10080"/>
            </w:tabs>
          </w:pPr>
          <w:r>
            <w:fldChar w:fldCharType="begin"/>
          </w:r>
          <w:r>
            <w:instrText xml:space="preserve">TOC \o "1-9" \z \u \h</w:instrText>
          </w:r>
          <w:r>
            <w:fldChar w:fldCharType="separate"/>
          </w:r>
          <w:hyperlink w:anchor="_Toc1808018443">
            <w:r w:rsidRPr="34914300" w:rsidR="34914300">
              <w:rPr>
                <w:rStyle w:val="Hyperlink"/>
              </w:rPr>
              <w:t>Table of Contents</w:t>
            </w:r>
            <w:r>
              <w:tab/>
            </w:r>
            <w:r>
              <w:fldChar w:fldCharType="begin"/>
            </w:r>
            <w:r>
              <w:instrText xml:space="preserve">PAGEREF _Toc1808018443 \h</w:instrText>
            </w:r>
            <w:r>
              <w:fldChar w:fldCharType="separate"/>
            </w:r>
            <w:r w:rsidRPr="34914300" w:rsidR="34914300">
              <w:rPr>
                <w:rStyle w:val="Hyperlink"/>
              </w:rPr>
              <w:t>1</w:t>
            </w:r>
            <w:r>
              <w:fldChar w:fldCharType="end"/>
            </w:r>
          </w:hyperlink>
        </w:p>
        <w:p w:rsidR="7BE8A9E4" w:rsidP="34914300" w:rsidRDefault="7BE8A9E4" w14:paraId="6D642C4B" w14:textId="1E63347F">
          <w:pPr>
            <w:pStyle w:val="TOC1"/>
            <w:tabs>
              <w:tab w:val="right" w:leader="dot" w:pos="10080"/>
            </w:tabs>
          </w:pPr>
          <w:hyperlink w:anchor="_Toc2016765810">
            <w:r w:rsidRPr="34914300" w:rsidR="34914300">
              <w:rPr>
                <w:rStyle w:val="Hyperlink"/>
              </w:rPr>
              <w:t>1. Introduction</w:t>
            </w:r>
            <w:r>
              <w:tab/>
            </w:r>
            <w:r>
              <w:fldChar w:fldCharType="begin"/>
            </w:r>
            <w:r>
              <w:instrText xml:space="preserve">PAGEREF _Toc2016765810 \h</w:instrText>
            </w:r>
            <w:r>
              <w:fldChar w:fldCharType="separate"/>
            </w:r>
            <w:r w:rsidRPr="34914300" w:rsidR="34914300">
              <w:rPr>
                <w:rStyle w:val="Hyperlink"/>
              </w:rPr>
              <w:t>2</w:t>
            </w:r>
            <w:r>
              <w:fldChar w:fldCharType="end"/>
            </w:r>
          </w:hyperlink>
        </w:p>
        <w:p w:rsidR="34914300" w:rsidP="34914300" w:rsidRDefault="34914300" w14:paraId="38F85C1A" w14:textId="2A115E5A">
          <w:pPr>
            <w:pStyle w:val="TOC2"/>
            <w:tabs>
              <w:tab w:val="right" w:leader="dot" w:pos="10080"/>
            </w:tabs>
          </w:pPr>
          <w:hyperlink w:anchor="_Toc1407585088">
            <w:r w:rsidRPr="34914300" w:rsidR="34914300">
              <w:rPr>
                <w:rStyle w:val="Hyperlink"/>
              </w:rPr>
              <w:t>1.1 Purpose</w:t>
            </w:r>
            <w:r>
              <w:tab/>
            </w:r>
            <w:r>
              <w:fldChar w:fldCharType="begin"/>
            </w:r>
            <w:r>
              <w:instrText xml:space="preserve">PAGEREF _Toc1407585088 \h</w:instrText>
            </w:r>
            <w:r>
              <w:fldChar w:fldCharType="separate"/>
            </w:r>
            <w:r w:rsidRPr="34914300" w:rsidR="34914300">
              <w:rPr>
                <w:rStyle w:val="Hyperlink"/>
              </w:rPr>
              <w:t>3</w:t>
            </w:r>
            <w:r>
              <w:fldChar w:fldCharType="end"/>
            </w:r>
          </w:hyperlink>
        </w:p>
        <w:p w:rsidR="34914300" w:rsidP="34914300" w:rsidRDefault="34914300" w14:paraId="0F9C1536" w14:textId="6AABE401">
          <w:pPr>
            <w:pStyle w:val="TOC2"/>
            <w:tabs>
              <w:tab w:val="right" w:leader="dot" w:pos="10080"/>
            </w:tabs>
          </w:pPr>
          <w:hyperlink w:anchor="_Toc625863265">
            <w:r w:rsidRPr="34914300" w:rsidR="34914300">
              <w:rPr>
                <w:rStyle w:val="Hyperlink"/>
              </w:rPr>
              <w:t>1.2 Scope</w:t>
            </w:r>
            <w:r>
              <w:tab/>
            </w:r>
            <w:r>
              <w:fldChar w:fldCharType="begin"/>
            </w:r>
            <w:r>
              <w:instrText xml:space="preserve">PAGEREF _Toc625863265 \h</w:instrText>
            </w:r>
            <w:r>
              <w:fldChar w:fldCharType="separate"/>
            </w:r>
            <w:r w:rsidRPr="34914300" w:rsidR="34914300">
              <w:rPr>
                <w:rStyle w:val="Hyperlink"/>
              </w:rPr>
              <w:t>3</w:t>
            </w:r>
            <w:r>
              <w:fldChar w:fldCharType="end"/>
            </w:r>
          </w:hyperlink>
        </w:p>
        <w:p w:rsidR="34914300" w:rsidP="34914300" w:rsidRDefault="34914300" w14:paraId="2D8ED647" w14:textId="22DEF004">
          <w:pPr>
            <w:pStyle w:val="TOC2"/>
            <w:tabs>
              <w:tab w:val="right" w:leader="dot" w:pos="10080"/>
            </w:tabs>
          </w:pPr>
          <w:hyperlink w:anchor="_Toc1805125472">
            <w:r w:rsidRPr="34914300" w:rsidR="34914300">
              <w:rPr>
                <w:rStyle w:val="Hyperlink"/>
              </w:rPr>
              <w:t>1.3 Definitions &amp; Acronyms</w:t>
            </w:r>
            <w:r>
              <w:tab/>
            </w:r>
            <w:r>
              <w:fldChar w:fldCharType="begin"/>
            </w:r>
            <w:r>
              <w:instrText xml:space="preserve">PAGEREF _Toc1805125472 \h</w:instrText>
            </w:r>
            <w:r>
              <w:fldChar w:fldCharType="separate"/>
            </w:r>
            <w:r w:rsidRPr="34914300" w:rsidR="34914300">
              <w:rPr>
                <w:rStyle w:val="Hyperlink"/>
              </w:rPr>
              <w:t>3</w:t>
            </w:r>
            <w:r>
              <w:fldChar w:fldCharType="end"/>
            </w:r>
          </w:hyperlink>
        </w:p>
        <w:p w:rsidR="34914300" w:rsidP="34914300" w:rsidRDefault="34914300" w14:paraId="05A7E4DD" w14:textId="69C10CE0">
          <w:pPr>
            <w:pStyle w:val="TOC1"/>
            <w:tabs>
              <w:tab w:val="right" w:leader="dot" w:pos="10080"/>
            </w:tabs>
          </w:pPr>
          <w:hyperlink w:anchor="_Toc494647709">
            <w:r w:rsidRPr="34914300" w:rsidR="34914300">
              <w:rPr>
                <w:rStyle w:val="Hyperlink"/>
              </w:rPr>
              <w:t>2. System Overview</w:t>
            </w:r>
            <w:r>
              <w:tab/>
            </w:r>
            <w:r>
              <w:fldChar w:fldCharType="begin"/>
            </w:r>
            <w:r>
              <w:instrText xml:space="preserve">PAGEREF _Toc494647709 \h</w:instrText>
            </w:r>
            <w:r>
              <w:fldChar w:fldCharType="separate"/>
            </w:r>
            <w:r w:rsidRPr="34914300" w:rsidR="34914300">
              <w:rPr>
                <w:rStyle w:val="Hyperlink"/>
              </w:rPr>
              <w:t>3</w:t>
            </w:r>
            <w:r>
              <w:fldChar w:fldCharType="end"/>
            </w:r>
          </w:hyperlink>
        </w:p>
        <w:p w:rsidR="34914300" w:rsidP="34914300" w:rsidRDefault="34914300" w14:paraId="75D48A11" w14:textId="271FC037">
          <w:pPr>
            <w:pStyle w:val="TOC2"/>
            <w:tabs>
              <w:tab w:val="right" w:leader="dot" w:pos="10080"/>
            </w:tabs>
          </w:pPr>
          <w:hyperlink w:anchor="_Toc854538567">
            <w:r w:rsidRPr="34914300" w:rsidR="34914300">
              <w:rPr>
                <w:rStyle w:val="Hyperlink"/>
              </w:rPr>
              <w:t>2.1 Technology Stack</w:t>
            </w:r>
            <w:r>
              <w:tab/>
            </w:r>
            <w:r>
              <w:fldChar w:fldCharType="begin"/>
            </w:r>
            <w:r>
              <w:instrText xml:space="preserve">PAGEREF _Toc854538567 \h</w:instrText>
            </w:r>
            <w:r>
              <w:fldChar w:fldCharType="separate"/>
            </w:r>
            <w:r w:rsidRPr="34914300" w:rsidR="34914300">
              <w:rPr>
                <w:rStyle w:val="Hyperlink"/>
              </w:rPr>
              <w:t>4</w:t>
            </w:r>
            <w:r>
              <w:fldChar w:fldCharType="end"/>
            </w:r>
          </w:hyperlink>
        </w:p>
        <w:p w:rsidR="34914300" w:rsidP="34914300" w:rsidRDefault="34914300" w14:paraId="22438ABF" w14:textId="4E45F7F9">
          <w:pPr>
            <w:pStyle w:val="TOC1"/>
            <w:tabs>
              <w:tab w:val="right" w:leader="dot" w:pos="10080"/>
            </w:tabs>
          </w:pPr>
          <w:hyperlink w:anchor="_Toc1074273976">
            <w:r w:rsidRPr="34914300" w:rsidR="34914300">
              <w:rPr>
                <w:rStyle w:val="Hyperlink"/>
              </w:rPr>
              <w:t>3. Architecture</w:t>
            </w:r>
            <w:r>
              <w:tab/>
            </w:r>
            <w:r>
              <w:fldChar w:fldCharType="begin"/>
            </w:r>
            <w:r>
              <w:instrText xml:space="preserve">PAGEREF _Toc1074273976 \h</w:instrText>
            </w:r>
            <w:r>
              <w:fldChar w:fldCharType="separate"/>
            </w:r>
            <w:r w:rsidRPr="34914300" w:rsidR="34914300">
              <w:rPr>
                <w:rStyle w:val="Hyperlink"/>
              </w:rPr>
              <w:t>4</w:t>
            </w:r>
            <w:r>
              <w:fldChar w:fldCharType="end"/>
            </w:r>
          </w:hyperlink>
        </w:p>
        <w:p w:rsidR="34914300" w:rsidP="34914300" w:rsidRDefault="34914300" w14:paraId="39B4E40B" w14:textId="6558F692">
          <w:pPr>
            <w:pStyle w:val="TOC2"/>
            <w:tabs>
              <w:tab w:val="right" w:leader="dot" w:pos="10080"/>
            </w:tabs>
          </w:pPr>
          <w:hyperlink w:anchor="_Toc1621606461">
            <w:r w:rsidRPr="34914300" w:rsidR="34914300">
              <w:rPr>
                <w:rStyle w:val="Hyperlink"/>
              </w:rPr>
              <w:t>3.1 High-Level Architecture</w:t>
            </w:r>
            <w:r>
              <w:tab/>
            </w:r>
            <w:r>
              <w:fldChar w:fldCharType="begin"/>
            </w:r>
            <w:r>
              <w:instrText xml:space="preserve">PAGEREF _Toc1621606461 \h</w:instrText>
            </w:r>
            <w:r>
              <w:fldChar w:fldCharType="separate"/>
            </w:r>
            <w:r w:rsidRPr="34914300" w:rsidR="34914300">
              <w:rPr>
                <w:rStyle w:val="Hyperlink"/>
              </w:rPr>
              <w:t>5</w:t>
            </w:r>
            <w:r>
              <w:fldChar w:fldCharType="end"/>
            </w:r>
          </w:hyperlink>
        </w:p>
        <w:p w:rsidR="34914300" w:rsidP="34914300" w:rsidRDefault="34914300" w14:paraId="1DC78131" w14:textId="419BF4BC">
          <w:pPr>
            <w:pStyle w:val="TOC2"/>
            <w:tabs>
              <w:tab w:val="right" w:leader="dot" w:pos="10080"/>
            </w:tabs>
          </w:pPr>
          <w:hyperlink w:anchor="_Toc1304943624">
            <w:r w:rsidRPr="34914300" w:rsidR="34914300">
              <w:rPr>
                <w:rStyle w:val="Hyperlink"/>
              </w:rPr>
              <w:t>3.2 Backend Layered Architecture</w:t>
            </w:r>
            <w:r>
              <w:tab/>
            </w:r>
            <w:r>
              <w:fldChar w:fldCharType="begin"/>
            </w:r>
            <w:r>
              <w:instrText xml:space="preserve">PAGEREF _Toc1304943624 \h</w:instrText>
            </w:r>
            <w:r>
              <w:fldChar w:fldCharType="separate"/>
            </w:r>
            <w:r w:rsidRPr="34914300" w:rsidR="34914300">
              <w:rPr>
                <w:rStyle w:val="Hyperlink"/>
              </w:rPr>
              <w:t>5</w:t>
            </w:r>
            <w:r>
              <w:fldChar w:fldCharType="end"/>
            </w:r>
          </w:hyperlink>
        </w:p>
        <w:p w:rsidR="34914300" w:rsidP="34914300" w:rsidRDefault="34914300" w14:paraId="209A8983" w14:textId="57B05797">
          <w:pPr>
            <w:pStyle w:val="TOC2"/>
            <w:tabs>
              <w:tab w:val="right" w:leader="dot" w:pos="10080"/>
            </w:tabs>
          </w:pPr>
          <w:hyperlink w:anchor="_Toc1183566495">
            <w:r w:rsidRPr="34914300" w:rsidR="34914300">
              <w:rPr>
                <w:rStyle w:val="Hyperlink"/>
              </w:rPr>
              <w:t>3.3 Frontend Architecture</w:t>
            </w:r>
            <w:r>
              <w:tab/>
            </w:r>
            <w:r>
              <w:fldChar w:fldCharType="begin"/>
            </w:r>
            <w:r>
              <w:instrText xml:space="preserve">PAGEREF _Toc1183566495 \h</w:instrText>
            </w:r>
            <w:r>
              <w:fldChar w:fldCharType="separate"/>
            </w:r>
            <w:r w:rsidRPr="34914300" w:rsidR="34914300">
              <w:rPr>
                <w:rStyle w:val="Hyperlink"/>
              </w:rPr>
              <w:t>6</w:t>
            </w:r>
            <w:r>
              <w:fldChar w:fldCharType="end"/>
            </w:r>
          </w:hyperlink>
        </w:p>
        <w:p w:rsidR="34914300" w:rsidP="34914300" w:rsidRDefault="34914300" w14:paraId="2F7A0C51" w14:textId="44B4ED2B">
          <w:pPr>
            <w:pStyle w:val="TOC1"/>
            <w:tabs>
              <w:tab w:val="right" w:leader="dot" w:pos="10080"/>
            </w:tabs>
          </w:pPr>
          <w:hyperlink w:anchor="_Toc1037414810">
            <w:r w:rsidRPr="34914300" w:rsidR="34914300">
              <w:rPr>
                <w:rStyle w:val="Hyperlink"/>
              </w:rPr>
              <w:t>4. Key Design Decisions</w:t>
            </w:r>
            <w:r>
              <w:tab/>
            </w:r>
            <w:r>
              <w:fldChar w:fldCharType="begin"/>
            </w:r>
            <w:r>
              <w:instrText xml:space="preserve">PAGEREF _Toc1037414810 \h</w:instrText>
            </w:r>
            <w:r>
              <w:fldChar w:fldCharType="separate"/>
            </w:r>
            <w:r w:rsidRPr="34914300" w:rsidR="34914300">
              <w:rPr>
                <w:rStyle w:val="Hyperlink"/>
              </w:rPr>
              <w:t>7</w:t>
            </w:r>
            <w:r>
              <w:fldChar w:fldCharType="end"/>
            </w:r>
          </w:hyperlink>
        </w:p>
        <w:p w:rsidR="34914300" w:rsidP="34914300" w:rsidRDefault="34914300" w14:paraId="40250FE5" w14:textId="5A8E0C12">
          <w:pPr>
            <w:pStyle w:val="TOC1"/>
            <w:tabs>
              <w:tab w:val="right" w:leader="dot" w:pos="10080"/>
            </w:tabs>
          </w:pPr>
          <w:hyperlink w:anchor="_Toc173911192">
            <w:r w:rsidRPr="34914300" w:rsidR="34914300">
              <w:rPr>
                <w:rStyle w:val="Hyperlink"/>
              </w:rPr>
              <w:t>5. Component Design</w:t>
            </w:r>
            <w:r>
              <w:tab/>
            </w:r>
            <w:r>
              <w:fldChar w:fldCharType="begin"/>
            </w:r>
            <w:r>
              <w:instrText xml:space="preserve">PAGEREF _Toc173911192 \h</w:instrText>
            </w:r>
            <w:r>
              <w:fldChar w:fldCharType="separate"/>
            </w:r>
            <w:r w:rsidRPr="34914300" w:rsidR="34914300">
              <w:rPr>
                <w:rStyle w:val="Hyperlink"/>
              </w:rPr>
              <w:t>8</w:t>
            </w:r>
            <w:r>
              <w:fldChar w:fldCharType="end"/>
            </w:r>
          </w:hyperlink>
        </w:p>
        <w:p w:rsidR="34914300" w:rsidP="34914300" w:rsidRDefault="34914300" w14:paraId="1DE38A42" w14:textId="5A1A1E3D">
          <w:pPr>
            <w:pStyle w:val="TOC2"/>
            <w:tabs>
              <w:tab w:val="right" w:leader="dot" w:pos="10080"/>
            </w:tabs>
          </w:pPr>
          <w:hyperlink w:anchor="_Toc255962495">
            <w:r w:rsidRPr="34914300" w:rsidR="34914300">
              <w:rPr>
                <w:rStyle w:val="Hyperlink"/>
              </w:rPr>
              <w:t>5.1 Backend Components</w:t>
            </w:r>
            <w:r>
              <w:tab/>
            </w:r>
            <w:r>
              <w:fldChar w:fldCharType="begin"/>
            </w:r>
            <w:r>
              <w:instrText xml:space="preserve">PAGEREF _Toc255962495 \h</w:instrText>
            </w:r>
            <w:r>
              <w:fldChar w:fldCharType="separate"/>
            </w:r>
            <w:r w:rsidRPr="34914300" w:rsidR="34914300">
              <w:rPr>
                <w:rStyle w:val="Hyperlink"/>
              </w:rPr>
              <w:t>9</w:t>
            </w:r>
            <w:r>
              <w:fldChar w:fldCharType="end"/>
            </w:r>
          </w:hyperlink>
        </w:p>
        <w:p w:rsidR="34914300" w:rsidP="34914300" w:rsidRDefault="34914300" w14:paraId="62234D89" w14:textId="31CC8479">
          <w:pPr>
            <w:pStyle w:val="TOC3"/>
            <w:tabs>
              <w:tab w:val="right" w:leader="dot" w:pos="10080"/>
            </w:tabs>
          </w:pPr>
          <w:hyperlink w:anchor="_Toc1089630243">
            <w:r w:rsidRPr="34914300" w:rsidR="34914300">
              <w:rPr>
                <w:rStyle w:val="Hyperlink"/>
              </w:rPr>
              <w:t>5.1.1 Controllers (REST)</w:t>
            </w:r>
            <w:r>
              <w:tab/>
            </w:r>
            <w:r>
              <w:fldChar w:fldCharType="begin"/>
            </w:r>
            <w:r>
              <w:instrText xml:space="preserve">PAGEREF _Toc1089630243 \h</w:instrText>
            </w:r>
            <w:r>
              <w:fldChar w:fldCharType="separate"/>
            </w:r>
            <w:r w:rsidRPr="34914300" w:rsidR="34914300">
              <w:rPr>
                <w:rStyle w:val="Hyperlink"/>
              </w:rPr>
              <w:t>9</w:t>
            </w:r>
            <w:r>
              <w:fldChar w:fldCharType="end"/>
            </w:r>
          </w:hyperlink>
        </w:p>
        <w:p w:rsidR="34914300" w:rsidP="34914300" w:rsidRDefault="34914300" w14:paraId="215883E1" w14:textId="0D1D3140">
          <w:pPr>
            <w:pStyle w:val="TOC3"/>
            <w:tabs>
              <w:tab w:val="right" w:leader="dot" w:pos="10080"/>
            </w:tabs>
          </w:pPr>
          <w:hyperlink w:anchor="_Toc1130164226">
            <w:r w:rsidRPr="34914300" w:rsidR="34914300">
              <w:rPr>
                <w:rStyle w:val="Hyperlink"/>
              </w:rPr>
              <w:t>5.1.2 Services</w:t>
            </w:r>
            <w:r>
              <w:tab/>
            </w:r>
            <w:r>
              <w:fldChar w:fldCharType="begin"/>
            </w:r>
            <w:r>
              <w:instrText xml:space="preserve">PAGEREF _Toc1130164226 \h</w:instrText>
            </w:r>
            <w:r>
              <w:fldChar w:fldCharType="separate"/>
            </w:r>
            <w:r w:rsidRPr="34914300" w:rsidR="34914300">
              <w:rPr>
                <w:rStyle w:val="Hyperlink"/>
              </w:rPr>
              <w:t>9</w:t>
            </w:r>
            <w:r>
              <w:fldChar w:fldCharType="end"/>
            </w:r>
          </w:hyperlink>
        </w:p>
        <w:p w:rsidR="34914300" w:rsidP="34914300" w:rsidRDefault="34914300" w14:paraId="3684F499" w14:textId="2AE922C9">
          <w:pPr>
            <w:pStyle w:val="TOC3"/>
            <w:tabs>
              <w:tab w:val="right" w:leader="dot" w:pos="10080"/>
            </w:tabs>
          </w:pPr>
          <w:hyperlink w:anchor="_Toc1920620137">
            <w:r w:rsidRPr="34914300" w:rsidR="34914300">
              <w:rPr>
                <w:rStyle w:val="Hyperlink"/>
              </w:rPr>
              <w:t>5.1.3 Repositories (JPA)</w:t>
            </w:r>
            <w:r>
              <w:tab/>
            </w:r>
            <w:r>
              <w:fldChar w:fldCharType="begin"/>
            </w:r>
            <w:r>
              <w:instrText xml:space="preserve">PAGEREF _Toc1920620137 \h</w:instrText>
            </w:r>
            <w:r>
              <w:fldChar w:fldCharType="separate"/>
            </w:r>
            <w:r w:rsidRPr="34914300" w:rsidR="34914300">
              <w:rPr>
                <w:rStyle w:val="Hyperlink"/>
              </w:rPr>
              <w:t>9</w:t>
            </w:r>
            <w:r>
              <w:fldChar w:fldCharType="end"/>
            </w:r>
          </w:hyperlink>
        </w:p>
        <w:p w:rsidR="34914300" w:rsidP="34914300" w:rsidRDefault="34914300" w14:paraId="6001CF01" w14:textId="66666BE0">
          <w:pPr>
            <w:pStyle w:val="TOC2"/>
            <w:tabs>
              <w:tab w:val="right" w:leader="dot" w:pos="10080"/>
            </w:tabs>
          </w:pPr>
          <w:hyperlink w:anchor="_Toc1310972038">
            <w:r w:rsidRPr="34914300" w:rsidR="34914300">
              <w:rPr>
                <w:rStyle w:val="Hyperlink"/>
              </w:rPr>
              <w:t>5.2 Frontend Components</w:t>
            </w:r>
            <w:r>
              <w:tab/>
            </w:r>
            <w:r>
              <w:fldChar w:fldCharType="begin"/>
            </w:r>
            <w:r>
              <w:instrText xml:space="preserve">PAGEREF _Toc1310972038 \h</w:instrText>
            </w:r>
            <w:r>
              <w:fldChar w:fldCharType="separate"/>
            </w:r>
            <w:r w:rsidRPr="34914300" w:rsidR="34914300">
              <w:rPr>
                <w:rStyle w:val="Hyperlink"/>
              </w:rPr>
              <w:t>10</w:t>
            </w:r>
            <w:r>
              <w:fldChar w:fldCharType="end"/>
            </w:r>
          </w:hyperlink>
        </w:p>
        <w:p w:rsidR="34914300" w:rsidP="34914300" w:rsidRDefault="34914300" w14:paraId="17AAAEE3" w14:textId="150E291D">
          <w:pPr>
            <w:pStyle w:val="TOC1"/>
            <w:tabs>
              <w:tab w:val="right" w:leader="dot" w:pos="10080"/>
            </w:tabs>
          </w:pPr>
          <w:hyperlink w:anchor="_Toc478289242">
            <w:r w:rsidRPr="34914300" w:rsidR="34914300">
              <w:rPr>
                <w:rStyle w:val="Hyperlink"/>
              </w:rPr>
              <w:t>6. Data Design</w:t>
            </w:r>
            <w:r>
              <w:tab/>
            </w:r>
            <w:r>
              <w:fldChar w:fldCharType="begin"/>
            </w:r>
            <w:r>
              <w:instrText xml:space="preserve">PAGEREF _Toc478289242 \h</w:instrText>
            </w:r>
            <w:r>
              <w:fldChar w:fldCharType="separate"/>
            </w:r>
            <w:r w:rsidRPr="34914300" w:rsidR="34914300">
              <w:rPr>
                <w:rStyle w:val="Hyperlink"/>
              </w:rPr>
              <w:t>11</w:t>
            </w:r>
            <w:r>
              <w:fldChar w:fldCharType="end"/>
            </w:r>
          </w:hyperlink>
        </w:p>
        <w:p w:rsidR="34914300" w:rsidP="34914300" w:rsidRDefault="34914300" w14:paraId="6CAE464F" w14:textId="6E458E68">
          <w:pPr>
            <w:pStyle w:val="TOC2"/>
            <w:tabs>
              <w:tab w:val="right" w:leader="dot" w:pos="10080"/>
            </w:tabs>
          </w:pPr>
          <w:hyperlink w:anchor="_Toc1048394099">
            <w:r w:rsidRPr="34914300" w:rsidR="34914300">
              <w:rPr>
                <w:rStyle w:val="Hyperlink"/>
              </w:rPr>
              <w:t>6.1 Entity Relationship Model</w:t>
            </w:r>
            <w:r>
              <w:tab/>
            </w:r>
            <w:r>
              <w:fldChar w:fldCharType="begin"/>
            </w:r>
            <w:r>
              <w:instrText xml:space="preserve">PAGEREF _Toc1048394099 \h</w:instrText>
            </w:r>
            <w:r>
              <w:fldChar w:fldCharType="separate"/>
            </w:r>
            <w:r w:rsidRPr="34914300" w:rsidR="34914300">
              <w:rPr>
                <w:rStyle w:val="Hyperlink"/>
              </w:rPr>
              <w:t>12</w:t>
            </w:r>
            <w:r>
              <w:fldChar w:fldCharType="end"/>
            </w:r>
          </w:hyperlink>
        </w:p>
        <w:p w:rsidR="34914300" w:rsidP="34914300" w:rsidRDefault="34914300" w14:paraId="4D01587B" w14:textId="490D9B22">
          <w:pPr>
            <w:pStyle w:val="TOC2"/>
            <w:tabs>
              <w:tab w:val="right" w:leader="dot" w:pos="10080"/>
            </w:tabs>
          </w:pPr>
          <w:hyperlink w:anchor="_Toc1807018948">
            <w:r w:rsidRPr="34914300" w:rsidR="34914300">
              <w:rPr>
                <w:rStyle w:val="Hyperlink"/>
              </w:rPr>
              <w:t>6.2 Entity Definitions (Technical)</w:t>
            </w:r>
            <w:r>
              <w:tab/>
            </w:r>
            <w:r>
              <w:fldChar w:fldCharType="begin"/>
            </w:r>
            <w:r>
              <w:instrText xml:space="preserve">PAGEREF _Toc1807018948 \h</w:instrText>
            </w:r>
            <w:r>
              <w:fldChar w:fldCharType="separate"/>
            </w:r>
            <w:r w:rsidRPr="34914300" w:rsidR="34914300">
              <w:rPr>
                <w:rStyle w:val="Hyperlink"/>
              </w:rPr>
              <w:t>12</w:t>
            </w:r>
            <w:r>
              <w:fldChar w:fldCharType="end"/>
            </w:r>
          </w:hyperlink>
        </w:p>
        <w:p w:rsidR="34914300" w:rsidP="34914300" w:rsidRDefault="34914300" w14:paraId="33FA04A3" w14:textId="181E8E4C">
          <w:pPr>
            <w:pStyle w:val="TOC3"/>
            <w:tabs>
              <w:tab w:val="right" w:leader="dot" w:pos="10080"/>
            </w:tabs>
          </w:pPr>
          <w:hyperlink w:anchor="_Toc2100585809">
            <w:r w:rsidRPr="34914300" w:rsidR="34914300">
              <w:rPr>
                <w:rStyle w:val="Hyperlink"/>
              </w:rPr>
              <w:t>6.2.1 users</w:t>
            </w:r>
            <w:r>
              <w:tab/>
            </w:r>
            <w:r>
              <w:fldChar w:fldCharType="begin"/>
            </w:r>
            <w:r>
              <w:instrText xml:space="preserve">PAGEREF _Toc2100585809 \h</w:instrText>
            </w:r>
            <w:r>
              <w:fldChar w:fldCharType="separate"/>
            </w:r>
            <w:r w:rsidRPr="34914300" w:rsidR="34914300">
              <w:rPr>
                <w:rStyle w:val="Hyperlink"/>
              </w:rPr>
              <w:t>12</w:t>
            </w:r>
            <w:r>
              <w:fldChar w:fldCharType="end"/>
            </w:r>
          </w:hyperlink>
        </w:p>
        <w:p w:rsidR="34914300" w:rsidP="34914300" w:rsidRDefault="34914300" w14:paraId="714DDDD9" w14:textId="373C04C1">
          <w:pPr>
            <w:pStyle w:val="TOC3"/>
            <w:tabs>
              <w:tab w:val="right" w:leader="dot" w:pos="10080"/>
            </w:tabs>
          </w:pPr>
          <w:hyperlink w:anchor="_Toc1149279830">
            <w:r w:rsidRPr="34914300" w:rsidR="34914300">
              <w:rPr>
                <w:rStyle w:val="Hyperlink"/>
              </w:rPr>
              <w:t>6.2.2 transactions</w:t>
            </w:r>
            <w:r>
              <w:tab/>
            </w:r>
            <w:r>
              <w:fldChar w:fldCharType="begin"/>
            </w:r>
            <w:r>
              <w:instrText xml:space="preserve">PAGEREF _Toc1149279830 \h</w:instrText>
            </w:r>
            <w:r>
              <w:fldChar w:fldCharType="separate"/>
            </w:r>
            <w:r w:rsidRPr="34914300" w:rsidR="34914300">
              <w:rPr>
                <w:rStyle w:val="Hyperlink"/>
              </w:rPr>
              <w:t>13</w:t>
            </w:r>
            <w:r>
              <w:fldChar w:fldCharType="end"/>
            </w:r>
          </w:hyperlink>
        </w:p>
        <w:p w:rsidR="34914300" w:rsidP="34914300" w:rsidRDefault="34914300" w14:paraId="40A7AD69" w14:textId="59D51E02">
          <w:pPr>
            <w:pStyle w:val="TOC3"/>
            <w:tabs>
              <w:tab w:val="right" w:leader="dot" w:pos="10080"/>
            </w:tabs>
          </w:pPr>
          <w:hyperlink w:anchor="_Toc578332803">
            <w:r w:rsidRPr="34914300" w:rsidR="34914300">
              <w:rPr>
                <w:rStyle w:val="Hyperlink"/>
              </w:rPr>
              <w:t>6.2.3 fraud_alerts</w:t>
            </w:r>
            <w:r>
              <w:tab/>
            </w:r>
            <w:r>
              <w:fldChar w:fldCharType="begin"/>
            </w:r>
            <w:r>
              <w:instrText xml:space="preserve">PAGEREF _Toc578332803 \h</w:instrText>
            </w:r>
            <w:r>
              <w:fldChar w:fldCharType="separate"/>
            </w:r>
            <w:r w:rsidRPr="34914300" w:rsidR="34914300">
              <w:rPr>
                <w:rStyle w:val="Hyperlink"/>
              </w:rPr>
              <w:t>13</w:t>
            </w:r>
            <w:r>
              <w:fldChar w:fldCharType="end"/>
            </w:r>
          </w:hyperlink>
        </w:p>
        <w:p w:rsidR="34914300" w:rsidP="34914300" w:rsidRDefault="34914300" w14:paraId="3365626F" w14:textId="4922115F">
          <w:pPr>
            <w:pStyle w:val="TOC3"/>
            <w:tabs>
              <w:tab w:val="right" w:leader="dot" w:pos="10080"/>
            </w:tabs>
          </w:pPr>
          <w:hyperlink w:anchor="_Toc37310160">
            <w:r w:rsidRPr="34914300" w:rsidR="34914300">
              <w:rPr>
                <w:rStyle w:val="Hyperlink"/>
              </w:rPr>
              <w:t>6.2.4 subscriptions</w:t>
            </w:r>
            <w:r>
              <w:tab/>
            </w:r>
            <w:r>
              <w:fldChar w:fldCharType="begin"/>
            </w:r>
            <w:r>
              <w:instrText xml:space="preserve">PAGEREF _Toc37310160 \h</w:instrText>
            </w:r>
            <w:r>
              <w:fldChar w:fldCharType="separate"/>
            </w:r>
            <w:r w:rsidRPr="34914300" w:rsidR="34914300">
              <w:rPr>
                <w:rStyle w:val="Hyperlink"/>
              </w:rPr>
              <w:t>14</w:t>
            </w:r>
            <w:r>
              <w:fldChar w:fldCharType="end"/>
            </w:r>
          </w:hyperlink>
        </w:p>
        <w:p w:rsidR="34914300" w:rsidP="34914300" w:rsidRDefault="34914300" w14:paraId="0306D3B1" w14:textId="04F02B2C">
          <w:pPr>
            <w:pStyle w:val="TOC1"/>
            <w:tabs>
              <w:tab w:val="right" w:leader="dot" w:pos="10080"/>
            </w:tabs>
          </w:pPr>
          <w:hyperlink w:anchor="_Toc444136907">
            <w:r w:rsidRPr="34914300" w:rsidR="34914300">
              <w:rPr>
                <w:rStyle w:val="Hyperlink"/>
              </w:rPr>
              <w:t>7. API Design</w:t>
            </w:r>
            <w:r>
              <w:tab/>
            </w:r>
            <w:r>
              <w:fldChar w:fldCharType="begin"/>
            </w:r>
            <w:r>
              <w:instrText xml:space="preserve">PAGEREF _Toc444136907 \h</w:instrText>
            </w:r>
            <w:r>
              <w:fldChar w:fldCharType="separate"/>
            </w:r>
            <w:r w:rsidRPr="34914300" w:rsidR="34914300">
              <w:rPr>
                <w:rStyle w:val="Hyperlink"/>
              </w:rPr>
              <w:t>14</w:t>
            </w:r>
            <w:r>
              <w:fldChar w:fldCharType="end"/>
            </w:r>
          </w:hyperlink>
        </w:p>
        <w:p w:rsidR="34914300" w:rsidP="34914300" w:rsidRDefault="34914300" w14:paraId="02E86596" w14:textId="02C17FAD">
          <w:pPr>
            <w:pStyle w:val="TOC2"/>
            <w:tabs>
              <w:tab w:val="right" w:leader="dot" w:pos="10080"/>
            </w:tabs>
          </w:pPr>
          <w:hyperlink w:anchor="_Toc2044971804">
            <w:r w:rsidRPr="34914300" w:rsidR="34914300">
              <w:rPr>
                <w:rStyle w:val="Hyperlink"/>
              </w:rPr>
              <w:t>7.1 Authentication</w:t>
            </w:r>
            <w:r>
              <w:tab/>
            </w:r>
            <w:r>
              <w:fldChar w:fldCharType="begin"/>
            </w:r>
            <w:r>
              <w:instrText xml:space="preserve">PAGEREF _Toc2044971804 \h</w:instrText>
            </w:r>
            <w:r>
              <w:fldChar w:fldCharType="separate"/>
            </w:r>
            <w:r w:rsidRPr="34914300" w:rsidR="34914300">
              <w:rPr>
                <w:rStyle w:val="Hyperlink"/>
              </w:rPr>
              <w:t>15</w:t>
            </w:r>
            <w:r>
              <w:fldChar w:fldCharType="end"/>
            </w:r>
          </w:hyperlink>
        </w:p>
        <w:p w:rsidR="34914300" w:rsidP="34914300" w:rsidRDefault="34914300" w14:paraId="7B4310A4" w14:textId="3FAF6FD1">
          <w:pPr>
            <w:pStyle w:val="TOC2"/>
            <w:tabs>
              <w:tab w:val="right" w:leader="dot" w:pos="10080"/>
            </w:tabs>
          </w:pPr>
          <w:hyperlink w:anchor="_Toc1860988782">
            <w:r w:rsidRPr="34914300" w:rsidR="34914300">
              <w:rPr>
                <w:rStyle w:val="Hyperlink"/>
              </w:rPr>
              <w:t>7.2 Transaction APIs</w:t>
            </w:r>
            <w:r>
              <w:tab/>
            </w:r>
            <w:r>
              <w:fldChar w:fldCharType="begin"/>
            </w:r>
            <w:r>
              <w:instrText xml:space="preserve">PAGEREF _Toc1860988782 \h</w:instrText>
            </w:r>
            <w:r>
              <w:fldChar w:fldCharType="separate"/>
            </w:r>
            <w:r w:rsidRPr="34914300" w:rsidR="34914300">
              <w:rPr>
                <w:rStyle w:val="Hyperlink"/>
              </w:rPr>
              <w:t>15</w:t>
            </w:r>
            <w:r>
              <w:fldChar w:fldCharType="end"/>
            </w:r>
          </w:hyperlink>
        </w:p>
        <w:p w:rsidR="34914300" w:rsidP="34914300" w:rsidRDefault="34914300" w14:paraId="320A33FB" w14:textId="026793F0">
          <w:pPr>
            <w:pStyle w:val="TOC2"/>
            <w:tabs>
              <w:tab w:val="right" w:leader="dot" w:pos="10080"/>
            </w:tabs>
          </w:pPr>
          <w:hyperlink w:anchor="_Toc183267726">
            <w:r w:rsidRPr="34914300" w:rsidR="34914300">
              <w:rPr>
                <w:rStyle w:val="Hyperlink"/>
              </w:rPr>
              <w:t>7.3 Dashboard APIs</w:t>
            </w:r>
            <w:r>
              <w:tab/>
            </w:r>
            <w:r>
              <w:fldChar w:fldCharType="begin"/>
            </w:r>
            <w:r>
              <w:instrText xml:space="preserve">PAGEREF _Toc183267726 \h</w:instrText>
            </w:r>
            <w:r>
              <w:fldChar w:fldCharType="separate"/>
            </w:r>
            <w:r w:rsidRPr="34914300" w:rsidR="34914300">
              <w:rPr>
                <w:rStyle w:val="Hyperlink"/>
              </w:rPr>
              <w:t>15</w:t>
            </w:r>
            <w:r>
              <w:fldChar w:fldCharType="end"/>
            </w:r>
          </w:hyperlink>
        </w:p>
        <w:p w:rsidR="34914300" w:rsidP="34914300" w:rsidRDefault="34914300" w14:paraId="4C9D0BD0" w14:textId="6D8C2963">
          <w:pPr>
            <w:pStyle w:val="TOC2"/>
            <w:tabs>
              <w:tab w:val="right" w:leader="dot" w:pos="10080"/>
            </w:tabs>
          </w:pPr>
          <w:hyperlink w:anchor="_Toc1374602968">
            <w:r w:rsidRPr="34914300" w:rsidR="34914300">
              <w:rPr>
                <w:rStyle w:val="Hyperlink"/>
              </w:rPr>
              <w:t>7.4 Fraud Alert APIs</w:t>
            </w:r>
            <w:r>
              <w:tab/>
            </w:r>
            <w:r>
              <w:fldChar w:fldCharType="begin"/>
            </w:r>
            <w:r>
              <w:instrText xml:space="preserve">PAGEREF _Toc1374602968 \h</w:instrText>
            </w:r>
            <w:r>
              <w:fldChar w:fldCharType="separate"/>
            </w:r>
            <w:r w:rsidRPr="34914300" w:rsidR="34914300">
              <w:rPr>
                <w:rStyle w:val="Hyperlink"/>
              </w:rPr>
              <w:t>15</w:t>
            </w:r>
            <w:r>
              <w:fldChar w:fldCharType="end"/>
            </w:r>
          </w:hyperlink>
        </w:p>
        <w:p w:rsidR="34914300" w:rsidP="34914300" w:rsidRDefault="34914300" w14:paraId="46EDC561" w14:textId="286F9F06">
          <w:pPr>
            <w:pStyle w:val="TOC2"/>
            <w:tabs>
              <w:tab w:val="right" w:leader="dot" w:pos="10080"/>
            </w:tabs>
          </w:pPr>
          <w:hyperlink w:anchor="_Toc651423222">
            <w:r w:rsidRPr="34914300" w:rsidR="34914300">
              <w:rPr>
                <w:rStyle w:val="Hyperlink"/>
              </w:rPr>
              <w:t>7.5 Subscription APIs</w:t>
            </w:r>
            <w:r>
              <w:tab/>
            </w:r>
            <w:r>
              <w:fldChar w:fldCharType="begin"/>
            </w:r>
            <w:r>
              <w:instrText xml:space="preserve">PAGEREF _Toc651423222 \h</w:instrText>
            </w:r>
            <w:r>
              <w:fldChar w:fldCharType="separate"/>
            </w:r>
            <w:r w:rsidRPr="34914300" w:rsidR="34914300">
              <w:rPr>
                <w:rStyle w:val="Hyperlink"/>
              </w:rPr>
              <w:t>15</w:t>
            </w:r>
            <w:r>
              <w:fldChar w:fldCharType="end"/>
            </w:r>
          </w:hyperlink>
        </w:p>
        <w:p w:rsidR="34914300" w:rsidP="34914300" w:rsidRDefault="34914300" w14:paraId="5D9483E9" w14:textId="624840D5">
          <w:pPr>
            <w:pStyle w:val="TOC2"/>
            <w:tabs>
              <w:tab w:val="right" w:leader="dot" w:pos="10080"/>
            </w:tabs>
          </w:pPr>
          <w:hyperlink w:anchor="_Toc807023484">
            <w:r w:rsidRPr="34914300" w:rsidR="34914300">
              <w:rPr>
                <w:rStyle w:val="Hyperlink"/>
              </w:rPr>
              <w:t>7.6 Health APIs</w:t>
            </w:r>
            <w:r>
              <w:tab/>
            </w:r>
            <w:r>
              <w:fldChar w:fldCharType="begin"/>
            </w:r>
            <w:r>
              <w:instrText xml:space="preserve">PAGEREF _Toc807023484 \h</w:instrText>
            </w:r>
            <w:r>
              <w:fldChar w:fldCharType="separate"/>
            </w:r>
            <w:r w:rsidRPr="34914300" w:rsidR="34914300">
              <w:rPr>
                <w:rStyle w:val="Hyperlink"/>
              </w:rPr>
              <w:t>16</w:t>
            </w:r>
            <w:r>
              <w:fldChar w:fldCharType="end"/>
            </w:r>
          </w:hyperlink>
        </w:p>
        <w:p w:rsidR="34914300" w:rsidP="34914300" w:rsidRDefault="34914300" w14:paraId="259CA7B6" w14:textId="2712BCE7">
          <w:pPr>
            <w:pStyle w:val="TOC1"/>
            <w:tabs>
              <w:tab w:val="right" w:leader="dot" w:pos="10080"/>
            </w:tabs>
          </w:pPr>
          <w:hyperlink w:anchor="_Toc460775805">
            <w:r w:rsidRPr="34914300" w:rsidR="34914300">
              <w:rPr>
                <w:rStyle w:val="Hyperlink"/>
              </w:rPr>
              <w:t>8. Fraud Detection</w:t>
            </w:r>
            <w:r>
              <w:tab/>
            </w:r>
            <w:r>
              <w:fldChar w:fldCharType="begin"/>
            </w:r>
            <w:r>
              <w:instrText xml:space="preserve">PAGEREF _Toc460775805 \h</w:instrText>
            </w:r>
            <w:r>
              <w:fldChar w:fldCharType="separate"/>
            </w:r>
            <w:r w:rsidRPr="34914300" w:rsidR="34914300">
              <w:rPr>
                <w:rStyle w:val="Hyperlink"/>
              </w:rPr>
              <w:t>16</w:t>
            </w:r>
            <w:r>
              <w:fldChar w:fldCharType="end"/>
            </w:r>
          </w:hyperlink>
        </w:p>
        <w:p w:rsidR="34914300" w:rsidP="34914300" w:rsidRDefault="34914300" w14:paraId="0F939C02" w14:textId="6171E2DE">
          <w:pPr>
            <w:pStyle w:val="TOC2"/>
            <w:tabs>
              <w:tab w:val="right" w:leader="dot" w:pos="10080"/>
            </w:tabs>
          </w:pPr>
          <w:hyperlink w:anchor="_Toc452993966">
            <w:r w:rsidRPr="34914300" w:rsidR="34914300">
              <w:rPr>
                <w:rStyle w:val="Hyperlink"/>
              </w:rPr>
              <w:t>8.1 Scoring Rules</w:t>
            </w:r>
            <w:r>
              <w:tab/>
            </w:r>
            <w:r>
              <w:fldChar w:fldCharType="begin"/>
            </w:r>
            <w:r>
              <w:instrText xml:space="preserve">PAGEREF _Toc452993966 \h</w:instrText>
            </w:r>
            <w:r>
              <w:fldChar w:fldCharType="separate"/>
            </w:r>
            <w:r w:rsidRPr="34914300" w:rsidR="34914300">
              <w:rPr>
                <w:rStyle w:val="Hyperlink"/>
              </w:rPr>
              <w:t>17</w:t>
            </w:r>
            <w:r>
              <w:fldChar w:fldCharType="end"/>
            </w:r>
          </w:hyperlink>
        </w:p>
        <w:p w:rsidR="34914300" w:rsidP="34914300" w:rsidRDefault="34914300" w14:paraId="3D340DC7" w14:textId="36EED88C">
          <w:pPr>
            <w:pStyle w:val="TOC2"/>
            <w:tabs>
              <w:tab w:val="right" w:leader="dot" w:pos="10080"/>
            </w:tabs>
          </w:pPr>
          <w:hyperlink w:anchor="_Toc39523907">
            <w:r w:rsidRPr="34914300" w:rsidR="34914300">
              <w:rPr>
                <w:rStyle w:val="Hyperlink"/>
              </w:rPr>
              <w:t>8.2 Risk Level Classification</w:t>
            </w:r>
            <w:r>
              <w:tab/>
            </w:r>
            <w:r>
              <w:fldChar w:fldCharType="begin"/>
            </w:r>
            <w:r>
              <w:instrText xml:space="preserve">PAGEREF _Toc39523907 \h</w:instrText>
            </w:r>
            <w:r>
              <w:fldChar w:fldCharType="separate"/>
            </w:r>
            <w:r w:rsidRPr="34914300" w:rsidR="34914300">
              <w:rPr>
                <w:rStyle w:val="Hyperlink"/>
              </w:rPr>
              <w:t>17</w:t>
            </w:r>
            <w:r>
              <w:fldChar w:fldCharType="end"/>
            </w:r>
          </w:hyperlink>
        </w:p>
        <w:p w:rsidR="34914300" w:rsidP="34914300" w:rsidRDefault="34914300" w14:paraId="45972553" w14:textId="1DEF900B">
          <w:pPr>
            <w:pStyle w:val="TOC2"/>
            <w:tabs>
              <w:tab w:val="right" w:leader="dot" w:pos="10080"/>
            </w:tabs>
          </w:pPr>
          <w:hyperlink w:anchor="_Toc912486470">
            <w:r w:rsidRPr="34914300" w:rsidR="34914300">
              <w:rPr>
                <w:rStyle w:val="Hyperlink"/>
              </w:rPr>
              <w:t>8.3 FraudDetectionResult</w:t>
            </w:r>
            <w:r>
              <w:tab/>
            </w:r>
            <w:r>
              <w:fldChar w:fldCharType="begin"/>
            </w:r>
            <w:r>
              <w:instrText xml:space="preserve">PAGEREF _Toc912486470 \h</w:instrText>
            </w:r>
            <w:r>
              <w:fldChar w:fldCharType="separate"/>
            </w:r>
            <w:r w:rsidRPr="34914300" w:rsidR="34914300">
              <w:rPr>
                <w:rStyle w:val="Hyperlink"/>
              </w:rPr>
              <w:t>17</w:t>
            </w:r>
            <w:r>
              <w:fldChar w:fldCharType="end"/>
            </w:r>
          </w:hyperlink>
        </w:p>
        <w:p w:rsidR="34914300" w:rsidP="34914300" w:rsidRDefault="34914300" w14:paraId="090680E8" w14:textId="33044183">
          <w:pPr>
            <w:pStyle w:val="TOC1"/>
            <w:tabs>
              <w:tab w:val="right" w:leader="dot" w:pos="10080"/>
            </w:tabs>
          </w:pPr>
          <w:hyperlink w:anchor="_Toc8389829">
            <w:r w:rsidRPr="34914300" w:rsidR="34914300">
              <w:rPr>
                <w:rStyle w:val="Hyperlink"/>
              </w:rPr>
              <w:t>9. Subscription Detection</w:t>
            </w:r>
            <w:r>
              <w:tab/>
            </w:r>
            <w:r>
              <w:fldChar w:fldCharType="begin"/>
            </w:r>
            <w:r>
              <w:instrText xml:space="preserve">PAGEREF _Toc8389829 \h</w:instrText>
            </w:r>
            <w:r>
              <w:fldChar w:fldCharType="separate"/>
            </w:r>
            <w:r w:rsidRPr="34914300" w:rsidR="34914300">
              <w:rPr>
                <w:rStyle w:val="Hyperlink"/>
              </w:rPr>
              <w:t>18</w:t>
            </w:r>
            <w:r>
              <w:fldChar w:fldCharType="end"/>
            </w:r>
          </w:hyperlink>
        </w:p>
        <w:p w:rsidR="34914300" w:rsidP="34914300" w:rsidRDefault="34914300" w14:paraId="2DD7B0D5" w14:textId="2609D62B">
          <w:pPr>
            <w:pStyle w:val="TOC2"/>
            <w:tabs>
              <w:tab w:val="right" w:leader="dot" w:pos="10080"/>
            </w:tabs>
          </w:pPr>
          <w:hyperlink w:anchor="_Toc1445414176">
            <w:r w:rsidRPr="34914300" w:rsidR="34914300">
              <w:rPr>
                <w:rStyle w:val="Hyperlink"/>
              </w:rPr>
              <w:t>9.1 Detection Algorithm</w:t>
            </w:r>
            <w:r>
              <w:tab/>
            </w:r>
            <w:r>
              <w:fldChar w:fldCharType="begin"/>
            </w:r>
            <w:r>
              <w:instrText xml:space="preserve">PAGEREF _Toc1445414176 \h</w:instrText>
            </w:r>
            <w:r>
              <w:fldChar w:fldCharType="separate"/>
            </w:r>
            <w:r w:rsidRPr="34914300" w:rsidR="34914300">
              <w:rPr>
                <w:rStyle w:val="Hyperlink"/>
              </w:rPr>
              <w:t>19</w:t>
            </w:r>
            <w:r>
              <w:fldChar w:fldCharType="end"/>
            </w:r>
          </w:hyperlink>
        </w:p>
        <w:p w:rsidR="34914300" w:rsidP="34914300" w:rsidRDefault="34914300" w14:paraId="3B37ED6B" w14:textId="2C50B578">
          <w:pPr>
            <w:pStyle w:val="TOC2"/>
            <w:tabs>
              <w:tab w:val="right" w:leader="dot" w:pos="10080"/>
            </w:tabs>
          </w:pPr>
          <w:hyperlink w:anchor="_Toc1988511118">
            <w:r w:rsidRPr="34914300" w:rsidR="34914300">
              <w:rPr>
                <w:rStyle w:val="Hyperlink"/>
              </w:rPr>
              <w:t>9.2 Due-Soon Logic</w:t>
            </w:r>
            <w:r>
              <w:tab/>
            </w:r>
            <w:r>
              <w:fldChar w:fldCharType="begin"/>
            </w:r>
            <w:r>
              <w:instrText xml:space="preserve">PAGEREF _Toc1988511118 \h</w:instrText>
            </w:r>
            <w:r>
              <w:fldChar w:fldCharType="separate"/>
            </w:r>
            <w:r w:rsidRPr="34914300" w:rsidR="34914300">
              <w:rPr>
                <w:rStyle w:val="Hyperlink"/>
              </w:rPr>
              <w:t>19</w:t>
            </w:r>
            <w:r>
              <w:fldChar w:fldCharType="end"/>
            </w:r>
          </w:hyperlink>
        </w:p>
        <w:p w:rsidR="34914300" w:rsidP="34914300" w:rsidRDefault="34914300" w14:paraId="7A436FA4" w14:textId="73020EB1">
          <w:pPr>
            <w:pStyle w:val="TOC2"/>
            <w:tabs>
              <w:tab w:val="right" w:leader="dot" w:pos="10080"/>
            </w:tabs>
          </w:pPr>
          <w:hyperlink w:anchor="_Toc1980854664">
            <w:r w:rsidRPr="34914300" w:rsidR="34914300">
              <w:rPr>
                <w:rStyle w:val="Hyperlink"/>
              </w:rPr>
              <w:t>9.3 Subscription Status</w:t>
            </w:r>
            <w:r>
              <w:tab/>
            </w:r>
            <w:r>
              <w:fldChar w:fldCharType="begin"/>
            </w:r>
            <w:r>
              <w:instrText xml:space="preserve">PAGEREF _Toc1980854664 \h</w:instrText>
            </w:r>
            <w:r>
              <w:fldChar w:fldCharType="separate"/>
            </w:r>
            <w:r w:rsidRPr="34914300" w:rsidR="34914300">
              <w:rPr>
                <w:rStyle w:val="Hyperlink"/>
              </w:rPr>
              <w:t>19</w:t>
            </w:r>
            <w:r>
              <w:fldChar w:fldCharType="end"/>
            </w:r>
          </w:hyperlink>
        </w:p>
        <w:p w:rsidR="34914300" w:rsidP="34914300" w:rsidRDefault="34914300" w14:paraId="54190820" w14:textId="6276CFDF">
          <w:pPr>
            <w:pStyle w:val="TOC2"/>
            <w:tabs>
              <w:tab w:val="right" w:leader="dot" w:pos="10080"/>
            </w:tabs>
          </w:pPr>
          <w:hyperlink w:anchor="_Toc1492618923">
            <w:r w:rsidRPr="34914300" w:rsidR="34914300">
              <w:rPr>
                <w:rStyle w:val="Hyperlink"/>
              </w:rPr>
              <w:t>9.4 Subscription Detection Sequence Diagram</w:t>
            </w:r>
            <w:r>
              <w:tab/>
            </w:r>
            <w:r>
              <w:fldChar w:fldCharType="begin"/>
            </w:r>
            <w:r>
              <w:instrText xml:space="preserve">PAGEREF _Toc1492618923 \h</w:instrText>
            </w:r>
            <w:r>
              <w:fldChar w:fldCharType="separate"/>
            </w:r>
            <w:r w:rsidRPr="34914300" w:rsidR="34914300">
              <w:rPr>
                <w:rStyle w:val="Hyperlink"/>
              </w:rPr>
              <w:t>19</w:t>
            </w:r>
            <w:r>
              <w:fldChar w:fldCharType="end"/>
            </w:r>
          </w:hyperlink>
        </w:p>
        <w:p w:rsidR="34914300" w:rsidP="34914300" w:rsidRDefault="34914300" w14:paraId="55B68284" w14:textId="2F02628E">
          <w:pPr>
            <w:pStyle w:val="TOC1"/>
            <w:tabs>
              <w:tab w:val="right" w:leader="dot" w:pos="10080"/>
            </w:tabs>
          </w:pPr>
          <w:hyperlink w:anchor="_Toc334910279">
            <w:r w:rsidRPr="34914300" w:rsidR="34914300">
              <w:rPr>
                <w:rStyle w:val="Hyperlink"/>
              </w:rPr>
              <w:t>10. Demo Data Generation</w:t>
            </w:r>
            <w:r>
              <w:tab/>
            </w:r>
            <w:r>
              <w:fldChar w:fldCharType="begin"/>
            </w:r>
            <w:r>
              <w:instrText xml:space="preserve">PAGEREF _Toc334910279 \h</w:instrText>
            </w:r>
            <w:r>
              <w:fldChar w:fldCharType="separate"/>
            </w:r>
            <w:r w:rsidRPr="34914300" w:rsidR="34914300">
              <w:rPr>
                <w:rStyle w:val="Hyperlink"/>
              </w:rPr>
              <w:t>20</w:t>
            </w:r>
            <w:r>
              <w:fldChar w:fldCharType="end"/>
            </w:r>
          </w:hyperlink>
        </w:p>
        <w:p w:rsidR="34914300" w:rsidP="34914300" w:rsidRDefault="34914300" w14:paraId="467E0203" w14:textId="7D79E014">
          <w:pPr>
            <w:pStyle w:val="TOC2"/>
            <w:tabs>
              <w:tab w:val="right" w:leader="dot" w:pos="10080"/>
            </w:tabs>
          </w:pPr>
          <w:hyperlink w:anchor="_Toc1689521349">
            <w:r w:rsidRPr="34914300" w:rsidR="34914300">
              <w:rPr>
                <w:rStyle w:val="Hyperlink"/>
              </w:rPr>
              <w:t>10.1 Seeding Behaviour</w:t>
            </w:r>
            <w:r>
              <w:tab/>
            </w:r>
            <w:r>
              <w:fldChar w:fldCharType="begin"/>
            </w:r>
            <w:r>
              <w:instrText xml:space="preserve">PAGEREF _Toc1689521349 \h</w:instrText>
            </w:r>
            <w:r>
              <w:fldChar w:fldCharType="separate"/>
            </w:r>
            <w:r w:rsidRPr="34914300" w:rsidR="34914300">
              <w:rPr>
                <w:rStyle w:val="Hyperlink"/>
              </w:rPr>
              <w:t>21</w:t>
            </w:r>
            <w:r>
              <w:fldChar w:fldCharType="end"/>
            </w:r>
          </w:hyperlink>
        </w:p>
        <w:p w:rsidR="34914300" w:rsidP="34914300" w:rsidRDefault="34914300" w14:paraId="2D51B75E" w14:textId="2BB9C513">
          <w:pPr>
            <w:pStyle w:val="TOC2"/>
            <w:tabs>
              <w:tab w:val="right" w:leader="dot" w:pos="10080"/>
            </w:tabs>
          </w:pPr>
          <w:hyperlink w:anchor="_Toc918577242">
            <w:r w:rsidRPr="34914300" w:rsidR="34914300">
              <w:rPr>
                <w:rStyle w:val="Hyperlink"/>
              </w:rPr>
              <w:t>10.2 Amount Ranges by Category</w:t>
            </w:r>
            <w:r>
              <w:tab/>
            </w:r>
            <w:r>
              <w:fldChar w:fldCharType="begin"/>
            </w:r>
            <w:r>
              <w:instrText xml:space="preserve">PAGEREF _Toc918577242 \h</w:instrText>
            </w:r>
            <w:r>
              <w:fldChar w:fldCharType="separate"/>
            </w:r>
            <w:r w:rsidRPr="34914300" w:rsidR="34914300">
              <w:rPr>
                <w:rStyle w:val="Hyperlink"/>
              </w:rPr>
              <w:t>21</w:t>
            </w:r>
            <w:r>
              <w:fldChar w:fldCharType="end"/>
            </w:r>
          </w:hyperlink>
        </w:p>
        <w:p w:rsidR="34914300" w:rsidP="34914300" w:rsidRDefault="34914300" w14:paraId="69F0D7A1" w14:textId="357681B8">
          <w:pPr>
            <w:pStyle w:val="TOC2"/>
            <w:tabs>
              <w:tab w:val="right" w:leader="dot" w:pos="10080"/>
            </w:tabs>
          </w:pPr>
          <w:hyperlink w:anchor="_Toc2033541710">
            <w:r w:rsidRPr="34914300" w:rsidR="34914300">
              <w:rPr>
                <w:rStyle w:val="Hyperlink"/>
              </w:rPr>
              <w:t>10.3 Fraud Triggers</w:t>
            </w:r>
            <w:r>
              <w:tab/>
            </w:r>
            <w:r>
              <w:fldChar w:fldCharType="begin"/>
            </w:r>
            <w:r>
              <w:instrText xml:space="preserve">PAGEREF _Toc2033541710 \h</w:instrText>
            </w:r>
            <w:r>
              <w:fldChar w:fldCharType="separate"/>
            </w:r>
            <w:r w:rsidRPr="34914300" w:rsidR="34914300">
              <w:rPr>
                <w:rStyle w:val="Hyperlink"/>
              </w:rPr>
              <w:t>21</w:t>
            </w:r>
            <w:r>
              <w:fldChar w:fldCharType="end"/>
            </w:r>
          </w:hyperlink>
        </w:p>
        <w:p w:rsidR="34914300" w:rsidP="34914300" w:rsidRDefault="34914300" w14:paraId="171C232E" w14:textId="66054876">
          <w:pPr>
            <w:pStyle w:val="TOC1"/>
            <w:tabs>
              <w:tab w:val="right" w:leader="dot" w:pos="10080"/>
            </w:tabs>
          </w:pPr>
          <w:hyperlink w:anchor="_Toc1616819151">
            <w:r w:rsidRPr="34914300" w:rsidR="34914300">
              <w:rPr>
                <w:rStyle w:val="Hyperlink"/>
              </w:rPr>
              <w:t>11. Configuration</w:t>
            </w:r>
            <w:r>
              <w:tab/>
            </w:r>
            <w:r>
              <w:fldChar w:fldCharType="begin"/>
            </w:r>
            <w:r>
              <w:instrText xml:space="preserve">PAGEREF _Toc1616819151 \h</w:instrText>
            </w:r>
            <w:r>
              <w:fldChar w:fldCharType="separate"/>
            </w:r>
            <w:r w:rsidRPr="34914300" w:rsidR="34914300">
              <w:rPr>
                <w:rStyle w:val="Hyperlink"/>
              </w:rPr>
              <w:t>21</w:t>
            </w:r>
            <w:r>
              <w:fldChar w:fldCharType="end"/>
            </w:r>
          </w:hyperlink>
        </w:p>
        <w:p w:rsidR="34914300" w:rsidP="34914300" w:rsidRDefault="34914300" w14:paraId="0C7929D8" w14:textId="4F837763">
          <w:pPr>
            <w:pStyle w:val="TOC2"/>
            <w:tabs>
              <w:tab w:val="right" w:leader="dot" w:pos="10080"/>
            </w:tabs>
          </w:pPr>
          <w:hyperlink w:anchor="_Toc259788471">
            <w:r w:rsidRPr="34914300" w:rsidR="34914300">
              <w:rPr>
                <w:rStyle w:val="Hyperlink"/>
              </w:rPr>
              <w:t>11.1 Backend</w:t>
            </w:r>
            <w:r>
              <w:tab/>
            </w:r>
            <w:r>
              <w:fldChar w:fldCharType="begin"/>
            </w:r>
            <w:r>
              <w:instrText xml:space="preserve">PAGEREF _Toc259788471 \h</w:instrText>
            </w:r>
            <w:r>
              <w:fldChar w:fldCharType="separate"/>
            </w:r>
            <w:r w:rsidRPr="34914300" w:rsidR="34914300">
              <w:rPr>
                <w:rStyle w:val="Hyperlink"/>
              </w:rPr>
              <w:t>22</w:t>
            </w:r>
            <w:r>
              <w:fldChar w:fldCharType="end"/>
            </w:r>
          </w:hyperlink>
        </w:p>
        <w:p w:rsidR="34914300" w:rsidP="34914300" w:rsidRDefault="34914300" w14:paraId="09A8B715" w14:textId="67C49C64">
          <w:pPr>
            <w:pStyle w:val="TOC2"/>
            <w:tabs>
              <w:tab w:val="right" w:leader="dot" w:pos="10080"/>
            </w:tabs>
          </w:pPr>
          <w:hyperlink w:anchor="_Toc2112861239">
            <w:r w:rsidRPr="34914300" w:rsidR="34914300">
              <w:rPr>
                <w:rStyle w:val="Hyperlink"/>
              </w:rPr>
              <w:t>10.2 Docker &amp; Compose</w:t>
            </w:r>
            <w:r>
              <w:tab/>
            </w:r>
            <w:r>
              <w:fldChar w:fldCharType="begin"/>
            </w:r>
            <w:r>
              <w:instrText xml:space="preserve">PAGEREF _Toc2112861239 \h</w:instrText>
            </w:r>
            <w:r>
              <w:fldChar w:fldCharType="separate"/>
            </w:r>
            <w:r w:rsidRPr="34914300" w:rsidR="34914300">
              <w:rPr>
                <w:rStyle w:val="Hyperlink"/>
              </w:rPr>
              <w:t>22</w:t>
            </w:r>
            <w:r>
              <w:fldChar w:fldCharType="end"/>
            </w:r>
          </w:hyperlink>
        </w:p>
        <w:p w:rsidR="34914300" w:rsidP="34914300" w:rsidRDefault="34914300" w14:paraId="6D95ED1E" w14:textId="374C64C2">
          <w:pPr>
            <w:pStyle w:val="TOC1"/>
            <w:tabs>
              <w:tab w:val="right" w:leader="dot" w:pos="10080"/>
            </w:tabs>
          </w:pPr>
          <w:hyperlink w:anchor="_Toc607490141">
            <w:r w:rsidRPr="34914300" w:rsidR="34914300">
              <w:rPr>
                <w:rStyle w:val="Hyperlink"/>
              </w:rPr>
              <w:t>12. Testing Strategy</w:t>
            </w:r>
            <w:r>
              <w:tab/>
            </w:r>
            <w:r>
              <w:fldChar w:fldCharType="begin"/>
            </w:r>
            <w:r>
              <w:instrText xml:space="preserve">PAGEREF _Toc607490141 \h</w:instrText>
            </w:r>
            <w:r>
              <w:fldChar w:fldCharType="separate"/>
            </w:r>
            <w:r w:rsidRPr="34914300" w:rsidR="34914300">
              <w:rPr>
                <w:rStyle w:val="Hyperlink"/>
              </w:rPr>
              <w:t>22</w:t>
            </w:r>
            <w:r>
              <w:fldChar w:fldCharType="end"/>
            </w:r>
          </w:hyperlink>
        </w:p>
        <w:p w:rsidR="34914300" w:rsidP="34914300" w:rsidRDefault="34914300" w14:paraId="55564F57" w14:textId="172B27AE">
          <w:pPr>
            <w:pStyle w:val="TOC2"/>
            <w:tabs>
              <w:tab w:val="right" w:leader="dot" w:pos="10080"/>
            </w:tabs>
          </w:pPr>
          <w:hyperlink w:anchor="_Toc1043782981">
            <w:r w:rsidRPr="34914300" w:rsidR="34914300">
              <w:rPr>
                <w:rStyle w:val="Hyperlink"/>
              </w:rPr>
              <w:t>12.1 Unit Tests (JUnit 5 + Mockito)</w:t>
            </w:r>
            <w:r>
              <w:tab/>
            </w:r>
            <w:r>
              <w:fldChar w:fldCharType="begin"/>
            </w:r>
            <w:r>
              <w:instrText xml:space="preserve">PAGEREF _Toc1043782981 \h</w:instrText>
            </w:r>
            <w:r>
              <w:fldChar w:fldCharType="separate"/>
            </w:r>
            <w:r w:rsidRPr="34914300" w:rsidR="34914300">
              <w:rPr>
                <w:rStyle w:val="Hyperlink"/>
              </w:rPr>
              <w:t>23</w:t>
            </w:r>
            <w:r>
              <w:fldChar w:fldCharType="end"/>
            </w:r>
          </w:hyperlink>
        </w:p>
        <w:p w:rsidR="34914300" w:rsidP="34914300" w:rsidRDefault="34914300" w14:paraId="317B9B36" w14:textId="5E0C7F74">
          <w:pPr>
            <w:pStyle w:val="TOC2"/>
            <w:tabs>
              <w:tab w:val="right" w:leader="dot" w:pos="10080"/>
            </w:tabs>
          </w:pPr>
          <w:hyperlink w:anchor="_Toc1033185896">
            <w:r w:rsidRPr="34914300" w:rsidR="34914300">
              <w:rPr>
                <w:rStyle w:val="Hyperlink"/>
              </w:rPr>
              <w:t>12.2 Property-Based Tests (jqwik)</w:t>
            </w:r>
            <w:r>
              <w:tab/>
            </w:r>
            <w:r>
              <w:fldChar w:fldCharType="begin"/>
            </w:r>
            <w:r>
              <w:instrText xml:space="preserve">PAGEREF _Toc1033185896 \h</w:instrText>
            </w:r>
            <w:r>
              <w:fldChar w:fldCharType="separate"/>
            </w:r>
            <w:r w:rsidRPr="34914300" w:rsidR="34914300">
              <w:rPr>
                <w:rStyle w:val="Hyperlink"/>
              </w:rPr>
              <w:t>23</w:t>
            </w:r>
            <w:r>
              <w:fldChar w:fldCharType="end"/>
            </w:r>
          </w:hyperlink>
        </w:p>
        <w:p w:rsidR="34914300" w:rsidP="34914300" w:rsidRDefault="34914300" w14:paraId="506D6126" w14:textId="7C8FA479">
          <w:pPr>
            <w:pStyle w:val="TOC2"/>
            <w:tabs>
              <w:tab w:val="right" w:leader="dot" w:pos="10080"/>
            </w:tabs>
          </w:pPr>
          <w:hyperlink w:anchor="_Toc1546349547">
            <w:r w:rsidRPr="34914300" w:rsidR="34914300">
              <w:rPr>
                <w:rStyle w:val="Hyperlink"/>
              </w:rPr>
              <w:t>12.3 Integration Tests (Spring MockMvc)</w:t>
            </w:r>
            <w:r>
              <w:tab/>
            </w:r>
            <w:r>
              <w:fldChar w:fldCharType="begin"/>
            </w:r>
            <w:r>
              <w:instrText xml:space="preserve">PAGEREF _Toc1546349547 \h</w:instrText>
            </w:r>
            <w:r>
              <w:fldChar w:fldCharType="separate"/>
            </w:r>
            <w:r w:rsidRPr="34914300" w:rsidR="34914300">
              <w:rPr>
                <w:rStyle w:val="Hyperlink"/>
              </w:rPr>
              <w:t>24</w:t>
            </w:r>
            <w:r>
              <w:fldChar w:fldCharType="end"/>
            </w:r>
          </w:hyperlink>
        </w:p>
        <w:p w:rsidR="34914300" w:rsidP="34914300" w:rsidRDefault="34914300" w14:paraId="79C69038" w14:textId="0292BF53">
          <w:pPr>
            <w:pStyle w:val="TOC2"/>
            <w:tabs>
              <w:tab w:val="right" w:leader="dot" w:pos="10080"/>
            </w:tabs>
          </w:pPr>
          <w:hyperlink w:anchor="_Toc487278747">
            <w:r w:rsidRPr="34914300" w:rsidR="34914300">
              <w:rPr>
                <w:rStyle w:val="Hyperlink"/>
              </w:rPr>
              <w:t>12.4 Test Execution</w:t>
            </w:r>
            <w:r>
              <w:tab/>
            </w:r>
            <w:r>
              <w:fldChar w:fldCharType="begin"/>
            </w:r>
            <w:r>
              <w:instrText xml:space="preserve">PAGEREF _Toc487278747 \h</w:instrText>
            </w:r>
            <w:r>
              <w:fldChar w:fldCharType="separate"/>
            </w:r>
            <w:r w:rsidRPr="34914300" w:rsidR="34914300">
              <w:rPr>
                <w:rStyle w:val="Hyperlink"/>
              </w:rPr>
              <w:t>24</w:t>
            </w:r>
            <w:r>
              <w:fldChar w:fldCharType="end"/>
            </w:r>
          </w:hyperlink>
        </w:p>
        <w:p w:rsidR="34914300" w:rsidP="34914300" w:rsidRDefault="34914300" w14:paraId="453C8DA5" w14:textId="4F4ED574">
          <w:pPr>
            <w:pStyle w:val="TOC1"/>
            <w:tabs>
              <w:tab w:val="right" w:leader="dot" w:pos="10080"/>
            </w:tabs>
          </w:pPr>
          <w:hyperlink w:anchor="_Toc723336696">
            <w:r w:rsidRPr="34914300" w:rsidR="34914300">
              <w:rPr>
                <w:rStyle w:val="Hyperlink"/>
              </w:rPr>
              <w:t>13. Operational Considerations</w:t>
            </w:r>
            <w:r>
              <w:tab/>
            </w:r>
            <w:r>
              <w:fldChar w:fldCharType="begin"/>
            </w:r>
            <w:r>
              <w:instrText xml:space="preserve">PAGEREF _Toc723336696 \h</w:instrText>
            </w:r>
            <w:r>
              <w:fldChar w:fldCharType="separate"/>
            </w:r>
            <w:r w:rsidRPr="34914300" w:rsidR="34914300">
              <w:rPr>
                <w:rStyle w:val="Hyperlink"/>
              </w:rPr>
              <w:t>24</w:t>
            </w:r>
            <w:r>
              <w:fldChar w:fldCharType="end"/>
            </w:r>
          </w:hyperlink>
        </w:p>
        <w:p w:rsidR="34914300" w:rsidP="34914300" w:rsidRDefault="34914300" w14:paraId="1058C219" w14:textId="5FBB40C9">
          <w:pPr>
            <w:pStyle w:val="TOC2"/>
            <w:tabs>
              <w:tab w:val="right" w:leader="dot" w:pos="10080"/>
            </w:tabs>
          </w:pPr>
          <w:hyperlink w:anchor="_Toc1728158954">
            <w:r w:rsidRPr="34914300" w:rsidR="34914300">
              <w:rPr>
                <w:rStyle w:val="Hyperlink"/>
              </w:rPr>
              <w:t>13.1 Health Monitoring</w:t>
            </w:r>
            <w:r>
              <w:tab/>
            </w:r>
            <w:r>
              <w:fldChar w:fldCharType="begin"/>
            </w:r>
            <w:r>
              <w:instrText xml:space="preserve">PAGEREF _Toc1728158954 \h</w:instrText>
            </w:r>
            <w:r>
              <w:fldChar w:fldCharType="separate"/>
            </w:r>
            <w:r w:rsidRPr="34914300" w:rsidR="34914300">
              <w:rPr>
                <w:rStyle w:val="Hyperlink"/>
              </w:rPr>
              <w:t>25</w:t>
            </w:r>
            <w:r>
              <w:fldChar w:fldCharType="end"/>
            </w:r>
          </w:hyperlink>
        </w:p>
        <w:p w:rsidR="34914300" w:rsidP="34914300" w:rsidRDefault="34914300" w14:paraId="67BFD7B6" w14:textId="1EB29E43">
          <w:pPr>
            <w:pStyle w:val="TOC2"/>
            <w:tabs>
              <w:tab w:val="right" w:leader="dot" w:pos="10080"/>
            </w:tabs>
          </w:pPr>
          <w:hyperlink w:anchor="_Toc1334941022">
            <w:r w:rsidRPr="34914300" w:rsidR="34914300">
              <w:rPr>
                <w:rStyle w:val="Hyperlink"/>
              </w:rPr>
              <w:t>13.2 Data Persistence Caveat</w:t>
            </w:r>
            <w:r>
              <w:tab/>
            </w:r>
            <w:r>
              <w:fldChar w:fldCharType="begin"/>
            </w:r>
            <w:r>
              <w:instrText xml:space="preserve">PAGEREF _Toc1334941022 \h</w:instrText>
            </w:r>
            <w:r>
              <w:fldChar w:fldCharType="separate"/>
            </w:r>
            <w:r w:rsidRPr="34914300" w:rsidR="34914300">
              <w:rPr>
                <w:rStyle w:val="Hyperlink"/>
              </w:rPr>
              <w:t>25</w:t>
            </w:r>
            <w:r>
              <w:fldChar w:fldCharType="end"/>
            </w:r>
          </w:hyperlink>
        </w:p>
        <w:p w:rsidR="34914300" w:rsidP="34914300" w:rsidRDefault="34914300" w14:paraId="0012CEDC" w14:textId="06E39351">
          <w:pPr>
            <w:pStyle w:val="TOC2"/>
            <w:tabs>
              <w:tab w:val="right" w:leader="dot" w:pos="10080"/>
            </w:tabs>
          </w:pPr>
          <w:hyperlink w:anchor="_Toc176348189">
            <w:r w:rsidRPr="34914300" w:rsidR="34914300">
              <w:rPr>
                <w:rStyle w:val="Hyperlink"/>
              </w:rPr>
              <w:t>13.3 Performance Considerations</w:t>
            </w:r>
            <w:r>
              <w:tab/>
            </w:r>
            <w:r>
              <w:fldChar w:fldCharType="begin"/>
            </w:r>
            <w:r>
              <w:instrText xml:space="preserve">PAGEREF _Toc176348189 \h</w:instrText>
            </w:r>
            <w:r>
              <w:fldChar w:fldCharType="separate"/>
            </w:r>
            <w:r w:rsidRPr="34914300" w:rsidR="34914300">
              <w:rPr>
                <w:rStyle w:val="Hyperlink"/>
              </w:rPr>
              <w:t>25</w:t>
            </w:r>
            <w:r>
              <w:fldChar w:fldCharType="end"/>
            </w:r>
          </w:hyperlink>
        </w:p>
        <w:p w:rsidR="34914300" w:rsidP="34914300" w:rsidRDefault="34914300" w14:paraId="40C149C7" w14:textId="645B10B1">
          <w:pPr>
            <w:pStyle w:val="TOC2"/>
            <w:tabs>
              <w:tab w:val="right" w:leader="dot" w:pos="10080"/>
            </w:tabs>
          </w:pPr>
          <w:hyperlink w:anchor="_Toc324164951">
            <w:r w:rsidRPr="34914300" w:rsidR="34914300">
              <w:rPr>
                <w:rStyle w:val="Hyperlink"/>
              </w:rPr>
              <w:t>13.4 Disaster Recovery</w:t>
            </w:r>
            <w:r>
              <w:tab/>
            </w:r>
            <w:r>
              <w:fldChar w:fldCharType="begin"/>
            </w:r>
            <w:r>
              <w:instrText xml:space="preserve">PAGEREF _Toc324164951 \h</w:instrText>
            </w:r>
            <w:r>
              <w:fldChar w:fldCharType="separate"/>
            </w:r>
            <w:r w:rsidRPr="34914300" w:rsidR="34914300">
              <w:rPr>
                <w:rStyle w:val="Hyperlink"/>
              </w:rPr>
              <w:t>25</w:t>
            </w:r>
            <w:r>
              <w:fldChar w:fldCharType="end"/>
            </w:r>
          </w:hyperlink>
        </w:p>
        <w:p w:rsidR="34914300" w:rsidP="34914300" w:rsidRDefault="34914300" w14:paraId="1A3A95B5" w14:textId="159892E3">
          <w:pPr>
            <w:pStyle w:val="TOC1"/>
            <w:tabs>
              <w:tab w:val="right" w:leader="dot" w:pos="10080"/>
            </w:tabs>
          </w:pPr>
          <w:hyperlink w:anchor="_Toc681519600">
            <w:r w:rsidRPr="34914300" w:rsidR="34914300">
              <w:rPr>
                <w:rStyle w:val="Hyperlink"/>
              </w:rPr>
              <w:t>16. Appendix</w:t>
            </w:r>
            <w:r>
              <w:tab/>
            </w:r>
            <w:r>
              <w:fldChar w:fldCharType="begin"/>
            </w:r>
            <w:r>
              <w:instrText xml:space="preserve">PAGEREF _Toc681519600 \h</w:instrText>
            </w:r>
            <w:r>
              <w:fldChar w:fldCharType="separate"/>
            </w:r>
            <w:r w:rsidRPr="34914300" w:rsidR="34914300">
              <w:rPr>
                <w:rStyle w:val="Hyperlink"/>
              </w:rPr>
              <w:t>25</w:t>
            </w:r>
            <w:r>
              <w:fldChar w:fldCharType="end"/>
            </w:r>
          </w:hyperlink>
        </w:p>
        <w:p w:rsidR="34914300" w:rsidP="34914300" w:rsidRDefault="34914300" w14:paraId="49588373" w14:textId="42AD9E49">
          <w:pPr>
            <w:pStyle w:val="TOC2"/>
            <w:tabs>
              <w:tab w:val="right" w:leader="dot" w:pos="10080"/>
            </w:tabs>
          </w:pPr>
          <w:hyperlink w:anchor="_Toc658018912">
            <w:r w:rsidRPr="34914300" w:rsidR="34914300">
              <w:rPr>
                <w:rStyle w:val="Hyperlink"/>
              </w:rPr>
              <w:t>A. Diagram List</w:t>
            </w:r>
            <w:r>
              <w:tab/>
            </w:r>
            <w:r>
              <w:fldChar w:fldCharType="begin"/>
            </w:r>
            <w:r>
              <w:instrText xml:space="preserve">PAGEREF _Toc658018912 \h</w:instrText>
            </w:r>
            <w:r>
              <w:fldChar w:fldCharType="separate"/>
            </w:r>
            <w:r w:rsidRPr="34914300" w:rsidR="34914300">
              <w:rPr>
                <w:rStyle w:val="Hyperlink"/>
              </w:rPr>
              <w:t>26</w:t>
            </w:r>
            <w:r>
              <w:fldChar w:fldCharType="end"/>
            </w:r>
          </w:hyperlink>
        </w:p>
        <w:p w:rsidR="34914300" w:rsidP="34914300" w:rsidRDefault="34914300" w14:paraId="502BB02D" w14:textId="34FEF5EA">
          <w:pPr>
            <w:pStyle w:val="TOC2"/>
            <w:tabs>
              <w:tab w:val="right" w:leader="dot" w:pos="10080"/>
            </w:tabs>
          </w:pPr>
          <w:hyperlink w:anchor="_Toc1078735610">
            <w:r w:rsidRPr="34914300" w:rsidR="34914300">
              <w:rPr>
                <w:rStyle w:val="Hyperlink"/>
              </w:rPr>
              <w:t>B. Quick-Start Commands</w:t>
            </w:r>
            <w:r>
              <w:tab/>
            </w:r>
            <w:r>
              <w:fldChar w:fldCharType="begin"/>
            </w:r>
            <w:r>
              <w:instrText xml:space="preserve">PAGEREF _Toc1078735610 \h</w:instrText>
            </w:r>
            <w:r>
              <w:fldChar w:fldCharType="separate"/>
            </w:r>
            <w:r w:rsidRPr="34914300" w:rsidR="34914300">
              <w:rPr>
                <w:rStyle w:val="Hyperlink"/>
              </w:rPr>
              <w:t>26</w:t>
            </w:r>
            <w:r>
              <w:fldChar w:fldCharType="end"/>
            </w:r>
          </w:hyperlink>
        </w:p>
        <w:p w:rsidR="34914300" w:rsidP="34914300" w:rsidRDefault="34914300" w14:paraId="429AB679" w14:textId="2C0A94C0">
          <w:pPr>
            <w:pStyle w:val="TOC2"/>
            <w:tabs>
              <w:tab w:val="right" w:leader="dot" w:pos="10080"/>
            </w:tabs>
          </w:pPr>
          <w:hyperlink w:anchor="_Toc1667057229">
            <w:r w:rsidRPr="34914300" w:rsidR="34914300">
              <w:rPr>
                <w:rStyle w:val="Hyperlink"/>
              </w:rPr>
              <w:t>C. Known Limitations &amp; Future Enhancements</w:t>
            </w:r>
            <w:r>
              <w:tab/>
            </w:r>
            <w:r>
              <w:fldChar w:fldCharType="begin"/>
            </w:r>
            <w:r>
              <w:instrText xml:space="preserve">PAGEREF _Toc1667057229 \h</w:instrText>
            </w:r>
            <w:r>
              <w:fldChar w:fldCharType="separate"/>
            </w:r>
            <w:r w:rsidRPr="34914300" w:rsidR="34914300">
              <w:rPr>
                <w:rStyle w:val="Hyperlink"/>
              </w:rPr>
              <w:t>26</w:t>
            </w:r>
            <w:r>
              <w:fldChar w:fldCharType="end"/>
            </w:r>
          </w:hyperlink>
          <w:r>
            <w:fldChar w:fldCharType="end"/>
          </w:r>
        </w:p>
      </w:sdtContent>
    </w:sdt>
    <w:p xmlns:wp14="http://schemas.microsoft.com/office/word/2010/wordml" w14:paraId="5A39BBE3" wp14:textId="77777777">
      <w:r>
        <w:br w:type="page"/>
      </w:r>
    </w:p>
    <w:p xmlns:wp14="http://schemas.microsoft.com/office/word/2010/wordml" w:rsidP="7BE8A9E4" w14:paraId="32A36C38" wp14:textId="77777777">
      <w:pPr>
        <w:pStyle w:val="Heading1"/>
      </w:pPr>
      <w:bookmarkStart w:name="_Toc2016765810" w:id="1809563139"/>
      <w:r w:rsidR="7BE8A9E4">
        <w:rPr/>
        <w:t>1. Introduction</w:t>
      </w:r>
      <w:bookmarkEnd w:id="1809563139"/>
    </w:p>
    <w:p xmlns:wp14="http://schemas.microsoft.com/office/word/2010/wordml" w:rsidP="1F70C235" w14:paraId="72A3D3EC" wp14:textId="5588C826">
      <w:pPr>
        <w:spacing w:before="60" w:after="80"/>
      </w:pPr>
      <w:r>
        <w:rPr>
          <w:rFonts w:ascii="Arial" w:hAnsi="Arial" w:eastAsia="Arial" w:cs="Arial"/>
          <w:color w:val="1E293B"/>
          <w:sz w:val="22"/>
          <w:szCs w:val="22"/>
          <w:lang w:val="en-US"/>
        </w:rPr>
        <w:t>This Technical Design Document (TDD) provides a comprehensive technical specification for the FinSight Financial Transaction Tracker. It covers system architecture, component design, data design, API contracts, security design, deployment topology, and testing strategy. It is intended for software engineers, architects, QA engineers, and DevOps personnel responsible for building, operating, and maintaining the system.</w:t>
      </w:r>
    </w:p>
    <w:p xmlns:wp14="http://schemas.microsoft.com/office/word/2010/wordml" w:rsidP="7BE8A9E4" w14:paraId="1FBA35E4" wp14:textId="77777777">
      <w:pPr>
        <w:pStyle w:val="Heading2"/>
      </w:pPr>
      <w:bookmarkStart w:name="_Toc1407585088" w:id="1222230462"/>
      <w:r w:rsidR="7BE8A9E4">
        <w:rPr/>
        <w:t>1.1 Purpose</w:t>
      </w:r>
      <w:bookmarkEnd w:id="1222230462"/>
    </w:p>
    <w:p xmlns:wp14="http://schemas.microsoft.com/office/word/2010/wordml" w14:paraId="61A70F88" wp14:textId="18A8DBDC">
      <w:pPr>
        <w:spacing w:before="60" w:after="80"/>
      </w:pPr>
      <w:r>
        <w:rPr>
          <w:rFonts w:ascii="Arial" w:hAnsi="Arial" w:eastAsia="Arial" w:cs="Arial"/>
          <w:color w:val="1E293B"/>
          <w:sz w:val="22"/>
          <w:szCs w:val="22"/>
          <w:lang w:val="en-US"/>
        </w:rPr>
        <w:t>FinSight enables users to record, categorize, and analyse their financial transactions while automatically detecting fraudulent activity and recurring subscription payments. The system presents actionable insights through a dashboard and provides contextual alerts requiring user attention.</w:t>
      </w:r>
    </w:p>
    <w:p xmlns:wp14="http://schemas.microsoft.com/office/word/2010/wordml" w:rsidP="7BE8A9E4" w14:paraId="05CFE648" wp14:textId="77777777">
      <w:pPr>
        <w:pStyle w:val="Heading2"/>
      </w:pPr>
      <w:bookmarkStart w:name="_Toc625863265" w:id="1093108395"/>
      <w:r w:rsidR="7BE8A9E4">
        <w:rPr/>
        <w:t>1.2 Scope</w:t>
      </w:r>
      <w:bookmarkEnd w:id="1093108395"/>
    </w:p>
    <w:p xmlns:wp14="http://schemas.microsoft.com/office/word/2010/wordml" w14:paraId="2CC1A9C0" wp14:textId="33E2758E">
      <w:pPr>
        <w:spacing w:before="60" w:after="80"/>
      </w:pPr>
      <w:r>
        <w:rPr>
          <w:rFonts w:ascii="Arial" w:hAnsi="Arial" w:eastAsia="Arial" w:cs="Arial"/>
          <w:color w:val="1E293B"/>
          <w:sz w:val="22"/>
          <w:szCs w:val="22"/>
          <w:lang w:val="en-US"/>
        </w:rPr>
        <w:t xml:space="preserve">This document covers the Phase 1 enhancement of FinSight, which adds fraud detection, subscription tracking, demo data generation, and comprehensive filtering to the existing Spring Boot application. </w:t>
      </w:r>
    </w:p>
    <w:p xmlns:wp14="http://schemas.microsoft.com/office/word/2010/wordml" w14:paraId="5B2D7272" wp14:textId="61E2DD20">
      <w:pPr>
        <w:spacing w:before="60" w:after="80"/>
      </w:pPr>
      <w:r>
        <w:rPr>
          <w:rFonts w:ascii="Arial" w:hAnsi="Arial" w:eastAsia="Arial" w:cs="Arial"/>
          <w:color w:val="1E293B"/>
          <w:sz w:val="22"/>
          <w:szCs w:val="22"/>
          <w:lang w:val="en-US"/>
        </w:rPr>
        <w:t>Out of scope for Phase 1:</w:t>
      </w:r>
    </w:p>
    <w:p xmlns:wp14="http://schemas.microsoft.com/office/word/2010/wordml" w14:paraId="416C0CE1" wp14:textId="77777777">
      <w:pPr>
        <w:pStyle w:val="ListParagraph"/>
        <w:numPr>
          <w:ilvl w:val="0"/>
          <w:numId w:val="2"/>
        </w:numPr>
        <w:spacing w:before="40" w:after="40"/>
      </w:pPr>
      <w:r>
        <w:rPr>
          <w:rFonts w:ascii="Arial" w:hAnsi="Arial" w:eastAsia="Arial" w:cs="Arial"/>
          <w:color w:val="1E293B"/>
          <w:sz w:val="22"/>
          <w:szCs w:val="22"/>
        </w:rPr>
        <w:t xml:space="preserve">Machine-learning-based fraud detection</w:t>
      </w:r>
    </w:p>
    <w:p xmlns:wp14="http://schemas.microsoft.com/office/word/2010/wordml" w14:paraId="4800C2EC" wp14:textId="77777777">
      <w:pPr>
        <w:pStyle w:val="ListParagraph"/>
        <w:numPr>
          <w:ilvl w:val="0"/>
          <w:numId w:val="2"/>
        </w:numPr>
        <w:spacing w:before="40" w:after="40"/>
      </w:pPr>
      <w:r>
        <w:rPr>
          <w:rFonts w:ascii="Arial" w:hAnsi="Arial" w:eastAsia="Arial" w:cs="Arial"/>
          <w:color w:val="1E293B"/>
          <w:sz w:val="22"/>
          <w:szCs w:val="22"/>
        </w:rPr>
        <w:t xml:space="preserve">Real-time streaming transaction processing</w:t>
      </w:r>
    </w:p>
    <w:p xmlns:wp14="http://schemas.microsoft.com/office/word/2010/wordml" w14:paraId="571841B0" wp14:textId="77777777">
      <w:pPr>
        <w:pStyle w:val="ListParagraph"/>
        <w:numPr>
          <w:ilvl w:val="0"/>
          <w:numId w:val="2"/>
        </w:numPr>
        <w:spacing w:before="40" w:after="40"/>
      </w:pPr>
      <w:r>
        <w:rPr>
          <w:rFonts w:ascii="Arial" w:hAnsi="Arial" w:eastAsia="Arial" w:cs="Arial"/>
          <w:color w:val="1E293B"/>
          <w:sz w:val="22"/>
          <w:szCs w:val="22"/>
        </w:rPr>
        <w:t xml:space="preserve">Multi-currency support</w:t>
      </w:r>
    </w:p>
    <w:p xmlns:wp14="http://schemas.microsoft.com/office/word/2010/wordml" w14:paraId="790DCF62" wp14:textId="77777777">
      <w:pPr>
        <w:pStyle w:val="ListParagraph"/>
        <w:numPr>
          <w:ilvl w:val="0"/>
          <w:numId w:val="2"/>
        </w:numPr>
        <w:spacing w:before="40" w:after="40"/>
      </w:pPr>
      <w:r>
        <w:rPr>
          <w:rFonts w:ascii="Arial" w:hAnsi="Arial" w:eastAsia="Arial" w:cs="Arial"/>
          <w:color w:val="1E293B"/>
          <w:sz w:val="22"/>
          <w:szCs w:val="22"/>
        </w:rPr>
        <w:t xml:space="preserve">External payment gateway integration</w:t>
      </w:r>
    </w:p>
    <w:p xmlns:wp14="http://schemas.microsoft.com/office/word/2010/wordml" w14:paraId="59CEC40D" wp14:textId="77777777">
      <w:pPr>
        <w:pStyle w:val="ListParagraph"/>
        <w:numPr>
          <w:ilvl w:val="0"/>
          <w:numId w:val="2"/>
        </w:numPr>
        <w:spacing w:before="40" w:after="40"/>
      </w:pPr>
      <w:r>
        <w:rPr>
          <w:rFonts w:ascii="Arial" w:hAnsi="Arial" w:eastAsia="Arial" w:cs="Arial"/>
          <w:color w:val="1E293B"/>
          <w:sz w:val="22"/>
          <w:szCs w:val="22"/>
        </w:rPr>
        <w:t xml:space="preserve">Mobile native applications</w:t>
      </w:r>
    </w:p>
    <w:p xmlns:wp14="http://schemas.microsoft.com/office/word/2010/wordml" w:rsidP="7BE8A9E4" w14:paraId="0375AA3C" wp14:textId="77777777">
      <w:pPr>
        <w:pStyle w:val="Heading2"/>
      </w:pPr>
      <w:bookmarkStart w:name="_Toc1805125472" w:id="1270899261"/>
      <w:r w:rsidR="7BE8A9E4">
        <w:rPr/>
        <w:t>1.3 Definitions &amp; Acronyms</w:t>
      </w:r>
      <w:bookmarkEnd w:id="1270899261"/>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xmlns:wp14="http://schemas.microsoft.com/office/word/2010/wordml" w:rsidTr="1F70C235" w14:paraId="1009E6D6" wp14:textId="77777777">
        <w:trPr>
          <w:tblHeader/>
        </w:trPr>
        <w:tc>
          <w:tcPr>
            <w:tcW w:w="180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0CEB4B25" wp14:textId="77777777">
            <w:r>
              <w:rPr>
                <w:rFonts w:ascii="Arial" w:hAnsi="Arial" w:eastAsia="Arial" w:cs="Arial"/>
                <w:b/>
                <w:bCs/>
                <w:color w:val="FFFFFF"/>
                <w:sz w:val="20"/>
                <w:szCs w:val="20"/>
              </w:rPr>
              <w:t xml:space="preserve">Term</w:t>
            </w:r>
          </w:p>
        </w:tc>
        <w:tc>
          <w:tcPr>
            <w:tcW w:w="180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3AB3EEAD" wp14:textId="77777777">
            <w:r>
              <w:rPr>
                <w:rFonts w:ascii="Arial" w:hAnsi="Arial" w:eastAsia="Arial" w:cs="Arial"/>
                <w:b/>
                <w:bCs/>
                <w:color w:val="FFFFFF"/>
                <w:sz w:val="20"/>
                <w:szCs w:val="20"/>
              </w:rPr>
              <w:t xml:space="preserve">Type</w:t>
            </w:r>
          </w:p>
        </w:tc>
        <w:tc>
          <w:tcPr>
            <w:tcW w:w="576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3DA1D686" wp14:textId="77777777">
            <w:r>
              <w:rPr>
                <w:rFonts w:ascii="Arial" w:hAnsi="Arial" w:eastAsia="Arial" w:cs="Arial"/>
                <w:b/>
                <w:bCs/>
                <w:color w:val="FFFFFF"/>
                <w:sz w:val="20"/>
                <w:szCs w:val="20"/>
              </w:rPr>
              <w:t xml:space="preserve">Definition</w:t>
            </w:r>
          </w:p>
        </w:tc>
      </w:tr>
      <w:tr xmlns:wp14="http://schemas.microsoft.com/office/word/2010/wordml" w:rsidTr="1F70C235" w14:paraId="7E3AF427" wp14:textId="77777777">
        <w:tc>
          <w:tcPr>
            <w:tcW w:w="1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rsidP="1F70C235" w14:paraId="45110B93" wp14:textId="77777777">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FinSight</w:t>
            </w:r>
          </w:p>
        </w:tc>
        <w:tc>
          <w:tcPr>
            <w:tcW w:w="1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34FB80BF" wp14:textId="77777777">
            <w:pPr>
              <w:spacing w:before="20" w:after="20"/>
            </w:pPr>
            <w:r>
              <w:rPr>
                <w:rFonts w:ascii="Arial" w:hAnsi="Arial" w:eastAsia="Arial" w:cs="Arial"/>
                <w:color w:val="1E293B"/>
                <w:sz w:val="20"/>
                <w:szCs w:val="20"/>
              </w:rPr>
              <w:t xml:space="preserve">Product</w:t>
            </w:r>
          </w:p>
        </w:tc>
        <w:tc>
          <w:tcPr>
            <w:tcW w:w="57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54972E02" wp14:textId="77777777">
            <w:pPr>
              <w:spacing w:before="20" w:after="20"/>
            </w:pPr>
            <w:r>
              <w:rPr>
                <w:rFonts w:ascii="Arial" w:hAnsi="Arial" w:eastAsia="Arial" w:cs="Arial"/>
                <w:color w:val="1E293B"/>
                <w:sz w:val="20"/>
                <w:szCs w:val="20"/>
              </w:rPr>
              <w:t xml:space="preserve">Financial Transaction Tracker web application</w:t>
            </w:r>
          </w:p>
        </w:tc>
      </w:tr>
      <w:tr xmlns:wp14="http://schemas.microsoft.com/office/word/2010/wordml" w:rsidTr="1F70C235" w14:paraId="3DA9CBF4" wp14:textId="77777777">
        <w:tc>
          <w:tcPr>
            <w:tcW w:w="1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508B4896" wp14:textId="77777777">
            <w:pPr>
              <w:spacing w:before="20" w:after="20"/>
            </w:pPr>
            <w:r>
              <w:rPr>
                <w:rFonts w:ascii="Arial" w:hAnsi="Arial" w:eastAsia="Arial" w:cs="Arial"/>
                <w:color w:val="1E293B"/>
                <w:sz w:val="20"/>
                <w:szCs w:val="20"/>
              </w:rPr>
              <w:t xml:space="preserve">TDD</w:t>
            </w:r>
          </w:p>
        </w:tc>
        <w:tc>
          <w:tcPr>
            <w:tcW w:w="1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7089407A" wp14:textId="77777777">
            <w:pPr>
              <w:spacing w:before="20" w:after="20"/>
            </w:pPr>
            <w:r>
              <w:rPr>
                <w:rFonts w:ascii="Arial" w:hAnsi="Arial" w:eastAsia="Arial" w:cs="Arial"/>
                <w:color w:val="1E293B"/>
                <w:sz w:val="20"/>
                <w:szCs w:val="20"/>
              </w:rPr>
              <w:t xml:space="preserve">Document</w:t>
            </w:r>
          </w:p>
        </w:tc>
        <w:tc>
          <w:tcPr>
            <w:tcW w:w="57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013AFD94" wp14:textId="77777777">
            <w:pPr>
              <w:spacing w:before="20" w:after="20"/>
            </w:pPr>
            <w:r>
              <w:rPr>
                <w:rFonts w:ascii="Arial" w:hAnsi="Arial" w:eastAsia="Arial" w:cs="Arial"/>
                <w:color w:val="1E293B"/>
                <w:sz w:val="20"/>
                <w:szCs w:val="20"/>
              </w:rPr>
              <w:t xml:space="preserve">Technical Design Document</w:t>
            </w:r>
          </w:p>
        </w:tc>
      </w:tr>
      <w:tr xmlns:wp14="http://schemas.microsoft.com/office/word/2010/wordml" w:rsidTr="1F70C235" w14:paraId="3EECA3A8" wp14:textId="77777777">
        <w:tc>
          <w:tcPr>
            <w:tcW w:w="1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77D9D10A" wp14:textId="77777777">
            <w:pPr>
              <w:spacing w:before="20" w:after="20"/>
            </w:pPr>
            <w:r>
              <w:rPr>
                <w:rFonts w:ascii="Arial" w:hAnsi="Arial" w:eastAsia="Arial" w:cs="Arial"/>
                <w:color w:val="1E293B"/>
                <w:sz w:val="20"/>
                <w:szCs w:val="20"/>
              </w:rPr>
              <w:t xml:space="preserve">JPA</w:t>
            </w:r>
          </w:p>
        </w:tc>
        <w:tc>
          <w:tcPr>
            <w:tcW w:w="1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162DCCCD" wp14:textId="77777777">
            <w:pPr>
              <w:spacing w:before="20" w:after="20"/>
            </w:pPr>
            <w:r>
              <w:rPr>
                <w:rFonts w:ascii="Arial" w:hAnsi="Arial" w:eastAsia="Arial" w:cs="Arial"/>
                <w:color w:val="1E293B"/>
                <w:sz w:val="20"/>
                <w:szCs w:val="20"/>
              </w:rPr>
              <w:t xml:space="preserve">Framework</w:t>
            </w:r>
          </w:p>
        </w:tc>
        <w:tc>
          <w:tcPr>
            <w:tcW w:w="57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2C81CB9E" wp14:textId="77777777">
            <w:pPr>
              <w:spacing w:before="20" w:after="20"/>
            </w:pPr>
            <w:r>
              <w:rPr>
                <w:rFonts w:ascii="Arial" w:hAnsi="Arial" w:eastAsia="Arial" w:cs="Arial"/>
                <w:color w:val="1E293B"/>
                <w:sz w:val="20"/>
                <w:szCs w:val="20"/>
              </w:rPr>
              <w:t xml:space="preserve">Java Persistence API — ORM specification</w:t>
            </w:r>
          </w:p>
        </w:tc>
      </w:tr>
      <w:tr xmlns:wp14="http://schemas.microsoft.com/office/word/2010/wordml" w:rsidTr="1F70C235" w14:paraId="5630526B" wp14:textId="77777777">
        <w:tc>
          <w:tcPr>
            <w:tcW w:w="1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2C42ADAB" wp14:textId="77777777">
            <w:pPr>
              <w:spacing w:before="20" w:after="20"/>
            </w:pPr>
            <w:r>
              <w:rPr>
                <w:rFonts w:ascii="Arial" w:hAnsi="Arial" w:eastAsia="Arial" w:cs="Arial"/>
                <w:color w:val="1E293B"/>
                <w:sz w:val="20"/>
                <w:szCs w:val="20"/>
              </w:rPr>
              <w:t xml:space="preserve">DTO</w:t>
            </w:r>
          </w:p>
        </w:tc>
        <w:tc>
          <w:tcPr>
            <w:tcW w:w="1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12CAA465" wp14:textId="77777777">
            <w:pPr>
              <w:spacing w:before="20" w:after="20"/>
            </w:pPr>
            <w:r>
              <w:rPr>
                <w:rFonts w:ascii="Arial" w:hAnsi="Arial" w:eastAsia="Arial" w:cs="Arial"/>
                <w:color w:val="1E293B"/>
                <w:sz w:val="20"/>
                <w:szCs w:val="20"/>
              </w:rPr>
              <w:t xml:space="preserve">Pattern</w:t>
            </w:r>
          </w:p>
        </w:tc>
        <w:tc>
          <w:tcPr>
            <w:tcW w:w="57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2140FB2F" wp14:textId="77777777">
            <w:pPr>
              <w:spacing w:before="20" w:after="20"/>
            </w:pPr>
            <w:r>
              <w:rPr>
                <w:rFonts w:ascii="Arial" w:hAnsi="Arial" w:eastAsia="Arial" w:cs="Arial"/>
                <w:color w:val="1E293B"/>
                <w:sz w:val="20"/>
                <w:szCs w:val="20"/>
              </w:rPr>
              <w:t xml:space="preserve">Data Transfer Object — decouples API schema from entity</w:t>
            </w:r>
          </w:p>
        </w:tc>
      </w:tr>
      <w:tr xmlns:wp14="http://schemas.microsoft.com/office/word/2010/wordml" w:rsidTr="1F70C235" w14:paraId="2B33D948" wp14:textId="77777777">
        <w:tc>
          <w:tcPr>
            <w:tcW w:w="1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42D10F29" wp14:textId="77777777">
            <w:pPr>
              <w:spacing w:before="20" w:after="20"/>
            </w:pPr>
            <w:r>
              <w:rPr>
                <w:rFonts w:ascii="Arial" w:hAnsi="Arial" w:eastAsia="Arial" w:cs="Arial"/>
                <w:color w:val="1E293B"/>
                <w:sz w:val="20"/>
                <w:szCs w:val="20"/>
              </w:rPr>
              <w:t xml:space="preserve">H2</w:t>
            </w:r>
          </w:p>
        </w:tc>
        <w:tc>
          <w:tcPr>
            <w:tcW w:w="1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336B2033" wp14:textId="77777777">
            <w:pPr>
              <w:spacing w:before="20" w:after="20"/>
            </w:pPr>
            <w:r>
              <w:rPr>
                <w:rFonts w:ascii="Arial" w:hAnsi="Arial" w:eastAsia="Arial" w:cs="Arial"/>
                <w:color w:val="1E293B"/>
                <w:sz w:val="20"/>
                <w:szCs w:val="20"/>
              </w:rPr>
              <w:t xml:space="preserve">Database</w:t>
            </w:r>
          </w:p>
        </w:tc>
        <w:tc>
          <w:tcPr>
            <w:tcW w:w="57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49752AD5" wp14:textId="77777777">
            <w:pPr>
              <w:spacing w:before="20" w:after="20"/>
            </w:pPr>
            <w:r>
              <w:rPr>
                <w:rFonts w:ascii="Arial" w:hAnsi="Arial" w:eastAsia="Arial" w:cs="Arial"/>
                <w:color w:val="1E293B"/>
                <w:sz w:val="20"/>
                <w:szCs w:val="20"/>
              </w:rPr>
              <w:t xml:space="preserve">In-memory relational database used in development/demo</w:t>
            </w:r>
          </w:p>
        </w:tc>
      </w:tr>
      <w:tr xmlns:wp14="http://schemas.microsoft.com/office/word/2010/wordml" w:rsidTr="1F70C235" w14:paraId="6A5C2255" wp14:textId="77777777">
        <w:tc>
          <w:tcPr>
            <w:tcW w:w="1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426A9D67" wp14:textId="77777777">
            <w:pPr>
              <w:spacing w:before="20" w:after="20"/>
            </w:pPr>
            <w:r>
              <w:rPr>
                <w:rFonts w:ascii="Arial" w:hAnsi="Arial" w:eastAsia="Arial" w:cs="Arial"/>
                <w:color w:val="1E293B"/>
                <w:sz w:val="20"/>
                <w:szCs w:val="20"/>
              </w:rPr>
              <w:t xml:space="preserve">CORS</w:t>
            </w:r>
          </w:p>
        </w:tc>
        <w:tc>
          <w:tcPr>
            <w:tcW w:w="1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59E35D42" wp14:textId="77777777">
            <w:pPr>
              <w:spacing w:before="20" w:after="20"/>
            </w:pPr>
            <w:r>
              <w:rPr>
                <w:rFonts w:ascii="Arial" w:hAnsi="Arial" w:eastAsia="Arial" w:cs="Arial"/>
                <w:color w:val="1E293B"/>
                <w:sz w:val="20"/>
                <w:szCs w:val="20"/>
              </w:rPr>
              <w:t xml:space="preserve">Security</w:t>
            </w:r>
          </w:p>
        </w:tc>
        <w:tc>
          <w:tcPr>
            <w:tcW w:w="57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6B3C0F4F" wp14:textId="77777777">
            <w:pPr>
              <w:spacing w:before="20" w:after="20"/>
            </w:pPr>
            <w:r>
              <w:rPr>
                <w:rFonts w:ascii="Arial" w:hAnsi="Arial" w:eastAsia="Arial" w:cs="Arial"/>
                <w:color w:val="1E293B"/>
                <w:sz w:val="20"/>
                <w:szCs w:val="20"/>
              </w:rPr>
              <w:t xml:space="preserve">Cross-Origin Resource Sharing policy</w:t>
            </w:r>
          </w:p>
        </w:tc>
      </w:tr>
      <w:tr xmlns:wp14="http://schemas.microsoft.com/office/word/2010/wordml" w:rsidTr="1F70C235" w14:paraId="306283B5" wp14:textId="77777777">
        <w:tc>
          <w:tcPr>
            <w:tcW w:w="1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3622BDEE" wp14:textId="77777777">
            <w:pPr>
              <w:spacing w:before="20" w:after="20"/>
            </w:pPr>
            <w:r>
              <w:rPr>
                <w:rFonts w:ascii="Arial" w:hAnsi="Arial" w:eastAsia="Arial" w:cs="Arial"/>
                <w:color w:val="1E293B"/>
                <w:sz w:val="20"/>
                <w:szCs w:val="20"/>
              </w:rPr>
              <w:t xml:space="preserve">Risk Level</w:t>
            </w:r>
          </w:p>
        </w:tc>
        <w:tc>
          <w:tcPr>
            <w:tcW w:w="1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292A275D" wp14:textId="77777777">
            <w:pPr>
              <w:spacing w:before="20" w:after="20"/>
            </w:pPr>
            <w:r>
              <w:rPr>
                <w:rFonts w:ascii="Arial" w:hAnsi="Arial" w:eastAsia="Arial" w:cs="Arial"/>
                <w:color w:val="1E293B"/>
                <w:sz w:val="20"/>
                <w:szCs w:val="20"/>
              </w:rPr>
              <w:t xml:space="preserve">Domain</w:t>
            </w:r>
          </w:p>
        </w:tc>
        <w:tc>
          <w:tcPr>
            <w:tcW w:w="57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5FCB9CB0" wp14:textId="77777777">
            <w:pPr>
              <w:spacing w:before="20" w:after="20"/>
            </w:pPr>
            <w:r>
              <w:rPr>
                <w:rFonts w:ascii="Arial" w:hAnsi="Arial" w:eastAsia="Arial" w:cs="Arial"/>
                <w:color w:val="1E293B"/>
                <w:sz w:val="20"/>
                <w:szCs w:val="20"/>
              </w:rPr>
              <w:t xml:space="preserve">LOW / MEDIUM / HIGH classification of fraud score</w:t>
            </w:r>
          </w:p>
        </w:tc>
      </w:tr>
      <w:tr xmlns:wp14="http://schemas.microsoft.com/office/word/2010/wordml" w:rsidTr="1F70C235" w14:paraId="1CB02B05" wp14:textId="77777777">
        <w:tc>
          <w:tcPr>
            <w:tcW w:w="1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65A2845D" wp14:textId="77777777">
            <w:pPr>
              <w:spacing w:before="20" w:after="20"/>
            </w:pPr>
            <w:r>
              <w:rPr>
                <w:rFonts w:ascii="Arial" w:hAnsi="Arial" w:eastAsia="Arial" w:cs="Arial"/>
                <w:color w:val="1E293B"/>
                <w:sz w:val="20"/>
                <w:szCs w:val="20"/>
              </w:rPr>
              <w:t xml:space="preserve">Fraud Score</w:t>
            </w:r>
          </w:p>
        </w:tc>
        <w:tc>
          <w:tcPr>
            <w:tcW w:w="1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1839388E" wp14:textId="77777777">
            <w:pPr>
              <w:spacing w:before="20" w:after="20"/>
            </w:pPr>
            <w:r>
              <w:rPr>
                <w:rFonts w:ascii="Arial" w:hAnsi="Arial" w:eastAsia="Arial" w:cs="Arial"/>
                <w:color w:val="1E293B"/>
                <w:sz w:val="20"/>
                <w:szCs w:val="20"/>
              </w:rPr>
              <w:t xml:space="preserve">Domain</w:t>
            </w:r>
          </w:p>
        </w:tc>
        <w:tc>
          <w:tcPr>
            <w:tcW w:w="57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15045E80" wp14:textId="77777777">
            <w:pPr>
              <w:spacing w:before="20" w:after="20"/>
            </w:pPr>
            <w:r>
              <w:rPr>
                <w:rFonts w:ascii="Arial" w:hAnsi="Arial" w:eastAsia="Arial" w:cs="Arial"/>
                <w:color w:val="1E293B"/>
                <w:sz w:val="20"/>
                <w:szCs w:val="20"/>
              </w:rPr>
              <w:t xml:space="preserve">0–100 numeric risk index computed per transaction</w:t>
            </w:r>
          </w:p>
        </w:tc>
      </w:tr>
      <w:tr xmlns:wp14="http://schemas.microsoft.com/office/word/2010/wordml" w:rsidTr="1F70C235" w14:paraId="2DD507F5" wp14:textId="77777777">
        <w:tc>
          <w:tcPr>
            <w:tcW w:w="1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6C2B734A" wp14:textId="77777777">
            <w:pPr>
              <w:spacing w:before="20" w:after="20"/>
            </w:pPr>
            <w:r>
              <w:rPr>
                <w:rFonts w:ascii="Arial" w:hAnsi="Arial" w:eastAsia="Arial" w:cs="Arial"/>
                <w:color w:val="1E293B"/>
                <w:sz w:val="20"/>
                <w:szCs w:val="20"/>
              </w:rPr>
              <w:t xml:space="preserve">Subscription</w:t>
            </w:r>
          </w:p>
        </w:tc>
        <w:tc>
          <w:tcPr>
            <w:tcW w:w="1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30D76065" wp14:textId="77777777">
            <w:pPr>
              <w:spacing w:before="20" w:after="20"/>
            </w:pPr>
            <w:r>
              <w:rPr>
                <w:rFonts w:ascii="Arial" w:hAnsi="Arial" w:eastAsia="Arial" w:cs="Arial"/>
                <w:color w:val="1E293B"/>
                <w:sz w:val="20"/>
                <w:szCs w:val="20"/>
              </w:rPr>
              <w:t xml:space="preserve">Domain</w:t>
            </w:r>
          </w:p>
        </w:tc>
        <w:tc>
          <w:tcPr>
            <w:tcW w:w="57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526E3E8F" wp14:textId="77777777">
            <w:pPr>
              <w:spacing w:before="20" w:after="20"/>
            </w:pPr>
            <w:r>
              <w:rPr>
                <w:rFonts w:ascii="Arial" w:hAnsi="Arial" w:eastAsia="Arial" w:cs="Arial"/>
                <w:color w:val="1E293B"/>
                <w:sz w:val="20"/>
                <w:szCs w:val="20"/>
              </w:rPr>
              <w:t xml:space="preserve">Recurring payment pattern detected automatically</w:t>
            </w:r>
          </w:p>
        </w:tc>
      </w:tr>
    </w:tbl>
    <w:p xmlns:wp14="http://schemas.microsoft.com/office/word/2010/wordml" w14:paraId="0D0B940D" wp14:textId="77777777">
      <w:r>
        <w:br w:type="page"/>
      </w:r>
    </w:p>
    <w:p xmlns:wp14="http://schemas.microsoft.com/office/word/2010/wordml" w:rsidP="34914300" w14:paraId="464056D6" wp14:textId="77777777">
      <w:pPr>
        <w:pStyle w:val="Heading1"/>
        <w:pBdr>
          <w:bottom w:val="single" w:color="2563EB" w:sz="4" w:space="4"/>
        </w:pBdr>
        <w:spacing w:before="360" w:after="180"/>
        <w:rPr>
          <w:rFonts w:ascii="Arial" w:hAnsi="Arial" w:eastAsia="Arial" w:cs="Arial"/>
          <w:b w:val="1"/>
          <w:bCs w:val="1"/>
          <w:color w:val="1E3A5F"/>
          <w:sz w:val="36"/>
          <w:szCs w:val="36"/>
        </w:rPr>
      </w:pPr>
      <w:bookmarkStart w:name="_Toc494647709" w:id="1811851353"/>
      <w:r w:rsidRPr="34914300" w:rsidR="34914300">
        <w:rPr>
          <w:rFonts w:ascii="Arial" w:hAnsi="Arial" w:eastAsia="Arial" w:cs="Arial"/>
          <w:b w:val="1"/>
          <w:bCs w:val="1"/>
          <w:color w:val="1E3A5F"/>
          <w:sz w:val="36"/>
          <w:szCs w:val="36"/>
        </w:rPr>
        <w:t>2. System Overview</w:t>
      </w:r>
      <w:bookmarkEnd w:id="1811851353"/>
    </w:p>
    <w:p xmlns:wp14="http://schemas.microsoft.com/office/word/2010/wordml" w14:paraId="426AE36B" wp14:textId="77777777">
      <w:pPr>
        <w:spacing w:before="60" w:after="80"/>
      </w:pPr>
      <w:r>
        <w:rPr>
          <w:rFonts w:ascii="Arial" w:hAnsi="Arial" w:eastAsia="Arial" w:cs="Arial"/>
          <w:color w:val="1E293B"/>
          <w:sz w:val="22"/>
          <w:szCs w:val="22"/>
          <w:lang w:val="en-US"/>
        </w:rPr>
        <w:t>FinSight is a full-stack web application composed of a React 18 single-page application served by nginx and a Spring Boot 3.2.0 REST API backed by an H2 in-memory database. The two services communicate exclusively over HTTP/REST using JSON payloads. Both services run as Docker containers orchestrated by Docker Compose.</w:t>
      </w:r>
    </w:p>
    <w:p xmlns:wp14="http://schemas.microsoft.com/office/word/2010/wordml" w14:paraId="0E27B00A" wp14:textId="77777777">
      <w:pPr>
        <w:spacing w:before="8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1F70C235" w14:paraId="2149E1F2" wp14:textId="77777777">
        <w:tc>
          <w:tcPr>
            <w:tcW w:w="9360" w:type="dxa"/>
            <w:tcBorders>
              <w:top w:val="single" w:color="CBD5E1" w:sz="1"/>
              <w:left w:val="single" w:color="CBD5E1" w:sz="1"/>
              <w:bottom w:val="single" w:color="CBD5E1" w:sz="1"/>
              <w:right w:val="single" w:color="CBD5E1" w:sz="1"/>
            </w:tcBorders>
            <w:shd w:val="clear" w:color="auto" w:fill="2563EB"/>
            <w:tcMar>
              <w:top w:w="80" w:type="dxa"/>
              <w:left w:w="160" w:type="dxa"/>
              <w:bottom w:w="80" w:type="dxa"/>
              <w:right w:w="160" w:type="dxa"/>
            </w:tcMar>
          </w:tcPr>
          <w:p w14:paraId="1A2086E4" wp14:textId="77777777">
            <w:r>
              <w:rPr>
                <w:rFonts w:ascii="Arial" w:hAnsi="Arial" w:eastAsia="Arial" w:cs="Arial"/>
                <w:b/>
                <w:bCs/>
                <w:color w:val="FFFFFF"/>
                <w:sz w:val="22"/>
                <w:szCs w:val="22"/>
              </w:rPr>
              <w:t xml:space="preserve">Core Capabilities</w:t>
            </w:r>
          </w:p>
        </w:tc>
      </w:tr>
      <w:tr xmlns:wp14="http://schemas.microsoft.com/office/word/2010/wordml" w:rsidTr="1F70C235" w14:paraId="032FDD80" wp14:textId="77777777">
        <w:tc>
          <w:tcPr>
            <w:tcW w:w="9360" w:type="dxa"/>
            <w:tcBorders>
              <w:top w:val="single" w:color="CBD5E1" w:sz="1"/>
              <w:left w:val="single" w:color="CBD5E1" w:sz="1"/>
              <w:bottom w:val="single" w:color="CBD5E1" w:sz="1"/>
              <w:right w:val="single" w:color="CBD5E1" w:sz="1"/>
            </w:tcBorders>
            <w:shd w:val="clear" w:color="auto" w:fill="EFF6FF"/>
            <w:tcMar>
              <w:top w:w="60" w:type="dxa"/>
              <w:left w:w="160" w:type="dxa"/>
              <w:bottom w:w="60" w:type="dxa"/>
              <w:right w:w="160" w:type="dxa"/>
            </w:tcMar>
          </w:tcPr>
          <w:p w:rsidP="1F70C235" w14:paraId="0BAB51FC" wp14:textId="5492B378">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Dashboard — financial overview: income, expenses, balance, fraud metrics, spending by category, etc...</w:t>
            </w:r>
          </w:p>
        </w:tc>
      </w:tr>
      <w:tr xmlns:wp14="http://schemas.microsoft.com/office/word/2010/wordml" w:rsidTr="1F70C235" w14:paraId="6B643AC1" wp14:textId="77777777">
        <w:tc>
          <w:tcPr>
            <w:tcW w:w="9360" w:type="dxa"/>
            <w:tcBorders>
              <w:top w:val="single" w:color="CBD5E1" w:sz="1"/>
              <w:left w:val="single" w:color="CBD5E1" w:sz="1"/>
              <w:bottom w:val="single" w:color="CBD5E1" w:sz="1"/>
              <w:right w:val="single" w:color="CBD5E1" w:sz="1"/>
            </w:tcBorders>
            <w:shd w:val="clear" w:color="auto" w:fill="EFF6FF"/>
            <w:tcMar>
              <w:top w:w="60" w:type="dxa"/>
              <w:left w:w="160" w:type="dxa"/>
              <w:bottom w:w="60" w:type="dxa"/>
              <w:right w:w="160" w:type="dxa"/>
            </w:tcMar>
          </w:tcPr>
          <w:p w14:paraId="4DEF1492" wp14:textId="06DB227A">
            <w:pPr>
              <w:spacing w:before="20" w:after="20"/>
            </w:pPr>
            <w:r>
              <w:rPr>
                <w:rFonts w:ascii="Arial" w:hAnsi="Arial" w:eastAsia="Arial" w:cs="Arial"/>
                <w:color w:val="1E293B"/>
                <w:sz w:val="20"/>
                <w:szCs w:val="20"/>
                <w:lang w:val="en-US"/>
              </w:rPr>
              <w:t>Transaction Management — create, filter, paginate, and sort financial transactions with fraud score display</w:t>
            </w:r>
          </w:p>
        </w:tc>
      </w:tr>
      <w:tr xmlns:wp14="http://schemas.microsoft.com/office/word/2010/wordml" w:rsidTr="1F70C235" w14:paraId="291AE037" wp14:textId="77777777">
        <w:tc>
          <w:tcPr>
            <w:tcW w:w="9360" w:type="dxa"/>
            <w:tcBorders>
              <w:top w:val="single" w:color="CBD5E1" w:sz="1"/>
              <w:left w:val="single" w:color="CBD5E1" w:sz="1"/>
              <w:bottom w:val="single" w:color="CBD5E1" w:sz="1"/>
              <w:right w:val="single" w:color="CBD5E1" w:sz="1"/>
            </w:tcBorders>
            <w:shd w:val="clear" w:color="auto" w:fill="EFF6FF"/>
            <w:tcMar>
              <w:top w:w="60" w:type="dxa"/>
              <w:left w:w="160" w:type="dxa"/>
              <w:bottom w:w="60" w:type="dxa"/>
              <w:right w:w="160" w:type="dxa"/>
            </w:tcMar>
          </w:tcPr>
          <w:p w14:paraId="1E5D2FBC" wp14:textId="25F0D7D4">
            <w:pPr>
              <w:spacing w:before="20" w:after="20"/>
            </w:pPr>
            <w:r>
              <w:rPr>
                <w:rFonts w:ascii="Arial" w:hAnsi="Arial" w:eastAsia="Arial" w:cs="Arial"/>
                <w:color w:val="1E293B"/>
                <w:sz w:val="20"/>
                <w:szCs w:val="20"/>
                <w:lang w:val="en-US"/>
              </w:rPr>
              <w:t>Fraud Detection — rule-based engine producing a 0–100 risk score with LOW / MEDIUM / HIGH classification</w:t>
            </w:r>
          </w:p>
        </w:tc>
      </w:tr>
      <w:tr xmlns:wp14="http://schemas.microsoft.com/office/word/2010/wordml" w:rsidTr="1F70C235" w14:paraId="5614557E" wp14:textId="77777777">
        <w:tc>
          <w:tcPr>
            <w:tcW w:w="9360" w:type="dxa"/>
            <w:tcBorders>
              <w:top w:val="single" w:color="CBD5E1" w:sz="1"/>
              <w:left w:val="single" w:color="CBD5E1" w:sz="1"/>
              <w:bottom w:val="single" w:color="CBD5E1" w:sz="1"/>
              <w:right w:val="single" w:color="CBD5E1" w:sz="1"/>
            </w:tcBorders>
            <w:shd w:val="clear" w:color="auto" w:fill="EFF6FF"/>
            <w:tcMar>
              <w:top w:w="60" w:type="dxa"/>
              <w:left w:w="160" w:type="dxa"/>
              <w:bottom w:w="60" w:type="dxa"/>
              <w:right w:w="160" w:type="dxa"/>
            </w:tcMar>
          </w:tcPr>
          <w:p w14:paraId="643F1E6E" wp14:textId="19E1B9E7">
            <w:pPr>
              <w:spacing w:before="20" w:after="20"/>
            </w:pPr>
            <w:r>
              <w:rPr>
                <w:rFonts w:ascii="Arial" w:hAnsi="Arial" w:eastAsia="Arial" w:cs="Arial"/>
                <w:color w:val="1E293B"/>
                <w:sz w:val="20"/>
                <w:szCs w:val="20"/>
                <w:lang w:val="en-US"/>
              </w:rPr>
              <w:t>Subscription Tracking — automatic detection of recurring payments with due-soon notifications</w:t>
            </w:r>
          </w:p>
        </w:tc>
      </w:tr>
      <w:tr xmlns:wp14="http://schemas.microsoft.com/office/word/2010/wordml" w:rsidTr="1F70C235" w14:paraId="3E1B38FC" wp14:textId="77777777">
        <w:tc>
          <w:tcPr>
            <w:tcW w:w="9360" w:type="dxa"/>
            <w:tcBorders>
              <w:top w:val="single" w:color="CBD5E1" w:sz="1"/>
              <w:left w:val="single" w:color="CBD5E1" w:sz="1"/>
              <w:bottom w:val="single" w:color="CBD5E1" w:sz="1"/>
              <w:right w:val="single" w:color="CBD5E1" w:sz="1"/>
            </w:tcBorders>
            <w:shd w:val="clear" w:color="auto" w:fill="EFF6FF"/>
            <w:tcMar>
              <w:top w:w="60" w:type="dxa"/>
              <w:left w:w="160" w:type="dxa"/>
              <w:bottom w:w="60" w:type="dxa"/>
              <w:right w:w="160" w:type="dxa"/>
            </w:tcMar>
          </w:tcPr>
          <w:p w:rsidP="1F70C235" w14:paraId="4CF48E9B" wp14:textId="7BEA7411">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Demo Data — deterministic generation of 25–50 seeded transactions for new users</w:t>
            </w:r>
          </w:p>
        </w:tc>
      </w:tr>
    </w:tbl>
    <w:p xmlns:wp14="http://schemas.microsoft.com/office/word/2010/wordml" w14:paraId="60061E4C" wp14:textId="77777777">
      <w:pPr>
        <w:spacing w:before="80" w:after="0"/>
      </w:pPr>
      <w:r/>
    </w:p>
    <w:p xmlns:wp14="http://schemas.microsoft.com/office/word/2010/wordml" w:rsidP="34914300" w14:paraId="16A614B2" wp14:textId="77777777">
      <w:pPr>
        <w:pStyle w:val="Heading2"/>
        <w:spacing w:before="280" w:after="120"/>
        <w:rPr>
          <w:rFonts w:ascii="Arial" w:hAnsi="Arial" w:eastAsia="Arial" w:cs="Arial"/>
          <w:b w:val="1"/>
          <w:bCs w:val="1"/>
          <w:color w:val="1E3A5F"/>
          <w:sz w:val="28"/>
          <w:szCs w:val="28"/>
        </w:rPr>
      </w:pPr>
      <w:bookmarkStart w:name="_Toc854538567" w:id="384200992"/>
      <w:r w:rsidRPr="34914300" w:rsidR="34914300">
        <w:rPr>
          <w:rFonts w:ascii="Arial" w:hAnsi="Arial" w:eastAsia="Arial" w:cs="Arial"/>
          <w:b w:val="1"/>
          <w:bCs w:val="1"/>
          <w:color w:val="1E3A5F"/>
          <w:sz w:val="28"/>
          <w:szCs w:val="28"/>
        </w:rPr>
        <w:t>2.1 Technology Stack</w:t>
      </w:r>
      <w:bookmarkEnd w:id="384200992"/>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070B1566" w14:paraId="0114E4B8" wp14:textId="77777777">
        <w:trPr>
          <w:tblHeader/>
        </w:trPr>
        <w:tc>
          <w:tcPr>
            <w:tcW w:w="280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19EA582F" wp14:textId="77777777">
            <w:r>
              <w:rPr>
                <w:rFonts w:ascii="Arial" w:hAnsi="Arial" w:eastAsia="Arial" w:cs="Arial"/>
                <w:b/>
                <w:bCs/>
                <w:color w:val="FFFFFF"/>
                <w:sz w:val="20"/>
                <w:szCs w:val="20"/>
              </w:rPr>
              <w:t xml:space="preserve">Layer</w:t>
            </w:r>
          </w:p>
        </w:tc>
        <w:tc>
          <w:tcPr>
            <w:tcW w:w="656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7206B65E" wp14:textId="77777777">
            <w:r>
              <w:rPr>
                <w:rFonts w:ascii="Arial" w:hAnsi="Arial" w:eastAsia="Arial" w:cs="Arial"/>
                <w:b/>
                <w:bCs/>
                <w:color w:val="FFFFFF"/>
                <w:sz w:val="20"/>
                <w:szCs w:val="20"/>
              </w:rPr>
              <w:t xml:space="preserve">Technology / Version</w:t>
            </w:r>
          </w:p>
        </w:tc>
      </w:tr>
      <w:tr xmlns:wp14="http://schemas.microsoft.com/office/word/2010/wordml" w:rsidTr="070B1566" w14:paraId="1E769C22"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7235D2FF" wp14:textId="77777777">
            <w:pPr>
              <w:spacing w:before="20" w:after="20"/>
            </w:pPr>
            <w:r>
              <w:rPr>
                <w:rFonts w:ascii="Arial" w:hAnsi="Arial" w:eastAsia="Arial" w:cs="Arial"/>
                <w:color w:val="1E293B"/>
                <w:sz w:val="20"/>
                <w:szCs w:val="20"/>
              </w:rPr>
              <w:t xml:space="preserve">Language (Backend)</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1757039E" wp14:textId="77777777">
            <w:pPr>
              <w:spacing w:before="20" w:after="20"/>
            </w:pPr>
            <w:r>
              <w:rPr>
                <w:rFonts w:ascii="Arial" w:hAnsi="Arial" w:eastAsia="Arial" w:cs="Arial"/>
                <w:color w:val="1E293B"/>
                <w:sz w:val="20"/>
                <w:szCs w:val="20"/>
              </w:rPr>
              <w:t xml:space="preserve">Java 17</w:t>
            </w:r>
          </w:p>
        </w:tc>
      </w:tr>
      <w:tr xmlns:wp14="http://schemas.microsoft.com/office/word/2010/wordml" w:rsidTr="070B1566" w14:paraId="517CDB83"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15C29DBF" wp14:textId="77777777">
            <w:pPr>
              <w:spacing w:before="20" w:after="20"/>
            </w:pPr>
            <w:r>
              <w:rPr>
                <w:rFonts w:ascii="Arial" w:hAnsi="Arial" w:eastAsia="Arial" w:cs="Arial"/>
                <w:color w:val="1E293B"/>
                <w:sz w:val="20"/>
                <w:szCs w:val="20"/>
              </w:rPr>
              <w:t xml:space="preserve">Framework (Backend)</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61BC0AC4" wp14:textId="77777777">
            <w:pPr>
              <w:spacing w:before="20" w:after="20"/>
            </w:pPr>
            <w:r>
              <w:rPr>
                <w:rFonts w:ascii="Arial" w:hAnsi="Arial" w:eastAsia="Arial" w:cs="Arial"/>
                <w:color w:val="1E293B"/>
                <w:sz w:val="20"/>
                <w:szCs w:val="20"/>
              </w:rPr>
              <w:t xml:space="preserve">Spring Boot 3.2.0</w:t>
            </w:r>
          </w:p>
        </w:tc>
      </w:tr>
      <w:tr xmlns:wp14="http://schemas.microsoft.com/office/word/2010/wordml" w:rsidTr="070B1566" w14:paraId="0668178C"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390B29C9" wp14:textId="77777777">
            <w:pPr>
              <w:spacing w:before="20" w:after="20"/>
            </w:pPr>
            <w:r>
              <w:rPr>
                <w:rFonts w:ascii="Arial" w:hAnsi="Arial" w:eastAsia="Arial" w:cs="Arial"/>
                <w:color w:val="1E293B"/>
                <w:sz w:val="20"/>
                <w:szCs w:val="20"/>
              </w:rPr>
              <w:t xml:space="preserve">ORM</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0F245192" wp14:textId="77777777">
            <w:pPr>
              <w:spacing w:before="20" w:after="20"/>
            </w:pPr>
            <w:r>
              <w:rPr>
                <w:rFonts w:ascii="Arial" w:hAnsi="Arial" w:eastAsia="Arial" w:cs="Arial"/>
                <w:color w:val="1E293B"/>
                <w:sz w:val="20"/>
                <w:szCs w:val="20"/>
              </w:rPr>
              <w:t xml:space="preserve">Spring Data JPA / Hibernate 6</w:t>
            </w:r>
          </w:p>
        </w:tc>
      </w:tr>
      <w:tr xmlns:wp14="http://schemas.microsoft.com/office/word/2010/wordml" w:rsidTr="070B1566" w14:paraId="1C0F1040"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5926A13E" wp14:textId="77777777">
            <w:pPr>
              <w:spacing w:before="20" w:after="20"/>
            </w:pPr>
            <w:r>
              <w:rPr>
                <w:rFonts w:ascii="Arial" w:hAnsi="Arial" w:eastAsia="Arial" w:cs="Arial"/>
                <w:color w:val="1E293B"/>
                <w:sz w:val="20"/>
                <w:szCs w:val="20"/>
              </w:rPr>
              <w:t xml:space="preserve">Database</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758195F8" wp14:textId="5660930F">
            <w:pPr>
              <w:spacing w:before="20" w:after="20"/>
            </w:pPr>
            <w:r>
              <w:rPr>
                <w:rFonts w:ascii="Arial" w:hAnsi="Arial" w:eastAsia="Arial" w:cs="Arial"/>
                <w:color w:val="1E293B"/>
                <w:sz w:val="20"/>
                <w:szCs w:val="20"/>
                <w:lang w:val="en-US"/>
              </w:rPr>
              <w:t>H2  (in-memory, dev/demo)</w:t>
            </w:r>
          </w:p>
        </w:tc>
      </w:tr>
      <w:tr xmlns:wp14="http://schemas.microsoft.com/office/word/2010/wordml" w:rsidTr="070B1566" w14:paraId="1B2C7057"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0752FC31" wp14:textId="77777777">
            <w:pPr>
              <w:spacing w:before="20" w:after="20"/>
            </w:pPr>
            <w:r>
              <w:rPr>
                <w:rFonts w:ascii="Arial" w:hAnsi="Arial" w:eastAsia="Arial" w:cs="Arial"/>
                <w:color w:val="1E293B"/>
                <w:sz w:val="20"/>
                <w:szCs w:val="20"/>
              </w:rPr>
              <w:t xml:space="preserve">Build Tool</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62CFB7F9" wp14:textId="77777777">
            <w:pPr>
              <w:spacing w:before="20" w:after="20"/>
            </w:pPr>
            <w:r>
              <w:rPr>
                <w:rFonts w:ascii="Arial" w:hAnsi="Arial" w:eastAsia="Arial" w:cs="Arial"/>
                <w:color w:val="1E293B"/>
                <w:sz w:val="20"/>
                <w:szCs w:val="20"/>
              </w:rPr>
              <w:t xml:space="preserve">Maven 3.8+</w:t>
            </w:r>
          </w:p>
        </w:tc>
      </w:tr>
      <w:tr xmlns:wp14="http://schemas.microsoft.com/office/word/2010/wordml" w:rsidTr="070B1566" w14:paraId="4A204554"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34D6B238" wp14:textId="77777777">
            <w:pPr>
              <w:spacing w:before="20" w:after="20"/>
            </w:pPr>
            <w:r>
              <w:rPr>
                <w:rFonts w:ascii="Arial" w:hAnsi="Arial" w:eastAsia="Arial" w:cs="Arial"/>
                <w:color w:val="1E293B"/>
                <w:sz w:val="20"/>
                <w:szCs w:val="20"/>
              </w:rPr>
              <w:t xml:space="preserve">Language (Frontend)</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67726EB7" wp14:textId="77777777">
            <w:pPr>
              <w:spacing w:before="20" w:after="20"/>
            </w:pPr>
            <w:r>
              <w:rPr>
                <w:rFonts w:ascii="Arial" w:hAnsi="Arial" w:eastAsia="Arial" w:cs="Arial"/>
                <w:color w:val="1E293B"/>
                <w:sz w:val="20"/>
                <w:szCs w:val="20"/>
              </w:rPr>
              <w:t xml:space="preserve">JavaScript (ES2022)</w:t>
            </w:r>
          </w:p>
        </w:tc>
      </w:tr>
      <w:tr xmlns:wp14="http://schemas.microsoft.com/office/word/2010/wordml" w:rsidTr="070B1566" w14:paraId="49F62618"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158B450B" wp14:textId="77777777">
            <w:pPr>
              <w:spacing w:before="20" w:after="20"/>
            </w:pPr>
            <w:r>
              <w:rPr>
                <w:rFonts w:ascii="Arial" w:hAnsi="Arial" w:eastAsia="Arial" w:cs="Arial"/>
                <w:color w:val="1E293B"/>
                <w:sz w:val="20"/>
                <w:szCs w:val="20"/>
              </w:rPr>
              <w:t xml:space="preserve">Framework (Frontend)</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288C972E" wp14:textId="77777777">
            <w:pPr>
              <w:spacing w:before="20" w:after="20"/>
            </w:pPr>
            <w:r>
              <w:rPr>
                <w:rFonts w:ascii="Arial" w:hAnsi="Arial" w:eastAsia="Arial" w:cs="Arial"/>
                <w:color w:val="1E293B"/>
                <w:sz w:val="20"/>
                <w:szCs w:val="20"/>
              </w:rPr>
              <w:t xml:space="preserve">React 18 (functional components + hooks)</w:t>
            </w:r>
          </w:p>
        </w:tc>
      </w:tr>
      <w:tr xmlns:wp14="http://schemas.microsoft.com/office/word/2010/wordml" w:rsidTr="070B1566" w14:paraId="1B72F602"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4EE0EB04" wp14:textId="77777777">
            <w:pPr>
              <w:spacing w:before="20" w:after="20"/>
            </w:pPr>
            <w:r>
              <w:rPr>
                <w:rFonts w:ascii="Arial" w:hAnsi="Arial" w:eastAsia="Arial" w:cs="Arial"/>
                <w:color w:val="1E293B"/>
                <w:sz w:val="20"/>
                <w:szCs w:val="20"/>
              </w:rPr>
              <w:t xml:space="preserve">Router</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3D2B3DDF" wp14:textId="77777777">
            <w:pPr>
              <w:spacing w:before="20" w:after="20"/>
            </w:pPr>
            <w:r>
              <w:rPr>
                <w:rFonts w:ascii="Arial" w:hAnsi="Arial" w:eastAsia="Arial" w:cs="Arial"/>
                <w:color w:val="1E293B"/>
                <w:sz w:val="20"/>
                <w:szCs w:val="20"/>
              </w:rPr>
              <w:t xml:space="preserve">React Router v6</w:t>
            </w:r>
          </w:p>
        </w:tc>
      </w:tr>
      <w:tr xmlns:wp14="http://schemas.microsoft.com/office/word/2010/wordml" w:rsidTr="070B1566" w14:paraId="68F32BF3"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759C1895" wp14:textId="77777777">
            <w:pPr>
              <w:spacing w:before="20" w:after="20"/>
            </w:pPr>
            <w:r>
              <w:rPr>
                <w:rFonts w:ascii="Arial" w:hAnsi="Arial" w:eastAsia="Arial" w:cs="Arial"/>
                <w:color w:val="1E293B"/>
                <w:sz w:val="20"/>
                <w:szCs w:val="20"/>
              </w:rPr>
              <w:t xml:space="preserve">Web Server (Frontend)</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0A5861AF" wp14:textId="77777777">
            <w:pPr>
              <w:spacing w:before="20" w:after="20"/>
            </w:pPr>
            <w:r>
              <w:rPr>
                <w:rFonts w:ascii="Arial" w:hAnsi="Arial" w:eastAsia="Arial" w:cs="Arial"/>
                <w:color w:val="1E293B"/>
                <w:sz w:val="20"/>
                <w:szCs w:val="20"/>
              </w:rPr>
              <w:t xml:space="preserve">nginx (Alpine)</w:t>
            </w:r>
          </w:p>
        </w:tc>
      </w:tr>
      <w:tr xmlns:wp14="http://schemas.microsoft.com/office/word/2010/wordml" w:rsidTr="070B1566" w14:paraId="5A83D513"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rsidP="1F70C235" w14:paraId="547D1A10" wp14:textId="77777777">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Containerisation</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3FDB741A" wp14:textId="77777777">
            <w:pPr>
              <w:spacing w:before="20" w:after="20"/>
            </w:pPr>
            <w:r>
              <w:rPr>
                <w:rFonts w:ascii="Arial" w:hAnsi="Arial" w:eastAsia="Arial" w:cs="Arial"/>
                <w:color w:val="1E293B"/>
                <w:sz w:val="20"/>
                <w:szCs w:val="20"/>
              </w:rPr>
              <w:t xml:space="preserve">Docker / Docker Compose</w:t>
            </w:r>
          </w:p>
        </w:tc>
      </w:tr>
      <w:tr xmlns:wp14="http://schemas.microsoft.com/office/word/2010/wordml" w:rsidTr="070B1566" w14:paraId="11C4DA3F"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6B09A1D0" wp14:textId="77777777">
            <w:pPr>
              <w:spacing w:before="20" w:after="20"/>
            </w:pPr>
            <w:r>
              <w:rPr>
                <w:rFonts w:ascii="Arial" w:hAnsi="Arial" w:eastAsia="Arial" w:cs="Arial"/>
                <w:color w:val="1E293B"/>
                <w:sz w:val="20"/>
                <w:szCs w:val="20"/>
              </w:rPr>
              <w:t xml:space="preserve">Test Framework (Unit)</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3798712F" wp14:textId="77777777">
            <w:pPr>
              <w:spacing w:before="20" w:after="20"/>
            </w:pPr>
            <w:r>
              <w:rPr>
                <w:rFonts w:ascii="Arial" w:hAnsi="Arial" w:eastAsia="Arial" w:cs="Arial"/>
                <w:color w:val="1E293B"/>
                <w:sz w:val="20"/>
                <w:szCs w:val="20"/>
              </w:rPr>
              <w:t xml:space="preserve">JUnit 5 / Mockito</w:t>
            </w:r>
          </w:p>
        </w:tc>
      </w:tr>
      <w:tr xmlns:wp14="http://schemas.microsoft.com/office/word/2010/wordml" w:rsidTr="070B1566" w14:paraId="660F1480"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688DFB10" wp14:textId="77777777">
            <w:pPr>
              <w:spacing w:before="20" w:after="20"/>
            </w:pPr>
            <w:r>
              <w:rPr>
                <w:rFonts w:ascii="Arial" w:hAnsi="Arial" w:eastAsia="Arial" w:cs="Arial"/>
                <w:color w:val="1E293B"/>
                <w:sz w:val="20"/>
                <w:szCs w:val="20"/>
              </w:rPr>
              <w:t xml:space="preserve">Test Framework (Property)</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rsidP="1F70C235" w14:paraId="077F3241" wp14:textId="77777777">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jqwik</w:t>
            </w:r>
          </w:p>
        </w:tc>
      </w:tr>
    </w:tbl>
    <w:p xmlns:wp14="http://schemas.microsoft.com/office/word/2010/wordml" w14:paraId="44EAFD9C" wp14:textId="77777777">
      <w:r>
        <w:br w:type="page"/>
      </w:r>
    </w:p>
    <w:p xmlns:wp14="http://schemas.microsoft.com/office/word/2010/wordml" w:rsidP="34914300" w14:paraId="652061EC" wp14:textId="77777777">
      <w:pPr>
        <w:pStyle w:val="Heading1"/>
        <w:pBdr>
          <w:bottom w:val="single" w:color="2563EB" w:sz="4" w:space="4"/>
        </w:pBdr>
        <w:spacing w:before="360" w:after="180"/>
        <w:rPr>
          <w:rFonts w:ascii="Arial" w:hAnsi="Arial" w:eastAsia="Arial" w:cs="Arial"/>
          <w:b w:val="1"/>
          <w:bCs w:val="1"/>
          <w:color w:val="1E3A5F"/>
          <w:sz w:val="36"/>
          <w:szCs w:val="36"/>
        </w:rPr>
      </w:pPr>
      <w:bookmarkStart w:name="_Toc1074273976" w:id="1075725010"/>
      <w:r w:rsidRPr="34914300" w:rsidR="34914300">
        <w:rPr>
          <w:rFonts w:ascii="Arial" w:hAnsi="Arial" w:eastAsia="Arial" w:cs="Arial"/>
          <w:b w:val="1"/>
          <w:bCs w:val="1"/>
          <w:color w:val="1E3A5F"/>
          <w:sz w:val="36"/>
          <w:szCs w:val="36"/>
        </w:rPr>
        <w:t>3. Architecture</w:t>
      </w:r>
      <w:bookmarkEnd w:id="1075725010"/>
    </w:p>
    <w:p xmlns:wp14="http://schemas.microsoft.com/office/word/2010/wordml" w:rsidP="34914300" w14:paraId="60B96C09" wp14:textId="77777777">
      <w:pPr>
        <w:pStyle w:val="Heading2"/>
        <w:spacing w:before="280" w:after="120"/>
        <w:rPr>
          <w:rFonts w:ascii="Arial" w:hAnsi="Arial" w:eastAsia="Arial" w:cs="Arial"/>
          <w:b w:val="1"/>
          <w:bCs w:val="1"/>
          <w:color w:val="1E3A5F"/>
          <w:sz w:val="28"/>
          <w:szCs w:val="28"/>
        </w:rPr>
      </w:pPr>
      <w:bookmarkStart w:name="_Toc1621606461" w:id="715933675"/>
      <w:r w:rsidRPr="34914300" w:rsidR="34914300">
        <w:rPr>
          <w:rFonts w:ascii="Arial" w:hAnsi="Arial" w:eastAsia="Arial" w:cs="Arial"/>
          <w:b w:val="1"/>
          <w:bCs w:val="1"/>
          <w:color w:val="1E3A5F"/>
          <w:sz w:val="28"/>
          <w:szCs w:val="28"/>
        </w:rPr>
        <w:t>3.1 High-Level Architecture</w:t>
      </w:r>
      <w:bookmarkEnd w:id="715933675"/>
    </w:p>
    <w:p xmlns:wp14="http://schemas.microsoft.com/office/word/2010/wordml" w14:paraId="1BFEF8EF" wp14:textId="77777777">
      <w:pPr>
        <w:spacing w:before="60" w:after="80"/>
      </w:pPr>
      <w:r>
        <w:rPr>
          <w:rFonts w:ascii="Arial" w:hAnsi="Arial" w:eastAsia="Arial" w:cs="Arial"/>
          <w:color w:val="1E293B"/>
          <w:sz w:val="22"/>
          <w:szCs w:val="22"/>
          <w:lang w:val="en-US"/>
        </w:rPr>
        <w:t>The system follows a client-server topology. The React SPA is delivered as a static bundle from nginx. All application state is managed server-side; the client communicates via RESTful HTTP requests to the Spring Boot API, which persists data to H2.</w:t>
      </w:r>
    </w:p>
    <w:p xmlns:wp14="http://schemas.microsoft.com/office/word/2010/wordml" w14:paraId="4B94D5A5" wp14:textId="77777777">
      <w:pPr>
        <w:spacing w:before="6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1F70C235" w14:paraId="6F17F8A4" wp14:textId="77777777">
        <w:tc>
          <w:tcPr>
            <w:tcBorders>
              <w:top w:val="single" w:color="CBD5E1" w:sz="1"/>
              <w:left w:val="single" w:color="CBD5E1" w:sz="1"/>
              <w:bottom w:val="single" w:color="CBD5E1" w:sz="1"/>
              <w:right w:val="single" w:color="CBD5E1" w:sz="1"/>
            </w:tcBorders>
            <w:shd w:val="clear" w:color="auto" w:fill="E2E8F0"/>
            <w:tcMar>
              <w:top w:w="200" w:type="dxa"/>
              <w:left w:w="200" w:type="dxa"/>
              <w:bottom w:w="200" w:type="dxa"/>
              <w:right w:w="200" w:type="dxa"/>
            </w:tcMar>
          </w:tcPr>
          <w:p w:rsidP="1F70C235" w14:paraId="0543583D" wp14:textId="6828675F">
            <w:pPr>
              <w:jc w:val="center"/>
              <w:rPr>
                <w:rFonts w:ascii="Arial" w:hAnsi="Arial" w:eastAsia="Arial" w:cs="Arial"/>
                <w:b w:val="1"/>
                <w:bCs w:val="1"/>
                <w:color w:val="2563EB"/>
                <w:sz w:val="24"/>
                <w:szCs w:val="24"/>
                <w:lang w:val="en-US"/>
              </w:rPr>
            </w:pPr>
            <w:r>
              <w:rPr>
                <w:rFonts w:ascii="Arial" w:hAnsi="Arial" w:eastAsia="Arial" w:cs="Arial"/>
                <w:b w:val="1"/>
                <w:bCs w:val="1"/>
                <w:color w:val="2563EB"/>
                <w:sz w:val="24"/>
                <w:szCs w:val="24"/>
                <w:lang w:val="en-US"/>
              </w:rPr>
              <w:t>[ DIAGRAM: DIAG-01 ]</w:t>
            </w:r>
          </w:p>
          <w:p w:rsidP="1F70C235" w14:paraId="23F951CB" wp14:textId="48C98074">
            <w:pPr>
              <w:jc w:val="center"/>
              <w:rPr>
                <w:rFonts w:ascii="Arial" w:hAnsi="Arial" w:eastAsia="Arial" w:cs="Arial"/>
                <w:b w:val="1"/>
                <w:bCs w:val="1"/>
                <w:color w:val="2563EB"/>
                <w:sz w:val="24"/>
                <w:szCs w:val="24"/>
                <w:lang w:val="en-US"/>
              </w:rPr>
            </w:pPr>
            <w:r>
              <w:drawing>
                <wp:inline xmlns:wp14="http://schemas.microsoft.com/office/word/2010/wordprocessingDrawing" wp14:editId="4415AC31" wp14:anchorId="3E43B696">
                  <wp:extent cx="4514850" cy="3694759"/>
                  <wp:effectExtent l="0" t="0" r="0" b="0"/>
                  <wp:docPr id="15579132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7913239" name=""/>
                          <pic:cNvPicPr/>
                        </pic:nvPicPr>
                        <pic:blipFill>
                          <a:blip xmlns:r="http://schemas.openxmlformats.org/officeDocument/2006/relationships" r:embed="rId989810939">
                            <a:extLst>
                              <a:ext uri="{28A0092B-C50C-407E-A947-70E740481C1C}">
                                <a14:useLocalDpi xmlns:a14="http://schemas.microsoft.com/office/drawing/2010/main"/>
                              </a:ext>
                            </a:extLst>
                          </a:blip>
                          <a:srcRect l="0" t="0" r="0" b="28171"/>
                          <a:stretch>
                            <a:fillRect/>
                          </a:stretch>
                        </pic:blipFill>
                        <pic:spPr>
                          <a:xfrm rot="0">
                            <a:off x="0" y="0"/>
                            <a:ext cx="4514850" cy="3694759"/>
                          </a:xfrm>
                          <a:prstGeom prst="rect">
                            <a:avLst/>
                          </a:prstGeom>
                        </pic:spPr>
                      </pic:pic>
                    </a:graphicData>
                  </a:graphic>
                </wp:inline>
              </w:drawing>
            </w:r>
          </w:p>
          <w:p w14:paraId="65236DB3" wp14:textId="154842F3">
            <w:pPr>
              <w:jc w:val="center"/>
            </w:pPr>
            <w:r>
              <w:rPr>
                <w:rFonts w:ascii="Arial" w:hAnsi="Arial" w:eastAsia="Arial" w:cs="Arial"/>
                <w:b w:val="1"/>
                <w:bCs w:val="1"/>
                <w:color w:val="1E3A5F"/>
                <w:sz w:val="22"/>
                <w:szCs w:val="22"/>
              </w:rPr>
              <w:t>System Architecture</w:t>
            </w:r>
          </w:p>
        </w:tc>
      </w:tr>
    </w:tbl>
    <w:p xmlns:wp14="http://schemas.microsoft.com/office/word/2010/wordml" w:rsidP="1F70C235" w14:paraId="7A191019" wp14:textId="21D7B2A0">
      <w:pPr>
        <w:pStyle w:val="Normal"/>
        <w:spacing w:before="80" w:after="0"/>
      </w:pPr>
    </w:p>
    <w:p xmlns:wp14="http://schemas.microsoft.com/office/word/2010/wordml" w:rsidP="1F70C235" w14:paraId="1C04A7EA" wp14:textId="29121857">
      <w:pPr>
        <w:pStyle w:val="Normal"/>
        <w:spacing w:before="80" w:after="0"/>
      </w:pPr>
    </w:p>
    <w:p xmlns:wp14="http://schemas.microsoft.com/office/word/2010/wordml" w:rsidP="1F70C235" w14:paraId="1EE2EF2F" wp14:textId="66DC837E">
      <w:pPr>
        <w:pStyle w:val="Normal"/>
        <w:spacing w:before="80" w:after="0"/>
      </w:pPr>
    </w:p>
    <w:p xmlns:wp14="http://schemas.microsoft.com/office/word/2010/wordml" w:rsidP="1F70C235" w14:paraId="40C34016" wp14:textId="3DFF9017">
      <w:pPr>
        <w:pStyle w:val="Normal"/>
        <w:spacing w:before="80" w:after="0"/>
      </w:pPr>
    </w:p>
    <w:p xmlns:wp14="http://schemas.microsoft.com/office/word/2010/wordml" w:rsidP="1F70C235" w14:paraId="2E165CCE" wp14:textId="0D6E9ECA">
      <w:pPr>
        <w:pStyle w:val="Normal"/>
        <w:spacing w:before="80" w:after="0"/>
      </w:pPr>
    </w:p>
    <w:p xmlns:wp14="http://schemas.microsoft.com/office/word/2010/wordml" w:rsidP="1F70C235" w14:paraId="0A40148E" wp14:textId="7FA2A3BC">
      <w:pPr>
        <w:pStyle w:val="Normal"/>
        <w:spacing w:before="80" w:after="0"/>
      </w:pPr>
    </w:p>
    <w:p xmlns:wp14="http://schemas.microsoft.com/office/word/2010/wordml" w:rsidP="1F70C235" w14:paraId="1CB0B1C6" wp14:textId="76990820">
      <w:pPr>
        <w:pStyle w:val="Normal"/>
        <w:spacing w:before="80" w:after="0"/>
      </w:pPr>
    </w:p>
    <w:p xmlns:wp14="http://schemas.microsoft.com/office/word/2010/wordml" w:rsidP="1F70C235" w14:paraId="6912B2AA" wp14:textId="6CF2B16C">
      <w:pPr>
        <w:pStyle w:val="Normal"/>
        <w:spacing w:before="80" w:after="0"/>
      </w:pPr>
    </w:p>
    <w:p xmlns:wp14="http://schemas.microsoft.com/office/word/2010/wordml" w:rsidP="1F70C235" w14:paraId="1961F810" wp14:textId="49AE9794">
      <w:pPr>
        <w:pStyle w:val="Normal"/>
        <w:spacing w:before="80" w:after="0"/>
      </w:pPr>
    </w:p>
    <w:p xmlns:wp14="http://schemas.microsoft.com/office/word/2010/wordml" w:rsidP="1F70C235" wp14:textId="77777777" w14:paraId="28AED279">
      <w:pPr>
        <w:pStyle w:val="Normal"/>
        <w:spacing w:before="80" w:after="0"/>
      </w:pPr>
    </w:p>
    <w:p xmlns:wp14="http://schemas.microsoft.com/office/word/2010/wordml" w:rsidP="34914300" w14:paraId="549FF242" wp14:textId="77777777">
      <w:pPr>
        <w:pStyle w:val="Heading2"/>
        <w:spacing w:before="280" w:after="120"/>
        <w:rPr>
          <w:rFonts w:ascii="Arial" w:hAnsi="Arial" w:eastAsia="Arial" w:cs="Arial"/>
          <w:b w:val="1"/>
          <w:bCs w:val="1"/>
          <w:color w:val="1E3A5F"/>
          <w:sz w:val="28"/>
          <w:szCs w:val="28"/>
        </w:rPr>
      </w:pPr>
      <w:bookmarkStart w:name="_Toc1304943624" w:id="614059765"/>
      <w:r w:rsidRPr="34914300" w:rsidR="34914300">
        <w:rPr>
          <w:rFonts w:ascii="Arial" w:hAnsi="Arial" w:eastAsia="Arial" w:cs="Arial"/>
          <w:b w:val="1"/>
          <w:bCs w:val="1"/>
          <w:color w:val="1E3A5F"/>
          <w:sz w:val="28"/>
          <w:szCs w:val="28"/>
        </w:rPr>
        <w:t>3.2 Backend Layered Architecture</w:t>
      </w:r>
      <w:bookmarkEnd w:id="614059765"/>
    </w:p>
    <w:p xmlns:wp14="http://schemas.microsoft.com/office/word/2010/wordml" w14:paraId="4F0EC8BA" wp14:textId="77777777">
      <w:pPr>
        <w:spacing w:before="60" w:after="80"/>
      </w:pPr>
      <w:r>
        <w:rPr>
          <w:rFonts w:ascii="Arial" w:hAnsi="Arial" w:eastAsia="Arial" w:cs="Arial"/>
          <w:color w:val="1E293B"/>
          <w:sz w:val="22"/>
          <w:szCs w:val="22"/>
          <w:lang w:val="en-US"/>
        </w:rPr>
        <w:t>The backend strictly follows a layered architecture pattern. Each layer has a single responsibility and communicates only with the layer immediately below it. This enforces separation of concerns, improves testability, and allows independent evolution of each layer.</w:t>
      </w:r>
    </w:p>
    <w:p xmlns:wp14="http://schemas.microsoft.com/office/word/2010/wordml" w14:paraId="45FB0818" wp14:textId="77777777">
      <w:pPr>
        <w:spacing w:before="6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1F70C235" w14:paraId="3D48E616" wp14:textId="77777777">
        <w:tc>
          <w:tcPr>
            <w:tcBorders>
              <w:top w:val="single" w:color="CBD5E1" w:sz="1"/>
              <w:left w:val="single" w:color="CBD5E1" w:sz="1"/>
              <w:bottom w:val="single" w:color="CBD5E1" w:sz="1"/>
              <w:right w:val="single" w:color="CBD5E1" w:sz="1"/>
            </w:tcBorders>
            <w:shd w:val="clear" w:color="auto" w:fill="E2E8F0"/>
            <w:tcMar>
              <w:top w:w="200" w:type="dxa"/>
              <w:left w:w="200" w:type="dxa"/>
              <w:bottom w:w="200" w:type="dxa"/>
              <w:right w:w="200" w:type="dxa"/>
            </w:tcMar>
          </w:tcPr>
          <w:p w:rsidR="1F70C235" w:rsidP="1F70C235" w:rsidRDefault="1F70C235" w14:paraId="035F2C39" w14:textId="39203BAF">
            <w:pPr>
              <w:jc w:val="center"/>
              <w:rPr>
                <w:rFonts w:ascii="Arial" w:hAnsi="Arial" w:eastAsia="Arial" w:cs="Arial"/>
                <w:b w:val="1"/>
                <w:bCs w:val="1"/>
                <w:color w:val="2563EB"/>
                <w:sz w:val="24"/>
                <w:szCs w:val="24"/>
                <w:lang w:val="en-US"/>
              </w:rPr>
            </w:pPr>
            <w:r>
              <w:rPr>
                <w:rFonts w:ascii="Arial" w:hAnsi="Arial" w:eastAsia="Arial" w:cs="Arial"/>
                <w:b w:val="1"/>
                <w:bCs w:val="1"/>
                <w:color w:val="2563EB"/>
                <w:sz w:val="24"/>
                <w:szCs w:val="24"/>
                <w:lang w:val="en-US"/>
              </w:rPr>
              <w:t>[ DIAGRAM: DIAG-02 ]</w:t>
            </w:r>
          </w:p>
          <w:p w:rsidR="5203987A" w:rsidP="1F70C235" w:rsidRDefault="5203987A" w14:paraId="3487E4B0" w14:textId="3226B5AA">
            <w:pPr>
              <w:jc w:val="center"/>
              <w:rPr>
                <w:rFonts w:ascii="Arial" w:hAnsi="Arial" w:eastAsia="Arial" w:cs="Arial"/>
                <w:b w:val="1"/>
                <w:bCs w:val="1"/>
                <w:color w:val="2563EB"/>
                <w:sz w:val="24"/>
                <w:szCs w:val="24"/>
                <w:lang w:val="en-US"/>
              </w:rPr>
            </w:pPr>
            <w:r>
              <w:drawing>
                <wp:inline xmlns:wp14="http://schemas.microsoft.com/office/word/2010/wordprocessingDrawing" wp14:editId="32A9108A" wp14:anchorId="57821F70">
                  <wp:extent cx="2234156" cy="4629116"/>
                  <wp:effectExtent l="0" t="0" r="0" b="0"/>
                  <wp:docPr id="18701207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0120725" name=""/>
                          <pic:cNvPicPr/>
                        </pic:nvPicPr>
                        <pic:blipFill>
                          <a:blip xmlns:r="http://schemas.openxmlformats.org/officeDocument/2006/relationships" r:embed="rId1317693810">
                            <a:extLst>
                              <a:ext uri="{28A0092B-C50C-407E-A947-70E740481C1C}">
                                <a14:useLocalDpi xmlns:a14="http://schemas.microsoft.com/office/drawing/2010/main"/>
                              </a:ext>
                            </a:extLst>
                          </a:blip>
                          <a:srcRect l="0" t="8375" r="0" b="0"/>
                          <a:stretch>
                            <a:fillRect/>
                          </a:stretch>
                        </pic:blipFill>
                        <pic:spPr>
                          <a:xfrm rot="0">
                            <a:off x="0" y="0"/>
                            <a:ext cx="2234156" cy="4629116"/>
                          </a:xfrm>
                          <a:prstGeom prst="rect">
                            <a:avLst/>
                          </a:prstGeom>
                        </pic:spPr>
                      </pic:pic>
                    </a:graphicData>
                  </a:graphic>
                </wp:inline>
              </w:drawing>
            </w:r>
          </w:p>
          <w:p w14:paraId="053CF73E" wp14:textId="71299AA5">
            <w:pPr>
              <w:jc w:val="center"/>
            </w:pPr>
            <w:r>
              <w:rPr>
                <w:rFonts w:ascii="Arial" w:hAnsi="Arial" w:eastAsia="Arial" w:cs="Arial"/>
                <w:b w:val="1"/>
                <w:bCs w:val="1"/>
                <w:color w:val="1E3A5F"/>
                <w:sz w:val="22"/>
                <w:szCs w:val="22"/>
              </w:rPr>
              <w:t>Backend Layers</w:t>
            </w:r>
          </w:p>
        </w:tc>
      </w:tr>
    </w:tbl>
    <w:p xmlns:wp14="http://schemas.microsoft.com/office/word/2010/wordml" w:rsidP="1F70C235" w14:paraId="5F8842E4" wp14:textId="7F6B562B">
      <w:pPr>
        <w:pStyle w:val="Normal"/>
        <w:spacing w:before="80" w:after="0"/>
      </w:pPr>
    </w:p>
    <w:p xmlns:wp14="http://schemas.microsoft.com/office/word/2010/wordml" w:rsidP="1F70C235" w14:paraId="5F6E94DB" wp14:textId="7496BCCD">
      <w:pPr>
        <w:pStyle w:val="Normal"/>
        <w:spacing w:before="80" w:after="0"/>
      </w:pPr>
    </w:p>
    <w:p xmlns:wp14="http://schemas.microsoft.com/office/word/2010/wordml" w:rsidP="1F70C235" w14:paraId="2A3225B5" wp14:textId="07635750">
      <w:pPr>
        <w:pStyle w:val="Normal"/>
        <w:spacing w:before="80" w:after="0"/>
      </w:pPr>
    </w:p>
    <w:p xmlns:wp14="http://schemas.microsoft.com/office/word/2010/wordml" w:rsidP="1F70C235" w14:paraId="4B048110" wp14:textId="7EF444E5">
      <w:pPr>
        <w:pStyle w:val="Normal"/>
        <w:spacing w:before="80" w:after="0"/>
      </w:pPr>
    </w:p>
    <w:p xmlns:wp14="http://schemas.microsoft.com/office/word/2010/wordml" w:rsidP="1F70C235" w14:paraId="30F299D0" wp14:textId="4815BC15">
      <w:pPr>
        <w:pStyle w:val="Normal"/>
        <w:spacing w:before="80" w:after="0"/>
      </w:pPr>
    </w:p>
    <w:p xmlns:wp14="http://schemas.microsoft.com/office/word/2010/wordml" w:rsidP="1F70C235" w14:paraId="6774B597" wp14:textId="18B7DA85">
      <w:pPr>
        <w:pStyle w:val="Normal"/>
        <w:spacing w:before="80" w:after="0"/>
      </w:pPr>
    </w:p>
    <w:p xmlns:wp14="http://schemas.microsoft.com/office/word/2010/wordml" w:rsidR="1F70C235" w:rsidP="1F70C235" w:rsidRDefault="1F70C235" w14:paraId="65F2E12E" wp14:textId="77777777">
      <w:pPr>
        <w:pStyle w:val="Normal"/>
        <w:spacing w:before="80" w:after="0"/>
      </w:pPr>
    </w:p>
    <w:p xmlns:wp14="http://schemas.microsoft.com/office/word/2010/wordml" w14:paraId="53128261" wp14:textId="77777777">
      <w:pPr>
        <w:spacing w:before="80" w:after="0"/>
      </w:pPr>
    </w:p>
    <w:p w:rsidR="1F70C235" w:rsidP="1F70C235" w:rsidRDefault="1F70C235" w14:paraId="34D02BCB" w14:textId="5613B767">
      <w:pPr>
        <w:spacing w:before="80" w:after="0"/>
      </w:pPr>
    </w:p>
    <w:p xmlns:wp14="http://schemas.microsoft.com/office/word/2010/wordml" w:rsidP="34914300" w14:paraId="0B08D0A7" wp14:textId="77777777">
      <w:pPr>
        <w:pStyle w:val="Heading2"/>
        <w:spacing w:before="280" w:after="120"/>
        <w:rPr>
          <w:rFonts w:ascii="Arial" w:hAnsi="Arial" w:eastAsia="Arial" w:cs="Arial"/>
          <w:b w:val="1"/>
          <w:bCs w:val="1"/>
          <w:color w:val="1E3A5F"/>
          <w:sz w:val="28"/>
          <w:szCs w:val="28"/>
        </w:rPr>
      </w:pPr>
      <w:bookmarkStart w:name="_Toc1183566495" w:id="723614954"/>
      <w:r w:rsidRPr="34914300" w:rsidR="34914300">
        <w:rPr>
          <w:rFonts w:ascii="Arial" w:hAnsi="Arial" w:eastAsia="Arial" w:cs="Arial"/>
          <w:b w:val="1"/>
          <w:bCs w:val="1"/>
          <w:color w:val="1E3A5F"/>
          <w:sz w:val="28"/>
          <w:szCs w:val="28"/>
        </w:rPr>
        <w:t>3.3 Frontend Architecture</w:t>
      </w:r>
      <w:bookmarkEnd w:id="723614954"/>
    </w:p>
    <w:p xmlns:wp14="http://schemas.microsoft.com/office/word/2010/wordml" w:rsidP="1F70C235" w14:paraId="62486C05" wp14:textId="656D645E">
      <w:pPr>
        <w:spacing w:before="60" w:after="80"/>
      </w:pPr>
      <w:r>
        <w:rPr>
          <w:rFonts w:ascii="Arial" w:hAnsi="Arial" w:eastAsia="Arial" w:cs="Arial"/>
          <w:color w:val="1E293B"/>
          <w:sz w:val="22"/>
          <w:szCs w:val="22"/>
          <w:lang w:val="en-US"/>
        </w:rPr>
        <w:t>The React 18 frontend is structured into four distinct tiers: pages, components, services, and styles. Pages are route-level components that orchestrate data fetching and layout. Components are reusable, presentational building blocks. The service layer centralises all Axios HTTP calls and API endpoint definitions.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7BE8A9E4" w14:paraId="3151ED6A" wp14:textId="77777777">
        <w:trPr>
          <w:tblHeader/>
        </w:trPr>
        <w:tc>
          <w:tcPr>
            <w:tcW w:w="280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5DED522E" wp14:textId="77777777">
            <w:r>
              <w:rPr>
                <w:rFonts w:ascii="Arial" w:hAnsi="Arial" w:eastAsia="Arial" w:cs="Arial"/>
                <w:b/>
                <w:bCs/>
                <w:color w:val="FFFFFF"/>
                <w:sz w:val="20"/>
                <w:szCs w:val="20"/>
              </w:rPr>
              <w:t xml:space="preserve">Tier</w:t>
            </w:r>
          </w:p>
        </w:tc>
        <w:tc>
          <w:tcPr>
            <w:tcW w:w="656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0719A626" wp14:textId="77777777">
            <w:r>
              <w:rPr>
                <w:rFonts w:ascii="Arial" w:hAnsi="Arial" w:eastAsia="Arial" w:cs="Arial"/>
                <w:b/>
                <w:bCs/>
                <w:color w:val="FFFFFF"/>
                <w:sz w:val="20"/>
                <w:szCs w:val="20"/>
              </w:rPr>
              <w:t xml:space="preserve">Responsibility</w:t>
            </w:r>
          </w:p>
        </w:tc>
      </w:tr>
      <w:tr xmlns:wp14="http://schemas.microsoft.com/office/word/2010/wordml" w:rsidTr="7BE8A9E4" w14:paraId="00B6F7C1"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2E738D41" wp14:textId="77777777">
            <w:pPr>
              <w:spacing w:before="20" w:after="20"/>
            </w:pPr>
            <w:r>
              <w:rPr>
                <w:rFonts w:ascii="Arial" w:hAnsi="Arial" w:eastAsia="Arial" w:cs="Arial"/>
                <w:color w:val="1E293B"/>
                <w:sz w:val="20"/>
                <w:szCs w:val="20"/>
              </w:rPr>
              <w:t xml:space="preserve">Pages</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52E2F2E1" wp14:textId="77777777">
            <w:pPr>
              <w:spacing w:before="20" w:after="20"/>
            </w:pPr>
            <w:r>
              <w:rPr>
                <w:rFonts w:ascii="Arial" w:hAnsi="Arial" w:eastAsia="Arial" w:cs="Arial"/>
                <w:color w:val="1E293B"/>
                <w:sz w:val="20"/>
                <w:szCs w:val="20"/>
                <w:lang w:val="en-US"/>
              </w:rPr>
              <w:t>Route-level views: Dashboard, Transactions, FraudAlerts, Subscriptions</w:t>
            </w:r>
          </w:p>
        </w:tc>
      </w:tr>
      <w:tr xmlns:wp14="http://schemas.microsoft.com/office/word/2010/wordml" w:rsidTr="7BE8A9E4" w14:paraId="00D92CDD"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753A0C6A" wp14:textId="77777777">
            <w:pPr>
              <w:spacing w:before="20" w:after="20"/>
            </w:pPr>
            <w:r>
              <w:rPr>
                <w:rFonts w:ascii="Arial" w:hAnsi="Arial" w:eastAsia="Arial" w:cs="Arial"/>
                <w:color w:val="1E293B"/>
                <w:sz w:val="20"/>
                <w:szCs w:val="20"/>
              </w:rPr>
              <w:t xml:space="preserve">Components</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066F28EC" wp14:textId="77777777">
            <w:pPr>
              <w:spacing w:before="20" w:after="20"/>
            </w:pPr>
            <w:r>
              <w:rPr>
                <w:rFonts w:ascii="Arial" w:hAnsi="Arial" w:eastAsia="Arial" w:cs="Arial"/>
                <w:color w:val="1E293B"/>
                <w:sz w:val="20"/>
                <w:szCs w:val="20"/>
              </w:rPr>
              <w:t xml:space="preserve">Reusable UI primitives: Card, Button, Badge, Navbar</w:t>
            </w:r>
          </w:p>
        </w:tc>
      </w:tr>
      <w:tr xmlns:wp14="http://schemas.microsoft.com/office/word/2010/wordml" w:rsidTr="7BE8A9E4" w14:paraId="71F2EA53"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12D83135" wp14:textId="77777777">
            <w:pPr>
              <w:spacing w:before="20" w:after="20"/>
            </w:pPr>
            <w:r>
              <w:rPr>
                <w:rFonts w:ascii="Arial" w:hAnsi="Arial" w:eastAsia="Arial" w:cs="Arial"/>
                <w:color w:val="1E293B"/>
                <w:sz w:val="20"/>
                <w:szCs w:val="20"/>
              </w:rPr>
              <w:t xml:space="preserve">Services (api.js)</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0930C37C" wp14:textId="77777777">
            <w:pPr>
              <w:spacing w:before="20" w:after="20"/>
            </w:pPr>
            <w:r>
              <w:rPr>
                <w:rFonts w:ascii="Arial" w:hAnsi="Arial" w:eastAsia="Arial" w:cs="Arial"/>
                <w:color w:val="1E293B"/>
                <w:sz w:val="20"/>
                <w:szCs w:val="20"/>
              </w:rPr>
              <w:t xml:space="preserve">Axios configuration, endpoint constants, request/response handling</w:t>
            </w:r>
          </w:p>
        </w:tc>
      </w:tr>
      <w:tr xmlns:wp14="http://schemas.microsoft.com/office/word/2010/wordml" w:rsidTr="7BE8A9E4" w14:paraId="609D436B"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6C23BDC5" wp14:textId="77777777">
            <w:pPr>
              <w:spacing w:before="20" w:after="20"/>
            </w:pPr>
            <w:r>
              <w:rPr>
                <w:rFonts w:ascii="Arial" w:hAnsi="Arial" w:eastAsia="Arial" w:cs="Arial"/>
                <w:color w:val="1E293B"/>
                <w:sz w:val="20"/>
                <w:szCs w:val="20"/>
              </w:rPr>
              <w:t xml:space="preserve">Styles (CSS)</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1E269895" wp14:textId="77777777">
            <w:pPr>
              <w:spacing w:before="20" w:after="20"/>
            </w:pPr>
            <w:r>
              <w:rPr>
                <w:rFonts w:ascii="Arial" w:hAnsi="Arial" w:eastAsia="Arial" w:cs="Arial"/>
                <w:color w:val="1E293B"/>
                <w:sz w:val="20"/>
                <w:szCs w:val="20"/>
              </w:rPr>
              <w:t xml:space="preserve">Global styles (index.css) + component-scoped CSS files</w:t>
            </w:r>
          </w:p>
        </w:tc>
      </w:tr>
      <w:tr xmlns:wp14="http://schemas.microsoft.com/office/word/2010/wordml" w:rsidTr="7BE8A9E4" w14:paraId="4A91CA81"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669EF8E3" wp14:textId="77777777">
            <w:pPr>
              <w:spacing w:before="20" w:after="20"/>
            </w:pPr>
            <w:r>
              <w:rPr>
                <w:rFonts w:ascii="Arial" w:hAnsi="Arial" w:eastAsia="Arial" w:cs="Arial"/>
                <w:color w:val="1E293B"/>
                <w:sz w:val="20"/>
                <w:szCs w:val="20"/>
              </w:rPr>
              <w:t xml:space="preserve">React Router v6</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7A8DC537" wp14:textId="77777777">
            <w:pPr>
              <w:spacing w:before="20" w:after="20"/>
            </w:pPr>
            <w:r w:rsidRPr="7BE8A9E4" w:rsidR="7BE8A9E4">
              <w:rPr>
                <w:rFonts w:ascii="Arial" w:hAnsi="Arial" w:eastAsia="Arial" w:cs="Arial"/>
                <w:color w:val="1E293B"/>
                <w:sz w:val="20"/>
                <w:szCs w:val="20"/>
                <w:lang w:val="en-US"/>
              </w:rPr>
              <w:t xml:space="preserve">Client-side routing; public routes (/login, /signup) redirect authenticated users to /dashboard; all other routes are protected by </w:t>
            </w:r>
            <w:r w:rsidRPr="7BE8A9E4" w:rsidR="7BE8A9E4">
              <w:rPr>
                <w:rFonts w:ascii="Arial" w:hAnsi="Arial" w:eastAsia="Arial" w:cs="Arial"/>
                <w:color w:val="1E293B"/>
                <w:sz w:val="20"/>
                <w:szCs w:val="20"/>
                <w:lang w:val="en-US"/>
              </w:rPr>
              <w:t>ProtectedRoute</w:t>
            </w:r>
            <w:r w:rsidRPr="7BE8A9E4" w:rsidR="7BE8A9E4">
              <w:rPr>
                <w:rFonts w:ascii="Arial" w:hAnsi="Arial" w:eastAsia="Arial" w:cs="Arial"/>
                <w:color w:val="1E293B"/>
                <w:sz w:val="20"/>
                <w:szCs w:val="20"/>
                <w:lang w:val="en-US"/>
              </w:rPr>
              <w:t xml:space="preserve"> and redirect unauthenticated users to /login</w:t>
            </w:r>
          </w:p>
        </w:tc>
      </w:tr>
    </w:tbl>
    <w:p xmlns:wp14="http://schemas.microsoft.com/office/word/2010/wordml" w14:paraId="4101652C" wp14:textId="77777777">
      <w:pPr>
        <w:spacing w:before="80" w:after="0"/>
      </w:pPr>
      <w:r/>
    </w:p>
    <w:p xmlns:wp14="http://schemas.microsoft.com/office/word/2010/wordml" w14:paraId="3A75945A" wp14:textId="77777777">
      <w:pPr>
        <w:spacing w:before="60" w:after="80"/>
      </w:pPr>
      <w:r>
        <w:rPr>
          <w:rFonts w:ascii="Arial" w:hAnsi="Arial" w:eastAsia="Arial" w:cs="Arial"/>
          <w:color w:val="1E293B"/>
          <w:sz w:val="22"/>
          <w:szCs w:val="22"/>
        </w:rPr>
        <w:t xml:space="preserve">Navigation routes:</w:t>
      </w:r>
    </w:p>
    <w:p xmlns:wp14="http://schemas.microsoft.com/office/word/2010/wordml" w14:paraId="09B00D6C" wp14:textId="77777777">
      <w:pPr>
        <w:pStyle w:val="ListParagraph"/>
        <w:numPr>
          <w:ilvl w:val="0"/>
          <w:numId w:val="2"/>
        </w:numPr>
        <w:spacing w:before="40" w:after="40"/>
      </w:pPr>
      <w:r>
        <w:rPr>
          <w:rFonts w:ascii="Arial" w:hAnsi="Arial" w:eastAsia="Arial" w:cs="Arial"/>
          <w:color w:val="1E293B"/>
          <w:sz w:val="22"/>
          <w:szCs w:val="22"/>
        </w:rPr>
        <w:t xml:space="preserve">/ → redirect to /login (unauthenticated) or /dashboard (authenticated)</w:t>
      </w:r>
    </w:p>
    <w:p xmlns:wp14="http://schemas.microsoft.com/office/word/2010/wordml" w14:paraId="039AFE3D" wp14:textId="77777777">
      <w:pPr>
        <w:pStyle w:val="ListParagraph"/>
        <w:numPr>
          <w:ilvl w:val="0"/>
          <w:numId w:val="2"/>
        </w:numPr>
        <w:spacing w:before="40" w:after="40"/>
      </w:pPr>
      <w:r>
        <w:rPr>
          <w:rFonts w:ascii="Arial" w:hAnsi="Arial" w:eastAsia="Arial" w:cs="Arial"/>
          <w:color w:val="1E293B"/>
          <w:sz w:val="22"/>
          <w:szCs w:val="22"/>
        </w:rPr>
        <w:t xml:space="preserve">/dashboard → Dashboard.js</w:t>
      </w:r>
    </w:p>
    <w:p xmlns:wp14="http://schemas.microsoft.com/office/word/2010/wordml" w14:paraId="0B10BC01" wp14:textId="77777777">
      <w:pPr>
        <w:pStyle w:val="ListParagraph"/>
        <w:numPr>
          <w:ilvl w:val="0"/>
          <w:numId w:val="2"/>
        </w:numPr>
        <w:spacing w:before="40" w:after="40"/>
      </w:pPr>
      <w:r>
        <w:rPr>
          <w:rFonts w:ascii="Arial" w:hAnsi="Arial" w:eastAsia="Arial" w:cs="Arial"/>
          <w:color w:val="1E293B"/>
          <w:sz w:val="22"/>
          <w:szCs w:val="22"/>
        </w:rPr>
        <w:t xml:space="preserve">/login → Login.js (public route)</w:t>
      </w:r>
    </w:p>
    <w:p xmlns:wp14="http://schemas.microsoft.com/office/word/2010/wordml" w14:paraId="0B10BC02" wp14:textId="77777777">
      <w:pPr>
        <w:pStyle w:val="ListParagraph"/>
        <w:numPr>
          <w:ilvl w:val="0"/>
          <w:numId w:val="2"/>
        </w:numPr>
        <w:spacing w:before="40" w:after="40"/>
      </w:pPr>
      <w:r>
        <w:rPr>
          <w:rFonts w:ascii="Arial" w:hAnsi="Arial" w:eastAsia="Arial" w:cs="Arial"/>
          <w:color w:val="1E293B"/>
          <w:sz w:val="22"/>
          <w:szCs w:val="22"/>
        </w:rPr>
        <w:t xml:space="preserve">/signup → Signup.js (public route)</w:t>
      </w:r>
    </w:p>
    <w:p xmlns:wp14="http://schemas.microsoft.com/office/word/2010/wordml" w14:paraId="2FE4A16A" wp14:textId="77777777">
      <w:pPr>
        <w:pStyle w:val="ListParagraph"/>
        <w:numPr>
          <w:ilvl w:val="0"/>
          <w:numId w:val="2"/>
        </w:numPr>
        <w:spacing w:before="40" w:after="40"/>
      </w:pPr>
      <w:r>
        <w:rPr>
          <w:rFonts w:ascii="Arial" w:hAnsi="Arial" w:eastAsia="Arial" w:cs="Arial"/>
          <w:color w:val="1E293B"/>
          <w:sz w:val="22"/>
          <w:szCs w:val="22"/>
        </w:rPr>
        <w:t xml:space="preserve">/transactions → Transactions.js</w:t>
      </w:r>
    </w:p>
    <w:p xmlns:wp14="http://schemas.microsoft.com/office/word/2010/wordml" w14:paraId="20F50CD0" wp14:textId="77777777">
      <w:pPr>
        <w:pStyle w:val="ListParagraph"/>
        <w:numPr>
          <w:ilvl w:val="0"/>
          <w:numId w:val="2"/>
        </w:numPr>
        <w:spacing w:before="40" w:after="40"/>
        <w:rPr/>
      </w:pPr>
      <w:r>
        <w:rPr>
          <w:rFonts w:ascii="Arial" w:hAnsi="Arial" w:eastAsia="Arial" w:cs="Arial"/>
          <w:color w:val="1E293B"/>
          <w:sz w:val="22"/>
          <w:szCs w:val="22"/>
          <w:lang w:val="en-US"/>
        </w:rPr>
        <w:t>/fraud-alerts → FraudAlerts.js</w:t>
      </w:r>
    </w:p>
    <w:p xmlns:wp14="http://schemas.microsoft.com/office/word/2010/wordml" w14:paraId="38DD0230" wp14:textId="77777777">
      <w:pPr>
        <w:pStyle w:val="ListParagraph"/>
        <w:numPr>
          <w:ilvl w:val="0"/>
          <w:numId w:val="2"/>
        </w:numPr>
        <w:spacing w:before="40" w:after="40"/>
      </w:pPr>
      <w:r>
        <w:rPr>
          <w:rFonts w:ascii="Arial" w:hAnsi="Arial" w:eastAsia="Arial" w:cs="Arial"/>
          <w:color w:val="1E293B"/>
          <w:sz w:val="22"/>
          <w:szCs w:val="22"/>
        </w:rPr>
        <w:t xml:space="preserve">/subscriptions → Subscriptions.js</w:t>
      </w:r>
    </w:p>
    <w:p xmlns:wp14="http://schemas.microsoft.com/office/word/2010/wordml" w14:paraId="4B99056E" wp14:textId="77777777">
      <w:r>
        <w:br w:type="page"/>
      </w:r>
    </w:p>
    <w:p xmlns:wp14="http://schemas.microsoft.com/office/word/2010/wordml" w:rsidP="34914300" w14:paraId="4D53A036" wp14:textId="77777777">
      <w:pPr>
        <w:pStyle w:val="Heading1"/>
        <w:pBdr>
          <w:bottom w:val="single" w:color="2563EB" w:sz="4" w:space="4"/>
        </w:pBdr>
        <w:spacing w:before="360" w:after="180"/>
        <w:rPr>
          <w:rFonts w:ascii="Arial" w:hAnsi="Arial" w:eastAsia="Arial" w:cs="Arial"/>
          <w:b w:val="1"/>
          <w:bCs w:val="1"/>
          <w:color w:val="1E3A5F"/>
          <w:sz w:val="36"/>
          <w:szCs w:val="36"/>
        </w:rPr>
      </w:pPr>
      <w:bookmarkStart w:name="_Toc1037414810" w:id="1721070679"/>
      <w:r w:rsidRPr="34914300" w:rsidR="34914300">
        <w:rPr>
          <w:rFonts w:ascii="Arial" w:hAnsi="Arial" w:eastAsia="Arial" w:cs="Arial"/>
          <w:b w:val="1"/>
          <w:bCs w:val="1"/>
          <w:color w:val="1E3A5F"/>
          <w:sz w:val="36"/>
          <w:szCs w:val="36"/>
        </w:rPr>
        <w:t>4. Key Design Decisions</w:t>
      </w:r>
      <w:bookmarkEnd w:id="1721070679"/>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6B73356D" w14:paraId="4D4DDB49" wp14:textId="77777777">
        <w:trPr>
          <w:tblHeader/>
        </w:trPr>
        <w:tc>
          <w:tcPr>
            <w:tcW w:w="280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3449B647" wp14:textId="77777777">
            <w:r>
              <w:rPr>
                <w:rFonts w:ascii="Arial" w:hAnsi="Arial" w:eastAsia="Arial" w:cs="Arial"/>
                <w:b/>
                <w:bCs/>
                <w:color w:val="FFFFFF"/>
                <w:sz w:val="20"/>
                <w:szCs w:val="20"/>
              </w:rPr>
              <w:t xml:space="preserve">Decision</w:t>
            </w:r>
          </w:p>
        </w:tc>
        <w:tc>
          <w:tcPr>
            <w:tcW w:w="656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726ABD8E" wp14:textId="77777777">
            <w:r>
              <w:rPr>
                <w:rFonts w:ascii="Arial" w:hAnsi="Arial" w:eastAsia="Arial" w:cs="Arial"/>
                <w:b/>
                <w:bCs/>
                <w:color w:val="FFFFFF"/>
                <w:sz w:val="20"/>
                <w:szCs w:val="20"/>
              </w:rPr>
              <w:t xml:space="preserve">Rationale</w:t>
            </w:r>
          </w:p>
        </w:tc>
      </w:tr>
      <w:tr xmlns:wp14="http://schemas.microsoft.com/office/word/2010/wordml" w:rsidTr="6B73356D" w14:paraId="40B2A7DF"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3438F915" wp14:textId="77777777">
            <w:pPr>
              <w:spacing w:before="20" w:after="20"/>
            </w:pPr>
            <w:r>
              <w:rPr>
                <w:rFonts w:ascii="Arial" w:hAnsi="Arial" w:eastAsia="Arial" w:cs="Arial"/>
                <w:color w:val="1E293B"/>
                <w:sz w:val="20"/>
                <w:szCs w:val="20"/>
              </w:rPr>
              <w:t xml:space="preserve">Rule-based fraud detection</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2494FF6D" wp14:textId="77777777">
            <w:pPr>
              <w:spacing w:before="20" w:after="20"/>
            </w:pPr>
            <w:r>
              <w:rPr>
                <w:rFonts w:ascii="Arial" w:hAnsi="Arial" w:eastAsia="Arial" w:cs="Arial"/>
                <w:color w:val="1E293B"/>
                <w:sz w:val="20"/>
                <w:szCs w:val="20"/>
              </w:rPr>
              <w:t xml:space="preserve">Provides fully explainable, auditable results without the infrastructure complexity of ML models. Four additive rules produce a deterministic score. Chosen over ML for Phase 1 to ensure transparency and testability.</w:t>
            </w:r>
          </w:p>
        </w:tc>
      </w:tr>
      <w:tr xmlns:wp14="http://schemas.microsoft.com/office/word/2010/wordml" w:rsidTr="6B73356D" w14:paraId="38882A8E"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44D6ABB4" wp14:textId="77777777">
            <w:pPr>
              <w:spacing w:before="20" w:after="20"/>
            </w:pPr>
            <w:r>
              <w:rPr>
                <w:rFonts w:ascii="Arial" w:hAnsi="Arial" w:eastAsia="Arial" w:cs="Arial"/>
                <w:color w:val="1E293B"/>
                <w:sz w:val="20"/>
                <w:szCs w:val="20"/>
              </w:rPr>
              <w:t xml:space="preserve">H2 in-memory database</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1166836B" wp14:textId="53B1B95B">
            <w:pPr>
              <w:spacing w:before="20" w:after="20"/>
            </w:pPr>
            <w:r>
              <w:rPr>
                <w:rFonts w:ascii="Arial" w:hAnsi="Arial" w:eastAsia="Arial" w:cs="Arial"/>
                <w:color w:val="1E293B"/>
                <w:sz w:val="20"/>
                <w:szCs w:val="20"/>
                <w:lang w:val="en-US"/>
              </w:rPr>
              <w:t>Eliminates external database dependencies for demo deployments. Enables instant startup and reproducible test state.</w:t>
            </w:r>
          </w:p>
        </w:tc>
      </w:tr>
      <w:tr xmlns:wp14="http://schemas.microsoft.com/office/word/2010/wordml" w:rsidTr="6B73356D" w14:paraId="5FC3A2CD"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378F5EF1" wp14:textId="77777777">
            <w:pPr>
              <w:spacing w:before="20" w:after="20"/>
            </w:pPr>
            <w:r>
              <w:rPr>
                <w:rFonts w:ascii="Arial" w:hAnsi="Arial" w:eastAsia="Arial" w:cs="Arial"/>
                <w:color w:val="1E293B"/>
                <w:sz w:val="20"/>
                <w:szCs w:val="20"/>
              </w:rPr>
              <w:t xml:space="preserve">Pattern-based subscription detection</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18965293" wp14:textId="62656A1B">
            <w:pPr>
              <w:spacing w:before="20" w:after="20"/>
            </w:pPr>
            <w:r>
              <w:rPr>
                <w:rFonts w:ascii="Arial" w:hAnsi="Arial" w:eastAsia="Arial" w:cs="Arial"/>
                <w:color w:val="1E293B"/>
                <w:sz w:val="20"/>
                <w:szCs w:val="20"/>
                <w:lang w:val="en-US"/>
              </w:rPr>
              <w:t>Detects recurring payments with no user configuration by grouping expense transactions by category and checking 20–40 day intervals (with a 20-day deduplication filter). Two transactions with a qualifying interval constitute a detected subscription. Existing subscriptions are updated (not deleted) on re-detection, preserving IGNORED status.</w:t>
            </w:r>
          </w:p>
        </w:tc>
      </w:tr>
      <w:tr xmlns:wp14="http://schemas.microsoft.com/office/word/2010/wordml" w:rsidTr="6B73356D" w14:paraId="0F717E02"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482C0E20" wp14:textId="77777777">
            <w:pPr>
              <w:spacing w:before="20" w:after="20"/>
            </w:pPr>
            <w:r>
              <w:rPr>
                <w:rFonts w:ascii="Arial" w:hAnsi="Arial" w:eastAsia="Arial" w:cs="Arial"/>
                <w:color w:val="1E293B"/>
                <w:sz w:val="20"/>
                <w:szCs w:val="20"/>
              </w:rPr>
              <w:t xml:space="preserve">Deterministic demo data generation</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12F53633" wp14:textId="77777777">
            <w:pPr>
              <w:spacing w:before="20" w:after="20"/>
            </w:pPr>
            <w:r>
              <w:rPr>
                <w:rFonts w:ascii="Arial" w:hAnsi="Arial" w:eastAsia="Arial" w:cs="Arial"/>
                <w:color w:val="1E293B"/>
                <w:sz w:val="20"/>
                <w:szCs w:val="20"/>
                <w:lang w:val="en-US"/>
              </w:rPr>
              <w:t>Seeds pseudo-random transactions using userId as the random seed. Ensures identical data across restarts for reliable demos and tests. Runs only when the user's transaction count is zero.</w:t>
            </w:r>
          </w:p>
        </w:tc>
      </w:tr>
      <w:tr xmlns:wp14="http://schemas.microsoft.com/office/word/2010/wordml" w:rsidTr="6B73356D" w14:paraId="7082ECEC"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5B0BF875" wp14:textId="77777777">
            <w:pPr>
              <w:spacing w:before="20" w:after="20"/>
            </w:pPr>
            <w:r>
              <w:rPr>
                <w:rFonts w:ascii="Arial" w:hAnsi="Arial" w:eastAsia="Arial" w:cs="Arial"/>
                <w:color w:val="1E293B"/>
                <w:sz w:val="20"/>
                <w:szCs w:val="20"/>
              </w:rPr>
              <w:t xml:space="preserve">DTOs for API contracts</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34030D05" wp14:textId="77777777">
            <w:pPr>
              <w:spacing w:before="20" w:after="20"/>
            </w:pPr>
            <w:r>
              <w:rPr>
                <w:rFonts w:ascii="Arial" w:hAnsi="Arial" w:eastAsia="Arial" w:cs="Arial"/>
                <w:color w:val="1E293B"/>
                <w:sz w:val="20"/>
                <w:szCs w:val="20"/>
                <w:lang w:val="en-US"/>
              </w:rPr>
              <w:t>TransactionRequest / TransactionResponse and equivalent DTOs decouple the public API schema from JPA entity fields. Allows entity refactoring without breaking consumers.</w:t>
            </w:r>
          </w:p>
        </w:tc>
      </w:tr>
      <w:tr xmlns:wp14="http://schemas.microsoft.com/office/word/2010/wordml" w:rsidTr="6B73356D" w14:paraId="5946F940"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346DC7B3" wp14:textId="77777777">
            <w:pPr>
              <w:spacing w:before="20" w:after="20"/>
            </w:pPr>
            <w:r>
              <w:rPr>
                <w:rFonts w:ascii="Arial" w:hAnsi="Arial" w:eastAsia="Arial" w:cs="Arial"/>
                <w:color w:val="1E293B"/>
                <w:sz w:val="20"/>
                <w:szCs w:val="20"/>
              </w:rPr>
              <w:t xml:space="preserve">JPA Specifications for filtering</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0F89F3D4" wp14:textId="77777777">
            <w:pPr>
              <w:spacing w:before="20" w:after="20"/>
            </w:pPr>
            <w:r>
              <w:rPr>
                <w:rFonts w:ascii="Arial" w:hAnsi="Arial" w:eastAsia="Arial" w:cs="Arial"/>
                <w:color w:val="1E293B"/>
                <w:sz w:val="20"/>
                <w:szCs w:val="20"/>
                <w:lang w:val="en-US"/>
              </w:rPr>
              <w:t>Dynamic multi-predicate filtering (type, category, date range, fraud flag) is implemented via Specification&lt;Transaction&gt;, avoiding a proliferation of specialised repository methods.</w:t>
            </w:r>
          </w:p>
        </w:tc>
      </w:tr>
      <w:tr xmlns:wp14="http://schemas.microsoft.com/office/word/2010/wordml" w:rsidTr="6B73356D" w14:paraId="5C10D54F"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7B618A66" wp14:textId="77777777">
            <w:pPr>
              <w:spacing w:before="20" w:after="20"/>
            </w:pPr>
            <w:r>
              <w:rPr>
                <w:rFonts w:ascii="Arial" w:hAnsi="Arial" w:eastAsia="Arial" w:cs="Arial"/>
                <w:color w:val="1E293B"/>
                <w:sz w:val="20"/>
                <w:szCs w:val="20"/>
              </w:rPr>
              <w:t xml:space="preserve">Docker Compose orchestration</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5E8CF4C8" wp14:textId="3712FCD3">
            <w:pPr>
              <w:spacing w:before="20" w:after="20"/>
            </w:pPr>
            <w:r w:rsidRPr="6B73356D" w:rsidR="6B73356D">
              <w:rPr>
                <w:rFonts w:ascii="Arial" w:hAnsi="Arial" w:eastAsia="Arial" w:cs="Arial"/>
                <w:color w:val="1E293B"/>
                <w:sz w:val="20"/>
                <w:szCs w:val="20"/>
                <w:lang w:val="en-US"/>
              </w:rPr>
              <w:t xml:space="preserve">Two services (backend on </w:t>
            </w:r>
            <w:r w:rsidRPr="6B73356D" w:rsidR="6B73356D">
              <w:rPr>
                <w:rFonts w:ascii="Arial" w:hAnsi="Arial" w:eastAsia="Arial" w:cs="Arial"/>
                <w:color w:val="1E293B"/>
                <w:sz w:val="20"/>
                <w:szCs w:val="20"/>
                <w:lang w:val="en-US"/>
              </w:rPr>
              <w:t>port</w:t>
            </w:r>
            <w:r w:rsidRPr="6B73356D" w:rsidR="6B73356D">
              <w:rPr>
                <w:rFonts w:ascii="Arial" w:hAnsi="Arial" w:eastAsia="Arial" w:cs="Arial"/>
                <w:color w:val="1E293B"/>
                <w:sz w:val="20"/>
                <w:szCs w:val="20"/>
                <w:lang w:val="en-US"/>
              </w:rPr>
              <w:t xml:space="preserve"> 8389, frontend on </w:t>
            </w:r>
            <w:r w:rsidRPr="6B73356D" w:rsidR="6B73356D">
              <w:rPr>
                <w:rFonts w:ascii="Arial" w:hAnsi="Arial" w:eastAsia="Arial" w:cs="Arial"/>
                <w:color w:val="1E293B"/>
                <w:sz w:val="20"/>
                <w:szCs w:val="20"/>
                <w:lang w:val="en-US"/>
              </w:rPr>
              <w:t>port</w:t>
            </w:r>
            <w:r w:rsidRPr="6B73356D" w:rsidR="6B73356D">
              <w:rPr>
                <w:rFonts w:ascii="Arial" w:hAnsi="Arial" w:eastAsia="Arial" w:cs="Arial"/>
                <w:color w:val="1E293B"/>
                <w:sz w:val="20"/>
                <w:szCs w:val="20"/>
                <w:lang w:val="en-US"/>
              </w:rPr>
              <w:t xml:space="preserve"> 5733) are defined in a single docker-</w:t>
            </w:r>
            <w:r w:rsidRPr="6B73356D" w:rsidR="6B73356D">
              <w:rPr>
                <w:rFonts w:ascii="Arial" w:hAnsi="Arial" w:eastAsia="Arial" w:cs="Arial"/>
                <w:color w:val="1E293B"/>
                <w:sz w:val="20"/>
                <w:szCs w:val="20"/>
                <w:lang w:val="en-US"/>
              </w:rPr>
              <w:t>compose.yml</w:t>
            </w:r>
            <w:r w:rsidRPr="6B73356D" w:rsidR="6B73356D">
              <w:rPr>
                <w:rFonts w:ascii="Arial" w:hAnsi="Arial" w:eastAsia="Arial" w:cs="Arial"/>
                <w:color w:val="1E293B"/>
                <w:sz w:val="20"/>
                <w:szCs w:val="20"/>
                <w:lang w:val="en-US"/>
              </w:rPr>
              <w:t xml:space="preserve"> with health checks and a dependency chain, ensuring the frontend waits for a healthy backend.</w:t>
            </w:r>
          </w:p>
        </w:tc>
      </w:tr>
      <w:tr xmlns:wp14="http://schemas.microsoft.com/office/word/2010/wordml" w:rsidTr="6B73356D" w14:paraId="3391336B"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rsidP="1F70C235" w14:paraId="1D1E508C" wp14:textId="77777777">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CORS via WebConfig</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466716E6" wp14:textId="77777777">
            <w:pPr>
              <w:spacing w:before="20" w:after="20"/>
            </w:pPr>
            <w:r>
              <w:rPr>
                <w:rFonts w:ascii="Arial" w:hAnsi="Arial" w:eastAsia="Arial" w:cs="Arial"/>
                <w:color w:val="1E293B"/>
                <w:sz w:val="20"/>
                <w:szCs w:val="20"/>
                <w:lang w:val="en-US"/>
              </w:rPr>
              <w:t>Global CORS policy (allowedOriginPatterns) is centralised in WebConfig.java rather than per-controller @CrossOrigin annotations, preventing allowCredentials conflicts.</w:t>
            </w:r>
          </w:p>
        </w:tc>
      </w:tr>
      <w:tr xmlns:wp14="http://schemas.microsoft.com/office/word/2010/wordml" w:rsidTr="6B73356D" w14:paraId="27DBFD9B"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0BFFB54D" wp14:textId="77777777">
            <w:pPr>
              <w:spacing w:before="20" w:after="20"/>
            </w:pPr>
            <w:r>
              <w:rPr>
                <w:rFonts w:ascii="Arial" w:hAnsi="Arial" w:eastAsia="Arial" w:cs="Arial"/>
                <w:color w:val="1E293B"/>
                <w:sz w:val="20"/>
                <w:szCs w:val="20"/>
              </w:rPr>
              <w:t xml:space="preserve">Spring Security with JWT Authentication</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284BD654" wp14:textId="77777777">
            <w:pPr>
              <w:spacing w:before="20" w:after="20"/>
            </w:pPr>
            <w:r w:rsidRPr="7BE8A9E4" w:rsidR="7BE8A9E4">
              <w:rPr>
                <w:rFonts w:ascii="Arial" w:hAnsi="Arial" w:eastAsia="Arial" w:cs="Arial"/>
                <w:color w:val="1E293B"/>
                <w:sz w:val="20"/>
                <w:szCs w:val="20"/>
                <w:lang w:val="en-US"/>
              </w:rPr>
              <w:t xml:space="preserve">JWT Bearer token authentication is implemented using Spring Security with </w:t>
            </w:r>
            <w:r w:rsidRPr="7BE8A9E4" w:rsidR="7BE8A9E4">
              <w:rPr>
                <w:rFonts w:ascii="Arial" w:hAnsi="Arial" w:eastAsia="Arial" w:cs="Arial"/>
                <w:color w:val="1E293B"/>
                <w:sz w:val="20"/>
                <w:szCs w:val="20"/>
                <w:lang w:val="en-US"/>
              </w:rPr>
              <w:t>BCrypt</w:t>
            </w:r>
            <w:r w:rsidRPr="7BE8A9E4" w:rsidR="7BE8A9E4">
              <w:rPr>
                <w:rFonts w:ascii="Arial" w:hAnsi="Arial" w:eastAsia="Arial" w:cs="Arial"/>
                <w:color w:val="1E293B"/>
                <w:sz w:val="20"/>
                <w:szCs w:val="20"/>
                <w:lang w:val="en-US"/>
              </w:rPr>
              <w:t xml:space="preserve"> password hashing (via </w:t>
            </w:r>
            <w:r w:rsidRPr="7BE8A9E4" w:rsidR="7BE8A9E4">
              <w:rPr>
                <w:rFonts w:ascii="Arial" w:hAnsi="Arial" w:eastAsia="Arial" w:cs="Arial"/>
                <w:color w:val="1E293B"/>
                <w:sz w:val="20"/>
                <w:szCs w:val="20"/>
                <w:lang w:val="en-US"/>
              </w:rPr>
              <w:t>AuthService</w:t>
            </w:r>
            <w:r w:rsidRPr="7BE8A9E4" w:rsidR="7BE8A9E4">
              <w:rPr>
                <w:rFonts w:ascii="Arial" w:hAnsi="Arial" w:eastAsia="Arial" w:cs="Arial"/>
                <w:color w:val="1E293B"/>
                <w:sz w:val="20"/>
                <w:szCs w:val="20"/>
                <w:lang w:val="en-US"/>
              </w:rPr>
              <w:t xml:space="preserve">) and HS256-signed tokens (via </w:t>
            </w:r>
            <w:r w:rsidRPr="7BE8A9E4" w:rsidR="7BE8A9E4">
              <w:rPr>
                <w:rFonts w:ascii="Arial" w:hAnsi="Arial" w:eastAsia="Arial" w:cs="Arial"/>
                <w:color w:val="1E293B"/>
                <w:sz w:val="20"/>
                <w:szCs w:val="20"/>
                <w:lang w:val="en-US"/>
              </w:rPr>
              <w:t>JwtUtil</w:t>
            </w:r>
            <w:r w:rsidRPr="7BE8A9E4" w:rsidR="7BE8A9E4">
              <w:rPr>
                <w:rFonts w:ascii="Arial" w:hAnsi="Arial" w:eastAsia="Arial" w:cs="Arial"/>
                <w:color w:val="1E293B"/>
                <w:sz w:val="20"/>
                <w:szCs w:val="20"/>
                <w:lang w:val="en-US"/>
              </w:rPr>
              <w:t>). Users register and login via /</w:t>
            </w:r>
            <w:r w:rsidRPr="7BE8A9E4" w:rsidR="7BE8A9E4">
              <w:rPr>
                <w:rFonts w:ascii="Arial" w:hAnsi="Arial" w:eastAsia="Arial" w:cs="Arial"/>
                <w:color w:val="1E293B"/>
                <w:sz w:val="20"/>
                <w:szCs w:val="20"/>
                <w:lang w:val="en-US"/>
              </w:rPr>
              <w:t>api</w:t>
            </w:r>
            <w:r w:rsidRPr="7BE8A9E4" w:rsidR="7BE8A9E4">
              <w:rPr>
                <w:rFonts w:ascii="Arial" w:hAnsi="Arial" w:eastAsia="Arial" w:cs="Arial"/>
                <w:color w:val="1E293B"/>
                <w:sz w:val="20"/>
                <w:szCs w:val="20"/>
                <w:lang w:val="en-US"/>
              </w:rPr>
              <w:t xml:space="preserve">/auth endpoints; the returned token must be included in </w:t>
            </w:r>
            <w:r w:rsidRPr="7BE8A9E4" w:rsidR="7BE8A9E4">
              <w:rPr>
                <w:rFonts w:ascii="Arial" w:hAnsi="Arial" w:eastAsia="Arial" w:cs="Arial"/>
                <w:color w:val="1E293B"/>
                <w:sz w:val="20"/>
                <w:szCs w:val="20"/>
                <w:lang w:val="en-US"/>
              </w:rPr>
              <w:t>subsequent</w:t>
            </w:r>
            <w:r w:rsidRPr="7BE8A9E4" w:rsidR="7BE8A9E4">
              <w:rPr>
                <w:rFonts w:ascii="Arial" w:hAnsi="Arial" w:eastAsia="Arial" w:cs="Arial"/>
                <w:color w:val="1E293B"/>
                <w:sz w:val="20"/>
                <w:szCs w:val="20"/>
                <w:lang w:val="en-US"/>
              </w:rPr>
              <w:t xml:space="preserve"> requests. </w:t>
            </w:r>
            <w:r w:rsidRPr="7BE8A9E4" w:rsidR="7BE8A9E4">
              <w:rPr>
                <w:rFonts w:ascii="Arial" w:hAnsi="Arial" w:eastAsia="Arial" w:cs="Arial"/>
                <w:color w:val="1E293B"/>
                <w:sz w:val="20"/>
                <w:szCs w:val="20"/>
                <w:lang w:val="en-US"/>
              </w:rPr>
              <w:t>DemoDataService</w:t>
            </w:r>
            <w:r w:rsidRPr="7BE8A9E4" w:rsidR="7BE8A9E4">
              <w:rPr>
                <w:rFonts w:ascii="Arial" w:hAnsi="Arial" w:eastAsia="Arial" w:cs="Arial"/>
                <w:color w:val="1E293B"/>
                <w:sz w:val="20"/>
                <w:szCs w:val="20"/>
                <w:lang w:val="en-US"/>
              </w:rPr>
              <w:t xml:space="preserve"> is triggered automatically after first successful registration.</w:t>
            </w:r>
          </w:p>
        </w:tc>
      </w:tr>
    </w:tbl>
    <w:p xmlns:wp14="http://schemas.microsoft.com/office/word/2010/wordml" w14:paraId="1299C43A" wp14:textId="77777777">
      <w:r>
        <w:br w:type="page"/>
      </w:r>
    </w:p>
    <w:p xmlns:wp14="http://schemas.microsoft.com/office/word/2010/wordml" w:rsidP="34914300" w14:paraId="1D872581" wp14:textId="77777777">
      <w:pPr>
        <w:pStyle w:val="Heading1"/>
        <w:pBdr>
          <w:bottom w:val="single" w:color="2563EB" w:sz="4" w:space="4"/>
        </w:pBdr>
        <w:spacing w:before="360" w:after="180"/>
        <w:rPr>
          <w:rFonts w:ascii="Arial" w:hAnsi="Arial" w:eastAsia="Arial" w:cs="Arial"/>
          <w:b w:val="1"/>
          <w:bCs w:val="1"/>
          <w:color w:val="1E3A5F"/>
          <w:sz w:val="36"/>
          <w:szCs w:val="36"/>
          <w:lang w:val="en-US"/>
        </w:rPr>
      </w:pPr>
      <w:bookmarkStart w:name="_Toc173911192" w:id="1493507406"/>
      <w:r w:rsidRPr="34914300" w:rsidR="34914300">
        <w:rPr>
          <w:rFonts w:ascii="Arial" w:hAnsi="Arial" w:eastAsia="Arial" w:cs="Arial"/>
          <w:b w:val="1"/>
          <w:bCs w:val="1"/>
          <w:color w:val="1E3A5F"/>
          <w:sz w:val="36"/>
          <w:szCs w:val="36"/>
          <w:lang w:val="en-US"/>
        </w:rPr>
        <w:t xml:space="preserve">5. </w:t>
      </w:r>
      <w:r w:rsidRPr="34914300" w:rsidR="34914300">
        <w:rPr>
          <w:rFonts w:ascii="Arial" w:hAnsi="Arial" w:eastAsia="Arial" w:cs="Arial"/>
          <w:b w:val="1"/>
          <w:bCs w:val="1"/>
          <w:color w:val="1E3A5F"/>
          <w:sz w:val="36"/>
          <w:szCs w:val="36"/>
          <w:lang w:val="en-US"/>
        </w:rPr>
        <w:t>Component</w:t>
      </w:r>
      <w:r w:rsidRPr="34914300" w:rsidR="34914300">
        <w:rPr>
          <w:rFonts w:ascii="Arial" w:hAnsi="Arial" w:eastAsia="Arial" w:cs="Arial"/>
          <w:b w:val="1"/>
          <w:bCs w:val="1"/>
          <w:color w:val="1E3A5F"/>
          <w:sz w:val="36"/>
          <w:szCs w:val="36"/>
          <w:lang w:val="en-US"/>
        </w:rPr>
        <w:t xml:space="preserve"> Design</w:t>
      </w:r>
      <w:bookmarkEnd w:id="1493507406"/>
    </w:p>
    <w:p xmlns:wp14="http://schemas.microsoft.com/office/word/2010/wordml" w:rsidP="34914300" w14:paraId="4C5FD911" wp14:textId="77777777">
      <w:pPr>
        <w:pStyle w:val="Heading2"/>
        <w:spacing w:before="280" w:after="120"/>
        <w:rPr>
          <w:rFonts w:ascii="Arial" w:hAnsi="Arial" w:eastAsia="Arial" w:cs="Arial"/>
          <w:b w:val="1"/>
          <w:bCs w:val="1"/>
          <w:color w:val="1E3A5F"/>
          <w:sz w:val="28"/>
          <w:szCs w:val="28"/>
        </w:rPr>
      </w:pPr>
      <w:bookmarkStart w:name="_Toc255962495" w:id="1590749551"/>
      <w:r w:rsidRPr="34914300" w:rsidR="34914300">
        <w:rPr>
          <w:rFonts w:ascii="Arial" w:hAnsi="Arial" w:eastAsia="Arial" w:cs="Arial"/>
          <w:b w:val="1"/>
          <w:bCs w:val="1"/>
          <w:color w:val="1E3A5F"/>
          <w:sz w:val="28"/>
          <w:szCs w:val="28"/>
        </w:rPr>
        <w:t>5.1 Backend Components</w:t>
      </w:r>
      <w:bookmarkEnd w:id="1590749551"/>
    </w:p>
    <w:p xmlns:wp14="http://schemas.microsoft.com/office/word/2010/wordml" w:rsidP="34914300" w14:paraId="3E955EFD" wp14:textId="77777777">
      <w:pPr>
        <w:pStyle w:val="Heading3"/>
        <w:spacing w:before="200" w:after="100"/>
        <w:rPr>
          <w:rFonts w:ascii="Arial" w:hAnsi="Arial" w:eastAsia="Arial" w:cs="Arial"/>
          <w:b w:val="1"/>
          <w:bCs w:val="1"/>
          <w:color w:val="2563EB"/>
          <w:sz w:val="24"/>
          <w:szCs w:val="24"/>
        </w:rPr>
      </w:pPr>
      <w:bookmarkStart w:name="_Toc1089630243" w:id="43388607"/>
      <w:r w:rsidRPr="34914300" w:rsidR="34914300">
        <w:rPr>
          <w:rFonts w:ascii="Arial" w:hAnsi="Arial" w:eastAsia="Arial" w:cs="Arial"/>
          <w:b w:val="1"/>
          <w:bCs w:val="1"/>
          <w:color w:val="2563EB"/>
          <w:sz w:val="24"/>
          <w:szCs w:val="24"/>
        </w:rPr>
        <w:t>5.1.1 Controllers (REST)</w:t>
      </w:r>
      <w:bookmarkEnd w:id="43388607"/>
    </w:p>
    <w:p xmlns:wp14="http://schemas.microsoft.com/office/word/2010/wordml" w:rsidP="1F70C235" w14:paraId="760725EC" wp14:textId="2941A479">
      <w:pPr>
        <w:spacing w:before="60" w:after="80"/>
        <w:rPr>
          <w:rFonts w:ascii="Arial" w:hAnsi="Arial" w:eastAsia="Arial" w:cs="Arial"/>
          <w:color w:val="1E293B"/>
          <w:sz w:val="22"/>
          <w:szCs w:val="22"/>
          <w:lang w:val="en-US"/>
        </w:rPr>
      </w:pPr>
      <w:r>
        <w:rPr>
          <w:rFonts w:ascii="Arial" w:hAnsi="Arial" w:eastAsia="Arial" w:cs="Arial"/>
          <w:color w:val="1E293B"/>
          <w:sz w:val="22"/>
          <w:szCs w:val="22"/>
          <w:lang w:val="en-US"/>
        </w:rPr>
        <w:t xml:space="preserve">All controllers reside in finsight.controller. They handle HTTP request/response mapping, input validation, and delegation to the service layer. </w:t>
      </w:r>
    </w:p>
    <w:p xmlns:wp14="http://schemas.microsoft.com/office/word/2010/wordml" w14:paraId="4DDBEF00" wp14:textId="77777777">
      <w:pPr>
        <w:spacing w:before="60" w:after="0"/>
      </w:pPr>
      <w:r/>
    </w:p>
    <w:tbl>
      <w:tblPr>
        <w:tblW w:w="9380" w:type="dxa"/>
        <w:tblBorders>
          <w:top w:val="single" w:color="auto" w:sz="4"/>
          <w:left w:val="single" w:color="auto" w:sz="4"/>
          <w:bottom w:val="single" w:color="auto" w:sz="4"/>
          <w:right w:val="single" w:color="auto" w:sz="4"/>
          <w:insideH w:val="single" w:color="auto" w:sz="4"/>
          <w:insideV w:val="single" w:color="auto" w:sz="4"/>
        </w:tblBorders>
      </w:tblPr>
      <w:tblGrid>
        <w:gridCol w:w="2490"/>
        <w:gridCol w:w="6890"/>
      </w:tblGrid>
      <w:tr xmlns:wp14="http://schemas.microsoft.com/office/word/2010/wordml" w:rsidTr="6B73356D" w14:paraId="77F223BF" wp14:textId="77777777">
        <w:trPr>
          <w:tblHeader/>
          <w:trHeight w:val="300"/>
        </w:trPr>
        <w:tc>
          <w:tcPr>
            <w:tcW w:w="249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3021BEF8" wp14:textId="77777777">
            <w:r>
              <w:rPr>
                <w:rFonts w:ascii="Arial" w:hAnsi="Arial" w:eastAsia="Arial" w:cs="Arial"/>
                <w:b/>
                <w:bCs/>
                <w:color w:val="FFFFFF"/>
                <w:sz w:val="20"/>
                <w:szCs w:val="20"/>
              </w:rPr>
              <w:t xml:space="preserve">Controller</w:t>
            </w:r>
          </w:p>
        </w:tc>
        <w:tc>
          <w:tcPr>
            <w:tcW w:w="689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2AD40A83" wp14:textId="77777777">
            <w:r>
              <w:rPr>
                <w:rFonts w:ascii="Arial" w:hAnsi="Arial" w:eastAsia="Arial" w:cs="Arial"/>
                <w:b/>
                <w:bCs/>
                <w:color w:val="FFFFFF"/>
                <w:sz w:val="20"/>
                <w:szCs w:val="20"/>
              </w:rPr>
              <w:t xml:space="preserve">Responsibilities</w:t>
            </w:r>
          </w:p>
        </w:tc>
      </w:tr>
      <w:tr xmlns:wp14="http://schemas.microsoft.com/office/word/2010/wordml" w:rsidTr="6B73356D" w14:paraId="6E4BE11B" wp14:textId="77777777">
        <w:trPr>
          <w:trHeight w:val="300"/>
        </w:trPr>
        <w:tc>
          <w:tcPr>
            <w:tcW w:w="249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rsidP="1F70C235" w14:paraId="62FBFA32" wp14:textId="77777777">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TransactionController</w:t>
            </w:r>
          </w:p>
        </w:tc>
        <w:tc>
          <w:tcPr>
            <w:tcW w:w="689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21CA7E85" wp14:textId="77777777">
            <w:pPr>
              <w:spacing w:before="20" w:after="20"/>
            </w:pPr>
            <w:r>
              <w:rPr>
                <w:rFonts w:ascii="Arial" w:hAnsi="Arial" w:eastAsia="Arial" w:cs="Arial"/>
                <w:color w:val="1E293B"/>
                <w:sz w:val="20"/>
                <w:szCs w:val="20"/>
              </w:rPr>
              <w:t xml:space="preserve">Create transaction (POST), list with filtering &amp; pagination (GET)</w:t>
            </w:r>
          </w:p>
        </w:tc>
      </w:tr>
      <w:tr xmlns:wp14="http://schemas.microsoft.com/office/word/2010/wordml" w:rsidTr="6B73356D" w14:paraId="4F918275" wp14:textId="77777777">
        <w:trPr>
          <w:trHeight w:val="300"/>
        </w:trPr>
        <w:tc>
          <w:tcPr>
            <w:tcW w:w="249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rsidP="1F70C235" w14:paraId="3033E718" wp14:textId="77777777">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FraudAlertController</w:t>
            </w:r>
          </w:p>
        </w:tc>
        <w:tc>
          <w:tcPr>
            <w:tcW w:w="689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4FEF35DC" wp14:textId="77777777">
            <w:pPr>
              <w:spacing w:before="20" w:after="20"/>
            </w:pPr>
            <w:r>
              <w:rPr>
                <w:rFonts w:ascii="Arial" w:hAnsi="Arial" w:eastAsia="Arial" w:cs="Arial"/>
                <w:color w:val="1E293B"/>
                <w:sz w:val="20"/>
                <w:szCs w:val="20"/>
              </w:rPr>
              <w:t xml:space="preserve">List alerts with filter (GET), resolve alert (PUT /{id}/resolve)</w:t>
            </w:r>
          </w:p>
        </w:tc>
      </w:tr>
      <w:tr xmlns:wp14="http://schemas.microsoft.com/office/word/2010/wordml" w:rsidTr="6B73356D" w14:paraId="345114A4" wp14:textId="77777777">
        <w:trPr>
          <w:trHeight w:val="300"/>
        </w:trPr>
        <w:tc>
          <w:tcPr>
            <w:tcW w:w="249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rsidP="1F70C235" w14:paraId="02F4A3A8" wp14:textId="77777777">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SubscriptionController</w:t>
            </w:r>
          </w:p>
        </w:tc>
        <w:tc>
          <w:tcPr>
            <w:tcW w:w="689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1F3E2357" wp14:textId="77777777">
            <w:pPr>
              <w:spacing w:before="20" w:after="20"/>
            </w:pPr>
            <w:r>
              <w:rPr>
                <w:rFonts w:ascii="Arial" w:hAnsi="Arial" w:eastAsia="Arial" w:cs="Arial"/>
                <w:color w:val="1E293B"/>
                <w:sz w:val="20"/>
                <w:szCs w:val="20"/>
              </w:rPr>
              <w:t xml:space="preserve">List subscriptions from DB (GET), trigger detection (POST /detect), due-soon (GET /due-soon), ignore with user validation (PUT /{id}/ignore)</w:t>
            </w:r>
          </w:p>
        </w:tc>
      </w:tr>
      <w:tr xmlns:wp14="http://schemas.microsoft.com/office/word/2010/wordml" w:rsidTr="6B73356D" w14:paraId="006C6EC3" wp14:textId="77777777">
        <w:trPr>
          <w:trHeight w:val="300"/>
        </w:trPr>
        <w:tc>
          <w:tcPr>
            <w:tcW w:w="249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rsidP="6B73356D" w14:paraId="467A68FE" wp14:textId="77777777">
            <w:pPr>
              <w:spacing w:before="20" w:after="20"/>
              <w:rPr>
                <w:rFonts w:ascii="Arial" w:hAnsi="Arial" w:eastAsia="Arial" w:cs="Arial"/>
                <w:color w:val="1E293B"/>
                <w:sz w:val="20"/>
                <w:szCs w:val="20"/>
                <w:lang w:val="en-US"/>
              </w:rPr>
            </w:pPr>
            <w:r w:rsidRPr="6B73356D" w:rsidR="6B73356D">
              <w:rPr>
                <w:rFonts w:ascii="Arial" w:hAnsi="Arial" w:eastAsia="Arial" w:cs="Arial"/>
                <w:color w:val="1E293B"/>
                <w:sz w:val="20"/>
                <w:szCs w:val="20"/>
                <w:lang w:val="en-US"/>
              </w:rPr>
              <w:t>DashboardController</w:t>
            </w:r>
          </w:p>
        </w:tc>
        <w:tc>
          <w:tcPr>
            <w:tcW w:w="689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15D70039" wp14:textId="77777777">
            <w:pPr>
              <w:spacing w:before="20" w:after="20"/>
            </w:pPr>
            <w:r>
              <w:rPr>
                <w:rFonts w:ascii="Arial" w:hAnsi="Arial" w:eastAsia="Arial" w:cs="Arial"/>
                <w:color w:val="1E293B"/>
                <w:sz w:val="20"/>
                <w:szCs w:val="20"/>
              </w:rPr>
              <w:t xml:space="preserve">Aggregate financial summary with optional date range (GET)</w:t>
            </w:r>
          </w:p>
        </w:tc>
      </w:tr>
      <w:tr xmlns:wp14="http://schemas.microsoft.com/office/word/2010/wordml" w:rsidTr="6B73356D" w14:paraId="2F8655A5" wp14:textId="77777777">
        <w:trPr>
          <w:trHeight w:val="300"/>
        </w:trPr>
        <w:tc>
          <w:tcPr>
            <w:tcW w:w="249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rsidP="1F70C235" w14:paraId="5A454E68" wp14:textId="77777777">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HealthController</w:t>
            </w:r>
          </w:p>
        </w:tc>
        <w:tc>
          <w:tcPr>
            <w:tcW w:w="689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396317CA" wp14:textId="77777777">
            <w:pPr>
              <w:spacing w:before="20" w:after="20"/>
            </w:pPr>
            <w:r>
              <w:rPr>
                <w:rFonts w:ascii="Arial" w:hAnsi="Arial" w:eastAsia="Arial" w:cs="Arial"/>
                <w:color w:val="1E293B"/>
                <w:sz w:val="20"/>
                <w:szCs w:val="20"/>
              </w:rPr>
              <w:t xml:space="preserve">Liveness probe returning status and timestamp (GET)</w:t>
            </w:r>
          </w:p>
        </w:tc>
      </w:tr>
      <w:tr xmlns:wp14="http://schemas.microsoft.com/office/word/2010/wordml" w:rsidR="1F70C235" w:rsidTr="6B73356D" w14:paraId="53B5CA9E" wp14:textId="77777777">
        <w:trPr>
          <w:trHeight w:val="300"/>
        </w:trPr>
        <w:tc>
          <w:tcPr>
            <w:tcW w:w="249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rsidR="6BF94CEC" w:rsidP="1F70C235" w:rsidRDefault="6BF94CEC" w14:paraId="75C0D500" w14:textId="07B44399">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AuthController</w:t>
            </w:r>
          </w:p>
        </w:tc>
        <w:tc>
          <w:tcPr>
            <w:tcW w:w="689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rsidR="6BF94CEC" w:rsidP="070B1566" w:rsidRDefault="6BF94CEC" w14:paraId="304A6551" w14:textId="5ED619A0">
            <w:pPr>
              <w:pStyle w:val="Normal"/>
              <w:rPr>
                <w:rFonts w:ascii="Arial" w:hAnsi="Arial" w:eastAsia="Arial" w:cs="Arial"/>
                <w:color w:val="1E293B"/>
                <w:sz w:val="20"/>
                <w:szCs w:val="20"/>
                <w:lang w:val="en-US"/>
              </w:rPr>
            </w:pPr>
            <w:r>
              <w:rPr>
                <w:rFonts w:ascii="Arial" w:hAnsi="Arial" w:eastAsia="Arial" w:cs="Arial"/>
                <w:color w:val="1E293B"/>
                <w:sz w:val="20"/>
                <w:szCs w:val="20"/>
                <w:lang w:val="en-US"/>
              </w:rPr>
              <w:t>User registration (POST /api/auth/signup), login (POST /api/auth/login); triggers DemoDataService on first successful registration</w:t>
            </w:r>
          </w:p>
        </w:tc>
      </w:tr>
    </w:tbl>
    <w:p xmlns:wp14="http://schemas.microsoft.com/office/word/2010/wordml" w:rsidP="34914300" w14:paraId="04293414" wp14:textId="742F23F1">
      <w:pPr>
        <w:pStyle w:val="Heading3"/>
        <w:spacing w:before="80" w:after="0"/>
        <w:rPr>
          <w:rFonts w:ascii="Arial" w:hAnsi="Arial" w:eastAsia="Arial" w:cs="Arial"/>
          <w:b w:val="1"/>
          <w:bCs w:val="1"/>
          <w:color w:val="2563EB"/>
          <w:sz w:val="24"/>
          <w:szCs w:val="24"/>
        </w:rPr>
      </w:pPr>
      <w:bookmarkStart w:name="_Toc1130164226" w:id="1770540498"/>
      <w:r w:rsidRPr="34914300" w:rsidR="34914300">
        <w:rPr>
          <w:rFonts w:ascii="Arial" w:hAnsi="Arial" w:eastAsia="Arial" w:cs="Arial"/>
          <w:b w:val="1"/>
          <w:bCs w:val="1"/>
          <w:color w:val="2563EB"/>
          <w:sz w:val="24"/>
          <w:szCs w:val="24"/>
        </w:rPr>
        <w:t>5.1.2 Services</w:t>
      </w:r>
      <w:bookmarkEnd w:id="1770540498"/>
    </w:p>
    <w:p xmlns:wp14="http://schemas.microsoft.com/office/word/2010/wordml" w14:paraId="17EB28BA" wp14:textId="69903F1D">
      <w:pPr>
        <w:spacing w:before="60" w:after="80"/>
      </w:pPr>
      <w:r>
        <w:rPr>
          <w:rFonts w:ascii="Arial" w:hAnsi="Arial" w:eastAsia="Arial" w:cs="Arial"/>
          <w:color w:val="1E293B"/>
          <w:sz w:val="22"/>
          <w:szCs w:val="22"/>
          <w:lang w:val="en-US"/>
        </w:rPr>
        <w:t>Services reside in finsight.service and encapsulate all business logic, fraud detection algorithms, subscription pattern analysis, and data aggregation.</w:t>
      </w:r>
    </w:p>
    <w:p xmlns:wp14="http://schemas.microsoft.com/office/word/2010/wordml" w14:paraId="3CF2D8B6" wp14:textId="77777777">
      <w:pPr>
        <w:spacing w:before="6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1F70C235" w14:paraId="1574A4AB" wp14:textId="77777777">
        <w:trPr>
          <w:tblHeader/>
        </w:trPr>
        <w:tc>
          <w:tcPr>
            <w:tcW w:w="280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08D49549" wp14:textId="77777777">
            <w:r>
              <w:rPr>
                <w:rFonts w:ascii="Arial" w:hAnsi="Arial" w:eastAsia="Arial" w:cs="Arial"/>
                <w:b/>
                <w:bCs/>
                <w:color w:val="FFFFFF"/>
                <w:sz w:val="20"/>
                <w:szCs w:val="20"/>
              </w:rPr>
              <w:t xml:space="preserve">Service</w:t>
            </w:r>
          </w:p>
        </w:tc>
        <w:tc>
          <w:tcPr>
            <w:tcW w:w="656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41D04E93" wp14:textId="77777777">
            <w:r>
              <w:rPr>
                <w:rFonts w:ascii="Arial" w:hAnsi="Arial" w:eastAsia="Arial" w:cs="Arial"/>
                <w:b/>
                <w:bCs/>
                <w:color w:val="FFFFFF"/>
                <w:sz w:val="20"/>
                <w:szCs w:val="20"/>
              </w:rPr>
              <w:t xml:space="preserve">Responsibility</w:t>
            </w:r>
          </w:p>
        </w:tc>
      </w:tr>
      <w:tr xmlns:wp14="http://schemas.microsoft.com/office/word/2010/wordml" w:rsidTr="1F70C235" w14:paraId="2B052DD9"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rsidP="1F70C235" w14:paraId="0ADFA865" wp14:textId="77777777">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TransactionService</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rsidP="1F70C235" w14:paraId="072862ED" wp14:textId="7CC2335A">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Orchestrates transaction creation: validates input, invokes FraudDetectionService, persists entity.</w:t>
            </w:r>
          </w:p>
        </w:tc>
      </w:tr>
      <w:tr xmlns:wp14="http://schemas.microsoft.com/office/word/2010/wordml" w:rsidTr="1F70C235" w14:paraId="095CA5BF"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rsidP="1F70C235" w14:paraId="7E548BBA" wp14:textId="77777777">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FraudDetectionService</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49565BBC" wp14:textId="77777777">
            <w:pPr>
              <w:spacing w:before="20" w:after="20"/>
            </w:pPr>
            <w:r>
              <w:rPr>
                <w:rFonts w:ascii="Arial" w:hAnsi="Arial" w:eastAsia="Arial" w:cs="Arial"/>
                <w:color w:val="1E293B"/>
                <w:sz w:val="20"/>
                <w:szCs w:val="20"/>
                <w:lang w:val="en-US"/>
              </w:rPr>
              <w:t>Applies four independent scoring rules to produce a FraudDetectionResult (score 0–100, risk level, reasons list)</w:t>
            </w:r>
          </w:p>
        </w:tc>
      </w:tr>
      <w:tr xmlns:wp14="http://schemas.microsoft.com/office/word/2010/wordml" w:rsidTr="1F70C235" w14:paraId="32E11F6A"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rsidP="1F70C235" w14:paraId="2A8F5D3F" wp14:textId="77777777">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SubscriptionDetectorService</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1C2C5C21" wp14:textId="77777777">
            <w:pPr>
              <w:spacing w:before="20" w:after="20"/>
            </w:pPr>
            <w:r>
              <w:rPr>
                <w:rFonts w:ascii="Arial" w:hAnsi="Arial" w:eastAsia="Arial" w:cs="Arial"/>
                <w:color w:val="1E293B"/>
                <w:sz w:val="20"/>
                <w:szCs w:val="20"/>
                <w:lang w:val="en-US"/>
              </w:rPr>
              <w:t>Groups expense transactions by category (case-insensitive), identifies recurring patterns at 20–40 day intervals with 20-day deduplication, upserts detected subscriptions preserving IGNORED status</w:t>
            </w:r>
          </w:p>
        </w:tc>
      </w:tr>
      <w:tr xmlns:wp14="http://schemas.microsoft.com/office/word/2010/wordml" w:rsidTr="1F70C235" w14:paraId="2EFC6194"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rsidP="1F70C235" w14:paraId="21619148" wp14:textId="77777777">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DashboardService</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59B697B7" wp14:textId="77777777">
            <w:pPr>
              <w:spacing w:before="20" w:after="20"/>
            </w:pPr>
            <w:r>
              <w:rPr>
                <w:rFonts w:ascii="Arial" w:hAnsi="Arial" w:eastAsia="Arial" w:cs="Arial"/>
                <w:color w:val="1E293B"/>
                <w:sz w:val="20"/>
                <w:szCs w:val="20"/>
              </w:rPr>
              <w:t xml:space="preserve">Computes income/expense/balance aggregates, category breakdowns, and fraud incident counts for a given date range</w:t>
            </w:r>
          </w:p>
        </w:tc>
      </w:tr>
      <w:tr xmlns:wp14="http://schemas.microsoft.com/office/word/2010/wordml" w:rsidTr="1F70C235" w14:paraId="4FE74D6D"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rsidP="1F70C235" w14:paraId="5DED6FB4" wp14:textId="77777777">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DemoDataService</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0DBBBBCC" wp14:textId="77777777">
            <w:pPr>
              <w:spacing w:before="20" w:after="20"/>
            </w:pPr>
            <w:r>
              <w:rPr>
                <w:rFonts w:ascii="Arial" w:hAnsi="Arial" w:eastAsia="Arial" w:cs="Arial"/>
                <w:color w:val="1E293B"/>
                <w:sz w:val="20"/>
                <w:szCs w:val="20"/>
                <w:lang w:val="en-US"/>
              </w:rPr>
              <w:t>Seeds 25–50 deterministic transactions for a user whose count is zero; uses userId-seeded Random for reproducibility</w:t>
            </w:r>
          </w:p>
        </w:tc>
      </w:tr>
      <w:tr xmlns:wp14="http://schemas.microsoft.com/office/word/2010/wordml" w:rsidTr="1F70C235" w14:paraId="41C14B57"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rsidP="1F70C235" w14:paraId="3D37ABFF" wp14:textId="77777777">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FraudAlertService</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0E9A8155" wp14:textId="77777777">
            <w:pPr>
              <w:spacing w:before="20" w:after="20"/>
            </w:pPr>
            <w:r>
              <w:rPr>
                <w:rFonts w:ascii="Arial" w:hAnsi="Arial" w:eastAsia="Arial" w:cs="Arial"/>
                <w:color w:val="1E293B"/>
                <w:sz w:val="20"/>
                <w:szCs w:val="20"/>
                <w:lang w:val="en-US"/>
              </w:rPr>
              <w:t>Retrieves, filters (by resolved/severity), and resolves FraudAlert entities associated with detected fraud</w:t>
            </w:r>
          </w:p>
        </w:tc>
      </w:tr>
      <w:tr xmlns:wp14="http://schemas.microsoft.com/office/word/2010/wordml" w:rsidR="1F70C235" w:rsidTr="1F70C235" w14:paraId="5B016E4E" wp14:textId="77777777">
        <w:trPr>
          <w:trHeight w:val="300"/>
        </w:trPr>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rsidR="3E64081E" w:rsidP="1F70C235" w:rsidRDefault="3E64081E" w14:paraId="4854196C" w14:textId="756C5869">
            <w:pPr>
              <w:pStyle w:val="Normal"/>
              <w:rPr>
                <w:rFonts w:ascii="Arial" w:hAnsi="Arial" w:eastAsia="Arial" w:cs="Arial"/>
                <w:color w:val="1E293B"/>
                <w:sz w:val="20"/>
                <w:szCs w:val="20"/>
                <w:lang w:val="en-US"/>
              </w:rPr>
            </w:pPr>
            <w:r>
              <w:rPr>
                <w:rFonts w:ascii="Arial" w:hAnsi="Arial" w:eastAsia="Arial" w:cs="Arial"/>
                <w:color w:val="1E293B"/>
                <w:sz w:val="20"/>
                <w:szCs w:val="20"/>
                <w:lang w:val="en-US"/>
              </w:rPr>
              <w:t xml:space="preserve">AuthServiceHandles </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rsidR="3E64081E" w:rsidP="1F70C235" w:rsidRDefault="3E64081E" w14:paraId="32FF2054" w14:textId="5D6C1734">
            <w:pPr>
              <w:pStyle w:val="Normal"/>
              <w:rPr>
                <w:rFonts w:ascii="Arial" w:hAnsi="Arial" w:eastAsia="Arial" w:cs="Arial"/>
                <w:color w:val="1E293B"/>
                <w:sz w:val="20"/>
                <w:szCs w:val="20"/>
                <w:lang w:val="en-US"/>
              </w:rPr>
            </w:pPr>
            <w:r>
              <w:rPr>
                <w:rFonts w:ascii="Arial" w:hAnsi="Arial" w:eastAsia="Arial" w:cs="Arial"/>
                <w:color w:val="1E293B"/>
                <w:sz w:val="20"/>
                <w:szCs w:val="20"/>
                <w:lang w:val="en-US"/>
              </w:rPr>
              <w:t>user registration with BCrypt password hashing, credential validation on login, JWT token generation, and delegates to DemoDataService after first successful registration</w:t>
            </w:r>
          </w:p>
        </w:tc>
      </w:tr>
    </w:tbl>
    <w:p xmlns:wp14="http://schemas.microsoft.com/office/word/2010/wordml" w:rsidP="34914300" w14:paraId="0BC368D9" wp14:textId="0C9812B8">
      <w:pPr>
        <w:pStyle w:val="Heading3"/>
        <w:spacing w:before="80" w:after="0"/>
        <w:rPr>
          <w:rFonts w:ascii="Arial" w:hAnsi="Arial" w:eastAsia="Arial" w:cs="Arial"/>
          <w:b w:val="1"/>
          <w:bCs w:val="1"/>
          <w:color w:val="2563EB"/>
          <w:sz w:val="24"/>
          <w:szCs w:val="24"/>
        </w:rPr>
      </w:pPr>
      <w:bookmarkStart w:name="_Toc1920620137" w:id="2106766296"/>
      <w:r w:rsidRPr="34914300" w:rsidR="34914300">
        <w:rPr>
          <w:rFonts w:ascii="Arial" w:hAnsi="Arial" w:eastAsia="Arial" w:cs="Arial"/>
          <w:b w:val="1"/>
          <w:bCs w:val="1"/>
          <w:color w:val="2563EB"/>
          <w:sz w:val="24"/>
          <w:szCs w:val="24"/>
        </w:rPr>
        <w:t>5.1.3 Repositories (JPA)</w:t>
      </w:r>
      <w:bookmarkEnd w:id="2106766296"/>
    </w:p>
    <w:p xmlns:wp14="http://schemas.microsoft.com/office/word/2010/wordml" w14:paraId="3EC480F6" wp14:textId="350E78C7">
      <w:pPr>
        <w:spacing w:before="60" w:after="80"/>
      </w:pPr>
      <w:r>
        <w:rPr>
          <w:rFonts w:ascii="Arial" w:hAnsi="Arial" w:eastAsia="Arial" w:cs="Arial"/>
          <w:color w:val="1E293B"/>
          <w:sz w:val="22"/>
          <w:szCs w:val="22"/>
          <w:lang w:val="en-US"/>
        </w:rPr>
        <w:t>All repositories extend JpaRepository and reside in finsight.repository. Custom query methods are defined using Spring Data naming conventions or @Query annotations.</w:t>
      </w:r>
    </w:p>
    <w:p xmlns:wp14="http://schemas.microsoft.com/office/word/2010/wordml" w14:paraId="1FC39945" wp14:textId="77777777">
      <w:pPr>
        <w:spacing w:before="6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1F70C235" w14:paraId="7525A662" wp14:textId="77777777">
        <w:trPr>
          <w:tblHeader/>
        </w:trPr>
        <w:tc>
          <w:tcPr>
            <w:tcW w:w="280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6DEA32C5" wp14:textId="77777777">
            <w:r>
              <w:rPr>
                <w:rFonts w:ascii="Arial" w:hAnsi="Arial" w:eastAsia="Arial" w:cs="Arial"/>
                <w:b/>
                <w:bCs/>
                <w:color w:val="FFFFFF"/>
                <w:sz w:val="20"/>
                <w:szCs w:val="20"/>
              </w:rPr>
              <w:t xml:space="preserve">Repository</w:t>
            </w:r>
          </w:p>
        </w:tc>
        <w:tc>
          <w:tcPr>
            <w:tcW w:w="656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0455C483" wp14:textId="77777777">
            <w:r>
              <w:rPr>
                <w:rFonts w:ascii="Arial" w:hAnsi="Arial" w:eastAsia="Arial" w:cs="Arial"/>
                <w:b/>
                <w:bCs/>
                <w:color w:val="FFFFFF"/>
                <w:sz w:val="20"/>
                <w:szCs w:val="20"/>
              </w:rPr>
              <w:t xml:space="preserve">Notable Custom Queries</w:t>
            </w:r>
          </w:p>
        </w:tc>
      </w:tr>
      <w:tr xmlns:wp14="http://schemas.microsoft.com/office/word/2010/wordml" w:rsidTr="1F70C235" w14:paraId="78D5D9D4"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rsidP="1F70C235" w14:paraId="76374279" wp14:textId="77777777">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TransactionRepository</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7DAB4C31" wp14:textId="77777777">
            <w:pPr>
              <w:spacing w:before="20" w:after="20"/>
            </w:pPr>
            <w:r>
              <w:rPr>
                <w:rFonts w:ascii="Arial" w:hAnsi="Arial" w:eastAsia="Arial" w:cs="Arial"/>
                <w:color w:val="1E293B"/>
                <w:sz w:val="20"/>
                <w:szCs w:val="20"/>
                <w:lang w:val="en-US"/>
              </w:rPr>
              <w:t>findByUserOrderByTransactionDateDesc, countByUser, calculateAverageAmount (JPQL), findDistinctCategoriesByUser, Specification-based dynamic filter</w:t>
            </w:r>
          </w:p>
        </w:tc>
      </w:tr>
      <w:tr xmlns:wp14="http://schemas.microsoft.com/office/word/2010/wordml" w:rsidTr="1F70C235" w14:paraId="6C545308"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rsidP="1F70C235" w14:paraId="051DB2E7" wp14:textId="77777777">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FraudAlertRepository</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06DD971B" wp14:textId="77777777">
            <w:pPr>
              <w:spacing w:before="20" w:after="20"/>
            </w:pPr>
            <w:r>
              <w:rPr>
                <w:rFonts w:ascii="Arial" w:hAnsi="Arial" w:eastAsia="Arial" w:cs="Arial"/>
                <w:color w:val="1E293B"/>
                <w:sz w:val="20"/>
                <w:szCs w:val="20"/>
                <w:lang w:val="en-US"/>
              </w:rPr>
              <w:t>findByUserOrderByCreatedAtDesc, findByUserAndResolvedAndRiskLevel (multi-filter)</w:t>
            </w:r>
          </w:p>
        </w:tc>
      </w:tr>
      <w:tr xmlns:wp14="http://schemas.microsoft.com/office/word/2010/wordml" w:rsidTr="1F70C235" w14:paraId="6F165A86"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rsidP="1F70C235" w14:paraId="405AEA60" wp14:textId="77777777">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SubscriptionRepository</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0F43052B" wp14:textId="77777777">
            <w:pPr>
              <w:spacing w:before="20" w:after="20"/>
            </w:pPr>
            <w:r>
              <w:rPr>
                <w:rFonts w:ascii="Arial" w:hAnsi="Arial" w:eastAsia="Arial" w:cs="Arial"/>
                <w:color w:val="1E293B"/>
                <w:sz w:val="20"/>
                <w:szCs w:val="20"/>
                <w:lang w:val="en-US"/>
              </w:rPr>
              <w:t>findByUserAndStatus, findDueSoon (JPQL with date range between start and end)</w:t>
            </w:r>
          </w:p>
        </w:tc>
      </w:tr>
      <w:tr xmlns:wp14="http://schemas.microsoft.com/office/word/2010/wordml" w:rsidTr="1F70C235" w14:paraId="374FEAF2"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rsidP="1F70C235" w14:paraId="07360F20" wp14:textId="77777777">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UserRepository</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2578883C" wp14:textId="77777777">
            <w:pPr>
              <w:spacing w:before="20" w:after="20"/>
            </w:pPr>
            <w:r>
              <w:rPr>
                <w:rFonts w:ascii="Arial" w:hAnsi="Arial" w:eastAsia="Arial" w:cs="Arial"/>
                <w:color w:val="1E293B"/>
                <w:sz w:val="20"/>
                <w:szCs w:val="20"/>
                <w:lang w:val="en-US"/>
              </w:rPr>
              <w:t>findByUsername (login lookup)</w:t>
            </w:r>
          </w:p>
        </w:tc>
      </w:tr>
    </w:tbl>
    <w:p xmlns:wp14="http://schemas.microsoft.com/office/word/2010/wordml" w14:paraId="0562CB0E" wp14:textId="77777777">
      <w:r>
        <w:br w:type="page"/>
      </w:r>
    </w:p>
    <w:p xmlns:wp14="http://schemas.microsoft.com/office/word/2010/wordml" w:rsidP="34914300" w14:paraId="35AC6497" wp14:textId="77777777">
      <w:pPr>
        <w:pStyle w:val="Heading2"/>
        <w:spacing w:before="280" w:after="120"/>
        <w:rPr>
          <w:rFonts w:ascii="Arial" w:hAnsi="Arial" w:eastAsia="Arial" w:cs="Arial"/>
          <w:b w:val="1"/>
          <w:bCs w:val="1"/>
          <w:color w:val="1E3A5F"/>
          <w:sz w:val="28"/>
          <w:szCs w:val="28"/>
        </w:rPr>
      </w:pPr>
      <w:bookmarkStart w:name="_Toc1310972038" w:id="1200897042"/>
      <w:r w:rsidRPr="34914300" w:rsidR="34914300">
        <w:rPr>
          <w:rFonts w:ascii="Arial" w:hAnsi="Arial" w:eastAsia="Arial" w:cs="Arial"/>
          <w:b w:val="1"/>
          <w:bCs w:val="1"/>
          <w:color w:val="1E3A5F"/>
          <w:sz w:val="28"/>
          <w:szCs w:val="28"/>
        </w:rPr>
        <w:t>5.2 Frontend Components</w:t>
      </w:r>
      <w:bookmarkEnd w:id="1200897042"/>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7BE8A9E4" w14:paraId="210318C6" wp14:textId="77777777">
        <w:trPr>
          <w:tblHeader/>
        </w:trPr>
        <w:tc>
          <w:tcPr>
            <w:tcW w:w="280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4ACFE8BB" wp14:textId="77777777">
            <w:r>
              <w:rPr>
                <w:rFonts w:ascii="Arial" w:hAnsi="Arial" w:eastAsia="Arial" w:cs="Arial"/>
                <w:b/>
                <w:bCs/>
                <w:color w:val="FFFFFF"/>
                <w:sz w:val="20"/>
                <w:szCs w:val="20"/>
              </w:rPr>
              <w:t xml:space="preserve">Component / Page</w:t>
            </w:r>
          </w:p>
        </w:tc>
        <w:tc>
          <w:tcPr>
            <w:tcW w:w="656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75B37F28" wp14:textId="77777777">
            <w:r>
              <w:rPr>
                <w:rFonts w:ascii="Arial" w:hAnsi="Arial" w:eastAsia="Arial" w:cs="Arial"/>
                <w:b/>
                <w:bCs/>
                <w:color w:val="FFFFFF"/>
                <w:sz w:val="20"/>
                <w:szCs w:val="20"/>
              </w:rPr>
              <w:t xml:space="preserve">Responsibility</w:t>
            </w:r>
          </w:p>
        </w:tc>
      </w:tr>
      <w:tr xmlns:wp14="http://schemas.microsoft.com/office/word/2010/wordml" w:rsidTr="7BE8A9E4" w14:paraId="29F56914"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5D136538" wp14:textId="77777777">
            <w:pPr>
              <w:spacing w:before="20" w:after="20"/>
            </w:pPr>
            <w:r>
              <w:rPr>
                <w:rFonts w:ascii="Arial" w:hAnsi="Arial" w:eastAsia="Arial" w:cs="Arial"/>
                <w:color w:val="1E293B"/>
                <w:sz w:val="20"/>
                <w:szCs w:val="20"/>
              </w:rPr>
              <w:t xml:space="preserve">Dashboard (page)</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42CB8332" wp14:textId="77777777">
            <w:pPr>
              <w:spacing w:before="20" w:after="20"/>
            </w:pPr>
            <w:r>
              <w:rPr>
                <w:rFonts w:ascii="Arial" w:hAnsi="Arial" w:eastAsia="Arial" w:cs="Arial"/>
                <w:color w:val="1E293B"/>
                <w:sz w:val="20"/>
                <w:szCs w:val="20"/>
                <w:lang w:val="en-US"/>
              </w:rPr>
              <w:t>Displays income, expense, balance stat cards; spending-by-category breakdown; fraud incident count; uses GET /api/summary</w:t>
            </w:r>
          </w:p>
        </w:tc>
      </w:tr>
      <w:tr xmlns:wp14="http://schemas.microsoft.com/office/word/2010/wordml" w:rsidTr="7BE8A9E4" w14:paraId="22805C9C"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6CF1AA48" wp14:textId="77777777">
            <w:pPr>
              <w:spacing w:before="20" w:after="20"/>
            </w:pPr>
            <w:r>
              <w:rPr>
                <w:rFonts w:ascii="Arial" w:hAnsi="Arial" w:eastAsia="Arial" w:cs="Arial"/>
                <w:color w:val="1E293B"/>
                <w:sz w:val="20"/>
                <w:szCs w:val="20"/>
              </w:rPr>
              <w:t xml:space="preserve">Transactions (page)</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7A427F38" wp14:textId="77777777">
            <w:pPr>
              <w:spacing w:before="20" w:after="20"/>
            </w:pPr>
            <w:r>
              <w:rPr>
                <w:rFonts w:ascii="Arial" w:hAnsi="Arial" w:eastAsia="Arial" w:cs="Arial"/>
                <w:color w:val="1E293B"/>
                <w:sz w:val="20"/>
                <w:szCs w:val="20"/>
              </w:rPr>
              <w:t xml:space="preserve">Lists paginated transactions with fraud score badges; form for creating new transactions; filters: type, category, fraud status, sort direction</w:t>
            </w:r>
          </w:p>
        </w:tc>
      </w:tr>
      <w:tr xmlns:wp14="http://schemas.microsoft.com/office/word/2010/wordml" w:rsidTr="7BE8A9E4" w14:paraId="34CD3EF6"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54C3DE1D" wp14:textId="77777777">
            <w:pPr>
              <w:spacing w:before="20" w:after="20"/>
            </w:pPr>
            <w:r>
              <w:rPr>
                <w:rFonts w:ascii="Arial" w:hAnsi="Arial" w:eastAsia="Arial" w:cs="Arial"/>
                <w:color w:val="1E293B"/>
                <w:sz w:val="20"/>
                <w:szCs w:val="20"/>
                <w:lang w:val="en-US"/>
              </w:rPr>
              <w:t>FraudAlerts (page)</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7A9FDBF2" wp14:textId="77777777">
            <w:pPr>
              <w:spacing w:before="20" w:after="20"/>
            </w:pPr>
            <w:r>
              <w:rPr>
                <w:rFonts w:ascii="Arial" w:hAnsi="Arial" w:eastAsia="Arial" w:cs="Arial"/>
                <w:color w:val="1E293B"/>
                <w:sz w:val="20"/>
                <w:szCs w:val="20"/>
                <w:lang w:val="en-US"/>
              </w:rPr>
              <w:t>Lists fraud alerts ordered by date desc; filter by severity/resolved; resolve alert action calling PUT /api/fraud/alerts/{id}/resolve</w:t>
            </w:r>
          </w:p>
        </w:tc>
      </w:tr>
      <w:tr xmlns:wp14="http://schemas.microsoft.com/office/word/2010/wordml" w:rsidTr="7BE8A9E4" w14:paraId="42A99CDD"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5CE4A8AD" wp14:textId="77777777">
            <w:pPr>
              <w:spacing w:before="20" w:after="20"/>
            </w:pPr>
            <w:r>
              <w:rPr>
                <w:rFonts w:ascii="Arial" w:hAnsi="Arial" w:eastAsia="Arial" w:cs="Arial"/>
                <w:color w:val="1E293B"/>
                <w:sz w:val="20"/>
                <w:szCs w:val="20"/>
              </w:rPr>
              <w:t xml:space="preserve">Subscriptions (page)</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09CBC516" wp14:textId="77777777">
            <w:pPr>
              <w:spacing w:before="20" w:after="20"/>
            </w:pPr>
            <w:r>
              <w:rPr>
                <w:rFonts w:ascii="Arial" w:hAnsi="Arial" w:eastAsia="Arial" w:cs="Arial"/>
                <w:color w:val="1E293B"/>
                <w:sz w:val="20"/>
                <w:szCs w:val="20"/>
                <w:lang w:val="en-US"/>
              </w:rPr>
              <w:t>Lists auto-detected subscriptions (IGNORED excluded); highlights due-soon within 7 days with banner; ignore action with confirmation modal; manual refresh trigger; calls POST /api/subscriptions/detect and GET /api/subscriptions/due-soon on load</w:t>
            </w:r>
          </w:p>
        </w:tc>
      </w:tr>
      <w:tr xmlns:wp14="http://schemas.microsoft.com/office/word/2010/wordml" w:rsidTr="7BE8A9E4" w14:paraId="7968F1E5"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5B68F260" wp14:textId="77777777">
            <w:pPr>
              <w:spacing w:before="20" w:after="20"/>
            </w:pPr>
            <w:r>
              <w:rPr>
                <w:rFonts w:ascii="Arial" w:hAnsi="Arial" w:eastAsia="Arial" w:cs="Arial"/>
                <w:color w:val="1E293B"/>
                <w:sz w:val="20"/>
                <w:szCs w:val="20"/>
              </w:rPr>
              <w:t xml:space="preserve">Navbar (component)</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145E4B63" wp14:textId="77777777">
            <w:pPr>
              <w:spacing w:before="20" w:after="20"/>
            </w:pPr>
            <w:r>
              <w:rPr>
                <w:rFonts w:ascii="Arial" w:hAnsi="Arial" w:eastAsia="Arial" w:cs="Arial"/>
                <w:color w:val="1E293B"/>
                <w:sz w:val="20"/>
                <w:szCs w:val="20"/>
              </w:rPr>
              <w:t xml:space="preserve">Top navigation bar; active route highlighting; responsive collapse on mobile</w:t>
            </w:r>
          </w:p>
        </w:tc>
      </w:tr>
      <w:tr xmlns:wp14="http://schemas.microsoft.com/office/word/2010/wordml" w:rsidTr="7BE8A9E4" w14:paraId="756685F9"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6B09F3CB" wp14:textId="77777777">
            <w:pPr>
              <w:spacing w:before="20" w:after="20"/>
            </w:pPr>
            <w:r>
              <w:rPr>
                <w:rFonts w:ascii="Arial" w:hAnsi="Arial" w:eastAsia="Arial" w:cs="Arial"/>
                <w:color w:val="1E293B"/>
                <w:sz w:val="20"/>
                <w:szCs w:val="20"/>
              </w:rPr>
              <w:t xml:space="preserve">Card (component)</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15EA4FE1" wp14:textId="77777777">
            <w:pPr>
              <w:spacing w:before="20" w:after="20"/>
            </w:pPr>
            <w:r>
              <w:rPr>
                <w:rFonts w:ascii="Arial" w:hAnsi="Arial" w:eastAsia="Arial" w:cs="Arial"/>
                <w:color w:val="1E293B"/>
                <w:sz w:val="20"/>
                <w:szCs w:val="20"/>
              </w:rPr>
              <w:t xml:space="preserve">White container with shadow; header, body, optional footer slots</w:t>
            </w:r>
          </w:p>
        </w:tc>
      </w:tr>
      <w:tr xmlns:wp14="http://schemas.microsoft.com/office/word/2010/wordml" w:rsidTr="7BE8A9E4" w14:paraId="37F53E8A"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4E098B9C" wp14:textId="77777777">
            <w:pPr>
              <w:spacing w:before="20" w:after="20"/>
            </w:pPr>
            <w:r>
              <w:rPr>
                <w:rFonts w:ascii="Arial" w:hAnsi="Arial" w:eastAsia="Arial" w:cs="Arial"/>
                <w:color w:val="1E293B"/>
                <w:sz w:val="20"/>
                <w:szCs w:val="20"/>
              </w:rPr>
              <w:t xml:space="preserve">Badge (component)</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3962632E" wp14:textId="77777777">
            <w:pPr>
              <w:spacing w:before="20" w:after="20"/>
            </w:pPr>
            <w:r>
              <w:rPr>
                <w:rFonts w:ascii="Arial" w:hAnsi="Arial" w:eastAsia="Arial" w:cs="Arial"/>
                <w:color w:val="1E293B"/>
                <w:sz w:val="20"/>
                <w:szCs w:val="20"/>
                <w:lang w:val="en-US"/>
              </w:rPr>
              <w:t>Coloured pill for risk level (LOW=green, MEDIUM=amber, HIGH=red) and transaction type</w:t>
            </w:r>
          </w:p>
        </w:tc>
      </w:tr>
      <w:tr xmlns:wp14="http://schemas.microsoft.com/office/word/2010/wordml" w:rsidTr="7BE8A9E4" w14:paraId="4752B1B8"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7ADCC55F" wp14:textId="77777777">
            <w:pPr>
              <w:spacing w:before="20" w:after="20"/>
            </w:pPr>
            <w:r>
              <w:rPr>
                <w:rFonts w:ascii="Arial" w:hAnsi="Arial" w:eastAsia="Arial" w:cs="Arial"/>
                <w:color w:val="1E293B"/>
                <w:sz w:val="20"/>
                <w:szCs w:val="20"/>
              </w:rPr>
              <w:t xml:space="preserve">Button (component)</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2250FF97" wp14:textId="77777777">
            <w:pPr>
              <w:spacing w:before="20" w:after="20"/>
            </w:pPr>
            <w:r>
              <w:rPr>
                <w:rFonts w:ascii="Arial" w:hAnsi="Arial" w:eastAsia="Arial" w:cs="Arial"/>
                <w:color w:val="1E293B"/>
                <w:sz w:val="20"/>
                <w:szCs w:val="20"/>
              </w:rPr>
              <w:t xml:space="preserve">Styled button supporting primary, secondary, danger variants; loading state</w:t>
            </w:r>
          </w:p>
        </w:tc>
      </w:tr>
      <w:tr xmlns:wp14="http://schemas.microsoft.com/office/word/2010/wordml" w:rsidTr="7BE8A9E4" w14:paraId="0C10BC10"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0C10BC11" wp14:textId="77777777">
            <w:pPr>
              <w:spacing w:before="20" w:after="20"/>
            </w:pPr>
            <w:r>
              <w:rPr>
                <w:rFonts w:ascii="Arial" w:hAnsi="Arial" w:eastAsia="Arial" w:cs="Arial"/>
                <w:color w:val="1E293B"/>
                <w:sz w:val="20"/>
                <w:szCs w:val="20"/>
              </w:rPr>
              <w:t xml:space="preserve">Login (page)</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0C10BC12" wp14:textId="77777777">
            <w:pPr>
              <w:spacing w:before="20" w:after="20"/>
            </w:pPr>
            <w:r w:rsidRPr="7BE8A9E4" w:rsidR="7BE8A9E4">
              <w:rPr>
                <w:rFonts w:ascii="Arial" w:hAnsi="Arial" w:eastAsia="Arial" w:cs="Arial"/>
                <w:color w:val="1E293B"/>
                <w:sz w:val="20"/>
                <w:szCs w:val="20"/>
                <w:lang w:val="en-US"/>
              </w:rPr>
              <w:t>Public route at /login; username and password form; calls POST /</w:t>
            </w:r>
            <w:r w:rsidRPr="7BE8A9E4" w:rsidR="7BE8A9E4">
              <w:rPr>
                <w:rFonts w:ascii="Arial" w:hAnsi="Arial" w:eastAsia="Arial" w:cs="Arial"/>
                <w:color w:val="1E293B"/>
                <w:sz w:val="20"/>
                <w:szCs w:val="20"/>
                <w:lang w:val="en-US"/>
              </w:rPr>
              <w:t>api</w:t>
            </w:r>
            <w:r w:rsidRPr="7BE8A9E4" w:rsidR="7BE8A9E4">
              <w:rPr>
                <w:rFonts w:ascii="Arial" w:hAnsi="Arial" w:eastAsia="Arial" w:cs="Arial"/>
                <w:color w:val="1E293B"/>
                <w:sz w:val="20"/>
                <w:szCs w:val="20"/>
                <w:lang w:val="en-US"/>
              </w:rPr>
              <w:t xml:space="preserve">/auth/login; stores JWT token and user data in </w:t>
            </w:r>
            <w:r w:rsidRPr="7BE8A9E4" w:rsidR="7BE8A9E4">
              <w:rPr>
                <w:rFonts w:ascii="Arial" w:hAnsi="Arial" w:eastAsia="Arial" w:cs="Arial"/>
                <w:color w:val="1E293B"/>
                <w:sz w:val="20"/>
                <w:szCs w:val="20"/>
                <w:lang w:val="en-US"/>
              </w:rPr>
              <w:t>localStorage</w:t>
            </w:r>
            <w:r w:rsidRPr="7BE8A9E4" w:rsidR="7BE8A9E4">
              <w:rPr>
                <w:rFonts w:ascii="Arial" w:hAnsi="Arial" w:eastAsia="Arial" w:cs="Arial"/>
                <w:color w:val="1E293B"/>
                <w:sz w:val="20"/>
                <w:szCs w:val="20"/>
                <w:lang w:val="en-US"/>
              </w:rPr>
              <w:t xml:space="preserve"> via </w:t>
            </w:r>
            <w:r w:rsidRPr="7BE8A9E4" w:rsidR="7BE8A9E4">
              <w:rPr>
                <w:rFonts w:ascii="Arial" w:hAnsi="Arial" w:eastAsia="Arial" w:cs="Arial"/>
                <w:color w:val="1E293B"/>
                <w:sz w:val="20"/>
                <w:szCs w:val="20"/>
                <w:lang w:val="en-US"/>
              </w:rPr>
              <w:t>AuthContext</w:t>
            </w:r>
            <w:r w:rsidRPr="7BE8A9E4" w:rsidR="7BE8A9E4">
              <w:rPr>
                <w:rFonts w:ascii="Arial" w:hAnsi="Arial" w:eastAsia="Arial" w:cs="Arial"/>
                <w:color w:val="1E293B"/>
                <w:sz w:val="20"/>
                <w:szCs w:val="20"/>
                <w:lang w:val="en-US"/>
              </w:rPr>
              <w:t>; redirects to /dashboard on success</w:t>
            </w:r>
          </w:p>
        </w:tc>
      </w:tr>
      <w:tr xmlns:wp14="http://schemas.microsoft.com/office/word/2010/wordml" w:rsidTr="7BE8A9E4" w14:paraId="0C10BC13"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0C10BC14" wp14:textId="77777777">
            <w:pPr>
              <w:spacing w:before="20" w:after="20"/>
            </w:pPr>
            <w:r>
              <w:rPr>
                <w:rFonts w:ascii="Arial" w:hAnsi="Arial" w:eastAsia="Arial" w:cs="Arial"/>
                <w:color w:val="1E293B"/>
                <w:sz w:val="20"/>
                <w:szCs w:val="20"/>
              </w:rPr>
              <w:t xml:space="preserve">Signup (page)</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0C10BC15" wp14:textId="77777777">
            <w:pPr>
              <w:spacing w:before="20" w:after="20"/>
            </w:pPr>
            <w:r w:rsidRPr="7BE8A9E4" w:rsidR="7BE8A9E4">
              <w:rPr>
                <w:rFonts w:ascii="Arial" w:hAnsi="Arial" w:eastAsia="Arial" w:cs="Arial"/>
                <w:color w:val="1E293B"/>
                <w:sz w:val="20"/>
                <w:szCs w:val="20"/>
                <w:lang w:val="en-US"/>
              </w:rPr>
              <w:t>Public route at /signup; username, email, and password form with client-side validation (min 3-char username, min 6-char password, confirm password match); calls POST /</w:t>
            </w:r>
            <w:r w:rsidRPr="7BE8A9E4" w:rsidR="7BE8A9E4">
              <w:rPr>
                <w:rFonts w:ascii="Arial" w:hAnsi="Arial" w:eastAsia="Arial" w:cs="Arial"/>
                <w:color w:val="1E293B"/>
                <w:sz w:val="20"/>
                <w:szCs w:val="20"/>
                <w:lang w:val="en-US"/>
              </w:rPr>
              <w:t>api</w:t>
            </w:r>
            <w:r w:rsidRPr="7BE8A9E4" w:rsidR="7BE8A9E4">
              <w:rPr>
                <w:rFonts w:ascii="Arial" w:hAnsi="Arial" w:eastAsia="Arial" w:cs="Arial"/>
                <w:color w:val="1E293B"/>
                <w:sz w:val="20"/>
                <w:szCs w:val="20"/>
                <w:lang w:val="en-US"/>
              </w:rPr>
              <w:t>/auth/signup; auto-logs in on success and seeds demo data</w:t>
            </w:r>
          </w:p>
        </w:tc>
      </w:tr>
      <w:tr xmlns:wp14="http://schemas.microsoft.com/office/word/2010/wordml" w:rsidTr="7BE8A9E4" w14:paraId="6C726FF8"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3377D70A" wp14:textId="77777777">
            <w:pPr>
              <w:spacing w:before="20" w:after="20"/>
            </w:pPr>
            <w:r>
              <w:rPr>
                <w:rFonts w:ascii="Arial" w:hAnsi="Arial" w:eastAsia="Arial" w:cs="Arial"/>
                <w:color w:val="1E293B"/>
                <w:sz w:val="20"/>
                <w:szCs w:val="20"/>
              </w:rPr>
              <w:t xml:space="preserve">api.js (service)</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504E4658" wp14:textId="77777777">
            <w:pPr>
              <w:spacing w:before="20" w:after="20"/>
            </w:pPr>
            <w:r>
              <w:rPr>
                <w:rFonts w:ascii="Arial" w:hAnsi="Arial" w:eastAsia="Arial" w:cs="Arial"/>
                <w:color w:val="1E293B"/>
                <w:sz w:val="20"/>
                <w:szCs w:val="20"/>
                <w:lang w:val="en-US"/>
              </w:rPr>
              <w:t>Axios instance with base URL configuration; named exports for each API call; centralised error handling</w:t>
            </w:r>
          </w:p>
        </w:tc>
      </w:tr>
    </w:tbl>
    <w:p xmlns:wp14="http://schemas.microsoft.com/office/word/2010/wordml" w14:paraId="34CE0A41" wp14:textId="77777777">
      <w:r>
        <w:br w:type="page"/>
      </w:r>
    </w:p>
    <w:p xmlns:wp14="http://schemas.microsoft.com/office/word/2010/wordml" w:rsidP="34914300" w14:paraId="1BD23DE7" wp14:textId="77777777">
      <w:pPr>
        <w:pStyle w:val="Heading1"/>
        <w:pBdr>
          <w:bottom w:val="single" w:color="2563EB" w:sz="4" w:space="4"/>
        </w:pBdr>
        <w:spacing w:before="360" w:after="180"/>
        <w:rPr>
          <w:rFonts w:ascii="Arial" w:hAnsi="Arial" w:eastAsia="Arial" w:cs="Arial"/>
          <w:b w:val="1"/>
          <w:bCs w:val="1"/>
          <w:color w:val="1E3A5F"/>
          <w:sz w:val="36"/>
          <w:szCs w:val="36"/>
        </w:rPr>
      </w:pPr>
      <w:bookmarkStart w:name="_Toc478289242" w:id="565328361"/>
      <w:r w:rsidRPr="34914300" w:rsidR="34914300">
        <w:rPr>
          <w:rFonts w:ascii="Arial" w:hAnsi="Arial" w:eastAsia="Arial" w:cs="Arial"/>
          <w:b w:val="1"/>
          <w:bCs w:val="1"/>
          <w:color w:val="1E3A5F"/>
          <w:sz w:val="36"/>
          <w:szCs w:val="36"/>
        </w:rPr>
        <w:t>6. Data Design</w:t>
      </w:r>
      <w:bookmarkEnd w:id="565328361"/>
    </w:p>
    <w:p xmlns:wp14="http://schemas.microsoft.com/office/word/2010/wordml" w:rsidP="34914300" w14:paraId="3B5810D5" wp14:textId="77777777">
      <w:pPr>
        <w:pStyle w:val="Heading2"/>
        <w:spacing w:before="280" w:after="120"/>
        <w:rPr>
          <w:rFonts w:ascii="Arial" w:hAnsi="Arial" w:eastAsia="Arial" w:cs="Arial"/>
          <w:b w:val="1"/>
          <w:bCs w:val="1"/>
          <w:color w:val="1E3A5F"/>
          <w:sz w:val="28"/>
          <w:szCs w:val="28"/>
        </w:rPr>
      </w:pPr>
      <w:bookmarkStart w:name="_Toc1048394099" w:id="199121438"/>
      <w:r w:rsidRPr="34914300" w:rsidR="34914300">
        <w:rPr>
          <w:rFonts w:ascii="Arial" w:hAnsi="Arial" w:eastAsia="Arial" w:cs="Arial"/>
          <w:b w:val="1"/>
          <w:bCs w:val="1"/>
          <w:color w:val="1E3A5F"/>
          <w:sz w:val="28"/>
          <w:szCs w:val="28"/>
        </w:rPr>
        <w:t>6.1 Entity Relationship Model</w:t>
      </w:r>
      <w:bookmarkEnd w:id="199121438"/>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1F70C235" w14:paraId="3F4F5810" wp14:textId="77777777">
        <w:tc>
          <w:tcPr>
            <w:tcBorders>
              <w:top w:val="single" w:color="CBD5E1" w:sz="1"/>
              <w:left w:val="single" w:color="CBD5E1" w:sz="1"/>
              <w:bottom w:val="single" w:color="CBD5E1" w:sz="1"/>
              <w:right w:val="single" w:color="CBD5E1" w:sz="1"/>
            </w:tcBorders>
            <w:shd w:val="clear" w:color="auto" w:fill="E2E8F0"/>
            <w:tcMar>
              <w:top w:w="200" w:type="dxa"/>
              <w:left w:w="200" w:type="dxa"/>
              <w:bottom w:w="200" w:type="dxa"/>
              <w:right w:w="200" w:type="dxa"/>
            </w:tcMar>
          </w:tcPr>
          <w:p w:rsidP="1F70C235" w14:paraId="2A25DF11" wp14:textId="4FF6D08A">
            <w:pPr>
              <w:jc w:val="center"/>
              <w:rPr>
                <w:rFonts w:ascii="Arial" w:hAnsi="Arial" w:eastAsia="Arial" w:cs="Arial"/>
                <w:b w:val="1"/>
                <w:bCs w:val="1"/>
                <w:color w:val="2563EB"/>
                <w:sz w:val="24"/>
                <w:szCs w:val="24"/>
                <w:lang w:val="en-US"/>
              </w:rPr>
            </w:pPr>
            <w:r>
              <w:rPr>
                <w:rFonts w:ascii="Arial" w:hAnsi="Arial" w:eastAsia="Arial" w:cs="Arial"/>
                <w:b w:val="1"/>
                <w:bCs w:val="1"/>
                <w:color w:val="2563EB"/>
                <w:sz w:val="24"/>
                <w:szCs w:val="24"/>
                <w:lang w:val="en-US"/>
              </w:rPr>
              <w:t>[ DIAGRAM: DIAG-03 ]</w:t>
            </w:r>
          </w:p>
          <w:p w:rsidP="1F70C235" w14:paraId="1C37A02F" wp14:textId="03086578">
            <w:pPr>
              <w:pStyle w:val="Normal"/>
              <w:jc w:val="center"/>
              <w:rPr>
                <w:rFonts w:ascii="Arial" w:hAnsi="Arial" w:eastAsia="Arial" w:cs="Arial"/>
                <w:b w:val="1"/>
                <w:bCs w:val="1"/>
                <w:color w:val="2563EB"/>
                <w:sz w:val="24"/>
                <w:szCs w:val="24"/>
                <w:lang w:val="en-US"/>
              </w:rPr>
            </w:pPr>
            <w:r>
              <w:drawing>
                <wp:inline xmlns:wp14="http://schemas.microsoft.com/office/word/2010/wordprocessingDrawing" wp14:editId="5DA067A4" wp14:anchorId="1BF38A31">
                  <wp:extent cx="2701773" cy="5186363"/>
                  <wp:effectExtent l="0" t="0" r="0" b="0"/>
                  <wp:docPr id="14769927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6992784" name=""/>
                          <pic:cNvPicPr/>
                        </pic:nvPicPr>
                        <pic:blipFill>
                          <a:blip xmlns:r="http://schemas.openxmlformats.org/officeDocument/2006/relationships" r:embed="rId95281404">
                            <a:extLst>
                              <a:ext uri="{28A0092B-C50C-407E-A947-70E740481C1C}">
                                <a14:useLocalDpi xmlns:a14="http://schemas.microsoft.com/office/drawing/2010/main"/>
                              </a:ext>
                            </a:extLst>
                          </a:blip>
                          <a:stretch>
                            <a:fillRect/>
                          </a:stretch>
                        </pic:blipFill>
                        <pic:spPr>
                          <a:xfrm rot="0">
                            <a:off x="0" y="0"/>
                            <a:ext cx="2701773" cy="5186363"/>
                          </a:xfrm>
                          <a:prstGeom prst="rect">
                            <a:avLst/>
                          </a:prstGeom>
                        </pic:spPr>
                      </pic:pic>
                    </a:graphicData>
                  </a:graphic>
                </wp:inline>
              </w:drawing>
            </w:r>
          </w:p>
          <w:p w:rsidP="1F70C235" w14:paraId="1B81E7F2" wp14:textId="321AC469">
            <w:pPr>
              <w:jc w:val="center"/>
              <w:rPr>
                <w:rFonts w:ascii="Arial" w:hAnsi="Arial" w:eastAsia="Arial" w:cs="Arial"/>
                <w:b w:val="1"/>
                <w:bCs w:val="1"/>
                <w:color w:val="1E3A5F"/>
                <w:sz w:val="22"/>
                <w:szCs w:val="22"/>
              </w:rPr>
            </w:pPr>
            <w:r>
              <w:rPr>
                <w:rFonts w:ascii="Arial" w:hAnsi="Arial" w:eastAsia="Arial" w:cs="Arial"/>
                <w:b w:val="1"/>
                <w:bCs w:val="1"/>
                <w:color w:val="1E3A5F"/>
                <w:sz w:val="22"/>
                <w:szCs w:val="22"/>
              </w:rPr>
              <w:t>Entity Relationship Diagram</w:t>
            </w:r>
          </w:p>
        </w:tc>
      </w:tr>
    </w:tbl>
    <w:p xmlns:wp14="http://schemas.microsoft.com/office/word/2010/wordml" w14:paraId="62EBF3C5" wp14:textId="77777777">
      <w:pPr>
        <w:spacing w:before="80" w:after="0"/>
      </w:pPr>
      <w:r/>
    </w:p>
    <w:p xmlns:wp14="http://schemas.microsoft.com/office/word/2010/wordml" w14:paraId="30A3B749" wp14:textId="77777777">
      <w:pPr>
        <w:spacing w:before="60" w:after="80"/>
      </w:pPr>
      <w:r>
        <w:rPr>
          <w:rFonts w:ascii="Arial" w:hAnsi="Arial" w:eastAsia="Arial" w:cs="Arial"/>
          <w:color w:val="1E293B"/>
          <w:sz w:val="22"/>
          <w:szCs w:val="22"/>
        </w:rPr>
        <w:t xml:space="preserve">Cardinality summary:</w:t>
      </w:r>
    </w:p>
    <w:p xmlns:wp14="http://schemas.microsoft.com/office/word/2010/wordml" w14:paraId="117CEF9E" wp14:textId="77777777">
      <w:pPr>
        <w:pStyle w:val="ListParagraph"/>
        <w:numPr>
          <w:ilvl w:val="0"/>
          <w:numId w:val="2"/>
        </w:numPr>
        <w:spacing w:before="40" w:after="40"/>
      </w:pPr>
      <w:r>
        <w:rPr>
          <w:rFonts w:ascii="Arial" w:hAnsi="Arial" w:eastAsia="Arial" w:cs="Arial"/>
          <w:color w:val="1E293B"/>
          <w:sz w:val="22"/>
          <w:szCs w:val="22"/>
        </w:rPr>
        <w:t xml:space="preserve">users 1 → * transactions (a user owns many transactions)</w:t>
      </w:r>
    </w:p>
    <w:p xmlns:wp14="http://schemas.microsoft.com/office/word/2010/wordml" w14:paraId="41CD8ABF" wp14:textId="77777777">
      <w:pPr>
        <w:pStyle w:val="ListParagraph"/>
        <w:numPr>
          <w:ilvl w:val="0"/>
          <w:numId w:val="2"/>
        </w:numPr>
        <w:spacing w:before="40" w:after="40"/>
        <w:rPr/>
      </w:pPr>
      <w:r>
        <w:rPr>
          <w:rFonts w:ascii="Arial" w:hAnsi="Arial" w:eastAsia="Arial" w:cs="Arial"/>
          <w:color w:val="1E293B"/>
          <w:sz w:val="22"/>
          <w:szCs w:val="22"/>
          <w:lang w:val="en-US"/>
        </w:rPr>
        <w:t>users 1 → * fraud_alerts (a user accumulates many fraud alerts)</w:t>
      </w:r>
    </w:p>
    <w:p xmlns:wp14="http://schemas.microsoft.com/office/word/2010/wordml" w14:paraId="494AA36E" wp14:textId="2E0DD3D7">
      <w:pPr>
        <w:pStyle w:val="ListParagraph"/>
        <w:numPr>
          <w:ilvl w:val="0"/>
          <w:numId w:val="2"/>
        </w:numPr>
        <w:spacing w:before="40" w:after="40"/>
        <w:rPr/>
      </w:pPr>
      <w:r>
        <w:rPr>
          <w:rFonts w:ascii="Arial" w:hAnsi="Arial" w:eastAsia="Arial" w:cs="Arial"/>
          <w:color w:val="1E293B"/>
          <w:sz w:val="22"/>
          <w:szCs w:val="22"/>
        </w:rPr>
        <w:t>users 1 → * subscriptions (subscriptions are per-user)</w:t>
      </w:r>
    </w:p>
    <w:p xmlns:wp14="http://schemas.microsoft.com/office/word/2010/wordml" w:rsidP="1F70C235" w14:paraId="0F4DB640" wp14:textId="77777777">
      <w:pPr>
        <w:pStyle w:val="ListParagraph"/>
        <w:numPr>
          <w:ilvl w:val="0"/>
          <w:numId w:val="2"/>
        </w:numPr>
        <w:spacing w:before="40" w:after="40"/>
        <w:rPr>
          <w:rFonts w:ascii="Arial" w:hAnsi="Arial" w:eastAsia="Arial" w:cs="Arial"/>
          <w:color w:val="1E293B"/>
          <w:sz w:val="22"/>
          <w:szCs w:val="22"/>
          <w:lang w:val="en-US"/>
        </w:rPr>
      </w:pPr>
      <w:r>
        <w:rPr>
          <w:rFonts w:ascii="Arial" w:hAnsi="Arial" w:eastAsia="Arial" w:cs="Arial"/>
          <w:color w:val="1E293B"/>
          <w:sz w:val="22"/>
          <w:szCs w:val="22"/>
          <w:lang w:val="en-US"/>
        </w:rPr>
        <w:t>transactions 1 → 0..1 fraud_alert (a fraudulent transaction generates one alert)</w:t>
      </w:r>
    </w:p>
    <w:p w:rsidR="1F70C235" w:rsidP="1F70C235" w:rsidRDefault="1F70C235" w14:paraId="1842300E" w14:textId="327DFF65">
      <w:pPr>
        <w:pStyle w:val="Normal"/>
        <w:spacing w:before="40" w:after="40"/>
        <w:rPr>
          <w:rFonts w:ascii="Arial" w:hAnsi="Arial" w:eastAsia="Arial" w:cs="Arial"/>
          <w:color w:val="1E293B"/>
          <w:sz w:val="22"/>
          <w:szCs w:val="22"/>
          <w:lang w:val="en-US"/>
        </w:rPr>
      </w:pPr>
    </w:p>
    <w:p w:rsidR="1F70C235" w:rsidP="34914300" w:rsidRDefault="1F70C235" w14:paraId="2D022BD0" w14:textId="1BE1DD62">
      <w:pPr>
        <w:pStyle w:val="Heading2"/>
        <w:spacing w:before="280" w:after="120"/>
        <w:rPr>
          <w:rFonts w:ascii="Arial" w:hAnsi="Arial" w:eastAsia="Arial" w:cs="Arial"/>
          <w:b w:val="1"/>
          <w:bCs w:val="1"/>
          <w:color w:val="1E3A5F"/>
          <w:sz w:val="28"/>
          <w:szCs w:val="28"/>
        </w:rPr>
      </w:pPr>
      <w:bookmarkStart w:name="_Toc1807018948" w:id="458706039"/>
      <w:r w:rsidRPr="34914300" w:rsidR="1F70C235">
        <w:rPr>
          <w:rFonts w:ascii="Arial" w:hAnsi="Arial" w:eastAsia="Arial" w:cs="Arial"/>
          <w:b w:val="1"/>
          <w:bCs w:val="1"/>
          <w:color w:val="1E3A5F"/>
          <w:sz w:val="28"/>
          <w:szCs w:val="28"/>
        </w:rPr>
        <w:t>6.2 Entity Definitions (Technical)</w:t>
      </w:r>
      <w:bookmarkEnd w:id="458706039"/>
    </w:p>
    <w:p xmlns:wp14="http://schemas.microsoft.com/office/word/2010/wordml" w:rsidP="34914300" w14:paraId="16654E51" wp14:textId="77777777">
      <w:pPr>
        <w:pStyle w:val="Heading3"/>
        <w:spacing w:before="200" w:after="100"/>
        <w:rPr>
          <w:rFonts w:ascii="Arial" w:hAnsi="Arial" w:eastAsia="Arial" w:cs="Arial"/>
          <w:b w:val="1"/>
          <w:bCs w:val="1"/>
          <w:color w:val="2563EB"/>
          <w:sz w:val="24"/>
          <w:szCs w:val="24"/>
        </w:rPr>
      </w:pPr>
      <w:bookmarkStart w:name="_Toc2100585809" w:id="614872451"/>
      <w:r w:rsidRPr="34914300" w:rsidR="34914300">
        <w:rPr>
          <w:rFonts w:ascii="Arial" w:hAnsi="Arial" w:eastAsia="Arial" w:cs="Arial"/>
          <w:b w:val="1"/>
          <w:bCs w:val="1"/>
          <w:color w:val="2563EB"/>
          <w:sz w:val="24"/>
          <w:szCs w:val="24"/>
        </w:rPr>
        <w:t>6.2.1 users</w:t>
      </w:r>
      <w:bookmarkEnd w:id="614872451"/>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1F70C235" w14:paraId="7CEDD5A5" wp14:textId="77777777">
        <w:trPr>
          <w:tblHeader/>
        </w:trPr>
        <w:tc>
          <w:tcPr>
            <w:tcW w:w="280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3D034C60" wp14:textId="77777777">
            <w:r>
              <w:rPr>
                <w:rFonts w:ascii="Arial" w:hAnsi="Arial" w:eastAsia="Arial" w:cs="Arial"/>
                <w:b/>
                <w:bCs/>
                <w:color w:val="FFFFFF"/>
                <w:sz w:val="20"/>
                <w:szCs w:val="20"/>
              </w:rPr>
              <w:t xml:space="preserve">Column</w:t>
            </w:r>
          </w:p>
        </w:tc>
        <w:tc>
          <w:tcPr>
            <w:tcW w:w="656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37B566EA" wp14:textId="77777777">
            <w:r>
              <w:rPr>
                <w:rFonts w:ascii="Arial" w:hAnsi="Arial" w:eastAsia="Arial" w:cs="Arial"/>
                <w:b/>
                <w:bCs/>
                <w:color w:val="FFFFFF"/>
                <w:sz w:val="20"/>
                <w:szCs w:val="20"/>
              </w:rPr>
              <w:t xml:space="preserve">Type / Constraint</w:t>
            </w:r>
          </w:p>
        </w:tc>
      </w:tr>
      <w:tr xmlns:wp14="http://schemas.microsoft.com/office/word/2010/wordml" w:rsidTr="1F70C235" w14:paraId="7D2D9FBD"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0EAB715D" wp14:textId="77777777">
            <w:pPr>
              <w:spacing w:before="20" w:after="20"/>
            </w:pPr>
            <w:r>
              <w:rPr>
                <w:rFonts w:ascii="Arial" w:hAnsi="Arial" w:eastAsia="Arial" w:cs="Arial"/>
                <w:color w:val="1E293B"/>
                <w:sz w:val="20"/>
                <w:szCs w:val="20"/>
              </w:rPr>
              <w:t xml:space="preserve">id</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rsidP="1F70C235" w14:paraId="4CE7E648" wp14:textId="3A630BFD">
            <w:pPr>
              <w:spacing w:before="20" w:after="20"/>
              <w:rPr>
                <w:rFonts w:ascii="Arial" w:hAnsi="Arial" w:eastAsia="Arial" w:cs="Arial"/>
                <w:color w:val="1E293B"/>
                <w:sz w:val="20"/>
                <w:szCs w:val="20"/>
              </w:rPr>
            </w:pPr>
            <w:r>
              <w:rPr>
                <w:rFonts w:ascii="Arial" w:hAnsi="Arial" w:eastAsia="Arial" w:cs="Arial"/>
                <w:color w:val="1E293B"/>
                <w:sz w:val="20"/>
                <w:szCs w:val="20"/>
              </w:rPr>
              <w:t xml:space="preserve">Long PK </w:t>
            </w:r>
          </w:p>
        </w:tc>
      </w:tr>
      <w:tr xmlns:wp14="http://schemas.microsoft.com/office/word/2010/wordml" w:rsidTr="1F70C235" w14:paraId="6E0826AB"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0877F255" wp14:textId="77777777">
            <w:pPr>
              <w:spacing w:before="20" w:after="20"/>
            </w:pPr>
            <w:r>
              <w:rPr>
                <w:rFonts w:ascii="Arial" w:hAnsi="Arial" w:eastAsia="Arial" w:cs="Arial"/>
                <w:color w:val="1E293B"/>
                <w:sz w:val="20"/>
                <w:szCs w:val="20"/>
              </w:rPr>
              <w:t xml:space="preserve">username</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22A3B682" wp14:textId="3669C9E6">
            <w:pPr>
              <w:spacing w:before="20" w:after="20"/>
            </w:pPr>
            <w:r>
              <w:rPr>
                <w:rFonts w:ascii="Arial" w:hAnsi="Arial" w:eastAsia="Arial" w:cs="Arial"/>
                <w:color w:val="1E293B"/>
                <w:sz w:val="20"/>
                <w:szCs w:val="20"/>
                <w:lang w:val="en-US"/>
              </w:rPr>
              <w:t>String NOT NULL UNIQUE</w:t>
            </w:r>
          </w:p>
        </w:tc>
      </w:tr>
      <w:tr xmlns:wp14="http://schemas.microsoft.com/office/word/2010/wordml" w:rsidTr="1F70C235" w14:paraId="4FEA32C2"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rsidP="1F70C235" w14:paraId="44BA0249" wp14:textId="77777777">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password_hash</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09214A2D" wp14:textId="3986A205">
            <w:pPr>
              <w:spacing w:before="20" w:after="20"/>
            </w:pPr>
            <w:r>
              <w:rPr>
                <w:rFonts w:ascii="Arial" w:hAnsi="Arial" w:eastAsia="Arial" w:cs="Arial"/>
                <w:color w:val="1E293B"/>
                <w:sz w:val="20"/>
                <w:szCs w:val="20"/>
                <w:lang w:val="en-US"/>
              </w:rPr>
              <w:t>String NOT NULL UNIQUE</w:t>
            </w:r>
          </w:p>
        </w:tc>
      </w:tr>
      <w:tr xmlns:wp14="http://schemas.microsoft.com/office/word/2010/wordml" w:rsidTr="1F70C235" w14:paraId="07FF5A17"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rsidP="1F70C235" w14:paraId="5D7027AB" wp14:textId="77777777">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created_at</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368081F2" wp14:textId="77777777">
            <w:pPr>
              <w:spacing w:before="20" w:after="20"/>
            </w:pPr>
            <w:r>
              <w:rPr>
                <w:rFonts w:ascii="Arial" w:hAnsi="Arial" w:eastAsia="Arial" w:cs="Arial"/>
                <w:color w:val="1E293B"/>
                <w:sz w:val="20"/>
                <w:szCs w:val="20"/>
              </w:rPr>
              <w:t xml:space="preserve">TIMESTAMP NOT NULL</w:t>
            </w:r>
          </w:p>
        </w:tc>
      </w:tr>
    </w:tbl>
    <w:p xmlns:wp14="http://schemas.microsoft.com/office/word/2010/wordml" w14:paraId="6D98A12B" wp14:textId="77777777">
      <w:pPr>
        <w:spacing w:before="80" w:after="0"/>
      </w:pPr>
      <w:r/>
    </w:p>
    <w:p xmlns:wp14="http://schemas.microsoft.com/office/word/2010/wordml" w:rsidP="34914300" w14:paraId="237B8F07" wp14:textId="77777777">
      <w:pPr>
        <w:pStyle w:val="Heading3"/>
        <w:spacing w:before="200" w:after="100"/>
        <w:rPr>
          <w:rFonts w:ascii="Arial" w:hAnsi="Arial" w:eastAsia="Arial" w:cs="Arial"/>
          <w:b w:val="1"/>
          <w:bCs w:val="1"/>
          <w:color w:val="2563EB"/>
          <w:sz w:val="24"/>
          <w:szCs w:val="24"/>
        </w:rPr>
      </w:pPr>
      <w:bookmarkStart w:name="_Toc1149279830" w:id="628971271"/>
      <w:r w:rsidRPr="34914300" w:rsidR="34914300">
        <w:rPr>
          <w:rFonts w:ascii="Arial" w:hAnsi="Arial" w:eastAsia="Arial" w:cs="Arial"/>
          <w:b w:val="1"/>
          <w:bCs w:val="1"/>
          <w:color w:val="2563EB"/>
          <w:sz w:val="24"/>
          <w:szCs w:val="24"/>
        </w:rPr>
        <w:t>6.2.2 transactions</w:t>
      </w:r>
      <w:bookmarkEnd w:id="628971271"/>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1F70C235" w14:paraId="273E5437" wp14:textId="77777777">
        <w:trPr>
          <w:tblHeader/>
        </w:trPr>
        <w:tc>
          <w:tcPr>
            <w:tcW w:w="280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31710A87" wp14:textId="77777777">
            <w:r>
              <w:rPr>
                <w:rFonts w:ascii="Arial" w:hAnsi="Arial" w:eastAsia="Arial" w:cs="Arial"/>
                <w:b/>
                <w:bCs/>
                <w:color w:val="FFFFFF"/>
                <w:sz w:val="20"/>
                <w:szCs w:val="20"/>
              </w:rPr>
              <w:t xml:space="preserve">Column</w:t>
            </w:r>
          </w:p>
        </w:tc>
        <w:tc>
          <w:tcPr>
            <w:tcW w:w="656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0947A9EE" wp14:textId="77777777">
            <w:r>
              <w:rPr>
                <w:rFonts w:ascii="Arial" w:hAnsi="Arial" w:eastAsia="Arial" w:cs="Arial"/>
                <w:b/>
                <w:bCs/>
                <w:color w:val="FFFFFF"/>
                <w:sz w:val="20"/>
                <w:szCs w:val="20"/>
              </w:rPr>
              <w:t xml:space="preserve">Type / Constraint</w:t>
            </w:r>
          </w:p>
        </w:tc>
      </w:tr>
      <w:tr xmlns:wp14="http://schemas.microsoft.com/office/word/2010/wordml" w:rsidTr="1F70C235" w14:paraId="451DDB8D"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3965EC8F" wp14:textId="77777777">
            <w:pPr>
              <w:spacing w:before="20" w:after="20"/>
            </w:pPr>
            <w:r>
              <w:rPr>
                <w:rFonts w:ascii="Arial" w:hAnsi="Arial" w:eastAsia="Arial" w:cs="Arial"/>
                <w:color w:val="1E293B"/>
                <w:sz w:val="20"/>
                <w:szCs w:val="20"/>
              </w:rPr>
              <w:t xml:space="preserve">id</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07E98609" wp14:textId="5BEB3989">
            <w:pPr>
              <w:spacing w:before="20" w:after="20"/>
            </w:pPr>
            <w:r>
              <w:rPr>
                <w:rFonts w:ascii="Arial" w:hAnsi="Arial" w:eastAsia="Arial" w:cs="Arial"/>
                <w:color w:val="1E293B"/>
                <w:sz w:val="20"/>
                <w:szCs w:val="20"/>
              </w:rPr>
              <w:t xml:space="preserve">Long PK </w:t>
            </w:r>
          </w:p>
        </w:tc>
      </w:tr>
      <w:tr xmlns:wp14="http://schemas.microsoft.com/office/word/2010/wordml" w:rsidTr="1F70C235" w14:paraId="1DB7B78B"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rsidP="1F70C235" w14:paraId="22E3A532" wp14:textId="77777777">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user_id</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rsidP="1F70C235" w14:paraId="103036E1" wp14:textId="5729F815">
            <w:pPr>
              <w:spacing w:before="20" w:after="20"/>
              <w:rPr>
                <w:rFonts w:ascii="Arial" w:hAnsi="Arial" w:eastAsia="Arial" w:cs="Arial"/>
                <w:color w:val="1E293B"/>
                <w:sz w:val="20"/>
                <w:szCs w:val="20"/>
              </w:rPr>
            </w:pPr>
            <w:r>
              <w:rPr>
                <w:rFonts w:ascii="Arial" w:hAnsi="Arial" w:eastAsia="Arial" w:cs="Arial"/>
                <w:color w:val="1E293B"/>
                <w:sz w:val="20"/>
                <w:szCs w:val="20"/>
              </w:rPr>
              <w:t>Long NOT NULL FK → users(id)</w:t>
            </w:r>
          </w:p>
        </w:tc>
      </w:tr>
      <w:tr xmlns:wp14="http://schemas.microsoft.com/office/word/2010/wordml" w:rsidTr="1F70C235" w14:paraId="43B00FA4"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4CD8551B" wp14:textId="77777777">
            <w:pPr>
              <w:spacing w:before="20" w:after="20"/>
            </w:pPr>
            <w:r>
              <w:rPr>
                <w:rFonts w:ascii="Arial" w:hAnsi="Arial" w:eastAsia="Arial" w:cs="Arial"/>
                <w:color w:val="1E293B"/>
                <w:sz w:val="20"/>
                <w:szCs w:val="20"/>
              </w:rPr>
              <w:t xml:space="preserve">amount</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4FA74059" wp14:textId="05B908FC">
            <w:pPr>
              <w:spacing w:before="20" w:after="20"/>
            </w:pPr>
            <w:r>
              <w:rPr>
                <w:rFonts w:ascii="Arial" w:hAnsi="Arial" w:eastAsia="Arial" w:cs="Arial"/>
                <w:color w:val="1E293B"/>
                <w:sz w:val="20"/>
                <w:szCs w:val="20"/>
                <w:lang w:val="en-US"/>
              </w:rPr>
              <w:t>BigDecimal (19,2) NOT NULL</w:t>
            </w:r>
          </w:p>
        </w:tc>
      </w:tr>
      <w:tr xmlns:wp14="http://schemas.microsoft.com/office/word/2010/wordml" w:rsidTr="1F70C235" w14:paraId="3F878D89"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2D7C658A" wp14:textId="77777777">
            <w:pPr>
              <w:spacing w:before="20" w:after="20"/>
            </w:pPr>
            <w:r>
              <w:rPr>
                <w:rFonts w:ascii="Arial" w:hAnsi="Arial" w:eastAsia="Arial" w:cs="Arial"/>
                <w:color w:val="1E293B"/>
                <w:sz w:val="20"/>
                <w:szCs w:val="20"/>
              </w:rPr>
              <w:t xml:space="preserve">type</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50B22FBE" wp14:textId="47CD7C3F">
            <w:pPr>
              <w:spacing w:before="20" w:after="20"/>
            </w:pPr>
            <w:r>
              <w:rPr>
                <w:rFonts w:ascii="Arial" w:hAnsi="Arial" w:eastAsia="Arial" w:cs="Arial"/>
                <w:color w:val="1E293B"/>
                <w:sz w:val="20"/>
                <w:szCs w:val="20"/>
                <w:lang w:val="en-US"/>
              </w:rPr>
              <w:t xml:space="preserve">String(20) NOT NULL </w:t>
            </w:r>
          </w:p>
        </w:tc>
      </w:tr>
      <w:tr xmlns:wp14="http://schemas.microsoft.com/office/word/2010/wordml" w:rsidTr="1F70C235" w14:paraId="21EF0480"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18857D03" wp14:textId="77777777">
            <w:pPr>
              <w:spacing w:before="20" w:after="20"/>
            </w:pPr>
            <w:r>
              <w:rPr>
                <w:rFonts w:ascii="Arial" w:hAnsi="Arial" w:eastAsia="Arial" w:cs="Arial"/>
                <w:color w:val="1E293B"/>
                <w:sz w:val="20"/>
                <w:szCs w:val="20"/>
              </w:rPr>
              <w:t xml:space="preserve">category</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539EA74F" wp14:textId="243E041A">
            <w:pPr>
              <w:spacing w:before="20" w:after="20"/>
            </w:pPr>
            <w:r>
              <w:rPr>
                <w:rFonts w:ascii="Arial" w:hAnsi="Arial" w:eastAsia="Arial" w:cs="Arial"/>
                <w:color w:val="1E293B"/>
                <w:sz w:val="20"/>
                <w:szCs w:val="20"/>
                <w:lang w:val="en-US"/>
              </w:rPr>
              <w:t>String(50) NOT NULL</w:t>
            </w:r>
          </w:p>
        </w:tc>
      </w:tr>
      <w:tr xmlns:wp14="http://schemas.microsoft.com/office/word/2010/wordml" w:rsidTr="1F70C235" w14:paraId="5FB42CC3"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0E6FDF71" wp14:textId="77777777">
            <w:pPr>
              <w:spacing w:before="20" w:after="20"/>
            </w:pPr>
            <w:r>
              <w:rPr>
                <w:rFonts w:ascii="Arial" w:hAnsi="Arial" w:eastAsia="Arial" w:cs="Arial"/>
                <w:color w:val="1E293B"/>
                <w:sz w:val="20"/>
                <w:szCs w:val="20"/>
              </w:rPr>
              <w:t xml:space="preserve">description</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0064AD09" wp14:textId="575AB167">
            <w:pPr>
              <w:spacing w:before="20" w:after="20"/>
            </w:pPr>
            <w:r>
              <w:rPr>
                <w:rFonts w:ascii="Arial" w:hAnsi="Arial" w:eastAsia="Arial" w:cs="Arial"/>
                <w:color w:val="1E293B"/>
                <w:sz w:val="20"/>
                <w:szCs w:val="20"/>
                <w:lang w:val="en-US"/>
              </w:rPr>
              <w:t xml:space="preserve">String(255) </w:t>
            </w:r>
          </w:p>
        </w:tc>
      </w:tr>
      <w:tr xmlns:wp14="http://schemas.microsoft.com/office/word/2010/wordml" w:rsidTr="1F70C235" w14:paraId="26574C1B"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492F6346" wp14:textId="77777777">
            <w:pPr>
              <w:spacing w:before="20" w:after="20"/>
            </w:pPr>
            <w:r>
              <w:rPr>
                <w:rFonts w:ascii="Arial" w:hAnsi="Arial" w:eastAsia="Arial" w:cs="Arial"/>
                <w:color w:val="1E293B"/>
                <w:sz w:val="20"/>
                <w:szCs w:val="20"/>
              </w:rPr>
              <w:t xml:space="preserve">location</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647D4413" wp14:textId="7244A501">
            <w:pPr>
              <w:spacing w:before="20" w:after="20"/>
            </w:pPr>
            <w:r>
              <w:rPr>
                <w:rFonts w:ascii="Arial" w:hAnsi="Arial" w:eastAsia="Arial" w:cs="Arial"/>
                <w:color w:val="1E293B"/>
                <w:sz w:val="20"/>
                <w:szCs w:val="20"/>
                <w:lang w:val="en-US"/>
              </w:rPr>
              <w:t>String(100) nullable</w:t>
            </w:r>
          </w:p>
        </w:tc>
      </w:tr>
      <w:tr xmlns:wp14="http://schemas.microsoft.com/office/word/2010/wordml" w:rsidTr="1F70C235" w14:paraId="737C6DA2"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rsidP="1F70C235" w14:paraId="7A4167C5" wp14:textId="77777777">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transaction_date</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39B0C41D" wp14:textId="77777777">
            <w:pPr>
              <w:spacing w:before="20" w:after="20"/>
            </w:pPr>
            <w:r>
              <w:rPr>
                <w:rFonts w:ascii="Arial" w:hAnsi="Arial" w:eastAsia="Arial" w:cs="Arial"/>
                <w:color w:val="1E293B"/>
                <w:sz w:val="20"/>
                <w:szCs w:val="20"/>
              </w:rPr>
              <w:t xml:space="preserve">TIMESTAMP NOT NULL</w:t>
            </w:r>
          </w:p>
        </w:tc>
      </w:tr>
      <w:tr xmlns:wp14="http://schemas.microsoft.com/office/word/2010/wordml" w:rsidTr="1F70C235" w14:paraId="4CA7D30F"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33F28B44" wp14:textId="77777777">
            <w:pPr>
              <w:spacing w:before="20" w:after="20"/>
            </w:pPr>
            <w:r>
              <w:rPr>
                <w:rFonts w:ascii="Arial" w:hAnsi="Arial" w:eastAsia="Arial" w:cs="Arial"/>
                <w:color w:val="1E293B"/>
                <w:sz w:val="20"/>
                <w:szCs w:val="20"/>
              </w:rPr>
              <w:t xml:space="preserve">fraudulent</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6C111339" wp14:textId="77777777">
            <w:pPr>
              <w:spacing w:before="20" w:after="20"/>
            </w:pPr>
            <w:r>
              <w:rPr>
                <w:rFonts w:ascii="Arial" w:hAnsi="Arial" w:eastAsia="Arial" w:cs="Arial"/>
                <w:color w:val="1E293B"/>
                <w:sz w:val="20"/>
                <w:szCs w:val="20"/>
              </w:rPr>
              <w:t xml:space="preserve">BOOLEAN NOT NULL DEFAULT FALSE</w:t>
            </w:r>
          </w:p>
        </w:tc>
      </w:tr>
      <w:tr xmlns:wp14="http://schemas.microsoft.com/office/word/2010/wordml" w:rsidTr="1F70C235" w14:paraId="0567424A"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rsidP="1F70C235" w14:paraId="6F95DAC5" wp14:textId="77777777">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fraud_score</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5F82325A" wp14:textId="598AD5B0">
            <w:pPr>
              <w:spacing w:before="20" w:after="20"/>
            </w:pPr>
            <w:r>
              <w:rPr>
                <w:rFonts w:ascii="Arial" w:hAnsi="Arial" w:eastAsia="Arial" w:cs="Arial"/>
                <w:color w:val="1E293B"/>
                <w:sz w:val="20"/>
                <w:szCs w:val="20"/>
                <w:lang w:val="en-US"/>
              </w:rPr>
              <w:t>Double(5,2) nullable — 0.00 to 100.00</w:t>
            </w:r>
          </w:p>
        </w:tc>
      </w:tr>
      <w:tr xmlns:wp14="http://schemas.microsoft.com/office/word/2010/wordml" w:rsidTr="1F70C235" w14:paraId="1B482627"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rsidP="1F70C235" w14:paraId="742B5D6C" wp14:textId="77777777">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created_at</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74FFD769" wp14:textId="77777777">
            <w:pPr>
              <w:spacing w:before="20" w:after="20"/>
            </w:pPr>
            <w:r>
              <w:rPr>
                <w:rFonts w:ascii="Arial" w:hAnsi="Arial" w:eastAsia="Arial" w:cs="Arial"/>
                <w:color w:val="1E293B"/>
                <w:sz w:val="20"/>
                <w:szCs w:val="20"/>
              </w:rPr>
              <w:t xml:space="preserve">TIMESTAMP NOT NULL</w:t>
            </w:r>
          </w:p>
        </w:tc>
      </w:tr>
    </w:tbl>
    <w:p xmlns:wp14="http://schemas.microsoft.com/office/word/2010/wordml" w14:paraId="2946DB82" wp14:textId="77777777">
      <w:pPr>
        <w:spacing w:before="40" w:after="0"/>
      </w:pPr>
      <w:r/>
    </w:p>
    <w:p xmlns:wp14="http://schemas.microsoft.com/office/word/2010/wordml" w14:paraId="4FB40689" wp14:textId="77777777">
      <w:pPr>
        <w:spacing w:before="60" w:after="80"/>
      </w:pPr>
      <w:r>
        <w:rPr>
          <w:rFonts w:ascii="Arial" w:hAnsi="Arial" w:eastAsia="Arial" w:cs="Arial"/>
          <w:b/>
          <w:bCs/>
          <w:color w:val="1E293B"/>
          <w:sz w:val="22"/>
          <w:szCs w:val="22"/>
        </w:rPr>
        <w:t xml:space="preserve">Indexes:</w:t>
      </w:r>
    </w:p>
    <w:p xmlns:wp14="http://schemas.microsoft.com/office/word/2010/wordml" w14:paraId="5EC8154F" wp14:textId="77777777">
      <w:pPr>
        <w:pStyle w:val="ListParagraph"/>
        <w:numPr>
          <w:ilvl w:val="0"/>
          <w:numId w:val="2"/>
        </w:numPr>
        <w:spacing w:before="40" w:after="40"/>
        <w:rPr/>
      </w:pPr>
      <w:r>
        <w:rPr>
          <w:rFonts w:ascii="Arial" w:hAnsi="Arial" w:eastAsia="Arial" w:cs="Arial"/>
          <w:color w:val="1E293B"/>
          <w:sz w:val="22"/>
          <w:szCs w:val="22"/>
          <w:lang w:val="en-US"/>
        </w:rPr>
        <w:t>idx_transactions_user_date (user_id, transaction_date DESC) — primary lookup</w:t>
      </w:r>
    </w:p>
    <w:p xmlns:wp14="http://schemas.microsoft.com/office/word/2010/wordml" w14:paraId="78CD5E18" wp14:textId="77777777">
      <w:pPr>
        <w:pStyle w:val="ListParagraph"/>
        <w:numPr>
          <w:ilvl w:val="0"/>
          <w:numId w:val="2"/>
        </w:numPr>
        <w:spacing w:before="40" w:after="40"/>
        <w:rPr/>
      </w:pPr>
      <w:r>
        <w:rPr>
          <w:rFonts w:ascii="Arial" w:hAnsi="Arial" w:eastAsia="Arial" w:cs="Arial"/>
          <w:color w:val="1E293B"/>
          <w:sz w:val="22"/>
          <w:szCs w:val="22"/>
          <w:lang w:val="en-US"/>
        </w:rPr>
        <w:t>idx_transactions_fraudulent (user_id, fraudulent) — fraud alert queries</w:t>
      </w:r>
    </w:p>
    <w:p xmlns:wp14="http://schemas.microsoft.com/office/word/2010/wordml" w14:paraId="74294E69" wp14:textId="77777777">
      <w:pPr>
        <w:pStyle w:val="ListParagraph"/>
        <w:numPr>
          <w:ilvl w:val="0"/>
          <w:numId w:val="2"/>
        </w:numPr>
        <w:spacing w:before="40" w:after="40"/>
        <w:rPr/>
      </w:pPr>
      <w:r>
        <w:rPr>
          <w:rFonts w:ascii="Arial" w:hAnsi="Arial" w:eastAsia="Arial" w:cs="Arial"/>
          <w:color w:val="1E293B"/>
          <w:sz w:val="22"/>
          <w:szCs w:val="22"/>
          <w:lang w:val="en-US"/>
        </w:rPr>
        <w:t>idx_transactions_category (user_id, category) — category aggregations</w:t>
      </w:r>
    </w:p>
    <w:p xmlns:wp14="http://schemas.microsoft.com/office/word/2010/wordml" w14:paraId="5997CC1D" wp14:textId="77777777">
      <w:pPr>
        <w:spacing w:before="80" w:after="0"/>
      </w:pPr>
    </w:p>
    <w:p w:rsidR="1F70C235" w:rsidP="1F70C235" w:rsidRDefault="1F70C235" w14:paraId="19A87EDA" w14:textId="4CC5CB58">
      <w:pPr>
        <w:spacing w:before="80" w:after="0"/>
      </w:pPr>
    </w:p>
    <w:p w:rsidR="1F70C235" w:rsidP="1F70C235" w:rsidRDefault="1F70C235" w14:paraId="593E5AE6" w14:textId="7F5CB356">
      <w:pPr>
        <w:spacing w:before="80" w:after="0"/>
      </w:pPr>
    </w:p>
    <w:p w:rsidR="1F70C235" w:rsidP="1F70C235" w:rsidRDefault="1F70C235" w14:paraId="3F971117" w14:textId="26EB7089">
      <w:pPr>
        <w:spacing w:before="80" w:after="0"/>
      </w:pPr>
    </w:p>
    <w:p w:rsidR="1F70C235" w:rsidP="1F70C235" w:rsidRDefault="1F70C235" w14:paraId="4450A37F" w14:textId="585AE2F2">
      <w:pPr>
        <w:spacing w:before="80" w:after="0"/>
      </w:pPr>
    </w:p>
    <w:p w:rsidR="1F70C235" w:rsidP="1F70C235" w:rsidRDefault="1F70C235" w14:paraId="3B71A371" w14:textId="3A9CFC99">
      <w:pPr>
        <w:spacing w:before="80" w:after="0"/>
      </w:pPr>
    </w:p>
    <w:p w:rsidR="1F70C235" w:rsidP="1F70C235" w:rsidRDefault="1F70C235" w14:paraId="65A5B796" w14:textId="1D37970B">
      <w:pPr>
        <w:spacing w:before="80" w:after="0"/>
      </w:pPr>
    </w:p>
    <w:p xmlns:wp14="http://schemas.microsoft.com/office/word/2010/wordml" w:rsidP="1F70C235" w14:paraId="511061CE" wp14:textId="77777777">
      <w:pPr>
        <w:pStyle w:val="Heading3"/>
        <w:spacing w:before="200" w:after="100"/>
        <w:rPr>
          <w:rFonts w:ascii="Arial" w:hAnsi="Arial" w:eastAsia="Arial" w:cs="Arial"/>
          <w:b w:val="1"/>
          <w:bCs w:val="1"/>
          <w:color w:val="2563EB"/>
          <w:sz w:val="24"/>
          <w:szCs w:val="24"/>
          <w:lang w:val="en-US"/>
        </w:rPr>
      </w:pPr>
      <w:bookmarkStart w:name="_Toc578332803" w:id="746703651"/>
      <w:r w:rsidRPr="34914300" w:rsidR="34914300">
        <w:rPr>
          <w:rFonts w:ascii="Arial" w:hAnsi="Arial" w:eastAsia="Arial" w:cs="Arial"/>
          <w:b w:val="1"/>
          <w:bCs w:val="1"/>
          <w:color w:val="2563EB"/>
          <w:sz w:val="24"/>
          <w:szCs w:val="24"/>
          <w:lang w:val="en-US"/>
        </w:rPr>
        <w:t xml:space="preserve">6.2.3 </w:t>
      </w:r>
      <w:r w:rsidRPr="34914300" w:rsidR="34914300">
        <w:rPr>
          <w:rFonts w:ascii="Arial" w:hAnsi="Arial" w:eastAsia="Arial" w:cs="Arial"/>
          <w:b w:val="1"/>
          <w:bCs w:val="1"/>
          <w:color w:val="2563EB"/>
          <w:sz w:val="24"/>
          <w:szCs w:val="24"/>
          <w:lang w:val="en-US"/>
        </w:rPr>
        <w:t>fraud_alerts</w:t>
      </w:r>
      <w:bookmarkEnd w:id="746703651"/>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1F70C235" w14:paraId="56FED29D" wp14:textId="77777777">
        <w:trPr>
          <w:tblHeader/>
        </w:trPr>
        <w:tc>
          <w:tcPr>
            <w:tcW w:w="280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1CAC3372" wp14:textId="77777777">
            <w:r>
              <w:rPr>
                <w:rFonts w:ascii="Arial" w:hAnsi="Arial" w:eastAsia="Arial" w:cs="Arial"/>
                <w:b/>
                <w:bCs/>
                <w:color w:val="FFFFFF"/>
                <w:sz w:val="20"/>
                <w:szCs w:val="20"/>
              </w:rPr>
              <w:t xml:space="preserve">Column</w:t>
            </w:r>
          </w:p>
        </w:tc>
        <w:tc>
          <w:tcPr>
            <w:tcW w:w="656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07DB206C" wp14:textId="77777777">
            <w:r>
              <w:rPr>
                <w:rFonts w:ascii="Arial" w:hAnsi="Arial" w:eastAsia="Arial" w:cs="Arial"/>
                <w:b/>
                <w:bCs/>
                <w:color w:val="FFFFFF"/>
                <w:sz w:val="20"/>
                <w:szCs w:val="20"/>
              </w:rPr>
              <w:t xml:space="preserve">Type / Constraint</w:t>
            </w:r>
          </w:p>
        </w:tc>
      </w:tr>
      <w:tr xmlns:wp14="http://schemas.microsoft.com/office/word/2010/wordml" w:rsidTr="1F70C235" w14:paraId="3926B082"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293C6DDC" wp14:textId="77777777">
            <w:pPr>
              <w:spacing w:before="20" w:after="20"/>
            </w:pPr>
            <w:r>
              <w:rPr>
                <w:rFonts w:ascii="Arial" w:hAnsi="Arial" w:eastAsia="Arial" w:cs="Arial"/>
                <w:color w:val="1E293B"/>
                <w:sz w:val="20"/>
                <w:szCs w:val="20"/>
              </w:rPr>
              <w:t xml:space="preserve">id</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rsidP="1F70C235" w14:paraId="378725AD" wp14:textId="3BFA68F3">
            <w:pPr>
              <w:spacing w:before="20" w:after="20"/>
              <w:rPr>
                <w:rFonts w:ascii="Arial" w:hAnsi="Arial" w:eastAsia="Arial" w:cs="Arial"/>
                <w:color w:val="1E293B"/>
                <w:sz w:val="20"/>
                <w:szCs w:val="20"/>
              </w:rPr>
            </w:pPr>
            <w:r>
              <w:rPr>
                <w:rFonts w:ascii="Arial" w:hAnsi="Arial" w:eastAsia="Arial" w:cs="Arial"/>
                <w:color w:val="1E293B"/>
                <w:sz w:val="20"/>
                <w:szCs w:val="20"/>
              </w:rPr>
              <w:t xml:space="preserve">Long PK </w:t>
            </w:r>
          </w:p>
        </w:tc>
      </w:tr>
      <w:tr xmlns:wp14="http://schemas.microsoft.com/office/word/2010/wordml" w:rsidTr="1F70C235" w14:paraId="28A01416"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rsidP="1F70C235" w14:paraId="4CCFD1AB" wp14:textId="77777777">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user_id</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rsidP="1F70C235" w14:paraId="4302852A" wp14:textId="6F03247A">
            <w:pPr>
              <w:spacing w:before="20" w:after="20"/>
              <w:rPr>
                <w:rFonts w:ascii="Arial" w:hAnsi="Arial" w:eastAsia="Arial" w:cs="Arial"/>
                <w:color w:val="1E293B"/>
                <w:sz w:val="20"/>
                <w:szCs w:val="20"/>
              </w:rPr>
            </w:pPr>
            <w:r>
              <w:rPr>
                <w:rFonts w:ascii="Arial" w:hAnsi="Arial" w:eastAsia="Arial" w:cs="Arial"/>
                <w:color w:val="1E293B"/>
                <w:sz w:val="20"/>
                <w:szCs w:val="20"/>
              </w:rPr>
              <w:t>Long NOT NULL FK → users(id)</w:t>
            </w:r>
          </w:p>
        </w:tc>
      </w:tr>
      <w:tr xmlns:wp14="http://schemas.microsoft.com/office/word/2010/wordml" w:rsidTr="1F70C235" w14:paraId="7639A02F"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rsidP="1F70C235" w14:paraId="442019D5" wp14:textId="77777777">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transaction_id</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rsidP="1F70C235" w14:paraId="30369753" wp14:textId="5519F7C3">
            <w:pPr>
              <w:spacing w:before="20" w:after="20"/>
              <w:rPr>
                <w:rFonts w:ascii="Arial" w:hAnsi="Arial" w:eastAsia="Arial" w:cs="Arial"/>
                <w:color w:val="1E293B"/>
                <w:sz w:val="20"/>
                <w:szCs w:val="20"/>
              </w:rPr>
            </w:pPr>
            <w:r>
              <w:rPr>
                <w:rFonts w:ascii="Arial" w:hAnsi="Arial" w:eastAsia="Arial" w:cs="Arial"/>
                <w:color w:val="1E293B"/>
                <w:sz w:val="20"/>
                <w:szCs w:val="20"/>
              </w:rPr>
              <w:t>Long NOT NULL FK → transactions(id)</w:t>
            </w:r>
          </w:p>
        </w:tc>
      </w:tr>
      <w:tr xmlns:wp14="http://schemas.microsoft.com/office/word/2010/wordml" w:rsidTr="1F70C235" w14:paraId="39F01FFD"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rsidP="1F70C235" w14:paraId="6C85AC31" wp14:textId="77777777">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risk_level</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611DE87A" wp14:textId="2FCA46C1">
            <w:pPr>
              <w:spacing w:before="20" w:after="20"/>
            </w:pPr>
            <w:r>
              <w:rPr>
                <w:rFonts w:ascii="Arial" w:hAnsi="Arial" w:eastAsia="Arial" w:cs="Arial"/>
                <w:color w:val="1E293B"/>
                <w:sz w:val="20"/>
                <w:szCs w:val="20"/>
                <w:lang w:val="en-US"/>
              </w:rPr>
              <w:t>String(20) NOT NULL — LOW | MEDIUM | HIGH (enum)</w:t>
            </w:r>
          </w:p>
        </w:tc>
      </w:tr>
      <w:tr xmlns:wp14="http://schemas.microsoft.com/office/word/2010/wordml" w:rsidTr="1F70C235" w14:paraId="18F09970"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rsidP="1F70C235" w14:paraId="135CB828" wp14:textId="65838819">
            <w:pPr>
              <w:spacing w:before="20" w:after="20"/>
              <w:rPr>
                <w:rFonts w:ascii="Arial" w:hAnsi="Arial" w:eastAsia="Arial" w:cs="Arial"/>
                <w:color w:val="1E293B"/>
                <w:sz w:val="20"/>
                <w:szCs w:val="20"/>
              </w:rPr>
            </w:pPr>
            <w:r>
              <w:rPr>
                <w:rFonts w:ascii="Arial" w:hAnsi="Arial" w:eastAsia="Arial" w:cs="Arial"/>
                <w:color w:val="1E293B"/>
                <w:sz w:val="20"/>
                <w:szCs w:val="20"/>
              </w:rPr>
              <w:t>message</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0F880D23" wp14:textId="2E283F74">
            <w:pPr>
              <w:spacing w:before="20" w:after="20"/>
            </w:pPr>
            <w:r>
              <w:rPr>
                <w:rFonts w:ascii="Arial" w:hAnsi="Arial" w:eastAsia="Arial" w:cs="Arial"/>
                <w:color w:val="1E293B"/>
                <w:sz w:val="20"/>
                <w:szCs w:val="20"/>
              </w:rPr>
              <w:t>String NOT NULL</w:t>
            </w:r>
          </w:p>
        </w:tc>
      </w:tr>
      <w:tr xmlns:wp14="http://schemas.microsoft.com/office/word/2010/wordml" w:rsidTr="1F70C235" w14:paraId="71044E50"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00FD25E9" wp14:textId="77777777">
            <w:pPr>
              <w:spacing w:before="20" w:after="20"/>
            </w:pPr>
            <w:r>
              <w:rPr>
                <w:rFonts w:ascii="Arial" w:hAnsi="Arial" w:eastAsia="Arial" w:cs="Arial"/>
                <w:color w:val="1E293B"/>
                <w:sz w:val="20"/>
                <w:szCs w:val="20"/>
              </w:rPr>
              <w:t xml:space="preserve">resolved</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4434A70F" wp14:textId="77777777">
            <w:pPr>
              <w:spacing w:before="20" w:after="20"/>
            </w:pPr>
            <w:r>
              <w:rPr>
                <w:rFonts w:ascii="Arial" w:hAnsi="Arial" w:eastAsia="Arial" w:cs="Arial"/>
                <w:color w:val="1E293B"/>
                <w:sz w:val="20"/>
                <w:szCs w:val="20"/>
              </w:rPr>
              <w:t xml:space="preserve">BOOLEAN NOT NULL DEFAULT FALSE</w:t>
            </w:r>
          </w:p>
        </w:tc>
      </w:tr>
      <w:tr xmlns:wp14="http://schemas.microsoft.com/office/word/2010/wordml" w:rsidTr="1F70C235" w14:paraId="3A3A7741"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rsidP="1F70C235" w14:paraId="2AC89BCE" wp14:textId="77777777">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created_at</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1EE5071F" wp14:textId="77777777">
            <w:pPr>
              <w:spacing w:before="20" w:after="20"/>
            </w:pPr>
            <w:r>
              <w:rPr>
                <w:rFonts w:ascii="Arial" w:hAnsi="Arial" w:eastAsia="Arial" w:cs="Arial"/>
                <w:color w:val="1E293B"/>
                <w:sz w:val="20"/>
                <w:szCs w:val="20"/>
              </w:rPr>
              <w:t xml:space="preserve">TIMESTAMP NOT NULL</w:t>
            </w:r>
          </w:p>
        </w:tc>
      </w:tr>
    </w:tbl>
    <w:p xmlns:wp14="http://schemas.microsoft.com/office/word/2010/wordml" w14:paraId="110FFD37" wp14:textId="77777777">
      <w:pPr>
        <w:spacing w:before="80" w:after="0"/>
      </w:pPr>
      <w:r/>
    </w:p>
    <w:p xmlns:wp14="http://schemas.microsoft.com/office/word/2010/wordml" w:rsidP="34914300" w14:paraId="611C6AE6" wp14:textId="77777777">
      <w:pPr>
        <w:pStyle w:val="Heading3"/>
        <w:spacing w:before="200" w:after="100"/>
        <w:rPr>
          <w:rFonts w:ascii="Arial" w:hAnsi="Arial" w:eastAsia="Arial" w:cs="Arial"/>
          <w:b w:val="1"/>
          <w:bCs w:val="1"/>
          <w:color w:val="2563EB"/>
          <w:sz w:val="24"/>
          <w:szCs w:val="24"/>
        </w:rPr>
      </w:pPr>
      <w:bookmarkStart w:name="_Toc37310160" w:id="1771912616"/>
      <w:r w:rsidRPr="34914300" w:rsidR="34914300">
        <w:rPr>
          <w:rFonts w:ascii="Arial" w:hAnsi="Arial" w:eastAsia="Arial" w:cs="Arial"/>
          <w:b w:val="1"/>
          <w:bCs w:val="1"/>
          <w:color w:val="2563EB"/>
          <w:sz w:val="24"/>
          <w:szCs w:val="24"/>
        </w:rPr>
        <w:t>6.2.4 subscriptions</w:t>
      </w:r>
      <w:bookmarkEnd w:id="1771912616"/>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1F70C235" w14:paraId="16371139" wp14:textId="77777777">
        <w:trPr>
          <w:tblHeader/>
        </w:trPr>
        <w:tc>
          <w:tcPr>
            <w:tcW w:w="280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487AA5EB" wp14:textId="77777777">
            <w:r>
              <w:rPr>
                <w:rFonts w:ascii="Arial" w:hAnsi="Arial" w:eastAsia="Arial" w:cs="Arial"/>
                <w:b/>
                <w:bCs/>
                <w:color w:val="FFFFFF"/>
                <w:sz w:val="20"/>
                <w:szCs w:val="20"/>
              </w:rPr>
              <w:t xml:space="preserve">Column</w:t>
            </w:r>
          </w:p>
        </w:tc>
        <w:tc>
          <w:tcPr>
            <w:tcW w:w="656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2D9A7811" wp14:textId="77777777">
            <w:r>
              <w:rPr>
                <w:rFonts w:ascii="Arial" w:hAnsi="Arial" w:eastAsia="Arial" w:cs="Arial"/>
                <w:b/>
                <w:bCs/>
                <w:color w:val="FFFFFF"/>
                <w:sz w:val="20"/>
                <w:szCs w:val="20"/>
              </w:rPr>
              <w:t xml:space="preserve">Type / Constraint</w:t>
            </w:r>
          </w:p>
        </w:tc>
      </w:tr>
      <w:tr xmlns:wp14="http://schemas.microsoft.com/office/word/2010/wordml" w:rsidTr="1F70C235" w14:paraId="2EF1EEB3"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7E1D3BFA" wp14:textId="77777777">
            <w:pPr>
              <w:spacing w:before="20" w:after="20"/>
            </w:pPr>
            <w:r>
              <w:rPr>
                <w:rFonts w:ascii="Arial" w:hAnsi="Arial" w:eastAsia="Arial" w:cs="Arial"/>
                <w:color w:val="1E293B"/>
                <w:sz w:val="20"/>
                <w:szCs w:val="20"/>
              </w:rPr>
              <w:t xml:space="preserve">id</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0A314634" wp14:textId="2A39D0FA">
            <w:pPr>
              <w:spacing w:before="20" w:after="20"/>
            </w:pPr>
            <w:r>
              <w:rPr>
                <w:rFonts w:ascii="Arial" w:hAnsi="Arial" w:eastAsia="Arial" w:cs="Arial"/>
                <w:color w:val="1E293B"/>
                <w:sz w:val="20"/>
                <w:szCs w:val="20"/>
              </w:rPr>
              <w:t xml:space="preserve">Long PK </w:t>
            </w:r>
          </w:p>
        </w:tc>
      </w:tr>
      <w:tr xmlns:wp14="http://schemas.microsoft.com/office/word/2010/wordml" w:rsidTr="1F70C235" w14:paraId="28F02148"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rsidP="1F70C235" w14:paraId="3B79C31B" wp14:textId="77777777">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user_id</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45F6ED2E" wp14:textId="67B77C90">
            <w:pPr>
              <w:spacing w:before="20" w:after="20"/>
            </w:pPr>
            <w:r>
              <w:rPr>
                <w:rFonts w:ascii="Arial" w:hAnsi="Arial" w:eastAsia="Arial" w:cs="Arial"/>
                <w:color w:val="1E293B"/>
                <w:sz w:val="20"/>
                <w:szCs w:val="20"/>
              </w:rPr>
              <w:t>Long NOT NULL FK → users(id)</w:t>
            </w:r>
          </w:p>
        </w:tc>
      </w:tr>
      <w:tr xmlns:wp14="http://schemas.microsoft.com/office/word/2010/wordml" w:rsidTr="1F70C235" w14:paraId="1293582E"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1DC07C7B" wp14:textId="77777777">
            <w:pPr>
              <w:spacing w:before="20" w:after="20"/>
            </w:pPr>
            <w:r>
              <w:rPr>
                <w:rFonts w:ascii="Arial" w:hAnsi="Arial" w:eastAsia="Arial" w:cs="Arial"/>
                <w:color w:val="1E293B"/>
                <w:sz w:val="20"/>
                <w:szCs w:val="20"/>
              </w:rPr>
              <w:t xml:space="preserve">merchant</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1BEE01E6" wp14:textId="3481B027">
            <w:pPr>
              <w:spacing w:before="20" w:after="20"/>
            </w:pPr>
            <w:r>
              <w:rPr>
                <w:rFonts w:ascii="Arial" w:hAnsi="Arial" w:eastAsia="Arial" w:cs="Arial"/>
                <w:color w:val="1E293B"/>
                <w:sz w:val="20"/>
                <w:szCs w:val="20"/>
                <w:lang w:val="en-US"/>
              </w:rPr>
              <w:t>String(100) NOT NULL — normalised name</w:t>
            </w:r>
          </w:p>
        </w:tc>
      </w:tr>
      <w:tr xmlns:wp14="http://schemas.microsoft.com/office/word/2010/wordml" w:rsidTr="1F70C235" w14:paraId="09FB88E2"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rsidP="1F70C235" w14:paraId="0CFACFAF" wp14:textId="77777777">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avg_amount</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0553BC92" wp14:textId="610A2B8D">
            <w:pPr>
              <w:spacing w:before="20" w:after="20"/>
            </w:pPr>
            <w:r>
              <w:rPr>
                <w:rFonts w:ascii="Arial" w:hAnsi="Arial" w:eastAsia="Arial" w:cs="Arial"/>
                <w:color w:val="1E293B"/>
                <w:sz w:val="20"/>
                <w:szCs w:val="20"/>
                <w:lang w:val="en-US"/>
              </w:rPr>
              <w:t>BigDecimal(19,2) NOT NULL</w:t>
            </w:r>
          </w:p>
        </w:tc>
      </w:tr>
      <w:tr xmlns:wp14="http://schemas.microsoft.com/office/word/2010/wordml" w:rsidTr="1F70C235" w14:paraId="01FE503C"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rsidP="1F70C235" w14:paraId="358D35ED" wp14:textId="77777777">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last_paid_date</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1ACF0081" wp14:textId="77777777">
            <w:pPr>
              <w:spacing w:before="20" w:after="20"/>
            </w:pPr>
            <w:r>
              <w:rPr>
                <w:rFonts w:ascii="Arial" w:hAnsi="Arial" w:eastAsia="Arial" w:cs="Arial"/>
                <w:color w:val="1E293B"/>
                <w:sz w:val="20"/>
                <w:szCs w:val="20"/>
              </w:rPr>
              <w:t xml:space="preserve">DATE NOT NULL</w:t>
            </w:r>
          </w:p>
        </w:tc>
      </w:tr>
      <w:tr xmlns:wp14="http://schemas.microsoft.com/office/word/2010/wordml" w:rsidTr="1F70C235" w14:paraId="74BD49A4"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rsidP="1F70C235" w14:paraId="02A81AE1" wp14:textId="77777777">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next_due_date</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rsidP="1F70C235" w14:paraId="1647261F" wp14:textId="77777777">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DATE NOT NULL — last_paid_date + 30 days</w:t>
            </w:r>
          </w:p>
        </w:tc>
      </w:tr>
      <w:tr xmlns:wp14="http://schemas.microsoft.com/office/word/2010/wordml" w:rsidTr="1F70C235" w14:paraId="4EA8BEDE"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1FE02DED" wp14:textId="77777777">
            <w:pPr>
              <w:spacing w:before="20" w:after="20"/>
            </w:pPr>
            <w:r>
              <w:rPr>
                <w:rFonts w:ascii="Arial" w:hAnsi="Arial" w:eastAsia="Arial" w:cs="Arial"/>
                <w:color w:val="1E293B"/>
                <w:sz w:val="20"/>
                <w:szCs w:val="20"/>
              </w:rPr>
              <w:t xml:space="preserve">status</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4AACD8C3" wp14:textId="518735B7">
            <w:pPr>
              <w:spacing w:before="20" w:after="20"/>
            </w:pPr>
            <w:r>
              <w:rPr>
                <w:rFonts w:ascii="Arial" w:hAnsi="Arial" w:eastAsia="Arial" w:cs="Arial"/>
                <w:color w:val="1E293B"/>
                <w:sz w:val="20"/>
                <w:szCs w:val="20"/>
                <w:lang w:val="en-US"/>
              </w:rPr>
              <w:t>String(20) NOT NULL — ACTIVE | IGNORED</w:t>
            </w:r>
          </w:p>
        </w:tc>
      </w:tr>
      <w:tr xmlns:wp14="http://schemas.microsoft.com/office/word/2010/wordml" w:rsidTr="1F70C235" w14:paraId="317B58A0"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rsidP="1F70C235" w14:paraId="52E19CAC" wp14:textId="77777777">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created_at</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206D3084" wp14:textId="77777777">
            <w:pPr>
              <w:spacing w:before="20" w:after="20"/>
            </w:pPr>
            <w:r>
              <w:rPr>
                <w:rFonts w:ascii="Arial" w:hAnsi="Arial" w:eastAsia="Arial" w:cs="Arial"/>
                <w:color w:val="1E293B"/>
                <w:sz w:val="20"/>
                <w:szCs w:val="20"/>
              </w:rPr>
              <w:t xml:space="preserve">TIMESTAMP NOT NULL</w:t>
            </w:r>
          </w:p>
        </w:tc>
      </w:tr>
    </w:tbl>
    <w:p xmlns:wp14="http://schemas.microsoft.com/office/word/2010/wordml" w14:paraId="6B699379" wp14:textId="77777777">
      <w:pPr>
        <w:spacing w:before="40" w:after="0"/>
      </w:pPr>
      <w:r/>
    </w:p>
    <w:p xmlns:wp14="http://schemas.microsoft.com/office/word/2010/wordml" w14:paraId="3CE05C2A" wp14:textId="77777777">
      <w:pPr>
        <w:spacing w:before="60" w:after="80"/>
      </w:pPr>
      <w:r>
        <w:rPr>
          <w:rFonts w:ascii="Arial" w:hAnsi="Arial" w:eastAsia="Arial" w:cs="Arial"/>
          <w:b/>
          <w:bCs/>
          <w:color w:val="1E293B"/>
          <w:sz w:val="22"/>
          <w:szCs w:val="22"/>
        </w:rPr>
        <w:t xml:space="preserve">Indexes:</w:t>
      </w:r>
    </w:p>
    <w:p xmlns:wp14="http://schemas.microsoft.com/office/word/2010/wordml" w14:paraId="2DE77EEF" wp14:textId="77777777">
      <w:pPr>
        <w:pStyle w:val="ListParagraph"/>
        <w:numPr>
          <w:ilvl w:val="0"/>
          <w:numId w:val="2"/>
        </w:numPr>
        <w:spacing w:before="40" w:after="40"/>
        <w:rPr/>
      </w:pPr>
      <w:r>
        <w:rPr>
          <w:rFonts w:ascii="Arial" w:hAnsi="Arial" w:eastAsia="Arial" w:cs="Arial"/>
          <w:color w:val="1E293B"/>
          <w:sz w:val="22"/>
          <w:szCs w:val="22"/>
          <w:lang w:val="en-US"/>
        </w:rPr>
        <w:t>idx_subscriptions_user (user_id)</w:t>
      </w:r>
    </w:p>
    <w:p xmlns:wp14="http://schemas.microsoft.com/office/word/2010/wordml" w:rsidP="1F70C235" w14:paraId="3FE9F23F" wp14:textId="2D39F834">
      <w:pPr>
        <w:pStyle w:val="ListParagraph"/>
        <w:numPr>
          <w:ilvl w:val="0"/>
          <w:numId w:val="2"/>
        </w:numPr>
        <w:spacing w:before="40" w:after="40"/>
        <w:rPr/>
      </w:pPr>
      <w:r>
        <w:rPr>
          <w:rFonts w:ascii="Arial" w:hAnsi="Arial" w:eastAsia="Arial" w:cs="Arial"/>
          <w:color w:val="1E293B"/>
          <w:sz w:val="22"/>
          <w:szCs w:val="22"/>
          <w:lang w:val="en-US"/>
        </w:rPr>
        <w:t>idx_subscriptions_due_date (user_id, next_due_date)</w:t>
      </w:r>
    </w:p>
    <w:p xmlns:wp14="http://schemas.microsoft.com/office/word/2010/wordml" w14:paraId="08CE6F91" wp14:textId="77777777">
      <w:r>
        <w:br w:type="page"/>
      </w:r>
    </w:p>
    <w:p xmlns:wp14="http://schemas.microsoft.com/office/word/2010/wordml" w:rsidP="34914300" w14:paraId="22464B8B" wp14:textId="77777777">
      <w:pPr>
        <w:pStyle w:val="Heading1"/>
        <w:pBdr>
          <w:bottom w:val="single" w:color="2563EB" w:sz="4" w:space="4"/>
        </w:pBdr>
        <w:spacing w:before="360" w:after="180"/>
        <w:rPr>
          <w:rFonts w:ascii="Arial" w:hAnsi="Arial" w:eastAsia="Arial" w:cs="Arial"/>
          <w:b w:val="1"/>
          <w:bCs w:val="1"/>
          <w:color w:val="1E3A5F"/>
          <w:sz w:val="36"/>
          <w:szCs w:val="36"/>
        </w:rPr>
      </w:pPr>
      <w:bookmarkStart w:name="_Toc444136907" w:id="1249468219"/>
      <w:r w:rsidRPr="34914300" w:rsidR="34914300">
        <w:rPr>
          <w:rFonts w:ascii="Arial" w:hAnsi="Arial" w:eastAsia="Arial" w:cs="Arial"/>
          <w:b w:val="1"/>
          <w:bCs w:val="1"/>
          <w:color w:val="1E3A5F"/>
          <w:sz w:val="36"/>
          <w:szCs w:val="36"/>
        </w:rPr>
        <w:t>7. API Design</w:t>
      </w:r>
      <w:bookmarkEnd w:id="1249468219"/>
    </w:p>
    <w:p xmlns:wp14="http://schemas.microsoft.com/office/word/2010/wordml" w14:paraId="3D29C2BC" wp14:textId="6056947F">
      <w:pPr>
        <w:spacing w:before="60" w:after="80"/>
      </w:pPr>
      <w:r>
        <w:rPr>
          <w:rFonts w:ascii="Arial" w:hAnsi="Arial" w:eastAsia="Arial" w:cs="Arial"/>
          <w:color w:val="1E293B"/>
          <w:sz w:val="22"/>
          <w:szCs w:val="22"/>
          <w:lang w:val="en-US"/>
        </w:rPr>
        <w:t xml:space="preserve">All endpoints are prefixed /api and return application/json. Error responses use a standard ErrorResponse DTO: { "status": 404, "error": "Not Found", "message": "...", "timestamp": "..." }. </w:t>
      </w:r>
    </w:p>
    <w:p xmlns:wp14="http://schemas.microsoft.com/office/word/2010/wordml" w:rsidP="34914300" w14:paraId="3D421850" wp14:textId="77777777">
      <w:pPr>
        <w:pStyle w:val="Heading2"/>
        <w:spacing w:before="280" w:after="120"/>
        <w:rPr>
          <w:rFonts w:ascii="Arial" w:hAnsi="Arial" w:eastAsia="Arial" w:cs="Arial"/>
          <w:b w:val="1"/>
          <w:bCs w:val="1"/>
          <w:color w:val="1E3A5F"/>
          <w:sz w:val="28"/>
          <w:szCs w:val="28"/>
        </w:rPr>
      </w:pPr>
      <w:bookmarkStart w:name="_Toc2044971804" w:id="533165352"/>
      <w:r w:rsidRPr="34914300" w:rsidR="34914300">
        <w:rPr>
          <w:rFonts w:ascii="Arial" w:hAnsi="Arial" w:eastAsia="Arial" w:cs="Arial"/>
          <w:b w:val="1"/>
          <w:bCs w:val="1"/>
          <w:color w:val="1E3A5F"/>
          <w:sz w:val="28"/>
          <w:szCs w:val="28"/>
        </w:rPr>
        <w:t>7.1 Authentication</w:t>
      </w:r>
      <w:bookmarkEnd w:id="533165352"/>
    </w:p>
    <w:p xmlns:wp14="http://schemas.microsoft.com/office/word/2010/wordml" w14:paraId="0BBD0CAD" wp14:textId="5587028E">
      <w:pPr>
        <w:spacing w:before="60" w:after="80"/>
      </w:pPr>
      <w:r>
        <w:rPr>
          <w:rFonts w:ascii="Arial" w:hAnsi="Arial" w:eastAsia="Arial" w:cs="Arial"/>
          <w:color w:val="1E293B"/>
          <w:sz w:val="22"/>
          <w:szCs w:val="22"/>
          <w:lang w:val="en-US"/>
        </w:rPr>
        <w:t>Spring Security is configured with JWT Bearer token authentication. Users authenticate via POST /api/auth/signup (registration) or POST /api/auth/login, receiving a signed JWT token (24-hour expiry). The token must be included as a Bearer token in the Authorization header for all subsequent requests. User context (userId) is resolved from the JWT claims.</w:t>
      </w:r>
    </w:p>
    <w:p xmlns:wp14="http://schemas.microsoft.com/office/word/2010/wordml" w:rsidP="34914300" w14:paraId="365B7881" wp14:textId="77777777">
      <w:pPr>
        <w:pStyle w:val="Heading2"/>
        <w:spacing w:before="280" w:after="120"/>
        <w:rPr>
          <w:rFonts w:ascii="Arial" w:hAnsi="Arial" w:eastAsia="Arial" w:cs="Arial"/>
          <w:b w:val="1"/>
          <w:bCs w:val="1"/>
          <w:color w:val="1E3A5F"/>
          <w:sz w:val="28"/>
          <w:szCs w:val="28"/>
        </w:rPr>
      </w:pPr>
      <w:bookmarkStart w:name="_Toc1860988782" w:id="854751160"/>
      <w:r w:rsidRPr="34914300" w:rsidR="34914300">
        <w:rPr>
          <w:rFonts w:ascii="Arial" w:hAnsi="Arial" w:eastAsia="Arial" w:cs="Arial"/>
          <w:b w:val="1"/>
          <w:bCs w:val="1"/>
          <w:color w:val="1E3A5F"/>
          <w:sz w:val="28"/>
          <w:szCs w:val="28"/>
        </w:rPr>
        <w:t>7.2 Transaction APIs</w:t>
      </w:r>
      <w:bookmarkEnd w:id="854751160"/>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1F70C235" w14:paraId="79D9692A" wp14:textId="77777777">
        <w:trPr>
          <w:tblHeader/>
        </w:trPr>
        <w:tc>
          <w:tcPr>
            <w:tcW w:w="280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687BC520" wp14:textId="77777777">
            <w:r>
              <w:rPr>
                <w:rFonts w:ascii="Arial" w:hAnsi="Arial" w:eastAsia="Arial" w:cs="Arial"/>
                <w:b/>
                <w:bCs/>
                <w:color w:val="FFFFFF"/>
                <w:sz w:val="20"/>
                <w:szCs w:val="20"/>
              </w:rPr>
              <w:t xml:space="preserve">Endpoint</w:t>
            </w:r>
          </w:p>
        </w:tc>
        <w:tc>
          <w:tcPr>
            <w:tcW w:w="656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0231F8D0" wp14:textId="77777777">
            <w:r>
              <w:rPr>
                <w:rFonts w:ascii="Arial" w:hAnsi="Arial" w:eastAsia="Arial" w:cs="Arial"/>
                <w:b/>
                <w:bCs/>
                <w:color w:val="FFFFFF"/>
                <w:sz w:val="20"/>
                <w:szCs w:val="20"/>
              </w:rPr>
              <w:t xml:space="preserve">Details</w:t>
            </w:r>
          </w:p>
        </w:tc>
      </w:tr>
      <w:tr xmlns:wp14="http://schemas.microsoft.com/office/word/2010/wordml" w:rsidTr="1F70C235" w14:paraId="214A773D"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497CA37E" wp14:textId="77777777">
            <w:pPr>
              <w:spacing w:before="20" w:after="20"/>
            </w:pPr>
            <w:r>
              <w:rPr>
                <w:rFonts w:ascii="Arial" w:hAnsi="Arial" w:eastAsia="Arial" w:cs="Arial"/>
                <w:color w:val="1E293B"/>
                <w:sz w:val="20"/>
                <w:szCs w:val="20"/>
                <w:lang w:val="en-US"/>
              </w:rPr>
              <w:t>POST /api/transactions</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rsidP="1F70C235" w14:paraId="36251F2F" wp14:textId="57437674">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 xml:space="preserve">Body: TransactionRequest { userId, amount, type, category, description?, location?, transactionDate } </w:t>
            </w:r>
          </w:p>
          <w:p w:rsidP="1F70C235" w14:paraId="02C3E4AA" wp14:textId="5E2D2534">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 xml:space="preserve">Returns: TransactionResponse with fraud score and risk level </w:t>
            </w:r>
          </w:p>
          <w:p w:rsidP="1F70C235" w14:paraId="17D0DBF2" wp14:textId="5E06002F">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Side-effects: runs fraud detection, creates FraudAlert if score ≥ 40 (MEDIUM or HIGH); marks transaction fraudulent if score ≥ 70</w:t>
            </w:r>
          </w:p>
        </w:tc>
      </w:tr>
      <w:tr xmlns:wp14="http://schemas.microsoft.com/office/word/2010/wordml" w:rsidTr="1F70C235" w14:paraId="15334FEC"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3BCC84B9" wp14:textId="77777777">
            <w:pPr>
              <w:spacing w:before="20" w:after="20"/>
            </w:pPr>
            <w:r>
              <w:rPr>
                <w:rFonts w:ascii="Arial" w:hAnsi="Arial" w:eastAsia="Arial" w:cs="Arial"/>
                <w:color w:val="1E293B"/>
                <w:sz w:val="20"/>
                <w:szCs w:val="20"/>
                <w:lang w:val="en-US"/>
              </w:rPr>
              <w:t>GET /api/transactions</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4DFAF87D" wp14:textId="4C6137BA">
            <w:pPr>
              <w:spacing w:before="20" w:after="20"/>
            </w:pPr>
            <w:r>
              <w:rPr>
                <w:rFonts w:ascii="Arial" w:hAnsi="Arial" w:eastAsia="Arial" w:cs="Arial"/>
                <w:color w:val="1E293B"/>
                <w:sz w:val="20"/>
                <w:szCs w:val="20"/>
                <w:lang w:val="en-US"/>
              </w:rPr>
              <w:t xml:space="preserve">Params: userId, type?, category?, startDate?, endDate?, fraudulent?, sortBy?, sortDir?, page?, size? </w:t>
            </w:r>
          </w:p>
          <w:p w14:paraId="0F272414" wp14:textId="6477B185">
            <w:pPr>
              <w:spacing w:before="20" w:after="20"/>
            </w:pPr>
            <w:r>
              <w:rPr>
                <w:rFonts w:ascii="Arial" w:hAnsi="Arial" w:eastAsia="Arial" w:cs="Arial"/>
                <w:color w:val="1E293B"/>
                <w:sz w:val="20"/>
                <w:szCs w:val="20"/>
                <w:lang w:val="en-US"/>
              </w:rPr>
              <w:t>Returns: Page&lt;TransactionResponse&gt; Filter via JPA Specification; default page size 20</w:t>
            </w:r>
          </w:p>
        </w:tc>
      </w:tr>
    </w:tbl>
    <w:p xmlns:wp14="http://schemas.microsoft.com/office/word/2010/wordml" w14:paraId="61CDCEAD" wp14:textId="77777777">
      <w:pPr>
        <w:spacing w:before="80" w:after="0"/>
      </w:pPr>
      <w:r/>
    </w:p>
    <w:p xmlns:wp14="http://schemas.microsoft.com/office/word/2010/wordml" w:rsidP="34914300" w14:paraId="53537EC6" wp14:textId="77777777">
      <w:pPr>
        <w:pStyle w:val="Heading2"/>
        <w:spacing w:before="280" w:after="120"/>
        <w:rPr>
          <w:rFonts w:ascii="Arial" w:hAnsi="Arial" w:eastAsia="Arial" w:cs="Arial"/>
          <w:b w:val="1"/>
          <w:bCs w:val="1"/>
          <w:color w:val="1E3A5F"/>
          <w:sz w:val="28"/>
          <w:szCs w:val="28"/>
        </w:rPr>
      </w:pPr>
      <w:bookmarkStart w:name="_Toc183267726" w:id="1356880634"/>
      <w:r w:rsidRPr="34914300" w:rsidR="34914300">
        <w:rPr>
          <w:rFonts w:ascii="Arial" w:hAnsi="Arial" w:eastAsia="Arial" w:cs="Arial"/>
          <w:b w:val="1"/>
          <w:bCs w:val="1"/>
          <w:color w:val="1E3A5F"/>
          <w:sz w:val="28"/>
          <w:szCs w:val="28"/>
        </w:rPr>
        <w:t>7.3 Dashboard APIs</w:t>
      </w:r>
      <w:bookmarkEnd w:id="1356880634"/>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1F70C235" w14:paraId="53267DCF" wp14:textId="77777777">
        <w:trPr>
          <w:tblHeader/>
        </w:trPr>
        <w:tc>
          <w:tcPr>
            <w:tcW w:w="280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0FBAD637" wp14:textId="77777777">
            <w:r>
              <w:rPr>
                <w:rFonts w:ascii="Arial" w:hAnsi="Arial" w:eastAsia="Arial" w:cs="Arial"/>
                <w:b/>
                <w:bCs/>
                <w:color w:val="FFFFFF"/>
                <w:sz w:val="20"/>
                <w:szCs w:val="20"/>
              </w:rPr>
              <w:t xml:space="preserve">Endpoint</w:t>
            </w:r>
          </w:p>
        </w:tc>
        <w:tc>
          <w:tcPr>
            <w:tcW w:w="656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437649DC" wp14:textId="77777777">
            <w:r>
              <w:rPr>
                <w:rFonts w:ascii="Arial" w:hAnsi="Arial" w:eastAsia="Arial" w:cs="Arial"/>
                <w:b/>
                <w:bCs/>
                <w:color w:val="FFFFFF"/>
                <w:sz w:val="20"/>
                <w:szCs w:val="20"/>
              </w:rPr>
              <w:t xml:space="preserve">Details</w:t>
            </w:r>
          </w:p>
        </w:tc>
      </w:tr>
      <w:tr xmlns:wp14="http://schemas.microsoft.com/office/word/2010/wordml" w:rsidTr="1F70C235" w14:paraId="4520DFF9"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6499C5F1" wp14:textId="77777777">
            <w:pPr>
              <w:spacing w:before="20" w:after="20"/>
            </w:pPr>
            <w:r>
              <w:rPr>
                <w:rFonts w:ascii="Arial" w:hAnsi="Arial" w:eastAsia="Arial" w:cs="Arial"/>
                <w:color w:val="1E293B"/>
                <w:sz w:val="20"/>
                <w:szCs w:val="20"/>
                <w:lang w:val="en-US"/>
              </w:rPr>
              <w:t>GET /api/summary</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rsidP="1F70C235" w14:paraId="39F50F71" wp14:textId="489E71FE">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 xml:space="preserve">Params: userId, startDate?, endDate? </w:t>
            </w:r>
          </w:p>
          <w:p w:rsidP="1F70C235" w14:paraId="7C7D43BA" wp14:textId="71F727D4">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Returns: DashboardSummary { totalIncome, totalExpenses, currentBalance, transactionCount, fraudIncidentCount, categoryBreakdown[], timeSeriesPoints[] }</w:t>
            </w:r>
          </w:p>
        </w:tc>
      </w:tr>
    </w:tbl>
    <w:p xmlns:wp14="http://schemas.microsoft.com/office/word/2010/wordml" w14:paraId="6BB9E253" wp14:textId="77777777">
      <w:pPr>
        <w:spacing w:before="80" w:after="0"/>
      </w:pPr>
      <w:r/>
    </w:p>
    <w:p xmlns:wp14="http://schemas.microsoft.com/office/word/2010/wordml" w:rsidP="34914300" w14:paraId="7F23E367" wp14:textId="77777777">
      <w:pPr>
        <w:pStyle w:val="Heading2"/>
        <w:spacing w:before="280" w:after="120"/>
        <w:rPr>
          <w:rFonts w:ascii="Arial" w:hAnsi="Arial" w:eastAsia="Arial" w:cs="Arial"/>
          <w:b w:val="1"/>
          <w:bCs w:val="1"/>
          <w:color w:val="1E3A5F"/>
          <w:sz w:val="28"/>
          <w:szCs w:val="28"/>
        </w:rPr>
      </w:pPr>
      <w:bookmarkStart w:name="_Toc1374602968" w:id="66352331"/>
      <w:r w:rsidRPr="34914300" w:rsidR="34914300">
        <w:rPr>
          <w:rFonts w:ascii="Arial" w:hAnsi="Arial" w:eastAsia="Arial" w:cs="Arial"/>
          <w:b w:val="1"/>
          <w:bCs w:val="1"/>
          <w:color w:val="1E3A5F"/>
          <w:sz w:val="28"/>
          <w:szCs w:val="28"/>
        </w:rPr>
        <w:t>7.4 Fraud Alert APIs</w:t>
      </w:r>
      <w:bookmarkEnd w:id="66352331"/>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1F70C235" w14:paraId="7DD242EC" wp14:textId="77777777">
        <w:trPr>
          <w:tblHeader/>
        </w:trPr>
        <w:tc>
          <w:tcPr>
            <w:tcW w:w="280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5E3A8E9F" wp14:textId="77777777">
            <w:r>
              <w:rPr>
                <w:rFonts w:ascii="Arial" w:hAnsi="Arial" w:eastAsia="Arial" w:cs="Arial"/>
                <w:b/>
                <w:bCs/>
                <w:color w:val="FFFFFF"/>
                <w:sz w:val="20"/>
                <w:szCs w:val="20"/>
              </w:rPr>
              <w:t xml:space="preserve">Endpoint</w:t>
            </w:r>
          </w:p>
        </w:tc>
        <w:tc>
          <w:tcPr>
            <w:tcW w:w="656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55E5F2C6" wp14:textId="77777777">
            <w:r>
              <w:rPr>
                <w:rFonts w:ascii="Arial" w:hAnsi="Arial" w:eastAsia="Arial" w:cs="Arial"/>
                <w:b/>
                <w:bCs/>
                <w:color w:val="FFFFFF"/>
                <w:sz w:val="20"/>
                <w:szCs w:val="20"/>
              </w:rPr>
              <w:t xml:space="preserve">Details</w:t>
            </w:r>
          </w:p>
        </w:tc>
      </w:tr>
      <w:tr xmlns:wp14="http://schemas.microsoft.com/office/word/2010/wordml" w:rsidTr="1F70C235" w14:paraId="37595C2A"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360CC203" wp14:textId="77777777">
            <w:pPr>
              <w:spacing w:before="20" w:after="20"/>
            </w:pPr>
            <w:r>
              <w:rPr>
                <w:rFonts w:ascii="Arial" w:hAnsi="Arial" w:eastAsia="Arial" w:cs="Arial"/>
                <w:color w:val="1E293B"/>
                <w:sz w:val="20"/>
                <w:szCs w:val="20"/>
                <w:lang w:val="en-US"/>
              </w:rPr>
              <w:t>GET /api/fraud/alerts</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rsidP="1F70C235" w14:paraId="435259B8" wp14:textId="7E9AB39A">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 xml:space="preserve">Params: userId, resolved?, severity? Returns: List&lt;FraudAlertDto&gt; ordered by createdAt DESC </w:t>
            </w:r>
          </w:p>
          <w:p w:rsidP="1F70C235" w14:paraId="08BF4197" wp14:textId="6FE993CA">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Each DTO includes embedded TransactionResponse</w:t>
            </w:r>
          </w:p>
        </w:tc>
      </w:tr>
      <w:tr xmlns:wp14="http://schemas.microsoft.com/office/word/2010/wordml" w:rsidTr="1F70C235" w14:paraId="10AD0B67"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68A65870" wp14:textId="77777777">
            <w:pPr>
              <w:spacing w:before="20" w:after="20"/>
            </w:pPr>
            <w:r>
              <w:rPr>
                <w:rFonts w:ascii="Arial" w:hAnsi="Arial" w:eastAsia="Arial" w:cs="Arial"/>
                <w:color w:val="1E293B"/>
                <w:sz w:val="20"/>
                <w:szCs w:val="20"/>
                <w:lang w:val="en-US"/>
              </w:rPr>
              <w:t>PUT /api/fraud/alerts/{id}/resolve</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515049F6" wp14:textId="33E58F77">
            <w:pPr>
              <w:spacing w:before="20" w:after="20"/>
            </w:pPr>
            <w:r>
              <w:rPr>
                <w:rFonts w:ascii="Arial" w:hAnsi="Arial" w:eastAsia="Arial" w:cs="Arial"/>
                <w:color w:val="1E293B"/>
                <w:sz w:val="20"/>
                <w:szCs w:val="20"/>
                <w:lang w:val="en-US"/>
              </w:rPr>
              <w:t xml:space="preserve">No body required Sets resolved=true on the alert </w:t>
            </w:r>
          </w:p>
          <w:p w14:paraId="1EC294C0" wp14:textId="25EF2612">
            <w:pPr>
              <w:spacing w:before="20" w:after="20"/>
            </w:pPr>
            <w:r>
              <w:rPr>
                <w:rFonts w:ascii="Arial" w:hAnsi="Arial" w:eastAsia="Arial" w:cs="Arial"/>
                <w:color w:val="1E293B"/>
                <w:sz w:val="20"/>
                <w:szCs w:val="20"/>
                <w:lang w:val="en-US"/>
              </w:rPr>
              <w:t xml:space="preserve">Returns: 200 FraudAlertDto | 404 if not found </w:t>
            </w:r>
          </w:p>
        </w:tc>
      </w:tr>
    </w:tbl>
    <w:p xmlns:wp14="http://schemas.microsoft.com/office/word/2010/wordml" w14:paraId="23DE523C" wp14:textId="77777777">
      <w:pPr>
        <w:spacing w:before="80" w:after="0"/>
      </w:pPr>
    </w:p>
    <w:p w:rsidR="1F70C235" w:rsidP="1F70C235" w:rsidRDefault="1F70C235" w14:paraId="67CEA58B" w14:textId="79969379">
      <w:pPr>
        <w:spacing w:before="80" w:after="0"/>
      </w:pPr>
    </w:p>
    <w:p w:rsidR="1F70C235" w:rsidP="1F70C235" w:rsidRDefault="1F70C235" w14:paraId="40540D2D" w14:textId="0B39E16D">
      <w:pPr>
        <w:spacing w:before="80" w:after="0"/>
      </w:pPr>
    </w:p>
    <w:p xmlns:wp14="http://schemas.microsoft.com/office/word/2010/wordml" w:rsidP="34914300" w14:paraId="7117B7C7" wp14:textId="77777777">
      <w:pPr>
        <w:pStyle w:val="Heading2"/>
        <w:spacing w:before="280" w:after="120"/>
        <w:rPr>
          <w:rFonts w:ascii="Arial" w:hAnsi="Arial" w:eastAsia="Arial" w:cs="Arial"/>
          <w:b w:val="1"/>
          <w:bCs w:val="1"/>
          <w:color w:val="1E3A5F"/>
          <w:sz w:val="28"/>
          <w:szCs w:val="28"/>
        </w:rPr>
      </w:pPr>
      <w:bookmarkStart w:name="_Toc651423222" w:id="415830004"/>
      <w:r w:rsidRPr="34914300" w:rsidR="34914300">
        <w:rPr>
          <w:rFonts w:ascii="Arial" w:hAnsi="Arial" w:eastAsia="Arial" w:cs="Arial"/>
          <w:b w:val="1"/>
          <w:bCs w:val="1"/>
          <w:color w:val="1E3A5F"/>
          <w:sz w:val="28"/>
          <w:szCs w:val="28"/>
        </w:rPr>
        <w:t>7.5 Subscription APIs</w:t>
      </w:r>
      <w:bookmarkEnd w:id="415830004"/>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7BE8A9E4" w14:paraId="3E2FC021" wp14:textId="77777777">
        <w:trPr>
          <w:tblHeader/>
        </w:trPr>
        <w:tc>
          <w:tcPr>
            <w:tcW w:w="280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49BA19EE" wp14:textId="77777777">
            <w:r>
              <w:rPr>
                <w:rFonts w:ascii="Arial" w:hAnsi="Arial" w:eastAsia="Arial" w:cs="Arial"/>
                <w:b/>
                <w:bCs/>
                <w:color w:val="FFFFFF"/>
                <w:sz w:val="20"/>
                <w:szCs w:val="20"/>
              </w:rPr>
              <w:t xml:space="preserve">Endpoint</w:t>
            </w:r>
          </w:p>
        </w:tc>
        <w:tc>
          <w:tcPr>
            <w:tcW w:w="656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6EAB7D3C" wp14:textId="77777777">
            <w:r>
              <w:rPr>
                <w:rFonts w:ascii="Arial" w:hAnsi="Arial" w:eastAsia="Arial" w:cs="Arial"/>
                <w:b/>
                <w:bCs/>
                <w:color w:val="FFFFFF"/>
                <w:sz w:val="20"/>
                <w:szCs w:val="20"/>
              </w:rPr>
              <w:t xml:space="preserve">Details</w:t>
            </w:r>
          </w:p>
        </w:tc>
      </w:tr>
      <w:tr xmlns:wp14="http://schemas.microsoft.com/office/word/2010/wordml" w:rsidTr="7BE8A9E4" w14:paraId="48F762CE"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6E78559B" wp14:textId="77777777">
            <w:pPr>
              <w:spacing w:before="20" w:after="20"/>
            </w:pPr>
            <w:r>
              <w:rPr>
                <w:rFonts w:ascii="Arial" w:hAnsi="Arial" w:eastAsia="Arial" w:cs="Arial"/>
                <w:color w:val="1E293B"/>
                <w:sz w:val="20"/>
                <w:szCs w:val="20"/>
                <w:lang w:val="en-US"/>
              </w:rPr>
              <w:t>GET /api/subscriptions</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7779EEC6" wp14:textId="77777777">
            <w:pPr>
              <w:spacing w:before="20" w:after="20"/>
            </w:pPr>
            <w:r>
              <w:rPr>
                <w:rFonts w:ascii="Arial" w:hAnsi="Arial" w:eastAsia="Arial" w:cs="Arial"/>
                <w:color w:val="1E293B"/>
                <w:sz w:val="20"/>
                <w:szCs w:val="20"/>
                <w:lang w:val="en-US"/>
              </w:rPr>
              <w:t>Params: userId Returns: List&lt;SubscriptionDto&gt; fetched directly from the database (IGNORED subscriptions excluded). Does not run detection — use POST /detect for that.</w:t>
            </w:r>
          </w:p>
        </w:tc>
      </w:tr>
      <w:tr xmlns:wp14="http://schemas.microsoft.com/office/word/2010/wordml" w:rsidTr="7BE8A9E4" w14:paraId="0D10BC20"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0D10BC21" wp14:textId="77777777">
            <w:pPr>
              <w:spacing w:before="20" w:after="20"/>
            </w:pPr>
            <w:r w:rsidRPr="7BE8A9E4" w:rsidR="7BE8A9E4">
              <w:rPr>
                <w:rFonts w:ascii="Arial" w:hAnsi="Arial" w:eastAsia="Arial" w:cs="Arial"/>
                <w:color w:val="1E293B"/>
                <w:sz w:val="20"/>
                <w:szCs w:val="20"/>
                <w:lang w:val="en-US"/>
              </w:rPr>
              <w:t>POST /</w:t>
            </w:r>
            <w:r w:rsidRPr="7BE8A9E4" w:rsidR="7BE8A9E4">
              <w:rPr>
                <w:rFonts w:ascii="Arial" w:hAnsi="Arial" w:eastAsia="Arial" w:cs="Arial"/>
                <w:color w:val="1E293B"/>
                <w:sz w:val="20"/>
                <w:szCs w:val="20"/>
                <w:lang w:val="en-US"/>
              </w:rPr>
              <w:t>api</w:t>
            </w:r>
            <w:r w:rsidRPr="7BE8A9E4" w:rsidR="7BE8A9E4">
              <w:rPr>
                <w:rFonts w:ascii="Arial" w:hAnsi="Arial" w:eastAsia="Arial" w:cs="Arial"/>
                <w:color w:val="1E293B"/>
                <w:sz w:val="20"/>
                <w:szCs w:val="20"/>
                <w:lang w:val="en-US"/>
              </w:rPr>
              <w:t>/subscriptions/detect</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0D10BC22" wp14:textId="77777777">
            <w:pPr>
              <w:spacing w:before="20" w:after="20"/>
            </w:pPr>
            <w:r w:rsidRPr="7BE8A9E4" w:rsidR="7BE8A9E4">
              <w:rPr>
                <w:rFonts w:ascii="Arial" w:hAnsi="Arial" w:eastAsia="Arial" w:cs="Arial"/>
                <w:color w:val="1E293B"/>
                <w:sz w:val="20"/>
                <w:szCs w:val="20"/>
                <w:lang w:val="en-US"/>
              </w:rPr>
              <w:t xml:space="preserve">Params: </w:t>
            </w:r>
            <w:r w:rsidRPr="7BE8A9E4" w:rsidR="7BE8A9E4">
              <w:rPr>
                <w:rFonts w:ascii="Arial" w:hAnsi="Arial" w:eastAsia="Arial" w:cs="Arial"/>
                <w:color w:val="1E293B"/>
                <w:sz w:val="20"/>
                <w:szCs w:val="20"/>
                <w:lang w:val="en-US"/>
              </w:rPr>
              <w:t>userId</w:t>
            </w:r>
            <w:r w:rsidRPr="7BE8A9E4" w:rsidR="7BE8A9E4">
              <w:rPr>
                <w:rFonts w:ascii="Arial" w:hAnsi="Arial" w:eastAsia="Arial" w:cs="Arial"/>
                <w:color w:val="1E293B"/>
                <w:sz w:val="20"/>
                <w:szCs w:val="20"/>
                <w:lang w:val="en-US"/>
              </w:rPr>
              <w:t xml:space="preserve"> Runs </w:t>
            </w:r>
            <w:r w:rsidRPr="7BE8A9E4" w:rsidR="7BE8A9E4">
              <w:rPr>
                <w:rFonts w:ascii="Arial" w:hAnsi="Arial" w:eastAsia="Arial" w:cs="Arial"/>
                <w:color w:val="1E293B"/>
                <w:sz w:val="20"/>
                <w:szCs w:val="20"/>
                <w:lang w:val="en-US"/>
              </w:rPr>
              <w:t>SubscriptionDetectorService</w:t>
            </w:r>
            <w:r w:rsidRPr="7BE8A9E4" w:rsidR="7BE8A9E4">
              <w:rPr>
                <w:rFonts w:ascii="Arial" w:hAnsi="Arial" w:eastAsia="Arial" w:cs="Arial"/>
                <w:color w:val="1E293B"/>
                <w:sz w:val="20"/>
                <w:szCs w:val="20"/>
                <w:lang w:val="en-US"/>
              </w:rPr>
              <w:t xml:space="preserve"> (idempotent </w:t>
            </w:r>
            <w:r w:rsidRPr="7BE8A9E4" w:rsidR="7BE8A9E4">
              <w:rPr>
                <w:rFonts w:ascii="Arial" w:hAnsi="Arial" w:eastAsia="Arial" w:cs="Arial"/>
                <w:color w:val="1E293B"/>
                <w:sz w:val="20"/>
                <w:szCs w:val="20"/>
                <w:lang w:val="en-US"/>
              </w:rPr>
              <w:t>upsert</w:t>
            </w:r>
            <w:r w:rsidRPr="7BE8A9E4" w:rsidR="7BE8A9E4">
              <w:rPr>
                <w:rFonts w:ascii="Arial" w:hAnsi="Arial" w:eastAsia="Arial" w:cs="Arial"/>
                <w:color w:val="1E293B"/>
                <w:sz w:val="20"/>
                <w:szCs w:val="20"/>
                <w:lang w:val="en-US"/>
              </w:rPr>
              <w:t>), analyses all expense transactions, creates or updates subscriptions while preserving IGNORED status, returns List&lt;</w:t>
            </w:r>
            <w:r w:rsidRPr="7BE8A9E4" w:rsidR="7BE8A9E4">
              <w:rPr>
                <w:rFonts w:ascii="Arial" w:hAnsi="Arial" w:eastAsia="Arial" w:cs="Arial"/>
                <w:color w:val="1E293B"/>
                <w:sz w:val="20"/>
                <w:szCs w:val="20"/>
                <w:lang w:val="en-US"/>
              </w:rPr>
              <w:t>SubscriptionDto</w:t>
            </w:r>
            <w:r w:rsidRPr="7BE8A9E4" w:rsidR="7BE8A9E4">
              <w:rPr>
                <w:rFonts w:ascii="Arial" w:hAnsi="Arial" w:eastAsia="Arial" w:cs="Arial"/>
                <w:color w:val="1E293B"/>
                <w:sz w:val="20"/>
                <w:szCs w:val="20"/>
                <w:lang w:val="en-US"/>
              </w:rPr>
              <w:t xml:space="preserve">&gt;. </w:t>
            </w:r>
            <w:r w:rsidRPr="7BE8A9E4" w:rsidR="7BE8A9E4">
              <w:rPr>
                <w:rFonts w:ascii="Arial" w:hAnsi="Arial" w:eastAsia="Arial" w:cs="Arial"/>
                <w:color w:val="1E293B"/>
                <w:sz w:val="20"/>
                <w:szCs w:val="20"/>
                <w:lang w:val="en-US"/>
              </w:rPr>
              <w:t>Called</w:t>
            </w:r>
            <w:r w:rsidRPr="7BE8A9E4" w:rsidR="7BE8A9E4">
              <w:rPr>
                <w:rFonts w:ascii="Arial" w:hAnsi="Arial" w:eastAsia="Arial" w:cs="Arial"/>
                <w:color w:val="1E293B"/>
                <w:sz w:val="20"/>
                <w:szCs w:val="20"/>
                <w:lang w:val="en-US"/>
              </w:rPr>
              <w:t xml:space="preserve"> on page load and via the Refresh button.</w:t>
            </w:r>
          </w:p>
        </w:tc>
      </w:tr>
      <w:tr xmlns:wp14="http://schemas.microsoft.com/office/word/2010/wordml" w:rsidTr="7BE8A9E4" w14:paraId="48EA2E47"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3BE9CF06" wp14:textId="77777777">
            <w:pPr>
              <w:spacing w:before="20" w:after="20"/>
            </w:pPr>
            <w:r>
              <w:rPr>
                <w:rFonts w:ascii="Arial" w:hAnsi="Arial" w:eastAsia="Arial" w:cs="Arial"/>
                <w:color w:val="1E293B"/>
                <w:sz w:val="20"/>
                <w:szCs w:val="20"/>
                <w:lang w:val="en-US"/>
              </w:rPr>
              <w:t>GET /api/subscriptions/due-soon</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7C9AA9EF" wp14:textId="77777777">
            <w:pPr>
              <w:spacing w:before="20" w:after="20"/>
            </w:pPr>
            <w:r>
              <w:rPr>
                <w:rFonts w:ascii="Arial" w:hAnsi="Arial" w:eastAsia="Arial" w:cs="Arial"/>
                <w:color w:val="1E293B"/>
                <w:sz w:val="20"/>
                <w:szCs w:val="20"/>
                <w:lang w:val="en-US"/>
              </w:rPr>
              <w:t>Params: userId, days? (default 7) Returns: List&lt;SubscriptionDto&gt; where status=ACTIVE and nextDueDate within days from today</w:t>
            </w:r>
          </w:p>
        </w:tc>
      </w:tr>
      <w:tr xmlns:wp14="http://schemas.microsoft.com/office/word/2010/wordml" w:rsidTr="7BE8A9E4" w14:paraId="132DEFBB"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266733B0" wp14:textId="77777777">
            <w:pPr>
              <w:spacing w:before="20" w:after="20"/>
            </w:pPr>
            <w:r>
              <w:rPr>
                <w:rFonts w:ascii="Arial" w:hAnsi="Arial" w:eastAsia="Arial" w:cs="Arial"/>
                <w:color w:val="1E293B"/>
                <w:sz w:val="20"/>
                <w:szCs w:val="20"/>
                <w:lang w:val="en-US"/>
              </w:rPr>
              <w:t>PUT /api/subscriptions/{id}/ignore</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3DDF31A3" wp14:textId="237140B3">
            <w:pPr>
              <w:spacing w:before="20" w:after="20"/>
            </w:pPr>
            <w:r>
              <w:rPr>
                <w:rFonts w:ascii="Arial" w:hAnsi="Arial" w:eastAsia="Arial" w:cs="Arial"/>
                <w:color w:val="1E293B"/>
                <w:sz w:val="20"/>
                <w:szCs w:val="20"/>
                <w:lang w:val="en-US"/>
              </w:rPr>
              <w:t>Sets status=IGNORED Returns: 200 SubscriptionDto | 404 if not found</w:t>
            </w:r>
          </w:p>
        </w:tc>
      </w:tr>
    </w:tbl>
    <w:p xmlns:wp14="http://schemas.microsoft.com/office/word/2010/wordml" w14:paraId="52E56223" wp14:textId="77777777">
      <w:pPr>
        <w:spacing w:before="80" w:after="0"/>
      </w:pPr>
      <w:r/>
    </w:p>
    <w:p xmlns:wp14="http://schemas.microsoft.com/office/word/2010/wordml" w:rsidP="34914300" w14:paraId="40674BB4" wp14:textId="77777777">
      <w:pPr>
        <w:pStyle w:val="Heading2"/>
        <w:spacing w:before="280" w:after="120"/>
        <w:rPr>
          <w:rFonts w:ascii="Arial" w:hAnsi="Arial" w:eastAsia="Arial" w:cs="Arial"/>
          <w:b w:val="1"/>
          <w:bCs w:val="1"/>
          <w:color w:val="1E3A5F"/>
          <w:sz w:val="28"/>
          <w:szCs w:val="28"/>
        </w:rPr>
      </w:pPr>
      <w:bookmarkStart w:name="_Toc807023484" w:id="239982610"/>
      <w:r w:rsidRPr="34914300" w:rsidR="34914300">
        <w:rPr>
          <w:rFonts w:ascii="Arial" w:hAnsi="Arial" w:eastAsia="Arial" w:cs="Arial"/>
          <w:b w:val="1"/>
          <w:bCs w:val="1"/>
          <w:color w:val="1E3A5F"/>
          <w:sz w:val="28"/>
          <w:szCs w:val="28"/>
        </w:rPr>
        <w:t>7.6 Health APIs</w:t>
      </w:r>
      <w:bookmarkEnd w:id="239982610"/>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1F70C235" w14:paraId="7BF799E3" wp14:textId="77777777">
        <w:trPr>
          <w:tblHeader/>
        </w:trPr>
        <w:tc>
          <w:tcPr>
            <w:tcW w:w="280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2826BF91" wp14:textId="77777777">
            <w:r>
              <w:rPr>
                <w:rFonts w:ascii="Arial" w:hAnsi="Arial" w:eastAsia="Arial" w:cs="Arial"/>
                <w:b/>
                <w:bCs/>
                <w:color w:val="FFFFFF"/>
                <w:sz w:val="20"/>
                <w:szCs w:val="20"/>
              </w:rPr>
              <w:t xml:space="preserve">Endpoint</w:t>
            </w:r>
          </w:p>
        </w:tc>
        <w:tc>
          <w:tcPr>
            <w:tcW w:w="656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09D68474" wp14:textId="77777777">
            <w:r>
              <w:rPr>
                <w:rFonts w:ascii="Arial" w:hAnsi="Arial" w:eastAsia="Arial" w:cs="Arial"/>
                <w:b/>
                <w:bCs/>
                <w:color w:val="FFFFFF"/>
                <w:sz w:val="20"/>
                <w:szCs w:val="20"/>
              </w:rPr>
              <w:t xml:space="preserve">Details</w:t>
            </w:r>
          </w:p>
        </w:tc>
      </w:tr>
      <w:tr xmlns:wp14="http://schemas.microsoft.com/office/word/2010/wordml" w:rsidTr="1F70C235" w14:paraId="5A00FC9E"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2BCCD2E3" wp14:textId="77777777">
            <w:pPr>
              <w:spacing w:before="20" w:after="20"/>
            </w:pPr>
            <w:r>
              <w:rPr>
                <w:rFonts w:ascii="Arial" w:hAnsi="Arial" w:eastAsia="Arial" w:cs="Arial"/>
                <w:color w:val="1E293B"/>
                <w:sz w:val="20"/>
                <w:szCs w:val="20"/>
              </w:rPr>
              <w:t xml:space="preserve">GET /actuator/health</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574DF084" wp14:textId="77777777">
            <w:pPr>
              <w:spacing w:before="20" w:after="20"/>
            </w:pPr>
            <w:r>
              <w:rPr>
                <w:rFonts w:ascii="Arial" w:hAnsi="Arial" w:eastAsia="Arial" w:cs="Arial"/>
                <w:color w:val="1E293B"/>
                <w:sz w:val="20"/>
                <w:szCs w:val="20"/>
                <w:lang w:val="en-US"/>
              </w:rPr>
              <w:t>Returns: { "status": "UP", "timestamp": "..." } Used by Docker health checks; requires no authentication</w:t>
            </w:r>
          </w:p>
        </w:tc>
      </w:tr>
    </w:tbl>
    <w:p xmlns:wp14="http://schemas.microsoft.com/office/word/2010/wordml" w:rsidP="7BE8A9E4" w14:paraId="7BD39F6B" wp14:textId="471E81F4">
      <w:pPr>
        <w:pStyle w:val="Heading2"/>
        <w:spacing w:before="80" w:after="0"/>
      </w:pPr>
    </w:p>
    <w:p xmlns:wp14="http://schemas.microsoft.com/office/word/2010/wordml" w14:paraId="5043CB0F" wp14:textId="77777777">
      <w:pPr>
        <w:spacing w:before="80" w:after="0"/>
      </w:pPr>
    </w:p>
    <w:p xmlns:wp14="http://schemas.microsoft.com/office/word/2010/wordml" w14:paraId="6180BD32" wp14:textId="77777777">
      <w:pPr>
        <w:spacing w:before="60" w:after="80"/>
      </w:pPr>
      <w:r>
        <w:rPr>
          <w:rFonts w:ascii="Arial" w:hAnsi="Arial" w:eastAsia="Arial" w:cs="Arial"/>
          <w:color w:val="1E293B"/>
          <w:sz w:val="22"/>
          <w:szCs w:val="22"/>
        </w:rPr>
        <w:t xml:space="preserve">Key sequence steps for transaction creation:</w:t>
      </w:r>
    </w:p>
    <w:p xmlns:wp14="http://schemas.microsoft.com/office/word/2010/wordml" w14:paraId="5DB50CB7" wp14:textId="77777777">
      <w:pPr>
        <w:pStyle w:val="ListParagraph"/>
        <w:numPr>
          <w:ilvl w:val="0"/>
          <w:numId w:val="3"/>
        </w:numPr>
        <w:spacing w:before="40" w:after="40"/>
        <w:rPr/>
      </w:pPr>
      <w:r>
        <w:rPr>
          <w:rFonts w:ascii="Arial" w:hAnsi="Arial" w:eastAsia="Arial" w:cs="Arial"/>
          <w:color w:val="1E293B"/>
          <w:sz w:val="22"/>
          <w:szCs w:val="22"/>
          <w:lang w:val="en-US"/>
        </w:rPr>
        <w:t>Browser POSTs TransactionRequest to /api/transactions</w:t>
      </w:r>
    </w:p>
    <w:p xmlns:wp14="http://schemas.microsoft.com/office/word/2010/wordml" w14:paraId="177AD58C" wp14:textId="77777777">
      <w:pPr>
        <w:pStyle w:val="ListParagraph"/>
        <w:numPr>
          <w:ilvl w:val="0"/>
          <w:numId w:val="3"/>
        </w:numPr>
        <w:spacing w:before="40" w:after="40"/>
        <w:rPr/>
      </w:pPr>
      <w:r>
        <w:rPr>
          <w:rFonts w:ascii="Arial" w:hAnsi="Arial" w:eastAsia="Arial" w:cs="Arial"/>
          <w:color w:val="1E293B"/>
          <w:sz w:val="22"/>
          <w:szCs w:val="22"/>
          <w:lang w:val="en-US"/>
        </w:rPr>
        <w:t>TransactionController validates request via @Valid</w:t>
      </w:r>
    </w:p>
    <w:p xmlns:wp14="http://schemas.microsoft.com/office/word/2010/wordml" w14:paraId="7F2FEC14" wp14:textId="77777777">
      <w:pPr>
        <w:pStyle w:val="ListParagraph"/>
        <w:numPr>
          <w:ilvl w:val="0"/>
          <w:numId w:val="3"/>
        </w:numPr>
        <w:spacing w:before="40" w:after="40"/>
        <w:rPr/>
      </w:pPr>
      <w:r>
        <w:rPr>
          <w:rFonts w:ascii="Arial" w:hAnsi="Arial" w:eastAsia="Arial" w:cs="Arial"/>
          <w:color w:val="1E293B"/>
          <w:sz w:val="22"/>
          <w:szCs w:val="22"/>
          <w:lang w:val="en-US"/>
        </w:rPr>
        <w:t>TransactionService persists draft Transaction entity</w:t>
      </w:r>
    </w:p>
    <w:p xmlns:wp14="http://schemas.microsoft.com/office/word/2010/wordml" w14:paraId="533E6282" wp14:textId="77777777">
      <w:pPr>
        <w:pStyle w:val="ListParagraph"/>
        <w:numPr>
          <w:ilvl w:val="0"/>
          <w:numId w:val="3"/>
        </w:numPr>
        <w:spacing w:before="40" w:after="40"/>
        <w:rPr/>
      </w:pPr>
      <w:r>
        <w:rPr>
          <w:rFonts w:ascii="Arial" w:hAnsi="Arial" w:eastAsia="Arial" w:cs="Arial"/>
          <w:color w:val="1E293B"/>
          <w:sz w:val="22"/>
          <w:szCs w:val="22"/>
          <w:lang w:val="en-US"/>
        </w:rPr>
        <w:t>FraudDetectionService.analyzeTransaction() computes score from four rules</w:t>
      </w:r>
    </w:p>
    <w:p xmlns:wp14="http://schemas.microsoft.com/office/word/2010/wordml" w14:paraId="29A6E467" wp14:textId="77777777">
      <w:pPr>
        <w:pStyle w:val="ListParagraph"/>
        <w:numPr>
          <w:ilvl w:val="0"/>
          <w:numId w:val="3"/>
        </w:numPr>
        <w:spacing w:before="40" w:after="40"/>
        <w:rPr/>
      </w:pPr>
      <w:r>
        <w:rPr>
          <w:rFonts w:ascii="Arial" w:hAnsi="Arial" w:eastAsia="Arial" w:cs="Arial"/>
          <w:color w:val="1E293B"/>
          <w:sz w:val="22"/>
          <w:szCs w:val="22"/>
          <w:lang w:val="en-US"/>
        </w:rPr>
        <w:t>If score ≥ 40 (MEDIUM or HIGH), TransactionService creates FraudAlert entity; if score ≥ 70, transaction is also marked fraudulent</w:t>
      </w:r>
    </w:p>
    <w:p xmlns:wp14="http://schemas.microsoft.com/office/word/2010/wordml" w14:paraId="6E7D0E41" wp14:textId="6DC4A3E8">
      <w:pPr>
        <w:pStyle w:val="ListParagraph"/>
        <w:numPr>
          <w:ilvl w:val="0"/>
          <w:numId w:val="3"/>
        </w:numPr>
        <w:spacing w:before="40" w:after="40"/>
        <w:rPr/>
      </w:pPr>
      <w:r>
        <w:rPr>
          <w:rFonts w:ascii="Arial" w:hAnsi="Arial" w:eastAsia="Arial" w:cs="Arial"/>
          <w:color w:val="1E293B"/>
          <w:sz w:val="22"/>
          <w:szCs w:val="22"/>
          <w:lang w:val="en-US"/>
        </w:rPr>
        <w:t>Transaction entity updated with fraudScore and fraudulent flag</w:t>
      </w:r>
    </w:p>
    <w:p xmlns:wp14="http://schemas.microsoft.com/office/word/2010/wordml" w14:paraId="520D536E" wp14:textId="77777777">
      <w:pPr>
        <w:pStyle w:val="ListParagraph"/>
        <w:numPr>
          <w:ilvl w:val="0"/>
          <w:numId w:val="3"/>
        </w:numPr>
        <w:spacing w:before="40" w:after="40"/>
        <w:rPr/>
      </w:pPr>
      <w:r>
        <w:rPr>
          <w:rFonts w:ascii="Arial" w:hAnsi="Arial" w:eastAsia="Arial" w:cs="Arial"/>
          <w:color w:val="1E293B"/>
          <w:sz w:val="22"/>
          <w:szCs w:val="22"/>
          <w:lang w:val="en-US"/>
        </w:rPr>
        <w:t>TransactionResponse (with score, risk level) returned to browser</w:t>
      </w:r>
    </w:p>
    <w:p xmlns:wp14="http://schemas.microsoft.com/office/word/2010/wordml" w14:paraId="07459315" wp14:textId="77777777">
      <w:r>
        <w:br w:type="page"/>
      </w:r>
    </w:p>
    <w:p xmlns:wp14="http://schemas.microsoft.com/office/word/2010/wordml" w:rsidP="34914300" w14:paraId="1A2113A1" wp14:textId="77777777">
      <w:pPr>
        <w:pStyle w:val="Heading1"/>
        <w:pBdr>
          <w:bottom w:val="single" w:color="2563EB" w:sz="4" w:space="4"/>
        </w:pBdr>
        <w:spacing w:before="360" w:after="180"/>
        <w:rPr>
          <w:rFonts w:ascii="Arial" w:hAnsi="Arial" w:eastAsia="Arial" w:cs="Arial"/>
          <w:b w:val="1"/>
          <w:bCs w:val="1"/>
          <w:color w:val="1E3A5F"/>
          <w:sz w:val="36"/>
          <w:szCs w:val="36"/>
        </w:rPr>
      </w:pPr>
      <w:bookmarkStart w:name="_Toc460775805" w:id="1824050099"/>
      <w:r w:rsidRPr="34914300" w:rsidR="34914300">
        <w:rPr>
          <w:rFonts w:ascii="Arial" w:hAnsi="Arial" w:eastAsia="Arial" w:cs="Arial"/>
          <w:b w:val="1"/>
          <w:bCs w:val="1"/>
          <w:color w:val="1E3A5F"/>
          <w:sz w:val="36"/>
          <w:szCs w:val="36"/>
        </w:rPr>
        <w:t>8. Fraud Detection</w:t>
      </w:r>
      <w:bookmarkEnd w:id="1824050099"/>
    </w:p>
    <w:p xmlns:wp14="http://schemas.microsoft.com/office/word/2010/wordml" w14:paraId="5D1A38C5" wp14:textId="465DE83E">
      <w:pPr>
        <w:spacing w:before="60" w:after="80"/>
      </w:pPr>
      <w:r>
        <w:rPr>
          <w:rFonts w:ascii="Arial" w:hAnsi="Arial" w:eastAsia="Arial" w:cs="Arial"/>
          <w:color w:val="1E293B"/>
          <w:sz w:val="22"/>
          <w:szCs w:val="22"/>
          <w:lang w:val="en-US"/>
        </w:rPr>
        <w:t>The FraudDetectionService implements a rule-based additive scoring engine. Each rule is evaluated independently and contributes a fixed number of points to a cumulative score capped at 100. The engine is deterministic: identical transaction patterns always produce identical scores, enabling reliable testing.</w:t>
      </w:r>
    </w:p>
    <w:p xmlns:wp14="http://schemas.microsoft.com/office/word/2010/wordml" w14:paraId="6537F28F" wp14:textId="77777777">
      <w:pPr>
        <w:spacing w:before="80" w:after="0"/>
      </w:pPr>
      <w:r/>
    </w:p>
    <w:p xmlns:wp14="http://schemas.microsoft.com/office/word/2010/wordml" w:rsidP="34914300" w14:paraId="4A48F826" wp14:textId="77777777">
      <w:pPr>
        <w:pStyle w:val="Heading2"/>
        <w:spacing w:before="280" w:after="120"/>
        <w:rPr>
          <w:rFonts w:ascii="Arial" w:hAnsi="Arial" w:eastAsia="Arial" w:cs="Arial"/>
          <w:b w:val="1"/>
          <w:bCs w:val="1"/>
          <w:color w:val="1E3A5F"/>
          <w:sz w:val="28"/>
          <w:szCs w:val="28"/>
        </w:rPr>
      </w:pPr>
      <w:bookmarkStart w:name="_Toc452993966" w:id="1013792992"/>
      <w:r w:rsidRPr="34914300" w:rsidR="34914300">
        <w:rPr>
          <w:rFonts w:ascii="Arial" w:hAnsi="Arial" w:eastAsia="Arial" w:cs="Arial"/>
          <w:b w:val="1"/>
          <w:bCs w:val="1"/>
          <w:color w:val="1E3A5F"/>
          <w:sz w:val="28"/>
          <w:szCs w:val="28"/>
        </w:rPr>
        <w:t>8.1 Scoring Rules</w:t>
      </w:r>
      <w:bookmarkEnd w:id="1013792992"/>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1F70C235" w14:paraId="1BFBDEAB" wp14:textId="77777777">
        <w:trPr>
          <w:tblHeader/>
        </w:trPr>
        <w:tc>
          <w:tcPr>
            <w:tcW w:w="280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1679E58F" wp14:textId="77777777">
            <w:r>
              <w:rPr>
                <w:rFonts w:ascii="Arial" w:hAnsi="Arial" w:eastAsia="Arial" w:cs="Arial"/>
                <w:b/>
                <w:bCs/>
                <w:color w:val="FFFFFF"/>
                <w:sz w:val="20"/>
                <w:szCs w:val="20"/>
              </w:rPr>
              <w:t xml:space="preserve">Rule</w:t>
            </w:r>
          </w:p>
        </w:tc>
        <w:tc>
          <w:tcPr>
            <w:tcW w:w="656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14B3538E" wp14:textId="77777777">
            <w:r>
              <w:rPr>
                <w:rFonts w:ascii="Arial" w:hAnsi="Arial" w:eastAsia="Arial" w:cs="Arial"/>
                <w:b/>
                <w:bCs/>
                <w:color w:val="FFFFFF"/>
                <w:sz w:val="20"/>
                <w:szCs w:val="20"/>
              </w:rPr>
              <w:t xml:space="preserve">Specification</w:t>
            </w:r>
          </w:p>
        </w:tc>
      </w:tr>
      <w:tr xmlns:wp14="http://schemas.microsoft.com/office/word/2010/wordml" w:rsidTr="1F70C235" w14:paraId="1C616F1D"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489C809F" wp14:textId="77777777">
            <w:pPr>
              <w:spacing w:before="20" w:after="20"/>
            </w:pPr>
            <w:r>
              <w:rPr>
                <w:rFonts w:ascii="Arial" w:hAnsi="Arial" w:eastAsia="Arial" w:cs="Arial"/>
                <w:color w:val="1E293B"/>
                <w:sz w:val="20"/>
                <w:szCs w:val="20"/>
              </w:rPr>
              <w:t xml:space="preserve">R1 — High Amount Anomaly</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0C713A14" wp14:textId="04CC5CBC">
            <w:pPr>
              <w:spacing w:before="20" w:after="20"/>
            </w:pPr>
            <w:r>
              <w:rPr>
                <w:rFonts w:ascii="Arial" w:hAnsi="Arial" w:eastAsia="Arial" w:cs="Arial"/>
                <w:color w:val="1E293B"/>
                <w:sz w:val="20"/>
                <w:szCs w:val="20"/>
                <w:lang w:val="en-US"/>
              </w:rPr>
              <w:t xml:space="preserve">+30 points Condition: transaction.amount &gt; 3 × calculateUserAverage(user) </w:t>
            </w:r>
          </w:p>
          <w:p w14:paraId="2EB2F947" wp14:textId="20E7A8B6">
            <w:pPr>
              <w:spacing w:before="20" w:after="20"/>
            </w:pPr>
            <w:r>
              <w:rPr>
                <w:rFonts w:ascii="Arial" w:hAnsi="Arial" w:eastAsia="Arial" w:cs="Arial"/>
                <w:color w:val="1E293B"/>
                <w:sz w:val="20"/>
                <w:szCs w:val="20"/>
                <w:lang w:val="en-US"/>
              </w:rPr>
              <w:t>Rationale: Unusually large transactions are a primary fraud indicator Edge case: if user has no prior transactions, average defaults to transaction amount — rule does not trigger</w:t>
            </w:r>
          </w:p>
        </w:tc>
      </w:tr>
      <w:tr xmlns:wp14="http://schemas.microsoft.com/office/word/2010/wordml" w:rsidTr="1F70C235" w14:paraId="097F67EA"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5D7AE732" wp14:textId="77777777">
            <w:pPr>
              <w:spacing w:before="20" w:after="20"/>
            </w:pPr>
            <w:r>
              <w:rPr>
                <w:rFonts w:ascii="Arial" w:hAnsi="Arial" w:eastAsia="Arial" w:cs="Arial"/>
                <w:color w:val="1E293B"/>
                <w:sz w:val="20"/>
                <w:szCs w:val="20"/>
              </w:rPr>
              <w:t xml:space="preserve">R2 — Rapid-Fire Activity</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49124ECE" wp14:textId="14A0CF65">
            <w:pPr>
              <w:spacing w:before="20" w:after="20"/>
            </w:pPr>
            <w:r>
              <w:rPr>
                <w:rFonts w:ascii="Arial" w:hAnsi="Arial" w:eastAsia="Arial" w:cs="Arial"/>
                <w:color w:val="1E293B"/>
                <w:sz w:val="20"/>
                <w:szCs w:val="20"/>
                <w:lang w:val="en-US"/>
              </w:rPr>
              <w:t xml:space="preserve">+25 points Condition: 5 or more transactions from the same user in any 10-minute window containing the current transaction </w:t>
            </w:r>
          </w:p>
          <w:p w14:paraId="5F1AA634" wp14:textId="70283342">
            <w:pPr>
              <w:spacing w:before="20" w:after="20"/>
            </w:pPr>
            <w:r>
              <w:rPr>
                <w:rFonts w:ascii="Arial" w:hAnsi="Arial" w:eastAsia="Arial" w:cs="Arial"/>
                <w:color w:val="1E293B"/>
                <w:sz w:val="20"/>
                <w:szCs w:val="20"/>
                <w:lang w:val="en-US"/>
              </w:rPr>
              <w:t>Rationale: Automated fraud bots typically generate high-frequency transaction bursts</w:t>
            </w:r>
          </w:p>
        </w:tc>
      </w:tr>
      <w:tr xmlns:wp14="http://schemas.microsoft.com/office/word/2010/wordml" w:rsidTr="1F70C235" w14:paraId="688ED7AF"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7C836E9E" wp14:textId="77777777">
            <w:pPr>
              <w:spacing w:before="20" w:after="20"/>
            </w:pPr>
            <w:r>
              <w:rPr>
                <w:rFonts w:ascii="Arial" w:hAnsi="Arial" w:eastAsia="Arial" w:cs="Arial"/>
                <w:color w:val="1E293B"/>
                <w:sz w:val="20"/>
                <w:szCs w:val="20"/>
              </w:rPr>
              <w:t xml:space="preserve">R3 — Geographical Anomaly</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0B724D8D" wp14:textId="182A3A7C">
            <w:pPr>
              <w:spacing w:before="20" w:after="20"/>
            </w:pPr>
            <w:r>
              <w:rPr>
                <w:rFonts w:ascii="Arial" w:hAnsi="Arial" w:eastAsia="Arial" w:cs="Arial"/>
                <w:color w:val="1E293B"/>
                <w:sz w:val="20"/>
                <w:szCs w:val="20"/>
                <w:lang w:val="en-US"/>
              </w:rPr>
              <w:t xml:space="preserve">+25 points Condition: user's previous transaction occurred at a different location AND was made fewer than 2 hours prior </w:t>
            </w:r>
          </w:p>
          <w:p w14:paraId="184CBF17" wp14:textId="1EA0DD52">
            <w:pPr>
              <w:spacing w:before="20" w:after="20"/>
            </w:pPr>
            <w:r>
              <w:rPr>
                <w:rFonts w:ascii="Arial" w:hAnsi="Arial" w:eastAsia="Arial" w:cs="Arial"/>
                <w:color w:val="1E293B"/>
                <w:sz w:val="20"/>
                <w:szCs w:val="20"/>
                <w:lang w:val="en-US"/>
              </w:rPr>
              <w:t>Rationale: Physical impossibility of rapid location change indicates credential compromise</w:t>
            </w:r>
          </w:p>
        </w:tc>
      </w:tr>
      <w:tr xmlns:wp14="http://schemas.microsoft.com/office/word/2010/wordml" w:rsidTr="1F70C235" w14:paraId="55E6C4AD"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3A015987" wp14:textId="77777777">
            <w:pPr>
              <w:spacing w:before="20" w:after="20"/>
            </w:pPr>
            <w:r>
              <w:rPr>
                <w:rFonts w:ascii="Arial" w:hAnsi="Arial" w:eastAsia="Arial" w:cs="Arial"/>
                <w:color w:val="1E293B"/>
                <w:sz w:val="20"/>
                <w:szCs w:val="20"/>
              </w:rPr>
              <w:t xml:space="preserve">R4 — Unusual Category</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4C4F51F9" wp14:textId="58001C85">
            <w:pPr>
              <w:spacing w:before="20" w:after="20"/>
            </w:pPr>
            <w:r>
              <w:rPr>
                <w:rFonts w:ascii="Arial" w:hAnsi="Arial" w:eastAsia="Arial" w:cs="Arial"/>
                <w:color w:val="1E293B"/>
                <w:sz w:val="20"/>
                <w:szCs w:val="20"/>
                <w:lang w:val="en-US"/>
              </w:rPr>
              <w:t xml:space="preserve">+20 points Condition: transaction.category has never appeared in the user's transaction history </w:t>
            </w:r>
          </w:p>
          <w:p w14:paraId="7CA0CBAF" wp14:textId="33004385">
            <w:pPr>
              <w:spacing w:before="20" w:after="20"/>
            </w:pPr>
            <w:r>
              <w:rPr>
                <w:rFonts w:ascii="Arial" w:hAnsi="Arial" w:eastAsia="Arial" w:cs="Arial"/>
                <w:color w:val="1E293B"/>
                <w:sz w:val="20"/>
                <w:szCs w:val="20"/>
                <w:lang w:val="en-US"/>
              </w:rPr>
              <w:t>Rationale: Fraudsters often test compromised credentials with unfamiliar merchants</w:t>
            </w:r>
          </w:p>
        </w:tc>
      </w:tr>
    </w:tbl>
    <w:p xmlns:wp14="http://schemas.microsoft.com/office/word/2010/wordml" w14:paraId="6DFB9E20" wp14:textId="77777777">
      <w:pPr>
        <w:spacing w:before="80" w:after="0"/>
      </w:pPr>
      <w:r/>
    </w:p>
    <w:p xmlns:wp14="http://schemas.microsoft.com/office/word/2010/wordml" w:rsidP="34914300" w14:paraId="7101E395" wp14:textId="77777777">
      <w:pPr>
        <w:pStyle w:val="Heading2"/>
        <w:spacing w:before="280" w:after="120"/>
        <w:rPr>
          <w:rFonts w:ascii="Arial" w:hAnsi="Arial" w:eastAsia="Arial" w:cs="Arial"/>
          <w:b w:val="1"/>
          <w:bCs w:val="1"/>
          <w:color w:val="1E3A5F"/>
          <w:sz w:val="28"/>
          <w:szCs w:val="28"/>
        </w:rPr>
      </w:pPr>
      <w:bookmarkStart w:name="_Toc39523907" w:id="332756092"/>
      <w:r w:rsidRPr="34914300" w:rsidR="34914300">
        <w:rPr>
          <w:rFonts w:ascii="Arial" w:hAnsi="Arial" w:eastAsia="Arial" w:cs="Arial"/>
          <w:b w:val="1"/>
          <w:bCs w:val="1"/>
          <w:color w:val="1E3A5F"/>
          <w:sz w:val="28"/>
          <w:szCs w:val="28"/>
        </w:rPr>
        <w:t>8.2 Risk Level Classification</w:t>
      </w:r>
      <w:bookmarkEnd w:id="332756092"/>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1F70C235" w14:paraId="7539C5F2" wp14:textId="77777777">
        <w:trPr>
          <w:tblHeader/>
        </w:trPr>
        <w:tc>
          <w:tcPr>
            <w:tcW w:w="280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16FDFCFC" wp14:textId="77777777">
            <w:r>
              <w:rPr>
                <w:rFonts w:ascii="Arial" w:hAnsi="Arial" w:eastAsia="Arial" w:cs="Arial"/>
                <w:b/>
                <w:bCs/>
                <w:color w:val="FFFFFF"/>
                <w:sz w:val="20"/>
                <w:szCs w:val="20"/>
              </w:rPr>
              <w:t xml:space="preserve">Score Range</w:t>
            </w:r>
          </w:p>
        </w:tc>
        <w:tc>
          <w:tcPr>
            <w:tcW w:w="656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0151E935" wp14:textId="77777777">
            <w:r>
              <w:rPr>
                <w:rFonts w:ascii="Arial" w:hAnsi="Arial" w:eastAsia="Arial" w:cs="Arial"/>
                <w:b/>
                <w:bCs/>
                <w:color w:val="FFFFFF"/>
                <w:sz w:val="20"/>
                <w:szCs w:val="20"/>
              </w:rPr>
              <w:t xml:space="preserve">Risk Level</w:t>
            </w:r>
          </w:p>
        </w:tc>
      </w:tr>
      <w:tr xmlns:wp14="http://schemas.microsoft.com/office/word/2010/wordml" w:rsidTr="1F70C235" w14:paraId="0E37FF9E"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1D2226BC" wp14:textId="77777777">
            <w:pPr>
              <w:spacing w:before="20" w:after="20"/>
            </w:pPr>
            <w:r>
              <w:rPr>
                <w:rFonts w:ascii="Arial" w:hAnsi="Arial" w:eastAsia="Arial" w:cs="Arial"/>
                <w:color w:val="1E293B"/>
                <w:sz w:val="20"/>
                <w:szCs w:val="20"/>
              </w:rPr>
              <w:t xml:space="preserve">0 – 39</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05F555F1" wp14:textId="77777777">
            <w:pPr>
              <w:spacing w:before="20" w:after="20"/>
            </w:pPr>
            <w:r>
              <w:rPr>
                <w:rFonts w:ascii="Arial" w:hAnsi="Arial" w:eastAsia="Arial" w:cs="Arial"/>
                <w:color w:val="1E293B"/>
                <w:sz w:val="20"/>
                <w:szCs w:val="20"/>
              </w:rPr>
              <w:t xml:space="preserve">LOW — logged, no alert created</w:t>
            </w:r>
          </w:p>
        </w:tc>
      </w:tr>
      <w:tr xmlns:wp14="http://schemas.microsoft.com/office/word/2010/wordml" w:rsidTr="1F70C235" w14:paraId="6EB52E38"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438288B9" wp14:textId="77777777">
            <w:pPr>
              <w:spacing w:before="20" w:after="20"/>
            </w:pPr>
            <w:r>
              <w:rPr>
                <w:rFonts w:ascii="Arial" w:hAnsi="Arial" w:eastAsia="Arial" w:cs="Arial"/>
                <w:color w:val="1E293B"/>
                <w:sz w:val="20"/>
                <w:szCs w:val="20"/>
              </w:rPr>
              <w:t xml:space="preserve">40 – 69</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0C90A6D2" wp14:textId="77777777">
            <w:pPr>
              <w:spacing w:before="20" w:after="20"/>
            </w:pPr>
            <w:r>
              <w:rPr>
                <w:rFonts w:ascii="Arial" w:hAnsi="Arial" w:eastAsia="Arial" w:cs="Arial"/>
                <w:color w:val="1E293B"/>
                <w:sz w:val="20"/>
                <w:szCs w:val="20"/>
                <w:lang w:val="en-US"/>
              </w:rPr>
              <w:t>MEDIUM — FraudAlert created; transaction not marked fraudulent</w:t>
            </w:r>
          </w:p>
        </w:tc>
      </w:tr>
      <w:tr xmlns:wp14="http://schemas.microsoft.com/office/word/2010/wordml" w:rsidTr="1F70C235" w14:paraId="35CA52DC"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56DC97E1" wp14:textId="77777777">
            <w:pPr>
              <w:spacing w:before="20" w:after="20"/>
            </w:pPr>
            <w:r>
              <w:rPr>
                <w:rFonts w:ascii="Arial" w:hAnsi="Arial" w:eastAsia="Arial" w:cs="Arial"/>
                <w:color w:val="1E293B"/>
                <w:sz w:val="20"/>
                <w:szCs w:val="20"/>
              </w:rPr>
              <w:t xml:space="preserve">70 – 100</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6C8F7B80" wp14:textId="77777777">
            <w:pPr>
              <w:spacing w:before="20" w:after="20"/>
            </w:pPr>
            <w:r>
              <w:rPr>
                <w:rFonts w:ascii="Arial" w:hAnsi="Arial" w:eastAsia="Arial" w:cs="Arial"/>
                <w:color w:val="1E293B"/>
                <w:sz w:val="20"/>
                <w:szCs w:val="20"/>
                <w:lang w:val="en-US"/>
              </w:rPr>
              <w:t>HIGH — FraudAlert created; transaction.fraudulent = true</w:t>
            </w:r>
          </w:p>
        </w:tc>
      </w:tr>
    </w:tbl>
    <w:p xmlns:wp14="http://schemas.microsoft.com/office/word/2010/wordml" w14:paraId="70DF9E56" wp14:textId="77777777">
      <w:pPr>
        <w:spacing w:before="80" w:after="0"/>
      </w:pPr>
    </w:p>
    <w:p w:rsidR="1F70C235" w:rsidP="1F70C235" w:rsidRDefault="1F70C235" w14:paraId="32F0C36E" w14:textId="7B646065">
      <w:pPr>
        <w:spacing w:before="80" w:after="0"/>
      </w:pPr>
    </w:p>
    <w:p w:rsidR="1F70C235" w:rsidP="1F70C235" w:rsidRDefault="1F70C235" w14:paraId="4668A8D9" w14:textId="3F43769D">
      <w:pPr>
        <w:spacing w:before="80" w:after="0"/>
      </w:pPr>
    </w:p>
    <w:p w:rsidR="1F70C235" w:rsidP="1F70C235" w:rsidRDefault="1F70C235" w14:paraId="4F172370" w14:textId="17591A06">
      <w:pPr>
        <w:spacing w:before="80" w:after="0"/>
      </w:pPr>
    </w:p>
    <w:p xmlns:wp14="http://schemas.microsoft.com/office/word/2010/wordml" w:rsidP="1F70C235" w14:paraId="220F1D0E" wp14:textId="77777777">
      <w:pPr>
        <w:pStyle w:val="Heading2"/>
        <w:spacing w:before="280" w:after="120"/>
        <w:rPr>
          <w:rFonts w:ascii="Arial" w:hAnsi="Arial" w:eastAsia="Arial" w:cs="Arial"/>
          <w:b w:val="1"/>
          <w:bCs w:val="1"/>
          <w:color w:val="1E3A5F"/>
          <w:sz w:val="28"/>
          <w:szCs w:val="28"/>
          <w:lang w:val="en-US"/>
        </w:rPr>
      </w:pPr>
      <w:bookmarkStart w:name="_Toc912486470" w:id="1757681003"/>
      <w:r w:rsidRPr="34914300" w:rsidR="34914300">
        <w:rPr>
          <w:rFonts w:ascii="Arial" w:hAnsi="Arial" w:eastAsia="Arial" w:cs="Arial"/>
          <w:b w:val="1"/>
          <w:bCs w:val="1"/>
          <w:color w:val="1E3A5F"/>
          <w:sz w:val="28"/>
          <w:szCs w:val="28"/>
          <w:lang w:val="en-US"/>
        </w:rPr>
        <w:t xml:space="preserve">8.3 </w:t>
      </w:r>
      <w:r w:rsidRPr="34914300" w:rsidR="34914300">
        <w:rPr>
          <w:rFonts w:ascii="Arial" w:hAnsi="Arial" w:eastAsia="Arial" w:cs="Arial"/>
          <w:b w:val="1"/>
          <w:bCs w:val="1"/>
          <w:color w:val="1E3A5F"/>
          <w:sz w:val="28"/>
          <w:szCs w:val="28"/>
          <w:lang w:val="en-US"/>
        </w:rPr>
        <w:t>FraudDetectionResult</w:t>
      </w:r>
      <w:bookmarkEnd w:id="1757681003"/>
    </w:p>
    <w:p xmlns:wp14="http://schemas.microsoft.com/office/word/2010/wordml" w14:paraId="6BB68125" wp14:textId="77777777">
      <w:pPr>
        <w:spacing w:before="60" w:after="80"/>
      </w:pPr>
      <w:r>
        <w:rPr>
          <w:rFonts w:ascii="Arial" w:hAnsi="Arial" w:eastAsia="Arial" w:cs="Arial"/>
          <w:color w:val="1E293B"/>
          <w:sz w:val="22"/>
          <w:szCs w:val="22"/>
          <w:lang w:val="en-US"/>
        </w:rPr>
        <w:t>The FraudDetectionService returns a FraudDetectionResult value object containing:</w:t>
      </w:r>
    </w:p>
    <w:p xmlns:wp14="http://schemas.microsoft.com/office/word/2010/wordml" w14:paraId="1531F53F" wp14:textId="77777777">
      <w:pPr>
        <w:pStyle w:val="ListParagraph"/>
        <w:numPr>
          <w:ilvl w:val="0"/>
          <w:numId w:val="2"/>
        </w:numPr>
        <w:spacing w:before="40" w:after="40"/>
      </w:pPr>
      <w:r>
        <w:rPr>
          <w:rFonts w:ascii="Arial" w:hAnsi="Arial" w:eastAsia="Arial" w:cs="Arial"/>
          <w:color w:val="1E293B"/>
          <w:sz w:val="22"/>
          <w:szCs w:val="22"/>
        </w:rPr>
        <w:t xml:space="preserve">double score — cumulative score (0.0 – 100.0)</w:t>
      </w:r>
    </w:p>
    <w:p xmlns:wp14="http://schemas.microsoft.com/office/word/2010/wordml" w14:paraId="01F11958" wp14:textId="77777777">
      <w:pPr>
        <w:pStyle w:val="ListParagraph"/>
        <w:numPr>
          <w:ilvl w:val="0"/>
          <w:numId w:val="2"/>
        </w:numPr>
        <w:spacing w:before="40" w:after="40"/>
        <w:rPr/>
      </w:pPr>
      <w:r>
        <w:rPr>
          <w:rFonts w:ascii="Arial" w:hAnsi="Arial" w:eastAsia="Arial" w:cs="Arial"/>
          <w:color w:val="1E293B"/>
          <w:sz w:val="22"/>
          <w:szCs w:val="22"/>
          <w:lang w:val="en-US"/>
        </w:rPr>
        <w:t>RiskLevel riskLevel — enumerated classification</w:t>
      </w:r>
    </w:p>
    <w:p xmlns:wp14="http://schemas.microsoft.com/office/word/2010/wordml" w14:paraId="2EAA6461" wp14:textId="77777777">
      <w:pPr>
        <w:pStyle w:val="ListParagraph"/>
        <w:numPr>
          <w:ilvl w:val="0"/>
          <w:numId w:val="2"/>
        </w:numPr>
        <w:spacing w:before="40" w:after="40"/>
      </w:pPr>
      <w:r>
        <w:rPr>
          <w:rFonts w:ascii="Arial" w:hAnsi="Arial" w:eastAsia="Arial" w:cs="Arial"/>
          <w:color w:val="1E293B"/>
          <w:sz w:val="22"/>
          <w:szCs w:val="22"/>
        </w:rPr>
        <w:t xml:space="preserve">List&lt;String&gt; reasons — human-readable explanation for each triggered rule</w:t>
      </w:r>
    </w:p>
    <w:p xmlns:wp14="http://schemas.microsoft.com/office/word/2010/wordml" w:rsidP="1F70C235" w14:paraId="144A5D23" wp14:textId="06775527">
      <w:pPr>
        <w:pStyle w:val="Normal"/>
        <w:spacing w:before="80" w:after="0"/>
      </w:pPr>
      <w:r>
        <w:br w:type="page"/>
      </w:r>
    </w:p>
    <w:p xmlns:wp14="http://schemas.microsoft.com/office/word/2010/wordml" w:rsidP="34914300" w14:paraId="5CE3942B" wp14:textId="77777777">
      <w:pPr>
        <w:pStyle w:val="Heading1"/>
        <w:pBdr>
          <w:bottom w:val="single" w:color="2563EB" w:sz="4" w:space="4"/>
        </w:pBdr>
        <w:spacing w:before="360" w:after="180"/>
        <w:rPr>
          <w:rFonts w:ascii="Arial" w:hAnsi="Arial" w:eastAsia="Arial" w:cs="Arial"/>
          <w:b w:val="1"/>
          <w:bCs w:val="1"/>
          <w:color w:val="1E3A5F"/>
          <w:sz w:val="36"/>
          <w:szCs w:val="36"/>
        </w:rPr>
      </w:pPr>
      <w:bookmarkStart w:name="_Toc8389829" w:id="1472053376"/>
      <w:r w:rsidRPr="34914300" w:rsidR="34914300">
        <w:rPr>
          <w:rFonts w:ascii="Arial" w:hAnsi="Arial" w:eastAsia="Arial" w:cs="Arial"/>
          <w:b w:val="1"/>
          <w:bCs w:val="1"/>
          <w:color w:val="1E3A5F"/>
          <w:sz w:val="36"/>
          <w:szCs w:val="36"/>
        </w:rPr>
        <w:t>9. Subscription Detection</w:t>
      </w:r>
      <w:bookmarkEnd w:id="1472053376"/>
    </w:p>
    <w:p xmlns:wp14="http://schemas.microsoft.com/office/word/2010/wordml" w14:paraId="2B9A762A" wp14:textId="77777777">
      <w:pPr>
        <w:spacing w:before="60" w:after="80"/>
      </w:pPr>
      <w:r>
        <w:rPr>
          <w:rFonts w:ascii="Arial" w:hAnsi="Arial" w:eastAsia="Arial" w:cs="Arial"/>
          <w:color w:val="1E293B"/>
          <w:sz w:val="22"/>
          <w:szCs w:val="22"/>
          <w:lang w:val="en-US"/>
        </w:rPr>
        <w:t>The SubscriptionDetectorService analyses a user's transaction history to identify recurring payment patterns without any user configuration. Detection is idempotent: running detection multiple times on the same transaction set produces identical results.</w:t>
      </w:r>
    </w:p>
    <w:p xmlns:wp14="http://schemas.microsoft.com/office/word/2010/wordml" w14:paraId="738610EB" wp14:textId="77777777">
      <w:pPr>
        <w:spacing w:before="80" w:after="0"/>
      </w:pPr>
      <w:r/>
    </w:p>
    <w:p xmlns:wp14="http://schemas.microsoft.com/office/word/2010/wordml" w:rsidP="34914300" w14:paraId="5A7F5DE4" wp14:textId="77777777">
      <w:pPr>
        <w:pStyle w:val="Heading2"/>
        <w:spacing w:before="280" w:after="120"/>
        <w:rPr>
          <w:rFonts w:ascii="Arial" w:hAnsi="Arial" w:eastAsia="Arial" w:cs="Arial"/>
          <w:b w:val="1"/>
          <w:bCs w:val="1"/>
          <w:color w:val="1E3A5F"/>
          <w:sz w:val="28"/>
          <w:szCs w:val="28"/>
        </w:rPr>
      </w:pPr>
      <w:bookmarkStart w:name="_Toc1445414176" w:id="72376588"/>
      <w:r w:rsidRPr="34914300" w:rsidR="34914300">
        <w:rPr>
          <w:rFonts w:ascii="Arial" w:hAnsi="Arial" w:eastAsia="Arial" w:cs="Arial"/>
          <w:b w:val="1"/>
          <w:bCs w:val="1"/>
          <w:color w:val="1E3A5F"/>
          <w:sz w:val="28"/>
          <w:szCs w:val="28"/>
        </w:rPr>
        <w:t>9.1 Detection Algorithm</w:t>
      </w:r>
      <w:bookmarkEnd w:id="72376588"/>
    </w:p>
    <w:p xmlns:wp14="http://schemas.microsoft.com/office/word/2010/wordml" w14:paraId="26FAC833" wp14:textId="77777777">
      <w:pPr>
        <w:pStyle w:val="ListParagraph"/>
        <w:numPr>
          <w:ilvl w:val="0"/>
          <w:numId w:val="3"/>
        </w:numPr>
        <w:spacing w:before="40" w:after="40"/>
        <w:rPr/>
      </w:pPr>
      <w:r>
        <w:rPr>
          <w:rFonts w:ascii="Arial" w:hAnsi="Arial" w:eastAsia="Arial" w:cs="Arial"/>
          <w:color w:val="1E293B"/>
          <w:sz w:val="22"/>
          <w:szCs w:val="22"/>
          <w:lang w:val="en-US"/>
        </w:rPr>
        <w:t>Retrieve all EXPENSE transactions for the user ordered by transactionDate ASC</w:t>
      </w:r>
    </w:p>
    <w:p xmlns:wp14="http://schemas.microsoft.com/office/word/2010/wordml" w14:paraId="186DD649" wp14:textId="77777777">
      <w:pPr>
        <w:pStyle w:val="ListParagraph"/>
        <w:numPr>
          <w:ilvl w:val="0"/>
          <w:numId w:val="3"/>
        </w:numPr>
        <w:spacing w:before="40" w:after="40"/>
        <w:rPr/>
      </w:pPr>
      <w:r>
        <w:rPr>
          <w:rFonts w:ascii="Arial" w:hAnsi="Arial" w:eastAsia="Arial" w:cs="Arial"/>
          <w:color w:val="1E293B"/>
          <w:sz w:val="22"/>
          <w:szCs w:val="22"/>
          <w:lang w:val="en-US"/>
        </w:rPr>
        <w:t>Normalise category name: lowercase, trim whitespace (no suffix stripping required since categories are controlled values)</w:t>
      </w:r>
    </w:p>
    <w:p xmlns:wp14="http://schemas.microsoft.com/office/word/2010/wordml" w14:paraId="619E9EC3" wp14:textId="77777777">
      <w:pPr>
        <w:pStyle w:val="ListParagraph"/>
        <w:numPr>
          <w:ilvl w:val="0"/>
          <w:numId w:val="3"/>
        </w:numPr>
        <w:spacing w:before="40" w:after="40"/>
        <w:rPr/>
      </w:pPr>
      <w:r>
        <w:rPr>
          <w:rFonts w:ascii="Arial" w:hAnsi="Arial" w:eastAsia="Arial" w:cs="Arial"/>
          <w:color w:val="1E293B"/>
          <w:sz w:val="22"/>
          <w:szCs w:val="22"/>
          <w:lang w:val="en-US"/>
        </w:rPr>
        <w:t>Group transactions by normalised category name</w:t>
      </w:r>
    </w:p>
    <w:p xmlns:wp14="http://schemas.microsoft.com/office/word/2010/wordml" w14:paraId="73F6DE73" wp14:textId="09AB5679">
      <w:pPr>
        <w:pStyle w:val="ListParagraph"/>
        <w:numPr>
          <w:ilvl w:val="0"/>
          <w:numId w:val="3"/>
        </w:numPr>
        <w:spacing w:before="40" w:after="40"/>
        <w:rPr/>
      </w:pPr>
      <w:r w:rsidRPr="7BE8A9E4" w:rsidR="7BE8A9E4">
        <w:rPr>
          <w:rFonts w:ascii="Arial" w:hAnsi="Arial" w:eastAsia="Arial" w:cs="Arial"/>
          <w:color w:val="1E293B"/>
          <w:sz w:val="22"/>
          <w:szCs w:val="22"/>
          <w:lang w:val="en-US"/>
        </w:rPr>
        <w:t xml:space="preserve">For each group with ≥ 2 transactions, apply a 20-day deduplication filter (skip any transaction within </w:t>
      </w:r>
      <w:r w:rsidRPr="7BE8A9E4" w:rsidR="7BE8A9E4">
        <w:rPr>
          <w:rFonts w:ascii="Arial" w:hAnsi="Arial" w:eastAsia="Arial" w:cs="Arial"/>
          <w:color w:val="1E293B"/>
          <w:sz w:val="22"/>
          <w:szCs w:val="22"/>
          <w:lang w:val="en-US"/>
        </w:rPr>
        <w:t>20 days</w:t>
      </w:r>
      <w:r w:rsidRPr="7BE8A9E4" w:rsidR="7BE8A9E4">
        <w:rPr>
          <w:rFonts w:ascii="Arial" w:hAnsi="Arial" w:eastAsia="Arial" w:cs="Arial"/>
          <w:color w:val="1E293B"/>
          <w:sz w:val="22"/>
          <w:szCs w:val="22"/>
          <w:lang w:val="en-US"/>
        </w:rPr>
        <w:t xml:space="preserve"> of the </w:t>
      </w:r>
      <w:r w:rsidRPr="7BE8A9E4" w:rsidR="7BE8A9E4">
        <w:rPr>
          <w:rFonts w:ascii="Arial" w:hAnsi="Arial" w:eastAsia="Arial" w:cs="Arial"/>
          <w:color w:val="1E293B"/>
          <w:sz w:val="22"/>
          <w:szCs w:val="22"/>
          <w:lang w:val="en-US"/>
        </w:rPr>
        <w:t>previous</w:t>
      </w:r>
      <w:r w:rsidRPr="7BE8A9E4" w:rsidR="7BE8A9E4">
        <w:rPr>
          <w:rFonts w:ascii="Arial" w:hAnsi="Arial" w:eastAsia="Arial" w:cs="Arial"/>
          <w:color w:val="1E293B"/>
          <w:sz w:val="22"/>
          <w:szCs w:val="22"/>
          <w:lang w:val="en-US"/>
        </w:rPr>
        <w:t xml:space="preserve"> included transaction) to remove accidental duplicate payments within the same billing cycle, then compute inter-transaction intervals in days on the filtered list</w:t>
      </w:r>
    </w:p>
    <w:p xmlns:wp14="http://schemas.microsoft.com/office/word/2010/wordml" w14:paraId="09EB4AC9" wp14:textId="2191FA62">
      <w:pPr>
        <w:pStyle w:val="ListParagraph"/>
        <w:numPr>
          <w:ilvl w:val="0"/>
          <w:numId w:val="3"/>
        </w:numPr>
        <w:spacing w:before="40" w:after="40"/>
        <w:rPr/>
      </w:pPr>
      <w:r>
        <w:rPr>
          <w:rFonts w:ascii="Arial" w:hAnsi="Arial" w:eastAsia="Arial" w:cs="Arial"/>
          <w:color w:val="1E293B"/>
          <w:sz w:val="22"/>
          <w:szCs w:val="22"/>
        </w:rPr>
        <w:t>If any 2 consecutive (deduplication-filtered) transactions have intervals in the range [20, 40] days, classify as a subscription</w:t>
      </w:r>
    </w:p>
    <w:p xmlns:wp14="http://schemas.microsoft.com/office/word/2010/wordml" w14:paraId="128C852C" wp14:textId="77777777">
      <w:pPr>
        <w:pStyle w:val="ListParagraph"/>
        <w:numPr>
          <w:ilvl w:val="0"/>
          <w:numId w:val="3"/>
        </w:numPr>
        <w:spacing w:before="40" w:after="40"/>
        <w:rPr/>
      </w:pPr>
      <w:r>
        <w:rPr>
          <w:rFonts w:ascii="Arial" w:hAnsi="Arial" w:eastAsia="Arial" w:cs="Arial"/>
          <w:color w:val="1E293B"/>
          <w:sz w:val="22"/>
          <w:szCs w:val="22"/>
          <w:lang w:val="en-US"/>
        </w:rPr>
        <w:t>Compute avgAmount as mean of matching transaction amounts</w:t>
      </w:r>
    </w:p>
    <w:p xmlns:wp14="http://schemas.microsoft.com/office/word/2010/wordml" w:rsidP="1F70C235" w14:paraId="709590B6" wp14:textId="77777777">
      <w:pPr>
        <w:pStyle w:val="ListParagraph"/>
        <w:numPr>
          <w:ilvl w:val="0"/>
          <w:numId w:val="3"/>
        </w:numPr>
        <w:spacing w:before="40" w:after="40"/>
        <w:rPr>
          <w:rFonts w:ascii="Arial" w:hAnsi="Arial" w:eastAsia="Arial" w:cs="Arial"/>
          <w:color w:val="1E293B"/>
          <w:sz w:val="22"/>
          <w:szCs w:val="22"/>
          <w:lang w:val="en-US"/>
        </w:rPr>
      </w:pPr>
      <w:r>
        <w:rPr>
          <w:rFonts w:ascii="Arial" w:hAnsi="Arial" w:eastAsia="Arial" w:cs="Arial"/>
          <w:color w:val="1E293B"/>
          <w:sz w:val="22"/>
          <w:szCs w:val="22"/>
          <w:lang w:val="en-US"/>
        </w:rPr>
        <w:t>Set nextDueDate = lastPaidDate + 30 days</w:t>
      </w:r>
    </w:p>
    <w:p xmlns:wp14="http://schemas.microsoft.com/office/word/2010/wordml" w14:paraId="50BD5F80" wp14:textId="77777777">
      <w:pPr>
        <w:pStyle w:val="ListParagraph"/>
        <w:numPr>
          <w:ilvl w:val="0"/>
          <w:numId w:val="3"/>
        </w:numPr>
        <w:spacing w:before="40" w:after="40"/>
      </w:pPr>
      <w:r>
        <w:rPr>
          <w:rFonts w:ascii="Arial" w:hAnsi="Arial" w:eastAsia="Arial" w:cs="Arial"/>
          <w:color w:val="1E293B"/>
          <w:sz w:val="22"/>
          <w:szCs w:val="22"/>
        </w:rPr>
        <w:t xml:space="preserve">Persist or update Subscription entity with status = ACTIVE</w:t>
      </w:r>
    </w:p>
    <w:p xmlns:wp14="http://schemas.microsoft.com/office/word/2010/wordml" w14:paraId="637805D2" wp14:textId="77777777">
      <w:pPr>
        <w:spacing w:before="80" w:after="0"/>
      </w:pPr>
      <w:r/>
    </w:p>
    <w:p xmlns:wp14="http://schemas.microsoft.com/office/word/2010/wordml" w:rsidP="34914300" w14:paraId="061FC785" wp14:textId="77777777">
      <w:pPr>
        <w:pStyle w:val="Heading2"/>
        <w:spacing w:before="280" w:after="120"/>
        <w:rPr>
          <w:rFonts w:ascii="Arial" w:hAnsi="Arial" w:eastAsia="Arial" w:cs="Arial"/>
          <w:b w:val="1"/>
          <w:bCs w:val="1"/>
          <w:color w:val="1E3A5F"/>
          <w:sz w:val="28"/>
          <w:szCs w:val="28"/>
        </w:rPr>
      </w:pPr>
      <w:bookmarkStart w:name="_Toc1988511118" w:id="814661259"/>
      <w:r w:rsidRPr="34914300" w:rsidR="34914300">
        <w:rPr>
          <w:rFonts w:ascii="Arial" w:hAnsi="Arial" w:eastAsia="Arial" w:cs="Arial"/>
          <w:b w:val="1"/>
          <w:bCs w:val="1"/>
          <w:color w:val="1E3A5F"/>
          <w:sz w:val="28"/>
          <w:szCs w:val="28"/>
        </w:rPr>
        <w:t>9.2 Due-Soon Logic</w:t>
      </w:r>
      <w:bookmarkEnd w:id="814661259"/>
    </w:p>
    <w:p xmlns:wp14="http://schemas.microsoft.com/office/word/2010/wordml" w14:paraId="02F0D722" wp14:textId="77777777">
      <w:pPr>
        <w:spacing w:before="60" w:after="80"/>
      </w:pPr>
      <w:r>
        <w:rPr>
          <w:rFonts w:ascii="Arial" w:hAnsi="Arial" w:eastAsia="Arial" w:cs="Arial"/>
          <w:color w:val="1E293B"/>
          <w:sz w:val="22"/>
          <w:szCs w:val="22"/>
          <w:lang w:val="en-US"/>
        </w:rPr>
        <w:t>The GET /api/subscriptions/due-soon endpoint returns all ACTIVE subscriptions where nextDueDate falls within the next N days (default 7). The frontend displays these with a visual warning badge to prompt user attention.</w:t>
      </w:r>
    </w:p>
    <w:p xmlns:wp14="http://schemas.microsoft.com/office/word/2010/wordml" w14:paraId="463F29E8" wp14:textId="77777777">
      <w:pPr>
        <w:spacing w:before="80" w:after="0"/>
      </w:pPr>
      <w:r/>
    </w:p>
    <w:p xmlns:wp14="http://schemas.microsoft.com/office/word/2010/wordml" w:rsidP="34914300" w14:paraId="71DB7CB7" wp14:textId="77777777">
      <w:pPr>
        <w:pStyle w:val="Heading2"/>
        <w:spacing w:before="280" w:after="120"/>
        <w:rPr>
          <w:rFonts w:ascii="Arial" w:hAnsi="Arial" w:eastAsia="Arial" w:cs="Arial"/>
          <w:b w:val="1"/>
          <w:bCs w:val="1"/>
          <w:color w:val="1E3A5F"/>
          <w:sz w:val="28"/>
          <w:szCs w:val="28"/>
        </w:rPr>
      </w:pPr>
      <w:bookmarkStart w:name="_Toc1980854664" w:id="1799185996"/>
      <w:r w:rsidRPr="34914300" w:rsidR="34914300">
        <w:rPr>
          <w:rFonts w:ascii="Arial" w:hAnsi="Arial" w:eastAsia="Arial" w:cs="Arial"/>
          <w:b w:val="1"/>
          <w:bCs w:val="1"/>
          <w:color w:val="1E3A5F"/>
          <w:sz w:val="28"/>
          <w:szCs w:val="28"/>
        </w:rPr>
        <w:t>9.3 Subscription Status</w:t>
      </w:r>
      <w:bookmarkEnd w:id="1799185996"/>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1F70C235" w14:paraId="4A76D9EB" wp14:textId="77777777">
        <w:trPr>
          <w:tblHeader/>
        </w:trPr>
        <w:tc>
          <w:tcPr>
            <w:tcW w:w="280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72F77DC3" wp14:textId="77777777">
            <w:r>
              <w:rPr>
                <w:rFonts w:ascii="Arial" w:hAnsi="Arial" w:eastAsia="Arial" w:cs="Arial"/>
                <w:b/>
                <w:bCs/>
                <w:color w:val="FFFFFF"/>
                <w:sz w:val="20"/>
                <w:szCs w:val="20"/>
              </w:rPr>
              <w:t xml:space="preserve">Status</w:t>
            </w:r>
          </w:p>
        </w:tc>
        <w:tc>
          <w:tcPr>
            <w:tcW w:w="656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0FBE1196" wp14:textId="77777777">
            <w:r>
              <w:rPr>
                <w:rFonts w:ascii="Arial" w:hAnsi="Arial" w:eastAsia="Arial" w:cs="Arial"/>
                <w:b/>
                <w:bCs/>
                <w:color w:val="FFFFFF"/>
                <w:sz w:val="20"/>
                <w:szCs w:val="20"/>
              </w:rPr>
              <w:t xml:space="preserve">Meaning</w:t>
            </w:r>
          </w:p>
        </w:tc>
      </w:tr>
      <w:tr xmlns:wp14="http://schemas.microsoft.com/office/word/2010/wordml" w:rsidTr="1F70C235" w14:paraId="2C720ADD"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51F1F2F6" wp14:textId="77777777">
            <w:pPr>
              <w:spacing w:before="20" w:after="20"/>
            </w:pPr>
            <w:r>
              <w:rPr>
                <w:rFonts w:ascii="Arial" w:hAnsi="Arial" w:eastAsia="Arial" w:cs="Arial"/>
                <w:color w:val="1E293B"/>
                <w:sz w:val="20"/>
                <w:szCs w:val="20"/>
              </w:rPr>
              <w:t xml:space="preserve">ACTIVE</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4A09277A" wp14:textId="77777777">
            <w:pPr>
              <w:spacing w:before="20" w:after="20"/>
            </w:pPr>
            <w:r>
              <w:rPr>
                <w:rFonts w:ascii="Arial" w:hAnsi="Arial" w:eastAsia="Arial" w:cs="Arial"/>
                <w:color w:val="1E293B"/>
                <w:sz w:val="20"/>
                <w:szCs w:val="20"/>
              </w:rPr>
              <w:t xml:space="preserve">Detected recurring payment; displayed to user</w:t>
            </w:r>
          </w:p>
        </w:tc>
      </w:tr>
      <w:tr xmlns:wp14="http://schemas.microsoft.com/office/word/2010/wordml" w:rsidTr="1F70C235" w14:paraId="33E65C7F"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09828119" wp14:textId="77777777">
            <w:pPr>
              <w:spacing w:before="20" w:after="20"/>
            </w:pPr>
            <w:r>
              <w:rPr>
                <w:rFonts w:ascii="Arial" w:hAnsi="Arial" w:eastAsia="Arial" w:cs="Arial"/>
                <w:color w:val="1E293B"/>
                <w:sz w:val="20"/>
                <w:szCs w:val="20"/>
              </w:rPr>
              <w:t xml:space="preserve">IGNORED</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76BFA564" wp14:textId="2C4FA2C5">
            <w:pPr>
              <w:spacing w:before="20" w:after="20"/>
            </w:pPr>
            <w:r>
              <w:rPr>
                <w:rFonts w:ascii="Arial" w:hAnsi="Arial" w:eastAsia="Arial" w:cs="Arial"/>
                <w:color w:val="1E293B"/>
                <w:sz w:val="20"/>
                <w:szCs w:val="20"/>
              </w:rPr>
              <w:t>User dismissed; excluded from all queries and due-soon results</w:t>
            </w:r>
          </w:p>
        </w:tc>
      </w:tr>
    </w:tbl>
    <w:p xmlns:wp14="http://schemas.microsoft.com/office/word/2010/wordml" w:rsidP="1F70C235" wp14:textId="77777777" w14:paraId="2FD3A552">
      <w:pPr>
        <w:pStyle w:val="Normal"/>
        <w:spacing w:before="80" w:after="0"/>
      </w:pPr>
    </w:p>
    <w:p xmlns:wp14="http://schemas.microsoft.com/office/word/2010/wordml" wp14:textId="77777777" w14:paraId="799C39A9">
      <w:pPr>
        <w:spacing w:before="80" w:after="0"/>
      </w:pPr>
    </w:p>
    <w:p xmlns:wp14="http://schemas.microsoft.com/office/word/2010/wordml" w14:paraId="3588910A" wp14:textId="37F4148E">
      <w:pPr>
        <w:spacing w:before="80" w:after="0"/>
      </w:pPr>
    </w:p>
    <w:p xmlns:wp14="http://schemas.microsoft.com/office/word/2010/wordml" w14:paraId="034257BD" wp14:textId="66A6E67C">
      <w:pPr>
        <w:spacing w:before="80" w:after="0"/>
      </w:pPr>
    </w:p>
    <w:p xmlns:wp14="http://schemas.microsoft.com/office/word/2010/wordml" w14:paraId="5062A858" wp14:textId="6BED2175">
      <w:pPr>
        <w:spacing w:before="80" w:after="0"/>
      </w:pPr>
    </w:p>
    <w:p xmlns:wp14="http://schemas.microsoft.com/office/word/2010/wordml" w14:paraId="13888CA9" wp14:textId="662334E4">
      <w:pPr>
        <w:spacing w:before="80" w:after="0"/>
      </w:pPr>
    </w:p>
    <w:p xmlns:wp14="http://schemas.microsoft.com/office/word/2010/wordml" w14:paraId="67D25D4D" wp14:textId="262F4061">
      <w:pPr>
        <w:spacing w:before="80" w:after="0"/>
      </w:pPr>
    </w:p>
    <w:p xmlns:wp14="http://schemas.microsoft.com/office/word/2010/wordml" w14:paraId="44AD5AE0" wp14:textId="6170A581">
      <w:pPr>
        <w:spacing w:before="80" w:after="0"/>
      </w:pPr>
    </w:p>
    <w:p xmlns:wp14="http://schemas.microsoft.com/office/word/2010/wordml" w:rsidP="34914300" w14:paraId="08DC5E70" wp14:textId="0827CEE8">
      <w:pPr>
        <w:pStyle w:val="Heading2"/>
        <w:spacing w:before="280" w:after="120"/>
        <w:rPr>
          <w:rFonts w:ascii="Arial" w:hAnsi="Arial" w:eastAsia="Arial" w:cs="Arial"/>
          <w:b w:val="1"/>
          <w:bCs w:val="1"/>
          <w:color w:val="1E3A5F"/>
          <w:sz w:val="28"/>
          <w:szCs w:val="28"/>
        </w:rPr>
      </w:pPr>
      <w:bookmarkStart w:name="_Toc1492618923" w:id="1344657607"/>
      <w:r w:rsidRPr="34914300" w:rsidR="34914300">
        <w:rPr>
          <w:rFonts w:ascii="Arial" w:hAnsi="Arial" w:eastAsia="Arial" w:cs="Arial"/>
          <w:b w:val="1"/>
          <w:bCs w:val="1"/>
          <w:color w:val="1E3A5F"/>
          <w:sz w:val="28"/>
          <w:szCs w:val="28"/>
        </w:rPr>
        <w:t>9.4 Subscription Detection Sequence Diagram</w:t>
      </w:r>
      <w:bookmarkEnd w:id="1344657607"/>
    </w:p>
    <w:tbl>
      <w:tblPr>
        <w:tblStyle w:val="TableGrid"/>
        <w:tblW w:w="0" w:type="auto"/>
        <w:tblLook w:val="06A0" w:firstRow="1" w:lastRow="0" w:firstColumn="1" w:lastColumn="0" w:noHBand="1" w:noVBand="1"/>
      </w:tblPr>
      <w:tblGrid>
        <w:gridCol w:w="9792"/>
      </w:tblGrid>
      <w:tr xmlns:wp14="http://schemas.microsoft.com/office/word/2010/wordml" w:rsidR="1F70C235" w:rsidTr="1F70C235" w14:paraId="01D2A2F9" wp14:textId="77777777">
        <w:trPr>
          <w:trHeight w:val="6480"/>
        </w:trPr>
        <w:tc>
          <w:tcPr>
            <w:tcW w:w="9792" w:type="dxa"/>
            <w:tcBorders>
              <w:top w:val="single" w:color="00B0F0" w:sz="2"/>
              <w:left w:val="single" w:color="00B0F0" w:sz="2"/>
              <w:bottom w:val="single" w:color="00B0F0" w:sz="2"/>
              <w:right w:val="single" w:color="00B0F0" w:sz="2"/>
            </w:tcBorders>
            <w:shd w:val="clear" w:color="auto" w:fill="DAE8F8"/>
            <w:tcMar/>
          </w:tcPr>
          <w:p w:rsidR="12398AE8" w:rsidP="1F70C235" w:rsidRDefault="12398AE8" w14:paraId="3740AAF9" w14:textId="2643789A">
            <w:pPr>
              <w:ind w:left="0"/>
              <w:jc w:val="center"/>
              <w:rPr>
                <w:rFonts w:ascii="Arial" w:hAnsi="Arial" w:eastAsia="Arial" w:cs="Arial"/>
                <w:b w:val="1"/>
                <w:bCs w:val="1"/>
                <w:color w:val="2563EB"/>
                <w:sz w:val="24"/>
                <w:szCs w:val="24"/>
                <w:lang w:val="en-US"/>
              </w:rPr>
            </w:pPr>
            <w:r>
              <w:rPr>
                <w:rFonts w:ascii="Arial" w:hAnsi="Arial" w:eastAsia="Arial" w:cs="Arial"/>
                <w:b w:val="1"/>
                <w:bCs w:val="1"/>
                <w:color w:val="2563EB"/>
                <w:sz w:val="24"/>
                <w:szCs w:val="24"/>
                <w:lang w:val="en-US"/>
              </w:rPr>
              <w:t>[ DIAGRAM: DIAG-05 ]</w:t>
            </w:r>
          </w:p>
          <w:p w:rsidR="24BE13DE" w:rsidP="1F70C235" w:rsidRDefault="24BE13DE" w14:paraId="5FFB81F1" w14:textId="77B8A0A4">
            <w:pPr>
              <w:pStyle w:val="Normal"/>
              <w:jc w:val="center"/>
              <w:rPr>
                <w:rFonts w:ascii="Arial" w:hAnsi="Arial" w:eastAsia="Arial" w:cs="Arial"/>
                <w:b w:val="1"/>
                <w:bCs w:val="1"/>
                <w:color w:val="1E3A5F"/>
                <w:sz w:val="22"/>
                <w:szCs w:val="22"/>
              </w:rPr>
            </w:pPr>
            <w:r>
              <w:drawing>
                <wp:inline xmlns:wp14="http://schemas.microsoft.com/office/word/2010/wordprocessingDrawing" wp14:editId="7D52FD0A" wp14:anchorId="4ECD16A0">
                  <wp:extent cx="6067425" cy="4191000"/>
                  <wp:effectExtent l="0" t="0" r="0" b="0"/>
                  <wp:docPr id="14166081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416608149" name=""/>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436440839">
                            <a:extLst xmlns:a="http://schemas.openxmlformats.org/drawingml/2006/main">
                              <a:ext xmlns:a="http://schemas.openxmlformats.org/drawingml/2006/main" uri="{28A0092B-C50C-407E-A947-70E740481C1C}">
                                <a14:useLocalDpi xmlns:a14="http://schemas.microsoft.com/office/drawing/2010/main" val="0"/>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6067425" cy="4191000"/>
                          </a:xfrm>
                          <a:prstGeom xmlns:a="http://schemas.openxmlformats.org/drawingml/2006/main" prst="rect">
                            <a:avLst xmlns:a="http://schemas.openxmlformats.org/drawingml/2006/main"/>
                          </a:prstGeom>
                        </pic:spPr>
                      </pic:pic>
                    </a:graphicData>
                  </a:graphic>
                </wp:inline>
              </w:drawing>
            </w:r>
            <w:r>
              <w:rPr>
                <w:rFonts w:ascii="Arial" w:hAnsi="Arial" w:eastAsia="Arial" w:cs="Arial"/>
                <w:b w:val="1"/>
                <w:bCs w:val="1"/>
                <w:color w:val="1E3A5F"/>
                <w:sz w:val="22"/>
                <w:szCs w:val="22"/>
              </w:rPr>
              <w:t xml:space="preserve">End to End Subscription Detection </w:t>
            </w:r>
          </w:p>
        </w:tc>
      </w:tr>
    </w:tbl>
    <w:p xmlns:wp14="http://schemas.microsoft.com/office/word/2010/wordml" w:rsidP="6B73356D" w14:paraId="6250F4CD" wp14:textId="5C77DC79">
      <w:pPr>
        <w:pStyle w:val="Normal"/>
        <w:suppressLineNumbers w:val="0"/>
        <w:bidi w:val="0"/>
        <w:spacing w:before="280" w:beforeAutospacing="off" w:after="120" w:afterAutospacing="off" w:line="259" w:lineRule="auto"/>
        <w:ind w:left="0" w:right="0"/>
        <w:jc w:val="left"/>
        <w:rPr>
          <w:rFonts w:ascii="Arial" w:hAnsi="Arial" w:eastAsia="Arial" w:cs="Arial"/>
          <w:color w:val="1E293B"/>
          <w:sz w:val="22"/>
          <w:szCs w:val="22"/>
          <w:lang w:val="en-US"/>
        </w:rPr>
      </w:pPr>
      <w:r w:rsidR="6B73356D">
        <w:rPr>
          <w:rFonts w:ascii="Arial" w:hAnsi="Arial" w:eastAsia="Arial" w:cs="Arial"/>
          <w:color w:val="1E293B"/>
          <w:sz w:val="22"/>
          <w:szCs w:val="22"/>
          <w:lang w:val="en-US"/>
        </w:rPr>
        <w:t xml:space="preserve">CORS is configured globally in WebConfig.java using </w:t>
      </w:r>
      <w:r w:rsidR="6B73356D">
        <w:rPr>
          <w:rFonts w:ascii="Arial" w:hAnsi="Arial" w:eastAsia="Arial" w:cs="Arial"/>
          <w:color w:val="1E293B"/>
          <w:sz w:val="22"/>
          <w:szCs w:val="22"/>
          <w:lang w:val="en-US"/>
        </w:rPr>
        <w:t>allowedOriginPatterns</w:t>
      </w:r>
      <w:r w:rsidR="6B73356D">
        <w:rPr>
          <w:rFonts w:ascii="Arial" w:hAnsi="Arial" w:eastAsia="Arial" w:cs="Arial"/>
          <w:color w:val="1E293B"/>
          <w:sz w:val="22"/>
          <w:szCs w:val="22"/>
          <w:lang w:val="en-US"/>
        </w:rPr>
        <w:t xml:space="preserve">("*") with </w:t>
      </w:r>
      <w:r w:rsidR="6B73356D">
        <w:rPr>
          <w:rFonts w:ascii="Arial" w:hAnsi="Arial" w:eastAsia="Arial" w:cs="Arial"/>
          <w:color w:val="1E293B"/>
          <w:sz w:val="22"/>
          <w:szCs w:val="22"/>
          <w:lang w:val="en-US"/>
        </w:rPr>
        <w:t>allowCredentials</w:t>
      </w:r>
      <w:r w:rsidR="6B73356D">
        <w:rPr>
          <w:rFonts w:ascii="Arial" w:hAnsi="Arial" w:eastAsia="Arial" w:cs="Arial"/>
          <w:color w:val="1E293B"/>
          <w:sz w:val="22"/>
          <w:szCs w:val="22"/>
          <w:lang w:val="en-US"/>
        </w:rPr>
        <w:t xml:space="preserve">(true). This uses pattern matching rather than explicit origins, avoiding the Spring incompatibility that arises when combining </w:t>
      </w:r>
      <w:r w:rsidR="6B73356D">
        <w:rPr>
          <w:rFonts w:ascii="Arial" w:hAnsi="Arial" w:eastAsia="Arial" w:cs="Arial"/>
          <w:color w:val="1E293B"/>
          <w:sz w:val="22"/>
          <w:szCs w:val="22"/>
          <w:lang w:val="en-US"/>
        </w:rPr>
        <w:t>allowedOrigins</w:t>
      </w:r>
      <w:r w:rsidR="6B73356D">
        <w:rPr>
          <w:rFonts w:ascii="Arial" w:hAnsi="Arial" w:eastAsia="Arial" w:cs="Arial"/>
          <w:color w:val="1E293B"/>
          <w:sz w:val="22"/>
          <w:szCs w:val="22"/>
          <w:lang w:val="en-US"/>
        </w:rPr>
        <w:t xml:space="preserve">("*") with credentials. For production, allowed origins should be restricted to specific domain patterns. </w:t>
      </w:r>
      <w:r/>
      <w:r/>
      <w:r/>
      <w:r/>
    </w:p>
    <w:p xmlns:wp14="http://schemas.microsoft.com/office/word/2010/wordml" w14:paraId="2DBF0D7D" wp14:textId="77777777">
      <w:r>
        <w:br w:type="page"/>
      </w:r>
    </w:p>
    <w:p xmlns:wp14="http://schemas.microsoft.com/office/word/2010/wordml" w:rsidP="34914300" w14:paraId="1882AE92" wp14:textId="23FB7E8C">
      <w:pPr>
        <w:pStyle w:val="Heading1"/>
        <w:pBdr>
          <w:bottom w:val="single" w:color="2563EB" w:sz="4" w:space="4"/>
        </w:pBdr>
        <w:spacing w:before="360" w:after="180"/>
        <w:rPr>
          <w:rFonts w:ascii="Arial" w:hAnsi="Arial" w:eastAsia="Arial" w:cs="Arial"/>
          <w:b w:val="1"/>
          <w:bCs w:val="1"/>
          <w:color w:val="1E3A5F"/>
          <w:sz w:val="36"/>
          <w:szCs w:val="36"/>
        </w:rPr>
      </w:pPr>
      <w:bookmarkStart w:name="_Toc334910279" w:id="331541664"/>
      <w:r w:rsidRPr="34914300" w:rsidR="34914300">
        <w:rPr>
          <w:rFonts w:ascii="Arial" w:hAnsi="Arial" w:eastAsia="Arial" w:cs="Arial"/>
          <w:b w:val="1"/>
          <w:bCs w:val="1"/>
          <w:color w:val="1E3A5F"/>
          <w:sz w:val="36"/>
          <w:szCs w:val="36"/>
        </w:rPr>
        <w:t>10. Demo Data Generation</w:t>
      </w:r>
      <w:bookmarkEnd w:id="331541664"/>
    </w:p>
    <w:p xmlns:wp14="http://schemas.microsoft.com/office/word/2010/wordml" w14:paraId="7607BFCB" wp14:textId="77777777">
      <w:pPr>
        <w:spacing w:before="60" w:after="80"/>
      </w:pPr>
      <w:r>
        <w:rPr>
          <w:rFonts w:ascii="Arial" w:hAnsi="Arial" w:eastAsia="Arial" w:cs="Arial"/>
          <w:color w:val="1E293B"/>
          <w:sz w:val="22"/>
          <w:szCs w:val="22"/>
          <w:lang w:val="en-US"/>
        </w:rPr>
        <w:t>DemoDataService generates deterministic seed data for first-time users. The service checks the transaction count for the given userId and seeds data only when the count is zero, preventing duplicate seeding across restarts.</w:t>
      </w:r>
    </w:p>
    <w:p xmlns:wp14="http://schemas.microsoft.com/office/word/2010/wordml" w14:paraId="6B62F1B3" wp14:textId="77777777">
      <w:pPr>
        <w:spacing w:before="80" w:after="0"/>
      </w:pPr>
      <w:r/>
    </w:p>
    <w:p xmlns:wp14="http://schemas.microsoft.com/office/word/2010/wordml" w:rsidP="1F70C235" w14:paraId="69C3B1AD" wp14:textId="7453D28B">
      <w:pPr>
        <w:pStyle w:val="Heading2"/>
        <w:spacing w:before="280" w:after="120"/>
        <w:rPr>
          <w:rFonts w:ascii="Arial" w:hAnsi="Arial" w:eastAsia="Arial" w:cs="Arial"/>
          <w:b w:val="1"/>
          <w:bCs w:val="1"/>
          <w:color w:val="1E3A5F"/>
          <w:sz w:val="28"/>
          <w:szCs w:val="28"/>
          <w:lang w:val="en-US"/>
        </w:rPr>
      </w:pPr>
      <w:bookmarkStart w:name="_Toc1689521349" w:id="1215824909"/>
      <w:r w:rsidRPr="34914300" w:rsidR="34914300">
        <w:rPr>
          <w:rFonts w:ascii="Arial" w:hAnsi="Arial" w:eastAsia="Arial" w:cs="Arial"/>
          <w:b w:val="1"/>
          <w:bCs w:val="1"/>
          <w:color w:val="1E3A5F"/>
          <w:sz w:val="28"/>
          <w:szCs w:val="28"/>
          <w:lang w:val="en-US"/>
        </w:rPr>
        <w:t xml:space="preserve">10.1 Seeding </w:t>
      </w:r>
      <w:r w:rsidRPr="34914300" w:rsidR="34914300">
        <w:rPr>
          <w:rFonts w:ascii="Arial" w:hAnsi="Arial" w:eastAsia="Arial" w:cs="Arial"/>
          <w:b w:val="1"/>
          <w:bCs w:val="1"/>
          <w:color w:val="1E3A5F"/>
          <w:sz w:val="28"/>
          <w:szCs w:val="28"/>
          <w:lang w:val="en-US"/>
        </w:rPr>
        <w:t>Behaviour</w:t>
      </w:r>
      <w:bookmarkEnd w:id="1215824909"/>
    </w:p>
    <w:p xmlns:wp14="http://schemas.microsoft.com/office/word/2010/wordml" w14:paraId="7620A8A3" wp14:textId="77777777">
      <w:pPr>
        <w:pStyle w:val="ListParagraph"/>
        <w:numPr>
          <w:ilvl w:val="0"/>
          <w:numId w:val="2"/>
        </w:numPr>
        <w:spacing w:before="40" w:after="40"/>
        <w:rPr/>
      </w:pPr>
      <w:r>
        <w:rPr>
          <w:rFonts w:ascii="Arial" w:hAnsi="Arial" w:eastAsia="Arial" w:cs="Arial"/>
          <w:color w:val="1E293B"/>
          <w:sz w:val="22"/>
          <w:szCs w:val="22"/>
          <w:lang w:val="en-US"/>
        </w:rPr>
        <w:t>Condition: transactionRepository.countByUser(user) == 0</w:t>
      </w:r>
    </w:p>
    <w:p xmlns:wp14="http://schemas.microsoft.com/office/word/2010/wordml" w14:paraId="51A81903" wp14:textId="77777777">
      <w:pPr>
        <w:pStyle w:val="ListParagraph"/>
        <w:numPr>
          <w:ilvl w:val="0"/>
          <w:numId w:val="2"/>
        </w:numPr>
        <w:spacing w:before="40" w:after="40"/>
        <w:rPr/>
      </w:pPr>
      <w:r>
        <w:rPr>
          <w:rFonts w:ascii="Arial" w:hAnsi="Arial" w:eastAsia="Arial" w:cs="Arial"/>
          <w:color w:val="1E293B"/>
          <w:sz w:val="22"/>
          <w:szCs w:val="22"/>
          <w:lang w:val="en-US"/>
        </w:rPr>
        <w:t>Volume: 25–50 transactions per user (determined by seeded Random)</w:t>
      </w:r>
    </w:p>
    <w:p xmlns:wp14="http://schemas.microsoft.com/office/word/2010/wordml" w:rsidP="1F70C235" w14:paraId="7285345F" wp14:textId="77777777">
      <w:pPr>
        <w:pStyle w:val="ListParagraph"/>
        <w:numPr>
          <w:ilvl w:val="0"/>
          <w:numId w:val="2"/>
        </w:numPr>
        <w:spacing w:before="40" w:after="40"/>
        <w:rPr>
          <w:rFonts w:ascii="Arial" w:hAnsi="Arial" w:eastAsia="Arial" w:cs="Arial"/>
          <w:color w:val="1E293B"/>
          <w:sz w:val="22"/>
          <w:szCs w:val="22"/>
          <w:lang w:val="en-US"/>
        </w:rPr>
      </w:pPr>
      <w:r>
        <w:rPr>
          <w:rFonts w:ascii="Arial" w:hAnsi="Arial" w:eastAsia="Arial" w:cs="Arial"/>
          <w:color w:val="1E293B"/>
          <w:sz w:val="22"/>
          <w:szCs w:val="22"/>
          <w:lang w:val="en-US"/>
        </w:rPr>
        <w:t>Date range: distributed across the past 60–90 days</w:t>
      </w:r>
    </w:p>
    <w:p xmlns:wp14="http://schemas.microsoft.com/office/word/2010/wordml" w14:paraId="21FB3268" wp14:textId="77777777">
      <w:pPr>
        <w:pStyle w:val="ListParagraph"/>
        <w:numPr>
          <w:ilvl w:val="0"/>
          <w:numId w:val="2"/>
        </w:numPr>
        <w:spacing w:before="40" w:after="40"/>
        <w:rPr/>
      </w:pPr>
      <w:r>
        <w:rPr>
          <w:rFonts w:ascii="Arial" w:hAnsi="Arial" w:eastAsia="Arial" w:cs="Arial"/>
          <w:color w:val="1E293B"/>
          <w:sz w:val="22"/>
          <w:szCs w:val="22"/>
          <w:lang w:val="en-US"/>
        </w:rPr>
        <w:t>Determinism: new Random(userId) ensures identical output for the same user</w:t>
      </w:r>
    </w:p>
    <w:p xmlns:wp14="http://schemas.microsoft.com/office/word/2010/wordml" w14:paraId="02F2C34E" wp14:textId="77777777">
      <w:pPr>
        <w:spacing w:before="80" w:after="0"/>
      </w:pPr>
      <w:r/>
    </w:p>
    <w:p xmlns:wp14="http://schemas.microsoft.com/office/word/2010/wordml" w:rsidP="34914300" w14:paraId="60A95C07" wp14:textId="43C16950">
      <w:pPr>
        <w:pStyle w:val="Heading2"/>
        <w:spacing w:before="280" w:after="120"/>
        <w:rPr>
          <w:rFonts w:ascii="Arial" w:hAnsi="Arial" w:eastAsia="Arial" w:cs="Arial"/>
          <w:b w:val="1"/>
          <w:bCs w:val="1"/>
          <w:color w:val="1E3A5F"/>
          <w:sz w:val="28"/>
          <w:szCs w:val="28"/>
        </w:rPr>
      </w:pPr>
      <w:bookmarkStart w:name="_Toc918577242" w:id="312783561"/>
      <w:r w:rsidRPr="34914300" w:rsidR="34914300">
        <w:rPr>
          <w:rFonts w:ascii="Arial" w:hAnsi="Arial" w:eastAsia="Arial" w:cs="Arial"/>
          <w:b w:val="1"/>
          <w:bCs w:val="1"/>
          <w:color w:val="1E3A5F"/>
          <w:sz w:val="28"/>
          <w:szCs w:val="28"/>
        </w:rPr>
        <w:t>10.2 Amount Ranges by Category</w:t>
      </w:r>
      <w:bookmarkEnd w:id="312783561"/>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14:paraId="6CA0761E" wp14:textId="77777777">
        <w:trPr>
          <w:tblHeader/>
        </w:trPr>
        <w:tc>
          <w:tcPr>
            <w:tcW w:w="2800" w:type="dxa"/>
            <w:tcBorders>
              <w:top w:val="single" w:color="CBD5E1" w:sz="1"/>
              <w:left w:val="single" w:color="CBD5E1" w:sz="1"/>
              <w:bottom w:val="single" w:color="CBD5E1" w:sz="1"/>
              <w:right w:val="single" w:color="CBD5E1" w:sz="1"/>
            </w:tcBorders>
            <w:shd w:val="clear" w:fill="1E3A5F"/>
            <w:tcMar>
              <w:top w:w="80" w:type="dxa"/>
              <w:left w:w="120" w:type="dxa"/>
              <w:bottom w:w="80" w:type="dxa"/>
              <w:right w:w="120" w:type="dxa"/>
            </w:tcMar>
          </w:tcPr>
          <w:p w14:paraId="1E5A74F1" wp14:textId="77777777">
            <w:r>
              <w:rPr>
                <w:rFonts w:ascii="Arial" w:hAnsi="Arial" w:eastAsia="Arial" w:cs="Arial"/>
                <w:b/>
                <w:bCs/>
                <w:color w:val="FFFFFF"/>
                <w:sz w:val="20"/>
                <w:szCs w:val="20"/>
              </w:rPr>
              <w:t xml:space="preserve">Category</w:t>
            </w:r>
          </w:p>
        </w:tc>
        <w:tc>
          <w:tcPr>
            <w:tcW w:w="6560" w:type="dxa"/>
            <w:tcBorders>
              <w:top w:val="single" w:color="CBD5E1" w:sz="1"/>
              <w:left w:val="single" w:color="CBD5E1" w:sz="1"/>
              <w:bottom w:val="single" w:color="CBD5E1" w:sz="1"/>
              <w:right w:val="single" w:color="CBD5E1" w:sz="1"/>
            </w:tcBorders>
            <w:shd w:val="clear" w:fill="1E3A5F"/>
            <w:tcMar>
              <w:top w:w="80" w:type="dxa"/>
              <w:left w:w="120" w:type="dxa"/>
              <w:bottom w:w="80" w:type="dxa"/>
              <w:right w:w="120" w:type="dxa"/>
            </w:tcMar>
          </w:tcPr>
          <w:p w14:paraId="58852A22" wp14:textId="77777777">
            <w:r>
              <w:rPr>
                <w:rFonts w:ascii="Arial" w:hAnsi="Arial" w:eastAsia="Arial" w:cs="Arial"/>
                <w:b/>
                <w:bCs/>
                <w:color w:val="FFFFFF"/>
                <w:sz w:val="20"/>
                <w:szCs w:val="20"/>
              </w:rPr>
              <w:t xml:space="preserve">Amount Range</w:t>
            </w:r>
          </w:p>
        </w:tc>
      </w:tr>
      <w:tr xmlns:wp14="http://schemas.microsoft.com/office/word/2010/wordml" w14:paraId="759570CF" wp14:textId="77777777">
        <w:tc>
          <w:tcPr>
            <w:tcW w:w="2800" w:type="dxa"/>
            <w:tcBorders>
              <w:top w:val="single" w:color="CBD5E1" w:sz="1"/>
              <w:left w:val="single" w:color="CBD5E1" w:sz="1"/>
              <w:bottom w:val="single" w:color="CBD5E1" w:sz="1"/>
              <w:right w:val="single" w:color="CBD5E1" w:sz="1"/>
            </w:tcBorders>
            <w:shd w:val="clear" w:fill="EFF6FF"/>
            <w:tcMar>
              <w:top w:w="60" w:type="dxa"/>
              <w:left w:w="120" w:type="dxa"/>
              <w:bottom w:w="60" w:type="dxa"/>
              <w:right w:w="120" w:type="dxa"/>
            </w:tcMar>
          </w:tcPr>
          <w:p w14:paraId="3AE1D7A4" wp14:textId="77777777">
            <w:pPr>
              <w:spacing w:before="20" w:after="20"/>
            </w:pPr>
            <w:r>
              <w:rPr>
                <w:rFonts w:ascii="Arial" w:hAnsi="Arial" w:eastAsia="Arial" w:cs="Arial"/>
                <w:color w:val="1E293B"/>
                <w:sz w:val="20"/>
                <w:szCs w:val="20"/>
              </w:rPr>
              <w:t xml:space="preserve">Groceries</w:t>
            </w:r>
          </w:p>
        </w:tc>
        <w:tc>
          <w:tcPr>
            <w:tcW w:w="6560" w:type="dxa"/>
            <w:tcBorders>
              <w:top w:val="single" w:color="CBD5E1" w:sz="1"/>
              <w:left w:val="single" w:color="CBD5E1" w:sz="1"/>
              <w:bottom w:val="single" w:color="CBD5E1" w:sz="1"/>
              <w:right w:val="single" w:color="CBD5E1" w:sz="1"/>
            </w:tcBorders>
            <w:shd w:val="clear" w:fill="EFF6FF"/>
            <w:tcMar>
              <w:top w:w="60" w:type="dxa"/>
              <w:left w:w="120" w:type="dxa"/>
              <w:bottom w:w="60" w:type="dxa"/>
              <w:right w:w="120" w:type="dxa"/>
            </w:tcMar>
          </w:tcPr>
          <w:p w14:paraId="3A9C11C2" wp14:textId="77777777">
            <w:pPr>
              <w:spacing w:before="20" w:after="20"/>
            </w:pPr>
            <w:r>
              <w:rPr>
                <w:rFonts w:ascii="Arial" w:hAnsi="Arial" w:eastAsia="Arial" w:cs="Arial"/>
                <w:color w:val="1E293B"/>
                <w:sz w:val="20"/>
                <w:szCs w:val="20"/>
              </w:rPr>
              <w:t xml:space="preserve">$20 – $150</w:t>
            </w:r>
          </w:p>
        </w:tc>
      </w:tr>
      <w:tr xmlns:wp14="http://schemas.microsoft.com/office/word/2010/wordml" w14:paraId="4C33855D" wp14:textId="77777777">
        <w:tc>
          <w:tcPr>
            <w:tcW w:w="2800" w:type="dxa"/>
            <w:tcBorders>
              <w:top w:val="single" w:color="CBD5E1" w:sz="1"/>
              <w:left w:val="single" w:color="CBD5E1" w:sz="1"/>
              <w:bottom w:val="single" w:color="CBD5E1" w:sz="1"/>
              <w:right w:val="single" w:color="CBD5E1" w:sz="1"/>
            </w:tcBorders>
            <w:shd w:val="clear" w:fill="FFFFFF"/>
            <w:tcMar>
              <w:top w:w="60" w:type="dxa"/>
              <w:left w:w="120" w:type="dxa"/>
              <w:bottom w:w="60" w:type="dxa"/>
              <w:right w:w="120" w:type="dxa"/>
            </w:tcMar>
          </w:tcPr>
          <w:p w14:paraId="3B73993D" wp14:textId="77777777">
            <w:pPr>
              <w:spacing w:before="20" w:after="20"/>
            </w:pPr>
            <w:r>
              <w:rPr>
                <w:rFonts w:ascii="Arial" w:hAnsi="Arial" w:eastAsia="Arial" w:cs="Arial"/>
                <w:color w:val="1E293B"/>
                <w:sz w:val="20"/>
                <w:szCs w:val="20"/>
              </w:rPr>
              <w:t xml:space="preserve">Utilities</w:t>
            </w:r>
          </w:p>
        </w:tc>
        <w:tc>
          <w:tcPr>
            <w:tcW w:w="6560" w:type="dxa"/>
            <w:tcBorders>
              <w:top w:val="single" w:color="CBD5E1" w:sz="1"/>
              <w:left w:val="single" w:color="CBD5E1" w:sz="1"/>
              <w:bottom w:val="single" w:color="CBD5E1" w:sz="1"/>
              <w:right w:val="single" w:color="CBD5E1" w:sz="1"/>
            </w:tcBorders>
            <w:shd w:val="clear" w:fill="FFFFFF"/>
            <w:tcMar>
              <w:top w:w="60" w:type="dxa"/>
              <w:left w:w="120" w:type="dxa"/>
              <w:bottom w:w="60" w:type="dxa"/>
              <w:right w:w="120" w:type="dxa"/>
            </w:tcMar>
          </w:tcPr>
          <w:p w14:paraId="6C9F8CD8" wp14:textId="77777777">
            <w:pPr>
              <w:spacing w:before="20" w:after="20"/>
            </w:pPr>
            <w:r>
              <w:rPr>
                <w:rFonts w:ascii="Arial" w:hAnsi="Arial" w:eastAsia="Arial" w:cs="Arial"/>
                <w:color w:val="1E293B"/>
                <w:sz w:val="20"/>
                <w:szCs w:val="20"/>
              </w:rPr>
              <w:t xml:space="preserve">$50 – $300</w:t>
            </w:r>
          </w:p>
        </w:tc>
      </w:tr>
      <w:tr xmlns:wp14="http://schemas.microsoft.com/office/word/2010/wordml" w14:paraId="24422A7B" wp14:textId="77777777">
        <w:tc>
          <w:tcPr>
            <w:tcW w:w="2800" w:type="dxa"/>
            <w:tcBorders>
              <w:top w:val="single" w:color="CBD5E1" w:sz="1"/>
              <w:left w:val="single" w:color="CBD5E1" w:sz="1"/>
              <w:bottom w:val="single" w:color="CBD5E1" w:sz="1"/>
              <w:right w:val="single" w:color="CBD5E1" w:sz="1"/>
            </w:tcBorders>
            <w:shd w:val="clear" w:fill="EFF6FF"/>
            <w:tcMar>
              <w:top w:w="60" w:type="dxa"/>
              <w:left w:w="120" w:type="dxa"/>
              <w:bottom w:w="60" w:type="dxa"/>
              <w:right w:w="120" w:type="dxa"/>
            </w:tcMar>
          </w:tcPr>
          <w:p w14:paraId="395290FC" wp14:textId="77777777">
            <w:pPr>
              <w:spacing w:before="20" w:after="20"/>
            </w:pPr>
            <w:r>
              <w:rPr>
                <w:rFonts w:ascii="Arial" w:hAnsi="Arial" w:eastAsia="Arial" w:cs="Arial"/>
                <w:color w:val="1E293B"/>
                <w:sz w:val="20"/>
                <w:szCs w:val="20"/>
              </w:rPr>
              <w:t xml:space="preserve">Entertainment</w:t>
            </w:r>
          </w:p>
        </w:tc>
        <w:tc>
          <w:tcPr>
            <w:tcW w:w="6560" w:type="dxa"/>
            <w:tcBorders>
              <w:top w:val="single" w:color="CBD5E1" w:sz="1"/>
              <w:left w:val="single" w:color="CBD5E1" w:sz="1"/>
              <w:bottom w:val="single" w:color="CBD5E1" w:sz="1"/>
              <w:right w:val="single" w:color="CBD5E1" w:sz="1"/>
            </w:tcBorders>
            <w:shd w:val="clear" w:fill="EFF6FF"/>
            <w:tcMar>
              <w:top w:w="60" w:type="dxa"/>
              <w:left w:w="120" w:type="dxa"/>
              <w:bottom w:w="60" w:type="dxa"/>
              <w:right w:w="120" w:type="dxa"/>
            </w:tcMar>
          </w:tcPr>
          <w:p w14:paraId="15B1C71B" wp14:textId="77777777">
            <w:pPr>
              <w:spacing w:before="20" w:after="20"/>
            </w:pPr>
            <w:r>
              <w:rPr>
                <w:rFonts w:ascii="Arial" w:hAnsi="Arial" w:eastAsia="Arial" w:cs="Arial"/>
                <w:color w:val="1E293B"/>
                <w:sz w:val="20"/>
                <w:szCs w:val="20"/>
              </w:rPr>
              <w:t xml:space="preserve">$10 – $200</w:t>
            </w:r>
          </w:p>
        </w:tc>
      </w:tr>
      <w:tr xmlns:wp14="http://schemas.microsoft.com/office/word/2010/wordml" w14:paraId="1B086C9A" wp14:textId="77777777">
        <w:tc>
          <w:tcPr>
            <w:tcW w:w="2800" w:type="dxa"/>
            <w:tcBorders>
              <w:top w:val="single" w:color="CBD5E1" w:sz="1"/>
              <w:left w:val="single" w:color="CBD5E1" w:sz="1"/>
              <w:bottom w:val="single" w:color="CBD5E1" w:sz="1"/>
              <w:right w:val="single" w:color="CBD5E1" w:sz="1"/>
            </w:tcBorders>
            <w:shd w:val="clear" w:fill="FFFFFF"/>
            <w:tcMar>
              <w:top w:w="60" w:type="dxa"/>
              <w:left w:w="120" w:type="dxa"/>
              <w:bottom w:w="60" w:type="dxa"/>
              <w:right w:w="120" w:type="dxa"/>
            </w:tcMar>
          </w:tcPr>
          <w:p w14:paraId="159DC049" wp14:textId="77777777">
            <w:pPr>
              <w:spacing w:before="20" w:after="20"/>
            </w:pPr>
            <w:r>
              <w:rPr>
                <w:rFonts w:ascii="Arial" w:hAnsi="Arial" w:eastAsia="Arial" w:cs="Arial"/>
                <w:color w:val="1E293B"/>
                <w:sz w:val="20"/>
                <w:szCs w:val="20"/>
              </w:rPr>
              <w:t xml:space="preserve">Transport</w:t>
            </w:r>
          </w:p>
        </w:tc>
        <w:tc>
          <w:tcPr>
            <w:tcW w:w="6560" w:type="dxa"/>
            <w:tcBorders>
              <w:top w:val="single" w:color="CBD5E1" w:sz="1"/>
              <w:left w:val="single" w:color="CBD5E1" w:sz="1"/>
              <w:bottom w:val="single" w:color="CBD5E1" w:sz="1"/>
              <w:right w:val="single" w:color="CBD5E1" w:sz="1"/>
            </w:tcBorders>
            <w:shd w:val="clear" w:fill="FFFFFF"/>
            <w:tcMar>
              <w:top w:w="60" w:type="dxa"/>
              <w:left w:w="120" w:type="dxa"/>
              <w:bottom w:w="60" w:type="dxa"/>
              <w:right w:w="120" w:type="dxa"/>
            </w:tcMar>
          </w:tcPr>
          <w:p w14:paraId="268203CC" wp14:textId="77777777">
            <w:pPr>
              <w:spacing w:before="20" w:after="20"/>
            </w:pPr>
            <w:r>
              <w:rPr>
                <w:rFonts w:ascii="Arial" w:hAnsi="Arial" w:eastAsia="Arial" w:cs="Arial"/>
                <w:color w:val="1E293B"/>
                <w:sz w:val="20"/>
                <w:szCs w:val="20"/>
              </w:rPr>
              <w:t xml:space="preserve">$5 – $100</w:t>
            </w:r>
          </w:p>
        </w:tc>
      </w:tr>
      <w:tr xmlns:wp14="http://schemas.microsoft.com/office/word/2010/wordml" w14:paraId="090DEE89" wp14:textId="77777777">
        <w:tc>
          <w:tcPr>
            <w:tcW w:w="2800" w:type="dxa"/>
            <w:tcBorders>
              <w:top w:val="single" w:color="CBD5E1" w:sz="1"/>
              <w:left w:val="single" w:color="CBD5E1" w:sz="1"/>
              <w:bottom w:val="single" w:color="CBD5E1" w:sz="1"/>
              <w:right w:val="single" w:color="CBD5E1" w:sz="1"/>
            </w:tcBorders>
            <w:shd w:val="clear" w:fill="EFF6FF"/>
            <w:tcMar>
              <w:top w:w="60" w:type="dxa"/>
              <w:left w:w="120" w:type="dxa"/>
              <w:bottom w:w="60" w:type="dxa"/>
              <w:right w:w="120" w:type="dxa"/>
            </w:tcMar>
          </w:tcPr>
          <w:p w14:paraId="21FB6193" wp14:textId="77777777">
            <w:pPr>
              <w:spacing w:before="20" w:after="20"/>
            </w:pPr>
            <w:r>
              <w:rPr>
                <w:rFonts w:ascii="Arial" w:hAnsi="Arial" w:eastAsia="Arial" w:cs="Arial"/>
                <w:color w:val="1E293B"/>
                <w:sz w:val="20"/>
                <w:szCs w:val="20"/>
              </w:rPr>
              <w:t xml:space="preserve">Dining</w:t>
            </w:r>
          </w:p>
        </w:tc>
        <w:tc>
          <w:tcPr>
            <w:tcW w:w="6560" w:type="dxa"/>
            <w:tcBorders>
              <w:top w:val="single" w:color="CBD5E1" w:sz="1"/>
              <w:left w:val="single" w:color="CBD5E1" w:sz="1"/>
              <w:bottom w:val="single" w:color="CBD5E1" w:sz="1"/>
              <w:right w:val="single" w:color="CBD5E1" w:sz="1"/>
            </w:tcBorders>
            <w:shd w:val="clear" w:fill="EFF6FF"/>
            <w:tcMar>
              <w:top w:w="60" w:type="dxa"/>
              <w:left w:w="120" w:type="dxa"/>
              <w:bottom w:w="60" w:type="dxa"/>
              <w:right w:w="120" w:type="dxa"/>
            </w:tcMar>
          </w:tcPr>
          <w:p w14:paraId="396930B3" wp14:textId="77777777">
            <w:pPr>
              <w:spacing w:before="20" w:after="20"/>
            </w:pPr>
            <w:r>
              <w:rPr>
                <w:rFonts w:ascii="Arial" w:hAnsi="Arial" w:eastAsia="Arial" w:cs="Arial"/>
                <w:color w:val="1E293B"/>
                <w:sz w:val="20"/>
                <w:szCs w:val="20"/>
              </w:rPr>
              <w:t xml:space="preserve">$15 – $120</w:t>
            </w:r>
          </w:p>
        </w:tc>
      </w:tr>
      <w:tr xmlns:wp14="http://schemas.microsoft.com/office/word/2010/wordml" w14:paraId="467A4850" wp14:textId="77777777">
        <w:tc>
          <w:tcPr>
            <w:tcW w:w="2800" w:type="dxa"/>
            <w:tcBorders>
              <w:top w:val="single" w:color="CBD5E1" w:sz="1"/>
              <w:left w:val="single" w:color="CBD5E1" w:sz="1"/>
              <w:bottom w:val="single" w:color="CBD5E1" w:sz="1"/>
              <w:right w:val="single" w:color="CBD5E1" w:sz="1"/>
            </w:tcBorders>
            <w:shd w:val="clear" w:fill="FFFFFF"/>
            <w:tcMar>
              <w:top w:w="60" w:type="dxa"/>
              <w:left w:w="120" w:type="dxa"/>
              <w:bottom w:w="60" w:type="dxa"/>
              <w:right w:w="120" w:type="dxa"/>
            </w:tcMar>
          </w:tcPr>
          <w:p w14:paraId="76DBE5A7" wp14:textId="77777777">
            <w:pPr>
              <w:spacing w:before="20" w:after="20"/>
            </w:pPr>
            <w:r>
              <w:rPr>
                <w:rFonts w:ascii="Arial" w:hAnsi="Arial" w:eastAsia="Arial" w:cs="Arial"/>
                <w:color w:val="1E293B"/>
                <w:sz w:val="20"/>
                <w:szCs w:val="20"/>
              </w:rPr>
              <w:t xml:space="preserve">Healthcare</w:t>
            </w:r>
          </w:p>
        </w:tc>
        <w:tc>
          <w:tcPr>
            <w:tcW w:w="6560" w:type="dxa"/>
            <w:tcBorders>
              <w:top w:val="single" w:color="CBD5E1" w:sz="1"/>
              <w:left w:val="single" w:color="CBD5E1" w:sz="1"/>
              <w:bottom w:val="single" w:color="CBD5E1" w:sz="1"/>
              <w:right w:val="single" w:color="CBD5E1" w:sz="1"/>
            </w:tcBorders>
            <w:shd w:val="clear" w:fill="FFFFFF"/>
            <w:tcMar>
              <w:top w:w="60" w:type="dxa"/>
              <w:left w:w="120" w:type="dxa"/>
              <w:bottom w:w="60" w:type="dxa"/>
              <w:right w:w="120" w:type="dxa"/>
            </w:tcMar>
          </w:tcPr>
          <w:p w14:paraId="387B848E" wp14:textId="77777777">
            <w:pPr>
              <w:spacing w:before="20" w:after="20"/>
            </w:pPr>
            <w:r>
              <w:rPr>
                <w:rFonts w:ascii="Arial" w:hAnsi="Arial" w:eastAsia="Arial" w:cs="Arial"/>
                <w:color w:val="1E293B"/>
                <w:sz w:val="20"/>
                <w:szCs w:val="20"/>
              </w:rPr>
              <w:t xml:space="preserve">$30 – $500</w:t>
            </w:r>
          </w:p>
        </w:tc>
      </w:tr>
      <w:tr xmlns:wp14="http://schemas.microsoft.com/office/word/2010/wordml" w14:paraId="3AE6C30F" wp14:textId="77777777">
        <w:tc>
          <w:tcPr>
            <w:tcW w:w="2800" w:type="dxa"/>
            <w:tcBorders>
              <w:top w:val="single" w:color="CBD5E1" w:sz="1"/>
              <w:left w:val="single" w:color="CBD5E1" w:sz="1"/>
              <w:bottom w:val="single" w:color="CBD5E1" w:sz="1"/>
              <w:right w:val="single" w:color="CBD5E1" w:sz="1"/>
            </w:tcBorders>
            <w:shd w:val="clear" w:fill="EFF6FF"/>
            <w:tcMar>
              <w:top w:w="60" w:type="dxa"/>
              <w:left w:w="120" w:type="dxa"/>
              <w:bottom w:w="60" w:type="dxa"/>
              <w:right w:w="120" w:type="dxa"/>
            </w:tcMar>
          </w:tcPr>
          <w:p w14:paraId="0F1FCC96" wp14:textId="77777777">
            <w:pPr>
              <w:spacing w:before="20" w:after="20"/>
            </w:pPr>
            <w:r>
              <w:rPr>
                <w:rFonts w:ascii="Arial" w:hAnsi="Arial" w:eastAsia="Arial" w:cs="Arial"/>
                <w:color w:val="1E293B"/>
                <w:sz w:val="20"/>
                <w:szCs w:val="20"/>
              </w:rPr>
              <w:t xml:space="preserve">Salary (INCOME)</w:t>
            </w:r>
          </w:p>
        </w:tc>
        <w:tc>
          <w:tcPr>
            <w:tcW w:w="6560" w:type="dxa"/>
            <w:tcBorders>
              <w:top w:val="single" w:color="CBD5E1" w:sz="1"/>
              <w:left w:val="single" w:color="CBD5E1" w:sz="1"/>
              <w:bottom w:val="single" w:color="CBD5E1" w:sz="1"/>
              <w:right w:val="single" w:color="CBD5E1" w:sz="1"/>
            </w:tcBorders>
            <w:shd w:val="clear" w:fill="EFF6FF"/>
            <w:tcMar>
              <w:top w:w="60" w:type="dxa"/>
              <w:left w:w="120" w:type="dxa"/>
              <w:bottom w:w="60" w:type="dxa"/>
              <w:right w:w="120" w:type="dxa"/>
            </w:tcMar>
          </w:tcPr>
          <w:p w14:paraId="1A951CBC" wp14:textId="77777777">
            <w:pPr>
              <w:spacing w:before="20" w:after="20"/>
            </w:pPr>
            <w:r>
              <w:rPr>
                <w:rFonts w:ascii="Arial" w:hAnsi="Arial" w:eastAsia="Arial" w:cs="Arial"/>
                <w:color w:val="1E293B"/>
                <w:sz w:val="20"/>
                <w:szCs w:val="20"/>
              </w:rPr>
              <w:t xml:space="preserve">$2,000 – $5,000</w:t>
            </w:r>
          </w:p>
        </w:tc>
      </w:tr>
      <w:tr xmlns:wp14="http://schemas.microsoft.com/office/word/2010/wordml" w14:paraId="7797BA9F" wp14:textId="77777777">
        <w:tc>
          <w:tcPr>
            <w:tcW w:w="2800" w:type="dxa"/>
            <w:tcBorders>
              <w:top w:val="single" w:color="CBD5E1" w:sz="1"/>
              <w:left w:val="single" w:color="CBD5E1" w:sz="1"/>
              <w:bottom w:val="single" w:color="CBD5E1" w:sz="1"/>
              <w:right w:val="single" w:color="CBD5E1" w:sz="1"/>
            </w:tcBorders>
            <w:shd w:val="clear" w:fill="FFFFFF"/>
            <w:tcMar>
              <w:top w:w="60" w:type="dxa"/>
              <w:left w:w="120" w:type="dxa"/>
              <w:bottom w:w="60" w:type="dxa"/>
              <w:right w:w="120" w:type="dxa"/>
            </w:tcMar>
          </w:tcPr>
          <w:p w14:paraId="561E81B3" wp14:textId="77777777">
            <w:pPr>
              <w:spacing w:before="20" w:after="20"/>
            </w:pPr>
            <w:r>
              <w:rPr>
                <w:rFonts w:ascii="Arial" w:hAnsi="Arial" w:eastAsia="Arial" w:cs="Arial"/>
                <w:color w:val="1E293B"/>
                <w:sz w:val="20"/>
                <w:szCs w:val="20"/>
              </w:rPr>
              <w:t xml:space="preserve">Investment (INCOME)</w:t>
            </w:r>
          </w:p>
        </w:tc>
        <w:tc>
          <w:tcPr>
            <w:tcW w:w="6560" w:type="dxa"/>
            <w:tcBorders>
              <w:top w:val="single" w:color="CBD5E1" w:sz="1"/>
              <w:left w:val="single" w:color="CBD5E1" w:sz="1"/>
              <w:bottom w:val="single" w:color="CBD5E1" w:sz="1"/>
              <w:right w:val="single" w:color="CBD5E1" w:sz="1"/>
            </w:tcBorders>
            <w:shd w:val="clear" w:fill="FFFFFF"/>
            <w:tcMar>
              <w:top w:w="60" w:type="dxa"/>
              <w:left w:w="120" w:type="dxa"/>
              <w:bottom w:w="60" w:type="dxa"/>
              <w:right w:w="120" w:type="dxa"/>
            </w:tcMar>
          </w:tcPr>
          <w:p w14:paraId="20D26029" wp14:textId="77777777">
            <w:pPr>
              <w:spacing w:before="20" w:after="20"/>
            </w:pPr>
            <w:r>
              <w:rPr>
                <w:rFonts w:ascii="Arial" w:hAnsi="Arial" w:eastAsia="Arial" w:cs="Arial"/>
                <w:color w:val="1E293B"/>
                <w:sz w:val="20"/>
                <w:szCs w:val="20"/>
              </w:rPr>
              <w:t xml:space="preserve">$100 – $2,000</w:t>
            </w:r>
          </w:p>
        </w:tc>
      </w:tr>
    </w:tbl>
    <w:p xmlns:wp14="http://schemas.microsoft.com/office/word/2010/wordml" w14:paraId="680A4E5D" wp14:textId="77777777">
      <w:pPr>
        <w:spacing w:before="80" w:after="0"/>
      </w:pPr>
      <w:r/>
    </w:p>
    <w:p xmlns:wp14="http://schemas.microsoft.com/office/word/2010/wordml" w:rsidP="34914300" w14:paraId="0BF031FC" wp14:textId="4EE2F954">
      <w:pPr>
        <w:pStyle w:val="Heading2"/>
        <w:spacing w:before="280" w:after="120"/>
        <w:rPr>
          <w:rFonts w:ascii="Arial" w:hAnsi="Arial" w:eastAsia="Arial" w:cs="Arial"/>
          <w:b w:val="1"/>
          <w:bCs w:val="1"/>
          <w:color w:val="1E3A5F"/>
          <w:sz w:val="28"/>
          <w:szCs w:val="28"/>
        </w:rPr>
      </w:pPr>
      <w:bookmarkStart w:name="_Toc2033541710" w:id="1078848627"/>
      <w:r w:rsidRPr="34914300" w:rsidR="34914300">
        <w:rPr>
          <w:rFonts w:ascii="Arial" w:hAnsi="Arial" w:eastAsia="Arial" w:cs="Arial"/>
          <w:b w:val="1"/>
          <w:bCs w:val="1"/>
          <w:color w:val="1E3A5F"/>
          <w:sz w:val="28"/>
          <w:szCs w:val="28"/>
        </w:rPr>
        <w:t>10.3 Fraud Triggers</w:t>
      </w:r>
      <w:bookmarkEnd w:id="1078848627"/>
    </w:p>
    <w:p xmlns:wp14="http://schemas.microsoft.com/office/word/2010/wordml" w14:paraId="76D5251D" wp14:textId="499CD7E0">
      <w:pPr>
        <w:spacing w:before="60" w:after="80"/>
      </w:pPr>
      <w:r>
        <w:rPr>
          <w:rFonts w:ascii="Arial" w:hAnsi="Arial" w:eastAsia="Arial" w:cs="Arial"/>
          <w:color w:val="1E293B"/>
          <w:sz w:val="22"/>
          <w:szCs w:val="22"/>
        </w:rPr>
        <w:t>At least 3 generated transactions are crafted to trigger one or more fraud rules, ensuring the Fraud Alerts page is populated for demonstration purposes.</w:t>
      </w:r>
    </w:p>
    <w:p xmlns:wp14="http://schemas.microsoft.com/office/word/2010/wordml" w14:paraId="19219836" wp14:textId="77777777">
      <w:r>
        <w:br w:type="page"/>
      </w:r>
    </w:p>
    <w:p xmlns:wp14="http://schemas.microsoft.com/office/word/2010/wordml" w:rsidP="34914300" w14:paraId="31522C11" wp14:textId="64619B82">
      <w:pPr>
        <w:pStyle w:val="Heading1"/>
        <w:pBdr>
          <w:bottom w:val="single" w:color="2563EB" w:sz="4" w:space="4"/>
        </w:pBdr>
        <w:spacing w:before="360" w:after="180"/>
        <w:rPr>
          <w:rFonts w:ascii="Arial" w:hAnsi="Arial" w:eastAsia="Arial" w:cs="Arial"/>
          <w:b w:val="1"/>
          <w:bCs w:val="1"/>
          <w:color w:val="1E3A5F"/>
          <w:sz w:val="36"/>
          <w:szCs w:val="36"/>
        </w:rPr>
      </w:pPr>
      <w:bookmarkStart w:name="_Toc1616819151" w:id="1247412013"/>
      <w:r w:rsidRPr="34914300" w:rsidR="34914300">
        <w:rPr>
          <w:rFonts w:ascii="Arial" w:hAnsi="Arial" w:eastAsia="Arial" w:cs="Arial"/>
          <w:b w:val="1"/>
          <w:bCs w:val="1"/>
          <w:color w:val="1E3A5F"/>
          <w:sz w:val="36"/>
          <w:szCs w:val="36"/>
        </w:rPr>
        <w:t>11. Configuration</w:t>
      </w:r>
      <w:bookmarkEnd w:id="1247412013"/>
    </w:p>
    <w:p xmlns:wp14="http://schemas.microsoft.com/office/word/2010/wordml" w:rsidP="1F70C235" w14:paraId="1DDF03C4" wp14:textId="72EB4A00">
      <w:pPr>
        <w:pStyle w:val="Heading2"/>
        <w:spacing w:before="280" w:after="120"/>
        <w:rPr>
          <w:rFonts w:ascii="Arial" w:hAnsi="Arial" w:eastAsia="Arial" w:cs="Arial"/>
          <w:b w:val="1"/>
          <w:bCs w:val="1"/>
          <w:color w:val="1E3A5F"/>
          <w:sz w:val="28"/>
          <w:szCs w:val="28"/>
          <w:lang w:val="en-US"/>
        </w:rPr>
      </w:pPr>
      <w:bookmarkStart w:name="_Toc259788471" w:id="1761934280"/>
      <w:r w:rsidRPr="34914300" w:rsidR="34914300">
        <w:rPr>
          <w:rFonts w:ascii="Arial" w:hAnsi="Arial" w:eastAsia="Arial" w:cs="Arial"/>
          <w:b w:val="1"/>
          <w:bCs w:val="1"/>
          <w:color w:val="1E3A5F"/>
          <w:sz w:val="28"/>
          <w:szCs w:val="28"/>
          <w:lang w:val="en-US"/>
        </w:rPr>
        <w:t>11.1 Backend</w:t>
      </w:r>
      <w:bookmarkEnd w:id="1761934280"/>
      <w:r w:rsidRPr="34914300" w:rsidR="34914300">
        <w:rPr>
          <w:rFonts w:ascii="Arial" w:hAnsi="Arial" w:eastAsia="Arial" w:cs="Arial"/>
          <w:b w:val="1"/>
          <w:bCs w:val="1"/>
          <w:color w:val="1E3A5F"/>
          <w:sz w:val="28"/>
          <w:szCs w:val="28"/>
          <w:lang w:val="en-US"/>
        </w:rPr>
        <w:t xml:space="preserve"> </w:t>
      </w:r>
    </w:p>
    <w:p xmlns:wp14="http://schemas.microsoft.com/office/word/2010/wordml" w14:paraId="4CFFC218" wp14:textId="77777777">
      <w:pPr>
        <w:pBdr>
          <w:left w:val="single" w:color="2563EB" w:sz="8" w:space="8"/>
        </w:pBdr>
        <w:shd w:val="clear" w:fill="F1F5F9"/>
        <w:spacing w:before="40" w:after="40"/>
      </w:pPr>
      <w:r>
        <w:rPr>
          <w:rFonts w:ascii="Courier New" w:hAnsi="Courier New" w:eastAsia="Courier New" w:cs="Courier New"/>
          <w:color w:val="1E293B"/>
          <w:sz w:val="18"/>
          <w:szCs w:val="18"/>
        </w:rPr>
        <w:t xml:space="preserve"># Server</w:t>
      </w:r>
    </w:p>
    <w:p xmlns:wp14="http://schemas.microsoft.com/office/word/2010/wordml" w:rsidP="6B73356D" w14:paraId="0B8A3EB1" wp14:textId="0F19E488">
      <w:pPr>
        <w:pBdr>
          <w:left w:val="single" w:color="2563EB" w:sz="8" w:space="8"/>
        </w:pBdr>
        <w:shd w:val="clear" w:color="auto" w:fill="F1F5F9"/>
        <w:spacing w:before="40" w:after="40"/>
      </w:pPr>
      <w:r w:rsidRPr="6B73356D" w:rsidR="6B73356D">
        <w:rPr>
          <w:rFonts w:ascii="Courier New" w:hAnsi="Courier New" w:eastAsia="Courier New" w:cs="Courier New"/>
          <w:color w:val="1E293B"/>
          <w:sz w:val="18"/>
          <w:szCs w:val="18"/>
          <w:lang w:val="en-US"/>
        </w:rPr>
        <w:t>server.</w:t>
      </w:r>
      <w:r w:rsidRPr="6B73356D" w:rsidR="6B73356D">
        <w:rPr>
          <w:rFonts w:ascii="Courier New" w:hAnsi="Courier New" w:eastAsia="Courier New" w:cs="Courier New"/>
          <w:color w:val="1E293B"/>
          <w:sz w:val="18"/>
          <w:szCs w:val="18"/>
          <w:lang w:val="en-US"/>
        </w:rPr>
        <w:t>port</w:t>
      </w:r>
      <w:r w:rsidRPr="6B73356D" w:rsidR="6B73356D">
        <w:rPr>
          <w:rFonts w:ascii="Courier New" w:hAnsi="Courier New" w:eastAsia="Courier New" w:cs="Courier New"/>
          <w:color w:val="1E293B"/>
          <w:sz w:val="18"/>
          <w:szCs w:val="18"/>
          <w:lang w:val="en-US"/>
        </w:rPr>
        <w:t>=8389</w:t>
      </w:r>
    </w:p>
    <w:p xmlns:wp14="http://schemas.microsoft.com/office/word/2010/wordml" w14:paraId="296FEF7D" wp14:textId="77777777">
      <w:pPr>
        <w:pBdr>
          <w:left w:val="single" w:color="2563EB" w:sz="8" w:space="8"/>
        </w:pBdr>
        <w:shd w:val="clear" w:fill="F1F5F9"/>
        <w:spacing w:before="40" w:after="40"/>
      </w:pPr>
      <w:r>
        <w:rPr>
          <w:rFonts w:ascii="Courier New" w:hAnsi="Courier New" w:eastAsia="Courier New" w:cs="Courier New"/>
          <w:color w:val="1E293B"/>
          <w:sz w:val="18"/>
          <w:szCs w:val="18"/>
        </w:rPr>
      </w:r>
    </w:p>
    <w:p xmlns:wp14="http://schemas.microsoft.com/office/word/2010/wordml" w14:paraId="6A8036B4" wp14:textId="77777777">
      <w:pPr>
        <w:pBdr>
          <w:left w:val="single" w:color="2563EB" w:sz="8" w:space="8"/>
        </w:pBdr>
        <w:shd w:val="clear" w:fill="F1F5F9"/>
        <w:spacing w:before="40" w:after="40"/>
      </w:pPr>
      <w:r>
        <w:rPr>
          <w:rFonts w:ascii="Courier New" w:hAnsi="Courier New" w:eastAsia="Courier New" w:cs="Courier New"/>
          <w:color w:val="1E293B"/>
          <w:sz w:val="18"/>
          <w:szCs w:val="18"/>
        </w:rPr>
        <w:t xml:space="preserve"># H2 Database</w:t>
      </w:r>
    </w:p>
    <w:p xmlns:wp14="http://schemas.microsoft.com/office/word/2010/wordml" w:rsidP="1F70C235" w14:paraId="58F251EC" wp14:textId="77777777">
      <w:pPr>
        <w:pBdr>
          <w:left w:val="single" w:color="2563EB" w:sz="8" w:space="8"/>
        </w:pBdr>
        <w:shd w:val="clear" w:color="auto" w:fill="F1F5F9"/>
        <w:spacing w:before="40" w:after="40"/>
      </w:pPr>
      <w:r>
        <w:rPr>
          <w:rFonts w:ascii="Courier New" w:hAnsi="Courier New" w:eastAsia="Courier New" w:cs="Courier New"/>
          <w:color w:val="1E293B"/>
          <w:sz w:val="18"/>
          <w:szCs w:val="18"/>
          <w:lang w:val="en-US"/>
        </w:rPr>
        <w:t>spring.datasource.url=jdbc:h2:mem:finsight;DB_CLOSE_DELAY=-1</w:t>
      </w:r>
    </w:p>
    <w:p xmlns:wp14="http://schemas.microsoft.com/office/word/2010/wordml" w:rsidP="1F70C235" w14:paraId="66E96C63" wp14:textId="77777777">
      <w:pPr>
        <w:pBdr>
          <w:left w:val="single" w:color="2563EB" w:sz="8" w:space="8"/>
        </w:pBdr>
        <w:shd w:val="clear" w:color="auto" w:fill="F1F5F9"/>
        <w:spacing w:before="40" w:after="40"/>
        <w:rPr>
          <w:rFonts w:ascii="Courier New" w:hAnsi="Courier New" w:eastAsia="Courier New" w:cs="Courier New"/>
          <w:color w:val="1E293B"/>
          <w:sz w:val="18"/>
          <w:szCs w:val="18"/>
          <w:lang w:val="en-US"/>
        </w:rPr>
      </w:pPr>
      <w:r>
        <w:rPr>
          <w:rFonts w:ascii="Courier New" w:hAnsi="Courier New" w:eastAsia="Courier New" w:cs="Courier New"/>
          <w:color w:val="1E293B"/>
          <w:sz w:val="18"/>
          <w:szCs w:val="18"/>
          <w:lang w:val="en-US"/>
        </w:rPr>
        <w:t>spring.datasource.driver-class-name=org.h2.Driver</w:t>
      </w:r>
    </w:p>
    <w:p xmlns:wp14="http://schemas.microsoft.com/office/word/2010/wordml" w:rsidP="1F70C235" w14:paraId="1894AE74" wp14:textId="77777777">
      <w:pPr>
        <w:pBdr>
          <w:left w:val="single" w:color="2563EB" w:sz="8" w:space="8"/>
        </w:pBdr>
        <w:shd w:val="clear" w:color="auto" w:fill="F1F5F9"/>
        <w:spacing w:before="40" w:after="40"/>
        <w:rPr>
          <w:rFonts w:ascii="Courier New" w:hAnsi="Courier New" w:eastAsia="Courier New" w:cs="Courier New"/>
          <w:color w:val="1E293B"/>
          <w:sz w:val="18"/>
          <w:szCs w:val="18"/>
          <w:lang w:val="en-US"/>
        </w:rPr>
      </w:pPr>
      <w:r>
        <w:rPr>
          <w:rFonts w:ascii="Courier New" w:hAnsi="Courier New" w:eastAsia="Courier New" w:cs="Courier New"/>
          <w:color w:val="1E293B"/>
          <w:sz w:val="18"/>
          <w:szCs w:val="18"/>
          <w:lang w:val="en-US"/>
        </w:rPr>
        <w:t>spring.datasource.username=sa</w:t>
      </w:r>
    </w:p>
    <w:p xmlns:wp14="http://schemas.microsoft.com/office/word/2010/wordml" w:rsidP="1F70C235" w14:paraId="4D00AE7B" wp14:textId="77777777">
      <w:pPr>
        <w:pBdr>
          <w:left w:val="single" w:color="2563EB" w:sz="8" w:space="8"/>
        </w:pBdr>
        <w:shd w:val="clear" w:color="auto" w:fill="F1F5F9"/>
        <w:spacing w:before="40" w:after="40"/>
      </w:pPr>
      <w:r>
        <w:rPr>
          <w:rFonts w:ascii="Courier New" w:hAnsi="Courier New" w:eastAsia="Courier New" w:cs="Courier New"/>
          <w:color w:val="1E293B"/>
          <w:sz w:val="18"/>
          <w:szCs w:val="18"/>
          <w:lang w:val="en-US"/>
        </w:rPr>
        <w:t>spring.datasource.password=</w:t>
      </w:r>
    </w:p>
    <w:p xmlns:wp14="http://schemas.microsoft.com/office/word/2010/wordml" w:rsidP="1F70C235" w14:paraId="08B12DBF" wp14:textId="77777777">
      <w:pPr>
        <w:pBdr>
          <w:left w:val="single" w:color="2563EB" w:sz="8" w:space="8"/>
        </w:pBdr>
        <w:shd w:val="clear" w:color="auto" w:fill="F1F5F9"/>
        <w:spacing w:before="40" w:after="40"/>
      </w:pPr>
      <w:r>
        <w:rPr>
          <w:rFonts w:ascii="Courier New" w:hAnsi="Courier New" w:eastAsia="Courier New" w:cs="Courier New"/>
          <w:color w:val="1E293B"/>
          <w:sz w:val="18"/>
          <w:szCs w:val="18"/>
          <w:lang w:val="en-US"/>
        </w:rPr>
        <w:t>spring.h2.console.enabled=true</w:t>
      </w:r>
    </w:p>
    <w:p xmlns:wp14="http://schemas.microsoft.com/office/word/2010/wordml" w:rsidP="1F70C235" w14:paraId="2FCF80A7" wp14:textId="77777777">
      <w:pPr>
        <w:pBdr>
          <w:left w:val="single" w:color="2563EB" w:sz="8" w:space="8"/>
        </w:pBdr>
        <w:shd w:val="clear" w:color="auto" w:fill="F1F5F9"/>
        <w:spacing w:before="40" w:after="40"/>
      </w:pPr>
      <w:r>
        <w:rPr>
          <w:rFonts w:ascii="Courier New" w:hAnsi="Courier New" w:eastAsia="Courier New" w:cs="Courier New"/>
          <w:color w:val="1E293B"/>
          <w:sz w:val="18"/>
          <w:szCs w:val="18"/>
          <w:lang w:val="en-US"/>
        </w:rPr>
        <w:t>spring.h2.console.path=/h2-console</w:t>
      </w:r>
    </w:p>
    <w:p xmlns:wp14="http://schemas.microsoft.com/office/word/2010/wordml" w14:paraId="7194DBDC" wp14:textId="77777777">
      <w:pPr>
        <w:pBdr>
          <w:left w:val="single" w:color="2563EB" w:sz="8" w:space="8"/>
        </w:pBdr>
        <w:shd w:val="clear" w:fill="F1F5F9"/>
        <w:spacing w:before="40" w:after="40"/>
      </w:pPr>
      <w:r>
        <w:rPr>
          <w:rFonts w:ascii="Courier New" w:hAnsi="Courier New" w:eastAsia="Courier New" w:cs="Courier New"/>
          <w:color w:val="1E293B"/>
          <w:sz w:val="18"/>
          <w:szCs w:val="18"/>
        </w:rPr>
      </w:r>
    </w:p>
    <w:p xmlns:wp14="http://schemas.microsoft.com/office/word/2010/wordml" w14:paraId="3C09F630" wp14:textId="77777777">
      <w:pPr>
        <w:pBdr>
          <w:left w:val="single" w:color="2563EB" w:sz="8" w:space="8"/>
        </w:pBdr>
        <w:shd w:val="clear" w:fill="F1F5F9"/>
        <w:spacing w:before="40" w:after="40"/>
      </w:pPr>
      <w:r>
        <w:rPr>
          <w:rFonts w:ascii="Courier New" w:hAnsi="Courier New" w:eastAsia="Courier New" w:cs="Courier New"/>
          <w:color w:val="1E293B"/>
          <w:sz w:val="18"/>
          <w:szCs w:val="18"/>
        </w:rPr>
        <w:t xml:space="preserve"># JPA / Hibernate</w:t>
      </w:r>
    </w:p>
    <w:p xmlns:wp14="http://schemas.microsoft.com/office/word/2010/wordml" w:rsidP="1F70C235" w14:paraId="2EB3CBED" wp14:textId="77777777">
      <w:pPr>
        <w:pBdr>
          <w:left w:val="single" w:color="2563EB" w:sz="8" w:space="8"/>
        </w:pBdr>
        <w:shd w:val="clear" w:color="auto" w:fill="F1F5F9"/>
        <w:spacing w:before="40" w:after="40"/>
      </w:pPr>
      <w:r>
        <w:rPr>
          <w:rFonts w:ascii="Courier New" w:hAnsi="Courier New" w:eastAsia="Courier New" w:cs="Courier New"/>
          <w:color w:val="1E293B"/>
          <w:sz w:val="18"/>
          <w:szCs w:val="18"/>
          <w:lang w:val="en-US"/>
        </w:rPr>
        <w:t>spring.jpa.database-platform=org.hibernate.dialect.H2Dialect</w:t>
      </w:r>
    </w:p>
    <w:p xmlns:wp14="http://schemas.microsoft.com/office/word/2010/wordml" w:rsidP="1F70C235" w14:paraId="7DFA57DB" wp14:textId="77777777">
      <w:pPr>
        <w:pBdr>
          <w:left w:val="single" w:color="2563EB" w:sz="8" w:space="8"/>
        </w:pBdr>
        <w:shd w:val="clear" w:color="auto" w:fill="F1F5F9"/>
        <w:spacing w:before="40" w:after="40"/>
      </w:pPr>
      <w:r>
        <w:rPr>
          <w:rFonts w:ascii="Courier New" w:hAnsi="Courier New" w:eastAsia="Courier New" w:cs="Courier New"/>
          <w:color w:val="1E293B"/>
          <w:sz w:val="18"/>
          <w:szCs w:val="18"/>
          <w:lang w:val="en-US"/>
        </w:rPr>
        <w:t>spring.jpa.hibernate.ddl-auto=create-drop</w:t>
      </w:r>
    </w:p>
    <w:p xmlns:wp14="http://schemas.microsoft.com/office/word/2010/wordml" w:rsidP="1F70C235" w14:paraId="2DE96CAE" wp14:textId="77777777">
      <w:pPr>
        <w:pBdr>
          <w:left w:val="single" w:color="2563EB" w:sz="8" w:space="8"/>
        </w:pBdr>
        <w:shd w:val="clear" w:color="auto" w:fill="F1F5F9"/>
        <w:spacing w:before="40" w:after="40"/>
      </w:pPr>
      <w:r>
        <w:rPr>
          <w:rFonts w:ascii="Courier New" w:hAnsi="Courier New" w:eastAsia="Courier New" w:cs="Courier New"/>
          <w:color w:val="1E293B"/>
          <w:sz w:val="18"/>
          <w:szCs w:val="18"/>
          <w:lang w:val="en-US"/>
        </w:rPr>
        <w:t>spring.jpa.show-sql=false</w:t>
      </w:r>
    </w:p>
    <w:p xmlns:wp14="http://schemas.microsoft.com/office/word/2010/wordml" w14:paraId="769D0D3C" wp14:textId="77777777">
      <w:pPr>
        <w:pBdr>
          <w:left w:val="single" w:color="2563EB" w:sz="8" w:space="8"/>
        </w:pBdr>
        <w:shd w:val="clear" w:fill="F1F5F9"/>
        <w:spacing w:before="40" w:after="40"/>
      </w:pPr>
      <w:r>
        <w:rPr>
          <w:rFonts w:ascii="Courier New" w:hAnsi="Courier New" w:eastAsia="Courier New" w:cs="Courier New"/>
          <w:color w:val="1E293B"/>
          <w:sz w:val="18"/>
          <w:szCs w:val="18"/>
        </w:rPr>
      </w:r>
    </w:p>
    <w:p xmlns:wp14="http://schemas.microsoft.com/office/word/2010/wordml" w14:paraId="7EEC80B6" wp14:textId="77777777">
      <w:pPr>
        <w:pBdr>
          <w:left w:val="single" w:color="2563EB" w:sz="8" w:space="8"/>
        </w:pBdr>
        <w:shd w:val="clear" w:fill="F1F5F9"/>
        <w:spacing w:before="40" w:after="40"/>
      </w:pPr>
      <w:r>
        <w:rPr>
          <w:rFonts w:ascii="Courier New" w:hAnsi="Courier New" w:eastAsia="Courier New" w:cs="Courier New"/>
          <w:color w:val="1E293B"/>
          <w:sz w:val="18"/>
          <w:szCs w:val="18"/>
        </w:rPr>
        <w:t xml:space="preserve"># Actuator</w:t>
      </w:r>
    </w:p>
    <w:p xmlns:wp14="http://schemas.microsoft.com/office/word/2010/wordml" w:rsidP="1F70C235" w14:paraId="0FA88EA2" wp14:textId="77777777">
      <w:pPr>
        <w:pBdr>
          <w:left w:val="single" w:color="2563EB" w:sz="8" w:space="8"/>
        </w:pBdr>
        <w:shd w:val="clear" w:color="auto" w:fill="F1F5F9"/>
        <w:spacing w:before="40" w:after="40"/>
      </w:pPr>
      <w:r>
        <w:rPr>
          <w:rFonts w:ascii="Courier New" w:hAnsi="Courier New" w:eastAsia="Courier New" w:cs="Courier New"/>
          <w:color w:val="1E293B"/>
          <w:sz w:val="18"/>
          <w:szCs w:val="18"/>
          <w:lang w:val="en-US"/>
        </w:rPr>
        <w:t>management.endpoints.web.exposure.include=health</w:t>
      </w:r>
    </w:p>
    <w:p xmlns:wp14="http://schemas.microsoft.com/office/word/2010/wordml" w:rsidP="1F70C235" w14:paraId="464EA8FA" wp14:textId="77777777">
      <w:pPr>
        <w:pBdr>
          <w:left w:val="single" w:color="2563EB" w:sz="8" w:space="8"/>
        </w:pBdr>
        <w:shd w:val="clear" w:color="auto" w:fill="F1F5F9"/>
        <w:spacing w:before="40" w:after="40"/>
      </w:pPr>
      <w:r>
        <w:rPr>
          <w:rFonts w:ascii="Courier New" w:hAnsi="Courier New" w:eastAsia="Courier New" w:cs="Courier New"/>
          <w:color w:val="1E293B"/>
          <w:sz w:val="18"/>
          <w:szCs w:val="18"/>
          <w:lang w:val="en-US"/>
        </w:rPr>
        <w:t>management.endpoint.health.show-details=always</w:t>
      </w:r>
    </w:p>
    <w:p xmlns:wp14="http://schemas.microsoft.com/office/word/2010/wordml" w14:paraId="54CD245A" wp14:textId="77777777">
      <w:pPr>
        <w:spacing w:before="80" w:after="0"/>
      </w:pPr>
      <w:r/>
    </w:p>
    <w:p xmlns:wp14="http://schemas.microsoft.com/office/word/2010/wordml" w:rsidP="34914300" w14:paraId="7D6C7E26" wp14:textId="41466F41">
      <w:pPr>
        <w:pStyle w:val="Heading2"/>
        <w:spacing w:before="280" w:after="120"/>
        <w:rPr>
          <w:rFonts w:ascii="Arial" w:hAnsi="Arial" w:eastAsia="Arial" w:cs="Arial"/>
          <w:b w:val="1"/>
          <w:bCs w:val="1"/>
          <w:color w:val="1E3A5F"/>
          <w:sz w:val="28"/>
          <w:szCs w:val="28"/>
        </w:rPr>
      </w:pPr>
      <w:bookmarkStart w:name="_Toc2112861239" w:id="885137089"/>
      <w:r w:rsidRPr="34914300" w:rsidR="34914300">
        <w:rPr>
          <w:rFonts w:ascii="Arial" w:hAnsi="Arial" w:eastAsia="Arial" w:cs="Arial"/>
          <w:b w:val="1"/>
          <w:bCs w:val="1"/>
          <w:color w:val="1E3A5F"/>
          <w:sz w:val="28"/>
          <w:szCs w:val="28"/>
        </w:rPr>
        <w:t>10.2 Docker &amp; Compose</w:t>
      </w:r>
      <w:bookmarkEnd w:id="885137089"/>
    </w:p>
    <w:p xmlns:wp14="http://schemas.microsoft.com/office/word/2010/wordml" w:rsidP="1F70C235" w14:paraId="35835243" wp14:textId="77777777">
      <w:pPr>
        <w:pBdr>
          <w:left w:val="single" w:color="2563EB" w:sz="8" w:space="8"/>
        </w:pBdr>
        <w:shd w:val="clear" w:color="auto" w:fill="F1F5F9"/>
        <w:spacing w:before="40" w:after="40"/>
      </w:pPr>
      <w:r>
        <w:rPr>
          <w:rFonts w:ascii="Courier New" w:hAnsi="Courier New" w:eastAsia="Courier New" w:cs="Courier New"/>
          <w:color w:val="1E293B"/>
          <w:sz w:val="18"/>
          <w:szCs w:val="18"/>
          <w:lang w:val="en-US"/>
        </w:rPr>
        <w:t># docker-compose.yml (abridged)</w:t>
      </w:r>
    </w:p>
    <w:p xmlns:wp14="http://schemas.microsoft.com/office/word/2010/wordml" w14:paraId="6E9D9523" wp14:textId="77777777">
      <w:pPr>
        <w:pBdr>
          <w:left w:val="single" w:color="2563EB" w:sz="8" w:space="8"/>
        </w:pBdr>
        <w:shd w:val="clear" w:fill="F1F5F9"/>
        <w:spacing w:before="40" w:after="40"/>
      </w:pPr>
      <w:r>
        <w:rPr>
          <w:rFonts w:ascii="Courier New" w:hAnsi="Courier New" w:eastAsia="Courier New" w:cs="Courier New"/>
          <w:color w:val="1E293B"/>
          <w:sz w:val="18"/>
          <w:szCs w:val="18"/>
        </w:rPr>
        <w:t xml:space="preserve">services:</w:t>
      </w:r>
    </w:p>
    <w:p xmlns:wp14="http://schemas.microsoft.com/office/word/2010/wordml" w14:paraId="2A09D783" wp14:textId="77777777">
      <w:pPr>
        <w:pBdr>
          <w:left w:val="single" w:color="2563EB" w:sz="8" w:space="8"/>
        </w:pBdr>
        <w:shd w:val="clear" w:fill="F1F5F9"/>
        <w:spacing w:before="40" w:after="40"/>
      </w:pPr>
      <w:r>
        <w:rPr>
          <w:rFonts w:ascii="Courier New" w:hAnsi="Courier New" w:eastAsia="Courier New" w:cs="Courier New"/>
          <w:color w:val="1E293B"/>
          <w:sz w:val="18"/>
          <w:szCs w:val="18"/>
        </w:rPr>
        <w:t xml:space="preserve">  backend:</w:t>
      </w:r>
    </w:p>
    <w:p xmlns:wp14="http://schemas.microsoft.com/office/word/2010/wordml" w:rsidP="1F70C235" w14:paraId="7CFB4B22" wp14:textId="77777777">
      <w:pPr>
        <w:pBdr>
          <w:left w:val="single" w:color="2563EB" w:sz="8" w:space="8"/>
        </w:pBdr>
        <w:shd w:val="clear" w:color="auto" w:fill="F1F5F9"/>
        <w:spacing w:before="40" w:after="40"/>
      </w:pPr>
      <w:r>
        <w:rPr>
          <w:rFonts w:ascii="Courier New" w:hAnsi="Courier New" w:eastAsia="Courier New" w:cs="Courier New"/>
          <w:color w:val="1E293B"/>
          <w:sz w:val="18"/>
          <w:szCs w:val="18"/>
          <w:lang w:val="en-US"/>
        </w:rPr>
        <w:t xml:space="preserve">    build: ./backend</w:t>
      </w:r>
    </w:p>
    <w:p xmlns:wp14="http://schemas.microsoft.com/office/word/2010/wordml" w:rsidP="6B73356D" w14:paraId="2462B966" wp14:textId="51757A1A">
      <w:pPr>
        <w:pBdr>
          <w:left w:val="single" w:color="2563EB" w:sz="8" w:space="8"/>
        </w:pBdr>
        <w:shd w:val="clear" w:color="auto" w:fill="F1F5F9"/>
        <w:spacing w:before="40" w:after="40"/>
      </w:pPr>
      <w:r w:rsidRPr="6B73356D" w:rsidR="6B73356D">
        <w:rPr>
          <w:rFonts w:ascii="Courier New" w:hAnsi="Courier New" w:eastAsia="Courier New" w:cs="Courier New"/>
          <w:color w:val="1E293B"/>
          <w:sz w:val="18"/>
          <w:szCs w:val="18"/>
        </w:rPr>
        <w:t xml:space="preserve">    </w:t>
      </w:r>
      <w:r w:rsidRPr="6B73356D" w:rsidR="6B73356D">
        <w:rPr>
          <w:rFonts w:ascii="Courier New" w:hAnsi="Courier New" w:eastAsia="Courier New" w:cs="Courier New"/>
          <w:color w:val="1E293B"/>
          <w:sz w:val="18"/>
          <w:szCs w:val="18"/>
        </w:rPr>
        <w:t>port</w:t>
      </w:r>
      <w:r w:rsidRPr="6B73356D" w:rsidR="6B73356D">
        <w:rPr>
          <w:rFonts w:ascii="Courier New" w:hAnsi="Courier New" w:eastAsia="Courier New" w:cs="Courier New"/>
          <w:color w:val="1E293B"/>
          <w:sz w:val="18"/>
          <w:szCs w:val="18"/>
        </w:rPr>
        <w:t>s: ["8389:8389"]</w:t>
      </w:r>
    </w:p>
    <w:p xmlns:wp14="http://schemas.microsoft.com/office/word/2010/wordml" w:rsidP="1F70C235" w14:paraId="619D5E19" wp14:textId="77777777">
      <w:pPr>
        <w:pBdr>
          <w:left w:val="single" w:color="2563EB" w:sz="8" w:space="8"/>
        </w:pBdr>
        <w:shd w:val="clear" w:color="auto" w:fill="F1F5F9"/>
        <w:spacing w:before="40" w:after="40"/>
      </w:pPr>
      <w:r>
        <w:rPr>
          <w:rFonts w:ascii="Courier New" w:hAnsi="Courier New" w:eastAsia="Courier New" w:cs="Courier New"/>
          <w:color w:val="1E293B"/>
          <w:sz w:val="18"/>
          <w:szCs w:val="18"/>
          <w:lang w:val="en-US"/>
        </w:rPr>
        <w:t xml:space="preserve">    healthcheck:</w:t>
      </w:r>
    </w:p>
    <w:p xmlns:wp14="http://schemas.microsoft.com/office/word/2010/wordml" w14:paraId="0D62530C" wp14:textId="77777777">
      <w:pPr>
        <w:pBdr>
          <w:left w:val="single" w:color="2563EB" w:sz="8" w:space="8"/>
        </w:pBdr>
        <w:shd w:val="clear" w:fill="F1F5F9"/>
        <w:spacing w:before="40" w:after="40"/>
      </w:pPr>
      <w:r>
        <w:rPr>
          <w:rFonts w:ascii="Courier New" w:hAnsi="Courier New" w:eastAsia="Courier New" w:cs="Courier New"/>
          <w:color w:val="1E293B"/>
          <w:sz w:val="18"/>
          <w:szCs w:val="18"/>
        </w:rPr>
        <w:t xml:space="preserve">      test: ["CMD", "curl", "-f", "http://localhost:8080/actuator/health"]</w:t>
      </w:r>
    </w:p>
    <w:p xmlns:wp14="http://schemas.microsoft.com/office/word/2010/wordml" w:rsidP="1F70C235" w14:paraId="05C524E8" wp14:textId="77777777">
      <w:pPr>
        <w:pBdr>
          <w:left w:val="single" w:color="2563EB" w:sz="8" w:space="8"/>
        </w:pBdr>
        <w:shd w:val="clear" w:color="auto" w:fill="F1F5F9"/>
        <w:spacing w:before="40" w:after="40"/>
      </w:pPr>
      <w:r>
        <w:rPr>
          <w:rFonts w:ascii="Courier New" w:hAnsi="Courier New" w:eastAsia="Courier New" w:cs="Courier New"/>
          <w:color w:val="1E293B"/>
          <w:sz w:val="18"/>
          <w:szCs w:val="18"/>
          <w:lang w:val="en-US"/>
        </w:rPr>
        <w:t xml:space="preserve">      interval: 30s  timeout: 10s  retries: 3  start_period: 30s</w:t>
      </w:r>
    </w:p>
    <w:p xmlns:wp14="http://schemas.microsoft.com/office/word/2010/wordml" w14:paraId="1231BE67" wp14:textId="77777777">
      <w:pPr>
        <w:pBdr>
          <w:left w:val="single" w:color="2563EB" w:sz="8" w:space="8"/>
        </w:pBdr>
        <w:shd w:val="clear" w:fill="F1F5F9"/>
        <w:spacing w:before="40" w:after="40"/>
      </w:pPr>
      <w:r>
        <w:rPr>
          <w:rFonts w:ascii="Courier New" w:hAnsi="Courier New" w:eastAsia="Courier New" w:cs="Courier New"/>
          <w:color w:val="1E293B"/>
          <w:sz w:val="18"/>
          <w:szCs w:val="18"/>
        </w:rPr>
      </w:r>
    </w:p>
    <w:p xmlns:wp14="http://schemas.microsoft.com/office/word/2010/wordml" w14:paraId="17229D85" wp14:textId="77777777">
      <w:pPr>
        <w:pBdr>
          <w:left w:val="single" w:color="2563EB" w:sz="8" w:space="8"/>
        </w:pBdr>
        <w:shd w:val="clear" w:fill="F1F5F9"/>
        <w:spacing w:before="40" w:after="40"/>
      </w:pPr>
      <w:r>
        <w:rPr>
          <w:rFonts w:ascii="Courier New" w:hAnsi="Courier New" w:eastAsia="Courier New" w:cs="Courier New"/>
          <w:color w:val="1E293B"/>
          <w:sz w:val="18"/>
          <w:szCs w:val="18"/>
        </w:rPr>
        <w:t xml:space="preserve">  frontend:</w:t>
      </w:r>
    </w:p>
    <w:p xmlns:wp14="http://schemas.microsoft.com/office/word/2010/wordml" w:rsidP="1F70C235" w14:paraId="65D2291A" wp14:textId="77777777">
      <w:pPr>
        <w:pBdr>
          <w:left w:val="single" w:color="2563EB" w:sz="8" w:space="8"/>
        </w:pBdr>
        <w:shd w:val="clear" w:color="auto" w:fill="F1F5F9"/>
        <w:spacing w:before="40" w:after="40"/>
      </w:pPr>
      <w:r>
        <w:rPr>
          <w:rFonts w:ascii="Courier New" w:hAnsi="Courier New" w:eastAsia="Courier New" w:cs="Courier New"/>
          <w:color w:val="1E293B"/>
          <w:sz w:val="18"/>
          <w:szCs w:val="18"/>
          <w:lang w:val="en-US"/>
        </w:rPr>
        <w:t xml:space="preserve">    build: ./frontend</w:t>
      </w:r>
    </w:p>
    <w:p xmlns:wp14="http://schemas.microsoft.com/office/word/2010/wordml" w:rsidP="6B73356D" w14:paraId="148B773F" wp14:textId="5814615A">
      <w:pPr>
        <w:pBdr>
          <w:left w:val="single" w:color="2563EB" w:sz="8" w:space="8"/>
        </w:pBdr>
        <w:shd w:val="clear" w:color="auto" w:fill="F1F5F9"/>
        <w:spacing w:before="40" w:after="40"/>
      </w:pPr>
      <w:r w:rsidRPr="6B73356D" w:rsidR="6B73356D">
        <w:rPr>
          <w:rFonts w:ascii="Courier New" w:hAnsi="Courier New" w:eastAsia="Courier New" w:cs="Courier New"/>
          <w:color w:val="1E293B"/>
          <w:sz w:val="18"/>
          <w:szCs w:val="18"/>
        </w:rPr>
        <w:t xml:space="preserve">    </w:t>
      </w:r>
      <w:r w:rsidRPr="6B73356D" w:rsidR="6B73356D">
        <w:rPr>
          <w:rFonts w:ascii="Courier New" w:hAnsi="Courier New" w:eastAsia="Courier New" w:cs="Courier New"/>
          <w:color w:val="1E293B"/>
          <w:sz w:val="18"/>
          <w:szCs w:val="18"/>
        </w:rPr>
        <w:t>port</w:t>
      </w:r>
      <w:r w:rsidRPr="6B73356D" w:rsidR="6B73356D">
        <w:rPr>
          <w:rFonts w:ascii="Courier New" w:hAnsi="Courier New" w:eastAsia="Courier New" w:cs="Courier New"/>
          <w:color w:val="1E293B"/>
          <w:sz w:val="18"/>
          <w:szCs w:val="18"/>
        </w:rPr>
        <w:t>s: ["5733:5733"]</w:t>
      </w:r>
    </w:p>
    <w:p xmlns:wp14="http://schemas.microsoft.com/office/word/2010/wordml" w:rsidP="1F70C235" w14:paraId="2E724CE2" wp14:textId="77777777">
      <w:pPr>
        <w:pBdr>
          <w:left w:val="single" w:color="2563EB" w:sz="8" w:space="8"/>
        </w:pBdr>
        <w:shd w:val="clear" w:color="auto" w:fill="F1F5F9"/>
        <w:spacing w:before="40" w:after="40"/>
      </w:pPr>
      <w:r>
        <w:rPr>
          <w:rFonts w:ascii="Courier New" w:hAnsi="Courier New" w:eastAsia="Courier New" w:cs="Courier New"/>
          <w:color w:val="1E293B"/>
          <w:sz w:val="18"/>
          <w:szCs w:val="18"/>
          <w:lang w:val="en-US"/>
        </w:rPr>
        <w:t xml:space="preserve">    depends_on:</w:t>
      </w:r>
    </w:p>
    <w:p xmlns:wp14="http://schemas.microsoft.com/office/word/2010/wordml" w:rsidP="1F70C235" w14:paraId="55ED9734" wp14:textId="77777777">
      <w:pPr>
        <w:pBdr>
          <w:left w:val="single" w:color="2563EB" w:sz="8" w:space="8"/>
        </w:pBdr>
        <w:shd w:val="clear" w:color="auto" w:fill="F1F5F9"/>
        <w:spacing w:before="40" w:after="40"/>
      </w:pPr>
      <w:r>
        <w:rPr>
          <w:rFonts w:ascii="Courier New" w:hAnsi="Courier New" w:eastAsia="Courier New" w:cs="Courier New"/>
          <w:color w:val="1E293B"/>
          <w:sz w:val="18"/>
          <w:szCs w:val="18"/>
          <w:lang w:val="en-US"/>
        </w:rPr>
        <w:t xml:space="preserve">      backend: { condition: service_healthy }</w:t>
      </w:r>
    </w:p>
    <w:p xmlns:wp14="http://schemas.microsoft.com/office/word/2010/wordml" w:rsidP="1F70C235" w14:paraId="7196D064" wp14:textId="6D706169">
      <w:pPr>
        <w:pStyle w:val="Heading2"/>
        <w:spacing w:before="80" w:after="0"/>
      </w:pPr>
      <w:r>
        <w:br w:type="page"/>
      </w:r>
    </w:p>
    <w:p xmlns:wp14="http://schemas.microsoft.com/office/word/2010/wordml" w:rsidP="34914300" w14:paraId="34FF1C98" wp14:textId="193E7579">
      <w:pPr>
        <w:pStyle w:val="Heading1"/>
        <w:pBdr>
          <w:bottom w:val="single" w:color="2563EB" w:sz="4" w:space="4"/>
        </w:pBdr>
        <w:spacing w:before="360" w:after="180"/>
        <w:rPr>
          <w:rFonts w:ascii="Arial" w:hAnsi="Arial" w:eastAsia="Arial" w:cs="Arial"/>
          <w:b w:val="1"/>
          <w:bCs w:val="1"/>
          <w:color w:val="1E3A5F"/>
          <w:sz w:val="36"/>
          <w:szCs w:val="36"/>
        </w:rPr>
      </w:pPr>
      <w:bookmarkStart w:name="_Toc607490141" w:id="810012274"/>
      <w:r w:rsidRPr="34914300" w:rsidR="7BE8A9E4">
        <w:rPr>
          <w:rFonts w:ascii="Arial" w:hAnsi="Arial" w:eastAsia="Arial" w:cs="Arial"/>
          <w:b w:val="1"/>
          <w:bCs w:val="1"/>
          <w:color w:val="1E3A5F"/>
          <w:sz w:val="36"/>
          <w:szCs w:val="36"/>
        </w:rPr>
        <w:t>12. Testing Strategy</w:t>
      </w:r>
      <w:bookmarkEnd w:id="810012274"/>
    </w:p>
    <w:p xmlns:wp14="http://schemas.microsoft.com/office/word/2010/wordml" w:rsidP="34914300" w14:paraId="4C87FEED" wp14:textId="5476563B">
      <w:pPr>
        <w:pStyle w:val="Heading2"/>
        <w:spacing w:before="280" w:after="120"/>
        <w:rPr>
          <w:rFonts w:ascii="Arial" w:hAnsi="Arial" w:eastAsia="Arial" w:cs="Arial"/>
          <w:b w:val="1"/>
          <w:bCs w:val="1"/>
          <w:color w:val="1E3A5F"/>
          <w:sz w:val="28"/>
          <w:szCs w:val="28"/>
        </w:rPr>
      </w:pPr>
      <w:bookmarkStart w:name="_Toc1043782981" w:id="1342850933"/>
      <w:r w:rsidRPr="34914300" w:rsidR="34914300">
        <w:rPr>
          <w:rFonts w:ascii="Arial" w:hAnsi="Arial" w:eastAsia="Arial" w:cs="Arial"/>
          <w:b w:val="1"/>
          <w:bCs w:val="1"/>
          <w:color w:val="1E3A5F"/>
          <w:sz w:val="28"/>
          <w:szCs w:val="28"/>
        </w:rPr>
        <w:t>12.1 Unit Tests (JUnit 5 + Mockito)</w:t>
      </w:r>
      <w:bookmarkEnd w:id="1342850933"/>
    </w:p>
    <w:p xmlns:wp14="http://schemas.microsoft.com/office/word/2010/wordml" w14:paraId="329DD67E" wp14:textId="77777777">
      <w:pPr>
        <w:spacing w:before="60" w:after="80"/>
      </w:pPr>
      <w:r>
        <w:rPr>
          <w:rFonts w:ascii="Arial" w:hAnsi="Arial" w:eastAsia="Arial" w:cs="Arial"/>
          <w:color w:val="1E293B"/>
          <w:sz w:val="22"/>
          <w:szCs w:val="22"/>
        </w:rPr>
        <w:t xml:space="preserve">Unit tests verify individual service methods in isolation. Dependencies (repositories, other services) are mocked with Mockito. Tests focus on specific examples and edge cases.</w:t>
      </w:r>
    </w:p>
    <w:p xmlns:wp14="http://schemas.microsoft.com/office/word/2010/wordml" w14:paraId="6D072C0D" wp14:textId="77777777">
      <w:pPr>
        <w:spacing w:before="6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7BE8A9E4" w14:paraId="10DAF62C" wp14:textId="77777777">
        <w:trPr>
          <w:tblHeader/>
        </w:trPr>
        <w:tc>
          <w:tcPr>
            <w:tcW w:w="280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2A71C3B7" wp14:textId="77777777">
            <w:r>
              <w:rPr>
                <w:rFonts w:ascii="Arial" w:hAnsi="Arial" w:eastAsia="Arial" w:cs="Arial"/>
                <w:b/>
                <w:bCs/>
                <w:color w:val="FFFFFF"/>
                <w:sz w:val="20"/>
                <w:szCs w:val="20"/>
              </w:rPr>
              <w:t xml:space="preserve">Test Class</w:t>
            </w:r>
          </w:p>
        </w:tc>
        <w:tc>
          <w:tcPr>
            <w:tcW w:w="656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22234516" wp14:textId="77777777">
            <w:r>
              <w:rPr>
                <w:rFonts w:ascii="Arial" w:hAnsi="Arial" w:eastAsia="Arial" w:cs="Arial"/>
                <w:b/>
                <w:bCs/>
                <w:color w:val="FFFFFF"/>
                <w:sz w:val="20"/>
                <w:szCs w:val="20"/>
              </w:rPr>
              <w:t xml:space="preserve">Coverage</w:t>
            </w:r>
          </w:p>
        </w:tc>
      </w:tr>
      <w:tr xmlns:wp14="http://schemas.microsoft.com/office/word/2010/wordml" w:rsidTr="7BE8A9E4" w14:paraId="7E0F0DB9"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rsidP="1F70C235" w14:paraId="5F6D01B0" wp14:textId="77777777">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FraudDetectionServiceTest</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2FE7B748" wp14:textId="77777777">
            <w:pPr>
              <w:spacing w:before="20" w:after="20"/>
            </w:pPr>
            <w:r>
              <w:rPr>
                <w:rFonts w:ascii="Arial" w:hAnsi="Arial" w:eastAsia="Arial" w:cs="Arial"/>
                <w:color w:val="1E293B"/>
                <w:sz w:val="20"/>
                <w:szCs w:val="20"/>
              </w:rPr>
              <w:t xml:space="preserve">Each rule individually (6 tests); edge cases: zero transactions, single transaction, all rules simultaneously</w:t>
            </w:r>
          </w:p>
        </w:tc>
      </w:tr>
      <w:tr xmlns:wp14="http://schemas.microsoft.com/office/word/2010/wordml" w:rsidTr="7BE8A9E4" w14:paraId="4B93D2D1"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rsidP="1F70C235" w14:paraId="6A99E1C2" wp14:textId="77777777">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SubscriptionDetectorServiceTest</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1143A837" wp14:textId="77777777">
            <w:pPr>
              <w:spacing w:before="20" w:after="20"/>
            </w:pPr>
            <w:r>
              <w:rPr>
                <w:rFonts w:ascii="Arial" w:hAnsi="Arial" w:eastAsia="Arial" w:cs="Arial"/>
                <w:color w:val="1E293B"/>
                <w:sz w:val="20"/>
                <w:szCs w:val="20"/>
                <w:lang w:val="en-US"/>
              </w:rPr>
              <w:t>Pattern matching at 20-day, 30-day, 40-day intervals; category-based grouping; deduplication of payments within 20 days; non-detection when fewer than 2 qualifying transactions</w:t>
            </w:r>
          </w:p>
        </w:tc>
      </w:tr>
      <w:tr xmlns:wp14="http://schemas.microsoft.com/office/word/2010/wordml" w:rsidTr="7BE8A9E4" w14:paraId="7E1D6C56"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rsidP="1F70C235" w14:paraId="730E21AC" wp14:textId="77777777">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DemoDataServiceTest</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6F27189D" wp14:textId="77777777">
            <w:pPr>
              <w:spacing w:before="20" w:after="20"/>
            </w:pPr>
            <w:r>
              <w:rPr>
                <w:rFonts w:ascii="Arial" w:hAnsi="Arial" w:eastAsia="Arial" w:cs="Arial"/>
                <w:color w:val="1E293B"/>
                <w:sz w:val="20"/>
                <w:szCs w:val="20"/>
                <w:lang w:val="en-US"/>
              </w:rPr>
              <w:t>Seeding runs only when count=0; transaction count 25–50; date distribution 60–90 days; at least 3 fraud triggers</w:t>
            </w:r>
          </w:p>
        </w:tc>
      </w:tr>
      <w:tr xmlns:wp14="http://schemas.microsoft.com/office/word/2010/wordml" w:rsidTr="7BE8A9E4" w14:paraId="1CDD75AF"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rsidP="1F70C235" w14:paraId="19C013BA" wp14:textId="77777777">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DashboardServiceTest</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2B012313" wp14:textId="77777777">
            <w:pPr>
              <w:spacing w:before="20" w:after="20"/>
            </w:pPr>
            <w:r>
              <w:rPr>
                <w:rFonts w:ascii="Arial" w:hAnsi="Arial" w:eastAsia="Arial" w:cs="Arial"/>
                <w:color w:val="1E293B"/>
                <w:sz w:val="20"/>
                <w:szCs w:val="20"/>
              </w:rPr>
              <w:t xml:space="preserve">Income/expense/balance arithmetic; category breakdown aggregation; date range filtering</w:t>
            </w:r>
          </w:p>
        </w:tc>
      </w:tr>
      <w:tr xmlns:wp14="http://schemas.microsoft.com/office/word/2010/wordml" w:rsidTr="7BE8A9E4" w14:paraId="161A64C9"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rsidP="1F70C235" w14:paraId="19B14595" wp14:textId="77777777">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TransactionServiceTest</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18056ED1" wp14:textId="62100E6F">
            <w:pPr>
              <w:spacing w:before="20" w:after="20"/>
            </w:pPr>
            <w:r w:rsidRPr="7BE8A9E4" w:rsidR="7BE8A9E4">
              <w:rPr>
                <w:rFonts w:ascii="Arial" w:hAnsi="Arial" w:eastAsia="Arial" w:cs="Arial"/>
                <w:color w:val="1E293B"/>
                <w:sz w:val="20"/>
                <w:szCs w:val="20"/>
                <w:lang w:val="en-US"/>
              </w:rPr>
              <w:t xml:space="preserve">Fraud score propagated to entity; </w:t>
            </w:r>
            <w:r w:rsidRPr="7BE8A9E4" w:rsidR="7BE8A9E4">
              <w:rPr>
                <w:rFonts w:ascii="Arial" w:hAnsi="Arial" w:eastAsia="Arial" w:cs="Arial"/>
                <w:color w:val="1E293B"/>
                <w:sz w:val="20"/>
                <w:szCs w:val="20"/>
                <w:lang w:val="en-US"/>
              </w:rPr>
              <w:t>FraudAlert</w:t>
            </w:r>
            <w:r w:rsidRPr="7BE8A9E4" w:rsidR="7BE8A9E4">
              <w:rPr>
                <w:rFonts w:ascii="Arial" w:hAnsi="Arial" w:eastAsia="Arial" w:cs="Arial"/>
                <w:color w:val="1E293B"/>
                <w:sz w:val="20"/>
                <w:szCs w:val="20"/>
                <w:lang w:val="en-US"/>
              </w:rPr>
              <w:t xml:space="preserve"> created when score ≥ 40; transaction marked fraudulent when score ≥ 70; </w:t>
            </w:r>
          </w:p>
        </w:tc>
      </w:tr>
    </w:tbl>
    <w:p xmlns:wp14="http://schemas.microsoft.com/office/word/2010/wordml" w14:paraId="48A21919" wp14:textId="77777777">
      <w:pPr>
        <w:spacing w:before="80" w:after="0"/>
      </w:pPr>
      <w:r/>
    </w:p>
    <w:p xmlns:wp14="http://schemas.microsoft.com/office/word/2010/wordml" w:rsidP="34914300" w14:paraId="75CFECEE" wp14:textId="01C87C7A">
      <w:pPr>
        <w:pStyle w:val="Heading2"/>
        <w:spacing w:before="280" w:after="120"/>
        <w:rPr>
          <w:rFonts w:ascii="Arial" w:hAnsi="Arial" w:eastAsia="Arial" w:cs="Arial"/>
          <w:b w:val="1"/>
          <w:bCs w:val="1"/>
          <w:color w:val="1E3A5F"/>
          <w:sz w:val="28"/>
          <w:szCs w:val="28"/>
          <w:lang w:val="en-US"/>
        </w:rPr>
      </w:pPr>
      <w:bookmarkStart w:name="_Toc1033185896" w:id="813493898"/>
      <w:r w:rsidRPr="34914300" w:rsidR="34914300">
        <w:rPr>
          <w:rFonts w:ascii="Arial" w:hAnsi="Arial" w:eastAsia="Arial" w:cs="Arial"/>
          <w:b w:val="1"/>
          <w:bCs w:val="1"/>
          <w:color w:val="1E3A5F"/>
          <w:sz w:val="28"/>
          <w:szCs w:val="28"/>
          <w:lang w:val="en-US"/>
        </w:rPr>
        <w:t>12.2 Property-Based Tests (</w:t>
      </w:r>
      <w:r w:rsidRPr="34914300" w:rsidR="34914300">
        <w:rPr>
          <w:rFonts w:ascii="Arial" w:hAnsi="Arial" w:eastAsia="Arial" w:cs="Arial"/>
          <w:b w:val="1"/>
          <w:bCs w:val="1"/>
          <w:color w:val="1E3A5F"/>
          <w:sz w:val="28"/>
          <w:szCs w:val="28"/>
          <w:lang w:val="en-US"/>
        </w:rPr>
        <w:t>jqwik</w:t>
      </w:r>
      <w:r w:rsidRPr="34914300" w:rsidR="34914300">
        <w:rPr>
          <w:rFonts w:ascii="Arial" w:hAnsi="Arial" w:eastAsia="Arial" w:cs="Arial"/>
          <w:b w:val="1"/>
          <w:bCs w:val="1"/>
          <w:color w:val="1E3A5F"/>
          <w:sz w:val="28"/>
          <w:szCs w:val="28"/>
          <w:lang w:val="en-US"/>
        </w:rPr>
        <w:t>)</w:t>
      </w:r>
      <w:bookmarkEnd w:id="813493898"/>
    </w:p>
    <w:p xmlns:wp14="http://schemas.microsoft.com/office/word/2010/wordml" w14:paraId="7BDF3AA1" wp14:textId="77777777">
      <w:pPr>
        <w:spacing w:before="60" w:after="80"/>
      </w:pPr>
      <w:r>
        <w:rPr>
          <w:rFonts w:ascii="Arial" w:hAnsi="Arial" w:eastAsia="Arial" w:cs="Arial"/>
          <w:color w:val="1E293B"/>
          <w:sz w:val="22"/>
          <w:szCs w:val="22"/>
          <w:lang w:val="en-US"/>
        </w:rPr>
        <w:t>Property tests verify universal correctness invariants over large randomly-generated input spaces (100 iterations per property by default). They complement unit tests by exploring edge cases that example-based tests might miss.</w:t>
      </w:r>
    </w:p>
    <w:p xmlns:wp14="http://schemas.microsoft.com/office/word/2010/wordml" w14:paraId="6BD18F9B" wp14:textId="77777777">
      <w:pPr>
        <w:spacing w:before="6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6B73356D" w14:paraId="2E1D9D85" wp14:textId="77777777">
        <w:trPr>
          <w:tblHeader/>
        </w:trPr>
        <w:tc>
          <w:tcPr>
            <w:tcW w:w="280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4AC6BD50" wp14:textId="77777777">
            <w:r>
              <w:rPr>
                <w:rFonts w:ascii="Arial" w:hAnsi="Arial" w:eastAsia="Arial" w:cs="Arial"/>
                <w:b/>
                <w:bCs/>
                <w:color w:val="FFFFFF"/>
                <w:sz w:val="20"/>
                <w:szCs w:val="20"/>
              </w:rPr>
              <w:t xml:space="preserve">Property ID</w:t>
            </w:r>
          </w:p>
        </w:tc>
        <w:tc>
          <w:tcPr>
            <w:tcW w:w="656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05722C78" wp14:textId="77777777">
            <w:r>
              <w:rPr>
                <w:rFonts w:ascii="Arial" w:hAnsi="Arial" w:eastAsia="Arial" w:cs="Arial"/>
                <w:b/>
                <w:bCs/>
                <w:color w:val="FFFFFF"/>
                <w:sz w:val="20"/>
                <w:szCs w:val="20"/>
              </w:rPr>
              <w:t xml:space="preserve">Invariant</w:t>
            </w:r>
          </w:p>
        </w:tc>
      </w:tr>
      <w:tr xmlns:wp14="http://schemas.microsoft.com/office/word/2010/wordml" w:rsidTr="6B73356D" w14:paraId="7062C801"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326C49E5" wp14:textId="77777777">
            <w:pPr>
              <w:spacing w:before="20" w:after="20"/>
            </w:pPr>
            <w:r>
              <w:rPr>
                <w:rFonts w:ascii="Arial" w:hAnsi="Arial" w:eastAsia="Arial" w:cs="Arial"/>
                <w:color w:val="1E293B"/>
                <w:sz w:val="20"/>
                <w:szCs w:val="20"/>
              </w:rPr>
              <w:t xml:space="preserve">P3 — Fraud Score Threshold</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6B80497E" wp14:textId="231A47C4">
            <w:pPr>
              <w:spacing w:before="20" w:after="20"/>
            </w:pPr>
            <w:r w:rsidRPr="6B73356D" w:rsidR="6B73356D">
              <w:rPr>
                <w:rFonts w:ascii="Arial" w:hAnsi="Arial" w:eastAsia="Arial" w:cs="Arial"/>
                <w:color w:val="1E293B"/>
                <w:sz w:val="20"/>
                <w:szCs w:val="20"/>
                <w:lang w:val="en-US"/>
              </w:rPr>
              <w:t xml:space="preserve">transaction: score ≥ 70 → fraudulent=true; score ≥ 40 → </w:t>
            </w:r>
            <w:r w:rsidRPr="6B73356D" w:rsidR="6B73356D">
              <w:rPr>
                <w:rFonts w:ascii="Arial" w:hAnsi="Arial" w:eastAsia="Arial" w:cs="Arial"/>
                <w:color w:val="1E293B"/>
                <w:sz w:val="20"/>
                <w:szCs w:val="20"/>
                <w:lang w:val="en-US"/>
              </w:rPr>
              <w:t>FraudAlert</w:t>
            </w:r>
            <w:r w:rsidRPr="6B73356D" w:rsidR="6B73356D">
              <w:rPr>
                <w:rFonts w:ascii="Arial" w:hAnsi="Arial" w:eastAsia="Arial" w:cs="Arial"/>
                <w:color w:val="1E293B"/>
                <w:sz w:val="20"/>
                <w:szCs w:val="20"/>
                <w:lang w:val="en-US"/>
              </w:rPr>
              <w:t xml:space="preserve"> created</w:t>
            </w:r>
          </w:p>
        </w:tc>
      </w:tr>
      <w:tr xmlns:wp14="http://schemas.microsoft.com/office/word/2010/wordml" w:rsidTr="6B73356D" w14:paraId="7ED89A1A"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07B4D973" wp14:textId="77777777">
            <w:pPr>
              <w:spacing w:before="20" w:after="20"/>
            </w:pPr>
            <w:r>
              <w:rPr>
                <w:rFonts w:ascii="Arial" w:hAnsi="Arial" w:eastAsia="Arial" w:cs="Arial"/>
                <w:color w:val="1E293B"/>
                <w:sz w:val="20"/>
                <w:szCs w:val="20"/>
              </w:rPr>
              <w:t xml:space="preserve">P4 — Risk Level Mapping</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5D9CC235" wp14:textId="1AF7C4EC">
            <w:pPr>
              <w:spacing w:before="20" w:after="20"/>
            </w:pPr>
            <w:r w:rsidRPr="6B73356D" w:rsidR="6B73356D">
              <w:rPr>
                <w:rFonts w:ascii="Arial" w:hAnsi="Arial" w:eastAsia="Arial" w:cs="Arial"/>
                <w:color w:val="1E293B"/>
                <w:sz w:val="20"/>
                <w:szCs w:val="20"/>
              </w:rPr>
              <w:t>score: score ∈ [0,39] → LOW; [40,69] → MEDIUM; [70,100] → HIGH</w:t>
            </w:r>
          </w:p>
        </w:tc>
      </w:tr>
      <w:tr xmlns:wp14="http://schemas.microsoft.com/office/word/2010/wordml" w:rsidTr="6B73356D" w14:paraId="185868A7"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30F79E1F" wp14:textId="77777777">
            <w:pPr>
              <w:spacing w:before="20" w:after="20"/>
            </w:pPr>
            <w:r>
              <w:rPr>
                <w:rFonts w:ascii="Arial" w:hAnsi="Arial" w:eastAsia="Arial" w:cs="Arial"/>
                <w:color w:val="1E293B"/>
                <w:sz w:val="20"/>
                <w:szCs w:val="20"/>
              </w:rPr>
              <w:t xml:space="preserve">P5 — Rule Application</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0F8BD237" wp14:textId="20E91FF8">
            <w:pPr>
              <w:spacing w:before="20" w:after="20"/>
            </w:pPr>
            <w:r w:rsidRPr="6B73356D" w:rsidR="6B73356D">
              <w:rPr>
                <w:rFonts w:ascii="Arial" w:hAnsi="Arial" w:eastAsia="Arial" w:cs="Arial"/>
                <w:color w:val="1E293B"/>
                <w:sz w:val="20"/>
                <w:szCs w:val="20"/>
              </w:rPr>
              <w:t>transaction matching rule condition: rule's points added to score</w:t>
            </w:r>
          </w:p>
        </w:tc>
      </w:tr>
      <w:tr xmlns:wp14="http://schemas.microsoft.com/office/word/2010/wordml" w:rsidTr="6B73356D" w14:paraId="0B9A0270"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1DC44A32" wp14:textId="77777777">
            <w:pPr>
              <w:spacing w:before="20" w:after="20"/>
            </w:pPr>
            <w:r>
              <w:rPr>
                <w:rFonts w:ascii="Arial" w:hAnsi="Arial" w:eastAsia="Arial" w:cs="Arial"/>
                <w:color w:val="1E293B"/>
                <w:sz w:val="20"/>
                <w:szCs w:val="20"/>
              </w:rPr>
              <w:t xml:space="preserve">P6 — Score Bounds</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5218A2B8" wp14:textId="35864280">
            <w:pPr>
              <w:spacing w:before="20" w:after="20"/>
            </w:pPr>
            <w:r w:rsidRPr="6B73356D" w:rsidR="6B73356D">
              <w:rPr>
                <w:rFonts w:ascii="Arial" w:hAnsi="Arial" w:eastAsia="Arial" w:cs="Arial"/>
                <w:color w:val="1E293B"/>
                <w:sz w:val="20"/>
                <w:szCs w:val="20"/>
              </w:rPr>
              <w:t>inputs: 0 ≤ score ≤ 100</w:t>
            </w:r>
          </w:p>
        </w:tc>
      </w:tr>
      <w:tr xmlns:wp14="http://schemas.microsoft.com/office/word/2010/wordml" w:rsidTr="6B73356D" w14:paraId="5B839837"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11C3A0D1" wp14:textId="77777777">
            <w:pPr>
              <w:spacing w:before="20" w:after="20"/>
            </w:pPr>
            <w:r>
              <w:rPr>
                <w:rFonts w:ascii="Arial" w:hAnsi="Arial" w:eastAsia="Arial" w:cs="Arial"/>
                <w:color w:val="1E293B"/>
                <w:sz w:val="20"/>
                <w:szCs w:val="20"/>
              </w:rPr>
              <w:t xml:space="preserve">P18 — Subscription Pattern</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16F1C740" wp14:textId="7D74F412">
            <w:pPr>
              <w:spacing w:before="20" w:after="20"/>
            </w:pPr>
            <w:r w:rsidRPr="6B73356D" w:rsidR="6B73356D">
              <w:rPr>
                <w:rFonts w:ascii="Arial" w:hAnsi="Arial" w:eastAsia="Arial" w:cs="Arial"/>
                <w:color w:val="1E293B"/>
                <w:sz w:val="20"/>
                <w:szCs w:val="20"/>
                <w:lang w:val="en-US"/>
              </w:rPr>
              <w:t>daysBetween</w:t>
            </w:r>
            <w:r w:rsidRPr="6B73356D" w:rsidR="6B73356D">
              <w:rPr>
                <w:rFonts w:ascii="Arial" w:hAnsi="Arial" w:eastAsia="Arial" w:cs="Arial"/>
                <w:color w:val="1E293B"/>
                <w:sz w:val="20"/>
                <w:szCs w:val="20"/>
                <w:lang w:val="en-US"/>
              </w:rPr>
              <w:t xml:space="preserve"> ∈ [20,40]: 2 transactions from same category detected as subscription</w:t>
            </w:r>
          </w:p>
        </w:tc>
      </w:tr>
      <w:tr xmlns:wp14="http://schemas.microsoft.com/office/word/2010/wordml" w:rsidTr="6B73356D" w14:paraId="09489A46"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43B55FC2" wp14:textId="77777777">
            <w:pPr>
              <w:spacing w:before="20" w:after="20"/>
            </w:pPr>
            <w:r>
              <w:rPr>
                <w:rFonts w:ascii="Arial" w:hAnsi="Arial" w:eastAsia="Arial" w:cs="Arial"/>
                <w:color w:val="1E293B"/>
                <w:sz w:val="20"/>
                <w:szCs w:val="20"/>
              </w:rPr>
              <w:t xml:space="preserve">P19 — Due-Soon Filtering</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1F294F46" wp14:textId="225F9EC6">
            <w:pPr>
              <w:spacing w:before="20" w:after="20"/>
            </w:pPr>
            <w:r w:rsidRPr="6B73356D" w:rsidR="6B73356D">
              <w:rPr>
                <w:rFonts w:ascii="Arial" w:hAnsi="Arial" w:eastAsia="Arial" w:cs="Arial"/>
                <w:color w:val="1E293B"/>
                <w:sz w:val="20"/>
                <w:szCs w:val="20"/>
                <w:lang w:val="en-US"/>
              </w:rPr>
              <w:t xml:space="preserve">due-soon query: all results have status=ACTIVE and </w:t>
            </w:r>
            <w:r w:rsidRPr="6B73356D" w:rsidR="6B73356D">
              <w:rPr>
                <w:rFonts w:ascii="Arial" w:hAnsi="Arial" w:eastAsia="Arial" w:cs="Arial"/>
                <w:color w:val="1E293B"/>
                <w:sz w:val="20"/>
                <w:szCs w:val="20"/>
                <w:lang w:val="en-US"/>
              </w:rPr>
              <w:t>nextDueDate</w:t>
            </w:r>
            <w:r w:rsidRPr="6B73356D" w:rsidR="6B73356D">
              <w:rPr>
                <w:rFonts w:ascii="Arial" w:hAnsi="Arial" w:eastAsia="Arial" w:cs="Arial"/>
                <w:color w:val="1E293B"/>
                <w:sz w:val="20"/>
                <w:szCs w:val="20"/>
                <w:lang w:val="en-US"/>
              </w:rPr>
              <w:t xml:space="preserve"> within days</w:t>
            </w:r>
          </w:p>
        </w:tc>
      </w:tr>
      <w:tr xmlns:wp14="http://schemas.microsoft.com/office/word/2010/wordml" w:rsidTr="6B73356D" w14:paraId="6C0C49A9"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047EF854" wp14:textId="77777777">
            <w:pPr>
              <w:spacing w:before="20" w:after="20"/>
            </w:pPr>
            <w:r>
              <w:rPr>
                <w:rFonts w:ascii="Arial" w:hAnsi="Arial" w:eastAsia="Arial" w:cs="Arial"/>
                <w:color w:val="1E293B"/>
                <w:sz w:val="20"/>
                <w:szCs w:val="20"/>
              </w:rPr>
              <w:t xml:space="preserve">P20 — Status Update</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7E0BEEC0" wp14:textId="6650C566">
            <w:pPr>
              <w:spacing w:before="20" w:after="20"/>
            </w:pPr>
            <w:r w:rsidRPr="6B73356D" w:rsidR="6B73356D">
              <w:rPr>
                <w:rFonts w:ascii="Arial" w:hAnsi="Arial" w:eastAsia="Arial" w:cs="Arial"/>
                <w:color w:val="1E293B"/>
                <w:sz w:val="20"/>
                <w:szCs w:val="20"/>
                <w:lang w:val="en-US"/>
              </w:rPr>
              <w:t xml:space="preserve">ignore action: </w:t>
            </w:r>
            <w:r w:rsidRPr="6B73356D" w:rsidR="6B73356D">
              <w:rPr>
                <w:rFonts w:ascii="Arial" w:hAnsi="Arial" w:eastAsia="Arial" w:cs="Arial"/>
                <w:color w:val="1E293B"/>
                <w:sz w:val="20"/>
                <w:szCs w:val="20"/>
                <w:lang w:val="en-US"/>
              </w:rPr>
              <w:t>subscription.status</w:t>
            </w:r>
            <w:r w:rsidRPr="6B73356D" w:rsidR="6B73356D">
              <w:rPr>
                <w:rFonts w:ascii="Arial" w:hAnsi="Arial" w:eastAsia="Arial" w:cs="Arial"/>
                <w:color w:val="1E293B"/>
                <w:sz w:val="20"/>
                <w:szCs w:val="20"/>
                <w:lang w:val="en-US"/>
              </w:rPr>
              <w:t xml:space="preserve"> = IGNORED and </w:t>
            </w:r>
            <w:r w:rsidRPr="6B73356D" w:rsidR="6B73356D">
              <w:rPr>
                <w:rFonts w:ascii="Arial" w:hAnsi="Arial" w:eastAsia="Arial" w:cs="Arial"/>
                <w:color w:val="1E293B"/>
                <w:sz w:val="20"/>
                <w:szCs w:val="20"/>
                <w:lang w:val="en-US"/>
              </w:rPr>
              <w:t>remains</w:t>
            </w:r>
            <w:r w:rsidRPr="6B73356D" w:rsidR="6B73356D">
              <w:rPr>
                <w:rFonts w:ascii="Arial" w:hAnsi="Arial" w:eastAsia="Arial" w:cs="Arial"/>
                <w:color w:val="1E293B"/>
                <w:sz w:val="20"/>
                <w:szCs w:val="20"/>
                <w:lang w:val="en-US"/>
              </w:rPr>
              <w:t xml:space="preserve"> retrievable</w:t>
            </w:r>
          </w:p>
        </w:tc>
      </w:tr>
      <w:tr xmlns:wp14="http://schemas.microsoft.com/office/word/2010/wordml" w:rsidTr="6B73356D" w14:paraId="1F28F44A"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22DE3E31" wp14:textId="77777777">
            <w:pPr>
              <w:spacing w:before="20" w:after="20"/>
            </w:pPr>
            <w:r>
              <w:rPr>
                <w:rFonts w:ascii="Arial" w:hAnsi="Arial" w:eastAsia="Arial" w:cs="Arial"/>
                <w:color w:val="1E293B"/>
                <w:sz w:val="20"/>
                <w:szCs w:val="20"/>
              </w:rPr>
              <w:t xml:space="preserve">P26 — Fraud Determinism</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557DCD8A" wp14:textId="34890198">
            <w:pPr>
              <w:spacing w:before="20" w:after="20"/>
            </w:pPr>
            <w:r w:rsidRPr="6B73356D" w:rsidR="6B73356D">
              <w:rPr>
                <w:rFonts w:ascii="Arial" w:hAnsi="Arial" w:eastAsia="Arial" w:cs="Arial"/>
                <w:color w:val="1E293B"/>
                <w:sz w:val="20"/>
                <w:szCs w:val="20"/>
                <w:lang w:val="en-US"/>
              </w:rPr>
              <w:t xml:space="preserve">identical inputs: </w:t>
            </w:r>
            <w:r w:rsidRPr="6B73356D" w:rsidR="6B73356D">
              <w:rPr>
                <w:rFonts w:ascii="Arial" w:hAnsi="Arial" w:eastAsia="Arial" w:cs="Arial"/>
                <w:color w:val="1E293B"/>
                <w:sz w:val="20"/>
                <w:szCs w:val="20"/>
                <w:lang w:val="en-US"/>
              </w:rPr>
              <w:t>FraudDetectionService</w:t>
            </w:r>
            <w:r w:rsidRPr="6B73356D" w:rsidR="6B73356D">
              <w:rPr>
                <w:rFonts w:ascii="Arial" w:hAnsi="Arial" w:eastAsia="Arial" w:cs="Arial"/>
                <w:color w:val="1E293B"/>
                <w:sz w:val="20"/>
                <w:szCs w:val="20"/>
                <w:lang w:val="en-US"/>
              </w:rPr>
              <w:t xml:space="preserve"> produces identical output</w:t>
            </w:r>
          </w:p>
        </w:tc>
      </w:tr>
      <w:tr xmlns:wp14="http://schemas.microsoft.com/office/word/2010/wordml" w:rsidTr="6B73356D" w14:paraId="6035FA42"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43A92775" wp14:textId="77777777">
            <w:pPr>
              <w:spacing w:before="20" w:after="20"/>
            </w:pPr>
            <w:r>
              <w:rPr>
                <w:rFonts w:ascii="Arial" w:hAnsi="Arial" w:eastAsia="Arial" w:cs="Arial"/>
                <w:color w:val="1E293B"/>
                <w:sz w:val="20"/>
                <w:szCs w:val="20"/>
              </w:rPr>
              <w:t xml:space="preserve">P27 — Subscription Idempotence</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0DD43456" wp14:textId="439F5A5E">
            <w:pPr>
              <w:spacing w:before="20" w:after="20"/>
            </w:pPr>
            <w:r w:rsidRPr="6B73356D" w:rsidR="6B73356D">
              <w:rPr>
                <w:rFonts w:ascii="Arial" w:hAnsi="Arial" w:eastAsia="Arial" w:cs="Arial"/>
                <w:color w:val="1E293B"/>
                <w:sz w:val="20"/>
                <w:szCs w:val="20"/>
              </w:rPr>
              <w:t>transaction set: running detection N times produces same result</w:t>
            </w:r>
          </w:p>
        </w:tc>
      </w:tr>
      <w:tr xmlns:wp14="http://schemas.microsoft.com/office/word/2010/wordml" w:rsidTr="6B73356D" w14:paraId="270D9E18"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4617AB18" wp14:textId="77777777">
            <w:pPr>
              <w:spacing w:before="20" w:after="20"/>
            </w:pPr>
            <w:r>
              <w:rPr>
                <w:rFonts w:ascii="Arial" w:hAnsi="Arial" w:eastAsia="Arial" w:cs="Arial"/>
                <w:color w:val="1E293B"/>
                <w:sz w:val="20"/>
                <w:szCs w:val="20"/>
              </w:rPr>
              <w:t xml:space="preserve">P30 — Backward Compatibility</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3CF99A06" wp14:textId="24EF7B1A">
            <w:pPr>
              <w:spacing w:before="20" w:after="20"/>
            </w:pPr>
            <w:r w:rsidRPr="6B73356D" w:rsidR="6B73356D">
              <w:rPr>
                <w:rFonts w:ascii="Arial" w:hAnsi="Arial" w:eastAsia="Arial" w:cs="Arial"/>
                <w:color w:val="1E293B"/>
                <w:sz w:val="20"/>
                <w:szCs w:val="20"/>
              </w:rPr>
              <w:t>existing endpoint without new optional params: returns original format with HTTP 200</w:t>
            </w:r>
          </w:p>
        </w:tc>
      </w:tr>
    </w:tbl>
    <w:p xmlns:wp14="http://schemas.microsoft.com/office/word/2010/wordml" w14:paraId="238601FE" wp14:textId="77777777">
      <w:pPr>
        <w:spacing w:before="80" w:after="0"/>
      </w:pPr>
      <w:r/>
    </w:p>
    <w:p xmlns:wp14="http://schemas.microsoft.com/office/word/2010/wordml" w:rsidP="34914300" w14:paraId="62183E00" wp14:textId="64C618B7">
      <w:pPr>
        <w:pStyle w:val="Heading2"/>
        <w:spacing w:before="280" w:after="120"/>
        <w:rPr>
          <w:rFonts w:ascii="Arial" w:hAnsi="Arial" w:eastAsia="Arial" w:cs="Arial"/>
          <w:b w:val="1"/>
          <w:bCs w:val="1"/>
          <w:color w:val="1E3A5F"/>
          <w:sz w:val="28"/>
          <w:szCs w:val="28"/>
          <w:lang w:val="en-US"/>
        </w:rPr>
      </w:pPr>
      <w:bookmarkStart w:name="_Toc1546349547" w:id="769023995"/>
      <w:r w:rsidRPr="34914300" w:rsidR="34914300">
        <w:rPr>
          <w:rFonts w:ascii="Arial" w:hAnsi="Arial" w:eastAsia="Arial" w:cs="Arial"/>
          <w:b w:val="1"/>
          <w:bCs w:val="1"/>
          <w:color w:val="1E3A5F"/>
          <w:sz w:val="28"/>
          <w:szCs w:val="28"/>
          <w:lang w:val="en-US"/>
        </w:rPr>
        <w:t xml:space="preserve">12.3 Integration Tests (Spring </w:t>
      </w:r>
      <w:r w:rsidRPr="34914300" w:rsidR="34914300">
        <w:rPr>
          <w:rFonts w:ascii="Arial" w:hAnsi="Arial" w:eastAsia="Arial" w:cs="Arial"/>
          <w:b w:val="1"/>
          <w:bCs w:val="1"/>
          <w:color w:val="1E3A5F"/>
          <w:sz w:val="28"/>
          <w:szCs w:val="28"/>
          <w:lang w:val="en-US"/>
        </w:rPr>
        <w:t>MockMvc</w:t>
      </w:r>
      <w:r w:rsidRPr="34914300" w:rsidR="34914300">
        <w:rPr>
          <w:rFonts w:ascii="Arial" w:hAnsi="Arial" w:eastAsia="Arial" w:cs="Arial"/>
          <w:b w:val="1"/>
          <w:bCs w:val="1"/>
          <w:color w:val="1E3A5F"/>
          <w:sz w:val="28"/>
          <w:szCs w:val="28"/>
          <w:lang w:val="en-US"/>
        </w:rPr>
        <w:t>)</w:t>
      </w:r>
      <w:bookmarkEnd w:id="769023995"/>
    </w:p>
    <w:p xmlns:wp14="http://schemas.microsoft.com/office/word/2010/wordml" w14:paraId="69F2960C" wp14:textId="77777777">
      <w:pPr>
        <w:spacing w:before="60" w:after="80"/>
      </w:pPr>
      <w:r>
        <w:rPr>
          <w:rFonts w:ascii="Arial" w:hAnsi="Arial" w:eastAsia="Arial" w:cs="Arial"/>
          <w:color w:val="1E293B"/>
          <w:sz w:val="22"/>
          <w:szCs w:val="22"/>
          <w:lang w:val="en-US"/>
        </w:rPr>
        <w:t>Integration tests exercise full request/response cycles against a Spring application context with an embedded H2 database. They validate HTTP status codes, response body structure, and end-to-end data flow without requiring a running server.</w:t>
      </w:r>
    </w:p>
    <w:p xmlns:wp14="http://schemas.microsoft.com/office/word/2010/wordml" w14:paraId="0F3CABC7" wp14:textId="77777777">
      <w:pPr>
        <w:spacing w:before="6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1F70C235" w14:paraId="48563CF4" wp14:textId="77777777">
        <w:trPr>
          <w:tblHeader/>
        </w:trPr>
        <w:tc>
          <w:tcPr>
            <w:tcW w:w="280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1BF9A9A1" wp14:textId="77777777">
            <w:r>
              <w:rPr>
                <w:rFonts w:ascii="Arial" w:hAnsi="Arial" w:eastAsia="Arial" w:cs="Arial"/>
                <w:b/>
                <w:bCs/>
                <w:color w:val="FFFFFF"/>
                <w:sz w:val="20"/>
                <w:szCs w:val="20"/>
              </w:rPr>
              <w:t xml:space="preserve">Test Scenario</w:t>
            </w:r>
          </w:p>
        </w:tc>
        <w:tc>
          <w:tcPr>
            <w:tcW w:w="656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17286D8A" wp14:textId="77777777">
            <w:r>
              <w:rPr>
                <w:rFonts w:ascii="Arial" w:hAnsi="Arial" w:eastAsia="Arial" w:cs="Arial"/>
                <w:b/>
                <w:bCs/>
                <w:color w:val="FFFFFF"/>
                <w:sz w:val="20"/>
                <w:szCs w:val="20"/>
              </w:rPr>
              <w:t xml:space="preserve">Assertions</w:t>
            </w:r>
          </w:p>
        </w:tc>
      </w:tr>
      <w:tr xmlns:wp14="http://schemas.microsoft.com/office/word/2010/wordml" w:rsidTr="1F70C235" w14:paraId="06DFB99F"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48D3DBF4" wp14:textId="77777777">
            <w:pPr>
              <w:spacing w:before="20" w:after="20"/>
            </w:pPr>
            <w:r>
              <w:rPr>
                <w:rFonts w:ascii="Arial" w:hAnsi="Arial" w:eastAsia="Arial" w:cs="Arial"/>
                <w:color w:val="1E293B"/>
                <w:sz w:val="20"/>
                <w:szCs w:val="20"/>
                <w:lang w:val="en-US"/>
              </w:rPr>
              <w:t>POST /api/transactions (valid)</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5213EF97" wp14:textId="77777777">
            <w:pPr>
              <w:spacing w:before="20" w:after="20"/>
            </w:pPr>
            <w:r>
              <w:rPr>
                <w:rFonts w:ascii="Arial" w:hAnsi="Arial" w:eastAsia="Arial" w:cs="Arial"/>
                <w:color w:val="1E293B"/>
                <w:sz w:val="20"/>
                <w:szCs w:val="20"/>
                <w:lang w:val="en-US"/>
              </w:rPr>
              <w:t>HTTP 201; response contains fraudScore; FraudAlert created if score ≥ 40; transaction marked fraudulent if score ≥ 70</w:t>
            </w:r>
          </w:p>
        </w:tc>
      </w:tr>
      <w:tr xmlns:wp14="http://schemas.microsoft.com/office/word/2010/wordml" w:rsidTr="1F70C235" w14:paraId="7648A235"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153E2962" wp14:textId="77777777">
            <w:pPr>
              <w:spacing w:before="20" w:after="20"/>
            </w:pPr>
            <w:r>
              <w:rPr>
                <w:rFonts w:ascii="Arial" w:hAnsi="Arial" w:eastAsia="Arial" w:cs="Arial"/>
                <w:color w:val="1E293B"/>
                <w:sz w:val="20"/>
                <w:szCs w:val="20"/>
                <w:lang w:val="en-US"/>
              </w:rPr>
              <w:t>GET /api/transactions with filters</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48C183DB" wp14:textId="77777777">
            <w:pPr>
              <w:spacing w:before="20" w:after="20"/>
            </w:pPr>
            <w:r>
              <w:rPr>
                <w:rFonts w:ascii="Arial" w:hAnsi="Arial" w:eastAsia="Arial" w:cs="Arial"/>
                <w:color w:val="1E293B"/>
                <w:sz w:val="20"/>
                <w:szCs w:val="20"/>
              </w:rPr>
              <w:t xml:space="preserve">HTTP 200; returned transactions match filter predicates; pagination metadata correct</w:t>
            </w:r>
          </w:p>
        </w:tc>
      </w:tr>
      <w:tr xmlns:wp14="http://schemas.microsoft.com/office/word/2010/wordml" w:rsidTr="1F70C235" w14:paraId="1DE015DC"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2756472C" wp14:textId="77777777">
            <w:pPr>
              <w:spacing w:before="20" w:after="20"/>
            </w:pPr>
            <w:r>
              <w:rPr>
                <w:rFonts w:ascii="Arial" w:hAnsi="Arial" w:eastAsia="Arial" w:cs="Arial"/>
                <w:color w:val="1E293B"/>
                <w:sz w:val="20"/>
                <w:szCs w:val="20"/>
                <w:lang w:val="en-US"/>
              </w:rPr>
              <w:t>PUT /api/fraud/alerts/{id}/resolve</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2671A561" wp14:textId="77777777">
            <w:pPr>
              <w:spacing w:before="20" w:after="20"/>
            </w:pPr>
            <w:r>
              <w:rPr>
                <w:rFonts w:ascii="Arial" w:hAnsi="Arial" w:eastAsia="Arial" w:cs="Arial"/>
                <w:color w:val="1E293B"/>
                <w:sz w:val="20"/>
                <w:szCs w:val="20"/>
                <w:lang w:val="en-US"/>
              </w:rPr>
              <w:t>HTTP 200; alert.resolved=true; 404 for unknown ID</w:t>
            </w:r>
          </w:p>
        </w:tc>
      </w:tr>
      <w:tr xmlns:wp14="http://schemas.microsoft.com/office/word/2010/wordml" w:rsidTr="1F70C235" w14:paraId="76B661F5"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5FBE7F43" wp14:textId="77777777">
            <w:pPr>
              <w:spacing w:before="20" w:after="20"/>
            </w:pPr>
            <w:r>
              <w:rPr>
                <w:rFonts w:ascii="Arial" w:hAnsi="Arial" w:eastAsia="Arial" w:cs="Arial"/>
                <w:color w:val="1E293B"/>
                <w:sz w:val="20"/>
                <w:szCs w:val="20"/>
                <w:lang w:val="en-US"/>
              </w:rPr>
              <w:t>GET /api/subscriptions</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60AA67E8" wp14:textId="77777777">
            <w:pPr>
              <w:spacing w:before="20" w:after="20"/>
            </w:pPr>
            <w:r>
              <w:rPr>
                <w:rFonts w:ascii="Arial" w:hAnsi="Arial" w:eastAsia="Arial" w:cs="Arial"/>
                <w:color w:val="1E293B"/>
                <w:sz w:val="20"/>
                <w:szCs w:val="20"/>
              </w:rPr>
              <w:t xml:space="preserve">HTTP 200; idempotent; detects 1 subscription from 3 seeded matching transactions</w:t>
            </w:r>
          </w:p>
        </w:tc>
      </w:tr>
      <w:tr xmlns:wp14="http://schemas.microsoft.com/office/word/2010/wordml" w:rsidTr="1F70C235" w14:paraId="082247D0"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51CCA835" wp14:textId="77777777">
            <w:pPr>
              <w:spacing w:before="20" w:after="20"/>
            </w:pPr>
            <w:r>
              <w:rPr>
                <w:rFonts w:ascii="Arial" w:hAnsi="Arial" w:eastAsia="Arial" w:cs="Arial"/>
                <w:color w:val="1E293B"/>
                <w:sz w:val="20"/>
                <w:szCs w:val="20"/>
                <w:lang w:val="en-US"/>
              </w:rPr>
              <w:t>GET /api/subscriptions/due-soon</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02A018A2" wp14:textId="77777777">
            <w:pPr>
              <w:spacing w:before="20" w:after="20"/>
            </w:pPr>
            <w:r>
              <w:rPr>
                <w:rFonts w:ascii="Arial" w:hAnsi="Arial" w:eastAsia="Arial" w:cs="Arial"/>
                <w:color w:val="1E293B"/>
                <w:sz w:val="20"/>
                <w:szCs w:val="20"/>
              </w:rPr>
              <w:t xml:space="preserve">HTTP 200; only ACTIVE subscriptions within days window</w:t>
            </w:r>
          </w:p>
        </w:tc>
      </w:tr>
      <w:tr xmlns:wp14="http://schemas.microsoft.com/office/word/2010/wordml" w:rsidTr="1F70C235" w14:paraId="456D2203"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377EE083" wp14:textId="77777777">
            <w:pPr>
              <w:spacing w:before="20" w:after="20"/>
            </w:pPr>
            <w:r>
              <w:rPr>
                <w:rFonts w:ascii="Arial" w:hAnsi="Arial" w:eastAsia="Arial" w:cs="Arial"/>
                <w:color w:val="1E293B"/>
                <w:sz w:val="20"/>
                <w:szCs w:val="20"/>
                <w:lang w:val="en-US"/>
              </w:rPr>
              <w:t>GET /api/summary with date range</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2BBCEE82" wp14:textId="77777777">
            <w:pPr>
              <w:spacing w:before="20" w:after="20"/>
            </w:pPr>
            <w:r>
              <w:rPr>
                <w:rFonts w:ascii="Arial" w:hAnsi="Arial" w:eastAsia="Arial" w:cs="Arial"/>
                <w:color w:val="1E293B"/>
                <w:sz w:val="20"/>
                <w:szCs w:val="20"/>
              </w:rPr>
              <w:t xml:space="preserve">HTTP 200; aggregates match manually computed totals from seeded data</w:t>
            </w:r>
          </w:p>
        </w:tc>
      </w:tr>
    </w:tbl>
    <w:p xmlns:wp14="http://schemas.microsoft.com/office/word/2010/wordml" w14:paraId="5B08B5D1" wp14:textId="77777777">
      <w:pPr>
        <w:spacing w:before="80" w:after="0"/>
      </w:pPr>
      <w:r/>
    </w:p>
    <w:p xmlns:wp14="http://schemas.microsoft.com/office/word/2010/wordml" w:rsidP="34914300" w14:paraId="201042F1" wp14:textId="14326801">
      <w:pPr>
        <w:pStyle w:val="Heading2"/>
        <w:spacing w:before="280" w:after="120"/>
        <w:rPr>
          <w:rFonts w:ascii="Arial" w:hAnsi="Arial" w:eastAsia="Arial" w:cs="Arial"/>
          <w:b w:val="1"/>
          <w:bCs w:val="1"/>
          <w:color w:val="1E3A5F"/>
          <w:sz w:val="28"/>
          <w:szCs w:val="28"/>
        </w:rPr>
      </w:pPr>
      <w:bookmarkStart w:name="_Toc487278747" w:id="1280299450"/>
      <w:r w:rsidRPr="34914300" w:rsidR="34914300">
        <w:rPr>
          <w:rFonts w:ascii="Arial" w:hAnsi="Arial" w:eastAsia="Arial" w:cs="Arial"/>
          <w:b w:val="1"/>
          <w:bCs w:val="1"/>
          <w:color w:val="1E3A5F"/>
          <w:sz w:val="28"/>
          <w:szCs w:val="28"/>
        </w:rPr>
        <w:t>12.4 Test Execution</w:t>
      </w:r>
      <w:bookmarkEnd w:id="1280299450"/>
    </w:p>
    <w:p xmlns:wp14="http://schemas.microsoft.com/office/word/2010/wordml" w14:paraId="7BF49A5C" wp14:textId="77777777">
      <w:pPr>
        <w:pBdr>
          <w:left w:val="single" w:color="2563EB" w:sz="8" w:space="8"/>
        </w:pBdr>
        <w:shd w:val="clear" w:fill="F1F5F9"/>
        <w:spacing w:before="40" w:after="40"/>
      </w:pPr>
      <w:r>
        <w:rPr>
          <w:rFonts w:ascii="Courier New" w:hAnsi="Courier New" w:eastAsia="Courier New" w:cs="Courier New"/>
          <w:color w:val="1E293B"/>
          <w:sz w:val="18"/>
          <w:szCs w:val="18"/>
        </w:rPr>
        <w:t xml:space="preserve"># Run all backend tests</w:t>
      </w:r>
    </w:p>
    <w:p xmlns:wp14="http://schemas.microsoft.com/office/word/2010/wordml" w:rsidP="1F70C235" w14:paraId="0F070136" wp14:textId="77777777">
      <w:pPr>
        <w:pBdr>
          <w:left w:val="single" w:color="2563EB" w:sz="8" w:space="8"/>
        </w:pBdr>
        <w:shd w:val="clear" w:color="auto" w:fill="F1F5F9"/>
        <w:spacing w:before="40" w:after="40"/>
      </w:pPr>
      <w:r>
        <w:rPr>
          <w:rFonts w:ascii="Courier New" w:hAnsi="Courier New" w:eastAsia="Courier New" w:cs="Courier New"/>
          <w:color w:val="1E293B"/>
          <w:sz w:val="18"/>
          <w:szCs w:val="18"/>
          <w:lang w:val="en-US"/>
        </w:rPr>
        <w:t>cd backend &amp;&amp; mvn test</w:t>
      </w:r>
    </w:p>
    <w:p xmlns:wp14="http://schemas.microsoft.com/office/word/2010/wordml" w14:paraId="16DEB4AB" wp14:textId="77777777">
      <w:pPr>
        <w:pBdr>
          <w:left w:val="single" w:color="2563EB" w:sz="8" w:space="8"/>
        </w:pBdr>
        <w:shd w:val="clear" w:fill="F1F5F9"/>
        <w:spacing w:before="40" w:after="40"/>
      </w:pPr>
      <w:r>
        <w:rPr>
          <w:rFonts w:ascii="Courier New" w:hAnsi="Courier New" w:eastAsia="Courier New" w:cs="Courier New"/>
          <w:color w:val="1E293B"/>
          <w:sz w:val="18"/>
          <w:szCs w:val="18"/>
        </w:rPr>
      </w:r>
    </w:p>
    <w:p xmlns:wp14="http://schemas.microsoft.com/office/word/2010/wordml" w14:paraId="29EDFD2F" wp14:textId="77777777">
      <w:pPr>
        <w:pBdr>
          <w:left w:val="single" w:color="2563EB" w:sz="8" w:space="8"/>
        </w:pBdr>
        <w:shd w:val="clear" w:fill="F1F5F9"/>
        <w:spacing w:before="40" w:after="40"/>
      </w:pPr>
      <w:r>
        <w:rPr>
          <w:rFonts w:ascii="Courier New" w:hAnsi="Courier New" w:eastAsia="Courier New" w:cs="Courier New"/>
          <w:color w:val="1E293B"/>
          <w:sz w:val="18"/>
          <w:szCs w:val="18"/>
        </w:rPr>
        <w:t xml:space="preserve"># Current results: 10 / 10 passing</w:t>
      </w:r>
    </w:p>
    <w:p xmlns:wp14="http://schemas.microsoft.com/office/word/2010/wordml" w:rsidP="1F70C235" w14:paraId="2419F20B" wp14:textId="77777777">
      <w:pPr>
        <w:pBdr>
          <w:left w:val="single" w:color="2563EB" w:sz="8" w:space="8"/>
        </w:pBdr>
        <w:shd w:val="clear" w:color="auto" w:fill="F1F5F9"/>
        <w:spacing w:before="40" w:after="40"/>
      </w:pPr>
      <w:r>
        <w:rPr>
          <w:rFonts w:ascii="Courier New" w:hAnsi="Courier New" w:eastAsia="Courier New" w:cs="Courier New"/>
          <w:color w:val="1E293B"/>
          <w:sz w:val="18"/>
          <w:szCs w:val="18"/>
          <w:lang w:val="en-US"/>
        </w:rPr>
        <w:t>#   6 unit tests</w:t>
      </w:r>
    </w:p>
    <w:p xmlns:wp14="http://schemas.microsoft.com/office/word/2010/wordml" w14:paraId="146EB7C6" wp14:textId="77777777">
      <w:pPr>
        <w:pBdr>
          <w:left w:val="single" w:color="2563EB" w:sz="8" w:space="8"/>
        </w:pBdr>
        <w:shd w:val="clear" w:fill="F1F5F9"/>
        <w:spacing w:before="40" w:after="40"/>
      </w:pPr>
      <w:r>
        <w:rPr>
          <w:rFonts w:ascii="Courier New" w:hAnsi="Courier New" w:eastAsia="Courier New" w:cs="Courier New"/>
          <w:color w:val="1E293B"/>
          <w:sz w:val="18"/>
          <w:szCs w:val="18"/>
        </w:rPr>
        <w:t xml:space="preserve">#   4 property-based tests (400 total iterations)</w:t>
      </w:r>
    </w:p>
    <w:p xmlns:wp14="http://schemas.microsoft.com/office/word/2010/wordml" w14:paraId="0AD9C6F4" wp14:textId="77777777">
      <w:r>
        <w:br w:type="page"/>
      </w:r>
    </w:p>
    <w:p xmlns:wp14="http://schemas.microsoft.com/office/word/2010/wordml" w:rsidP="34914300" w14:paraId="0C52972D" wp14:textId="40B91853">
      <w:pPr>
        <w:pStyle w:val="Heading1"/>
        <w:pBdr>
          <w:bottom w:val="single" w:color="2563EB" w:sz="4" w:space="4"/>
        </w:pBdr>
        <w:spacing w:before="360" w:after="180"/>
        <w:rPr>
          <w:rFonts w:ascii="Arial" w:hAnsi="Arial" w:eastAsia="Arial" w:cs="Arial"/>
          <w:b w:val="1"/>
          <w:bCs w:val="1"/>
          <w:color w:val="1E3A5F"/>
          <w:sz w:val="36"/>
          <w:szCs w:val="36"/>
        </w:rPr>
      </w:pPr>
      <w:bookmarkStart w:name="_Toc723336696" w:id="209004638"/>
      <w:r w:rsidRPr="34914300" w:rsidR="34914300">
        <w:rPr>
          <w:rFonts w:ascii="Arial" w:hAnsi="Arial" w:eastAsia="Arial" w:cs="Arial"/>
          <w:b w:val="1"/>
          <w:bCs w:val="1"/>
          <w:color w:val="1E3A5F"/>
          <w:sz w:val="36"/>
          <w:szCs w:val="36"/>
        </w:rPr>
        <w:t>13. Operational Considerations</w:t>
      </w:r>
      <w:bookmarkEnd w:id="209004638"/>
    </w:p>
    <w:p xmlns:wp14="http://schemas.microsoft.com/office/word/2010/wordml" w:rsidP="34914300" w14:paraId="4A6990B0" wp14:textId="082DD60B">
      <w:pPr>
        <w:pStyle w:val="Heading2"/>
        <w:spacing w:before="280" w:after="120"/>
        <w:rPr>
          <w:rFonts w:ascii="Arial" w:hAnsi="Arial" w:eastAsia="Arial" w:cs="Arial"/>
          <w:b w:val="1"/>
          <w:bCs w:val="1"/>
          <w:color w:val="1E3A5F"/>
          <w:sz w:val="28"/>
          <w:szCs w:val="28"/>
        </w:rPr>
      </w:pPr>
      <w:bookmarkStart w:name="_Toc1728158954" w:id="1735359194"/>
      <w:r w:rsidRPr="34914300" w:rsidR="34914300">
        <w:rPr>
          <w:rFonts w:ascii="Arial" w:hAnsi="Arial" w:eastAsia="Arial" w:cs="Arial"/>
          <w:b w:val="1"/>
          <w:bCs w:val="1"/>
          <w:color w:val="1E3A5F"/>
          <w:sz w:val="28"/>
          <w:szCs w:val="28"/>
        </w:rPr>
        <w:t>13.1 Health Monitoring</w:t>
      </w:r>
      <w:bookmarkEnd w:id="1735359194"/>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1F70C235" w14:paraId="4EAFF5B0" wp14:textId="77777777">
        <w:trPr>
          <w:tblHeader/>
        </w:trPr>
        <w:tc>
          <w:tcPr>
            <w:tcW w:w="280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6A7592F0" wp14:textId="77777777">
            <w:r>
              <w:rPr>
                <w:rFonts w:ascii="Arial" w:hAnsi="Arial" w:eastAsia="Arial" w:cs="Arial"/>
                <w:b/>
                <w:bCs/>
                <w:color w:val="FFFFFF"/>
                <w:sz w:val="20"/>
                <w:szCs w:val="20"/>
              </w:rPr>
              <w:t xml:space="preserve">Check</w:t>
            </w:r>
          </w:p>
        </w:tc>
        <w:tc>
          <w:tcPr>
            <w:tcW w:w="656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46E6B5B8" wp14:textId="77777777">
            <w:r>
              <w:rPr>
                <w:rFonts w:ascii="Arial" w:hAnsi="Arial" w:eastAsia="Arial" w:cs="Arial"/>
                <w:b/>
                <w:bCs/>
                <w:color w:val="FFFFFF"/>
                <w:sz w:val="20"/>
                <w:szCs w:val="20"/>
              </w:rPr>
              <w:t xml:space="preserve">Details</w:t>
            </w:r>
          </w:p>
        </w:tc>
      </w:tr>
      <w:tr xmlns:wp14="http://schemas.microsoft.com/office/word/2010/wordml" w:rsidTr="1F70C235" w14:paraId="0A4E762C"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005540E5" wp14:textId="77777777">
            <w:pPr>
              <w:spacing w:before="20" w:after="20"/>
            </w:pPr>
            <w:r>
              <w:rPr>
                <w:rFonts w:ascii="Arial" w:hAnsi="Arial" w:eastAsia="Arial" w:cs="Arial"/>
                <w:color w:val="1E293B"/>
                <w:sz w:val="20"/>
                <w:szCs w:val="20"/>
              </w:rPr>
              <w:t xml:space="preserve">Backend liveness</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47AA533C" wp14:textId="77777777">
            <w:pPr>
              <w:spacing w:before="20" w:after="20"/>
            </w:pPr>
            <w:r>
              <w:rPr>
                <w:rFonts w:ascii="Arial" w:hAnsi="Arial" w:eastAsia="Arial" w:cs="Arial"/>
                <w:color w:val="1E293B"/>
                <w:sz w:val="20"/>
                <w:szCs w:val="20"/>
                <w:lang w:val="en-US"/>
              </w:rPr>
              <w:t>GET /actuator/health → { status: 'UP' }; polled by Docker every 30s</w:t>
            </w:r>
          </w:p>
        </w:tc>
      </w:tr>
      <w:tr xmlns:wp14="http://schemas.microsoft.com/office/word/2010/wordml" w:rsidTr="1F70C235" w14:paraId="24E19F99"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5B7B99E4" wp14:textId="77777777">
            <w:pPr>
              <w:spacing w:before="20" w:after="20"/>
            </w:pPr>
            <w:r>
              <w:rPr>
                <w:rFonts w:ascii="Arial" w:hAnsi="Arial" w:eastAsia="Arial" w:cs="Arial"/>
                <w:color w:val="1E293B"/>
                <w:sz w:val="20"/>
                <w:szCs w:val="20"/>
              </w:rPr>
              <w:t xml:space="preserve">Frontend liveness</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14D64307" wp14:textId="77777777">
            <w:pPr>
              <w:spacing w:before="20" w:after="20"/>
            </w:pPr>
            <w:r>
              <w:rPr>
                <w:rFonts w:ascii="Arial" w:hAnsi="Arial" w:eastAsia="Arial" w:cs="Arial"/>
                <w:color w:val="1E293B"/>
                <w:sz w:val="20"/>
                <w:szCs w:val="20"/>
                <w:lang w:val="en-US"/>
              </w:rPr>
              <w:t>wget --spider http://localhost:3000; polled by Docker every 30s</w:t>
            </w:r>
          </w:p>
        </w:tc>
      </w:tr>
      <w:tr xmlns:wp14="http://schemas.microsoft.com/office/word/2010/wordml" w:rsidTr="1F70C235" w14:paraId="351DCE62"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08B081B5" wp14:textId="77777777">
            <w:pPr>
              <w:spacing w:before="20" w:after="20"/>
            </w:pPr>
            <w:r>
              <w:rPr>
                <w:rFonts w:ascii="Arial" w:hAnsi="Arial" w:eastAsia="Arial" w:cs="Arial"/>
                <w:color w:val="1E293B"/>
                <w:sz w:val="20"/>
                <w:szCs w:val="20"/>
              </w:rPr>
              <w:t xml:space="preserve">Application logs</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rsidP="1F70C235" w14:paraId="75CAEFFE" wp14:textId="77777777">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docker-compose logs -f; Spring Boot outputs structured logs to stdout</w:t>
            </w:r>
          </w:p>
        </w:tc>
      </w:tr>
    </w:tbl>
    <w:p xmlns:wp14="http://schemas.microsoft.com/office/word/2010/wordml" w14:paraId="4B1F511A" wp14:textId="77777777">
      <w:pPr>
        <w:spacing w:before="80" w:after="0"/>
      </w:pPr>
      <w:r/>
    </w:p>
    <w:p xmlns:wp14="http://schemas.microsoft.com/office/word/2010/wordml" w:rsidP="34914300" w14:paraId="5BEAA8B7" wp14:textId="51EB5172">
      <w:pPr>
        <w:pStyle w:val="Heading2"/>
        <w:spacing w:before="280" w:after="120"/>
        <w:rPr>
          <w:rFonts w:ascii="Arial" w:hAnsi="Arial" w:eastAsia="Arial" w:cs="Arial"/>
          <w:b w:val="1"/>
          <w:bCs w:val="1"/>
          <w:color w:val="1E3A5F"/>
          <w:sz w:val="28"/>
          <w:szCs w:val="28"/>
        </w:rPr>
      </w:pPr>
      <w:bookmarkStart w:name="_Toc1334941022" w:id="597047383"/>
      <w:r w:rsidRPr="34914300" w:rsidR="34914300">
        <w:rPr>
          <w:rFonts w:ascii="Arial" w:hAnsi="Arial" w:eastAsia="Arial" w:cs="Arial"/>
          <w:b w:val="1"/>
          <w:bCs w:val="1"/>
          <w:color w:val="1E3A5F"/>
          <w:sz w:val="28"/>
          <w:szCs w:val="28"/>
        </w:rPr>
        <w:t>13.2 Data Persistence Caveat</w:t>
      </w:r>
      <w:bookmarkEnd w:id="597047383"/>
    </w:p>
    <w:p xmlns:wp14="http://schemas.microsoft.com/office/word/2010/wordml" w14:paraId="1E7CD45C" wp14:textId="7B0753D6">
      <w:pPr>
        <w:spacing w:before="60" w:after="80"/>
      </w:pPr>
      <w:r>
        <w:rPr>
          <w:rFonts w:ascii="Arial" w:hAnsi="Arial" w:eastAsia="Arial" w:cs="Arial"/>
          <w:color w:val="1E293B"/>
          <w:sz w:val="22"/>
          <w:szCs w:val="22"/>
          <w:lang w:val="en-US"/>
        </w:rPr>
        <w:t>H2 is an in-memory database. All data is lost when the backend container restarts. This is intentional for Phase 1 (demo use). For production or persistent storage, replace H2 with PostgreSQL or MySQL. Environment variables for datasource URL, username, and password are externalised in application.properties and can be overridden via Docker environment settings.</w:t>
      </w:r>
    </w:p>
    <w:p xmlns:wp14="http://schemas.microsoft.com/office/word/2010/wordml" w14:paraId="65F9C3DC" wp14:textId="77777777">
      <w:pPr>
        <w:spacing w:before="80" w:after="0"/>
      </w:pPr>
      <w:r/>
    </w:p>
    <w:p xmlns:wp14="http://schemas.microsoft.com/office/word/2010/wordml" w:rsidP="34914300" w14:paraId="7CA12072" wp14:textId="6AD7D389">
      <w:pPr>
        <w:pStyle w:val="Heading2"/>
        <w:spacing w:before="280" w:after="120"/>
        <w:rPr>
          <w:rFonts w:ascii="Arial" w:hAnsi="Arial" w:eastAsia="Arial" w:cs="Arial"/>
          <w:b w:val="1"/>
          <w:bCs w:val="1"/>
          <w:color w:val="1E3A5F"/>
          <w:sz w:val="28"/>
          <w:szCs w:val="28"/>
        </w:rPr>
      </w:pPr>
      <w:bookmarkStart w:name="_Toc176348189" w:id="1214466879"/>
      <w:r w:rsidRPr="34914300" w:rsidR="34914300">
        <w:rPr>
          <w:rFonts w:ascii="Arial" w:hAnsi="Arial" w:eastAsia="Arial" w:cs="Arial"/>
          <w:b w:val="1"/>
          <w:bCs w:val="1"/>
          <w:color w:val="1E3A5F"/>
          <w:sz w:val="28"/>
          <w:szCs w:val="28"/>
        </w:rPr>
        <w:t>13.3 Performance Considerations</w:t>
      </w:r>
      <w:bookmarkEnd w:id="1214466879"/>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1F70C235" w14:paraId="726C8A1C" wp14:textId="77777777">
        <w:trPr>
          <w:tblHeader/>
        </w:trPr>
        <w:tc>
          <w:tcPr>
            <w:tcW w:w="280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636423D1" wp14:textId="77777777">
            <w:r>
              <w:rPr>
                <w:rFonts w:ascii="Arial" w:hAnsi="Arial" w:eastAsia="Arial" w:cs="Arial"/>
                <w:b/>
                <w:bCs/>
                <w:color w:val="FFFFFF"/>
                <w:sz w:val="20"/>
                <w:szCs w:val="20"/>
              </w:rPr>
              <w:t xml:space="preserve">Area</w:t>
            </w:r>
          </w:p>
        </w:tc>
        <w:tc>
          <w:tcPr>
            <w:tcW w:w="656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5121DBD2" wp14:textId="77777777">
            <w:r>
              <w:rPr>
                <w:rFonts w:ascii="Arial" w:hAnsi="Arial" w:eastAsia="Arial" w:cs="Arial"/>
                <w:b/>
                <w:bCs/>
                <w:color w:val="FFFFFF"/>
                <w:sz w:val="20"/>
                <w:szCs w:val="20"/>
              </w:rPr>
              <w:t xml:space="preserve">Design Decision</w:t>
            </w:r>
          </w:p>
        </w:tc>
      </w:tr>
      <w:tr xmlns:wp14="http://schemas.microsoft.com/office/word/2010/wordml" w:rsidTr="1F70C235" w14:paraId="24011AC0"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53B4D821" wp14:textId="77777777">
            <w:pPr>
              <w:spacing w:before="20" w:after="20"/>
            </w:pPr>
            <w:r>
              <w:rPr>
                <w:rFonts w:ascii="Arial" w:hAnsi="Arial" w:eastAsia="Arial" w:cs="Arial"/>
                <w:color w:val="1E293B"/>
                <w:sz w:val="20"/>
                <w:szCs w:val="20"/>
              </w:rPr>
              <w:t xml:space="preserve">Database indexes</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4EBEB821" wp14:textId="77777777">
            <w:pPr>
              <w:spacing w:before="20" w:after="20"/>
            </w:pPr>
            <w:r>
              <w:rPr>
                <w:rFonts w:ascii="Arial" w:hAnsi="Arial" w:eastAsia="Arial" w:cs="Arial"/>
                <w:color w:val="1E293B"/>
                <w:sz w:val="20"/>
                <w:szCs w:val="20"/>
              </w:rPr>
              <w:t xml:space="preserve">Three composite indexes on transactions table covering primary query patterns</w:t>
            </w:r>
          </w:p>
        </w:tc>
      </w:tr>
      <w:tr xmlns:wp14="http://schemas.microsoft.com/office/word/2010/wordml" w:rsidTr="1F70C235" w14:paraId="05AD1B57"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454BF850" wp14:textId="77777777">
            <w:pPr>
              <w:spacing w:before="20" w:after="20"/>
            </w:pPr>
            <w:r>
              <w:rPr>
                <w:rFonts w:ascii="Arial" w:hAnsi="Arial" w:eastAsia="Arial" w:cs="Arial"/>
                <w:color w:val="1E293B"/>
                <w:sz w:val="20"/>
                <w:szCs w:val="20"/>
              </w:rPr>
              <w:t xml:space="preserve">Pagination</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20A96B85" wp14:textId="77777777">
            <w:pPr>
              <w:spacing w:before="20" w:after="20"/>
            </w:pPr>
            <w:r>
              <w:rPr>
                <w:rFonts w:ascii="Arial" w:hAnsi="Arial" w:eastAsia="Arial" w:cs="Arial"/>
                <w:color w:val="1E293B"/>
                <w:sz w:val="20"/>
                <w:szCs w:val="20"/>
              </w:rPr>
              <w:t xml:space="preserve">All list endpoints support page/size parameters; default size 20</w:t>
            </w:r>
          </w:p>
        </w:tc>
      </w:tr>
      <w:tr xmlns:wp14="http://schemas.microsoft.com/office/word/2010/wordml" w:rsidTr="1F70C235" w14:paraId="73FFBB7D"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38A2C711" wp14:textId="77777777">
            <w:pPr>
              <w:spacing w:before="20" w:after="20"/>
            </w:pPr>
            <w:r>
              <w:rPr>
                <w:rFonts w:ascii="Arial" w:hAnsi="Arial" w:eastAsia="Arial" w:cs="Arial"/>
                <w:color w:val="1E293B"/>
                <w:sz w:val="20"/>
                <w:szCs w:val="20"/>
              </w:rPr>
              <w:t xml:space="preserve">Caching (planned)</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4035CFCB" wp14:textId="77777777">
            <w:pPr>
              <w:spacing w:before="20" w:after="20"/>
            </w:pPr>
            <w:r>
              <w:rPr>
                <w:rFonts w:ascii="Arial" w:hAnsi="Arial" w:eastAsia="Arial" w:cs="Arial"/>
                <w:color w:val="1E293B"/>
                <w:sz w:val="20"/>
                <w:szCs w:val="20"/>
              </w:rPr>
              <w:t xml:space="preserve">Dashboard summary and subscription results can be cached with 5-minute TTL; cache invalidation on new transaction</w:t>
            </w:r>
          </w:p>
        </w:tc>
      </w:tr>
      <w:tr xmlns:wp14="http://schemas.microsoft.com/office/word/2010/wordml" w:rsidTr="1F70C235" w14:paraId="0B5DB6F0"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53487062" wp14:textId="77777777">
            <w:pPr>
              <w:spacing w:before="20" w:after="20"/>
            </w:pPr>
            <w:r>
              <w:rPr>
                <w:rFonts w:ascii="Arial" w:hAnsi="Arial" w:eastAsia="Arial" w:cs="Arial"/>
                <w:color w:val="1E293B"/>
                <w:sz w:val="20"/>
                <w:szCs w:val="20"/>
              </w:rPr>
              <w:t xml:space="preserve">nginx compression</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rsidP="1F70C235" w14:paraId="6902778F" wp14:textId="77777777">
            <w:pPr>
              <w:spacing w:before="20" w:after="20"/>
              <w:rPr>
                <w:rFonts w:ascii="Arial" w:hAnsi="Arial" w:eastAsia="Arial" w:cs="Arial"/>
                <w:color w:val="1E293B"/>
                <w:sz w:val="20"/>
                <w:szCs w:val="20"/>
                <w:lang w:val="en-US"/>
              </w:rPr>
            </w:pPr>
            <w:r>
              <w:rPr>
                <w:rFonts w:ascii="Arial" w:hAnsi="Arial" w:eastAsia="Arial" w:cs="Arial"/>
                <w:color w:val="1E293B"/>
                <w:sz w:val="20"/>
                <w:szCs w:val="20"/>
                <w:lang w:val="en-US"/>
              </w:rPr>
              <w:t>gzip enabled for text/html, text/css, application/javascript, application/json</w:t>
            </w:r>
          </w:p>
        </w:tc>
      </w:tr>
      <w:tr xmlns:wp14="http://schemas.microsoft.com/office/word/2010/wordml" w:rsidTr="1F70C235" w14:paraId="30189278"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38E7C2B0" wp14:textId="77777777">
            <w:pPr>
              <w:spacing w:before="20" w:after="20"/>
            </w:pPr>
            <w:r>
              <w:rPr>
                <w:rFonts w:ascii="Arial" w:hAnsi="Arial" w:eastAsia="Arial" w:cs="Arial"/>
                <w:color w:val="1E293B"/>
                <w:sz w:val="20"/>
                <w:szCs w:val="20"/>
              </w:rPr>
              <w:t xml:space="preserve">Batch inserts</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755B967E" wp14:textId="77777777">
            <w:pPr>
              <w:spacing w:before="20" w:after="20"/>
            </w:pPr>
            <w:r>
              <w:rPr>
                <w:rFonts w:ascii="Arial" w:hAnsi="Arial" w:eastAsia="Arial" w:cs="Arial"/>
                <w:color w:val="1E293B"/>
                <w:sz w:val="20"/>
                <w:szCs w:val="20"/>
                <w:lang w:val="en-US"/>
              </w:rPr>
              <w:t>DemoDataService uses saveAll() for bulk transaction seeding</w:t>
            </w:r>
          </w:p>
        </w:tc>
      </w:tr>
      <w:tr xmlns:wp14="http://schemas.microsoft.com/office/word/2010/wordml" w:rsidTr="1F70C235" w14:paraId="1D0F00A5"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62A66935" wp14:textId="77777777">
            <w:pPr>
              <w:spacing w:before="20" w:after="20"/>
            </w:pPr>
            <w:r>
              <w:rPr>
                <w:rFonts w:ascii="Arial" w:hAnsi="Arial" w:eastAsia="Arial" w:cs="Arial"/>
                <w:color w:val="1E293B"/>
                <w:sz w:val="20"/>
                <w:szCs w:val="20"/>
              </w:rPr>
              <w:t xml:space="preserve">N+1 prevention</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12A2127A" wp14:textId="77777777">
            <w:pPr>
              <w:spacing w:before="20" w:after="20"/>
            </w:pPr>
            <w:r>
              <w:rPr>
                <w:rFonts w:ascii="Arial" w:hAnsi="Arial" w:eastAsia="Arial" w:cs="Arial"/>
                <w:color w:val="1E293B"/>
                <w:sz w:val="20"/>
                <w:szCs w:val="20"/>
                <w:lang w:val="en-US"/>
              </w:rPr>
              <w:t>@EntityGraph on FraudAlertRepository fetch to eagerly load associated Transaction</w:t>
            </w:r>
          </w:p>
        </w:tc>
      </w:tr>
    </w:tbl>
    <w:p xmlns:wp14="http://schemas.microsoft.com/office/word/2010/wordml" w14:paraId="5023141B" wp14:textId="77777777">
      <w:pPr>
        <w:spacing w:before="80" w:after="0"/>
      </w:pPr>
      <w:r/>
    </w:p>
    <w:p xmlns:wp14="http://schemas.microsoft.com/office/word/2010/wordml" w:rsidP="34914300" w14:paraId="1CF0413B" wp14:textId="2D9B420B">
      <w:pPr>
        <w:pStyle w:val="Heading2"/>
        <w:spacing w:before="280" w:after="120"/>
        <w:rPr>
          <w:rFonts w:ascii="Arial" w:hAnsi="Arial" w:eastAsia="Arial" w:cs="Arial"/>
          <w:b w:val="1"/>
          <w:bCs w:val="1"/>
          <w:color w:val="1E3A5F"/>
          <w:sz w:val="28"/>
          <w:szCs w:val="28"/>
        </w:rPr>
      </w:pPr>
      <w:bookmarkStart w:name="_Toc324164951" w:id="876184498"/>
      <w:r w:rsidRPr="34914300" w:rsidR="34914300">
        <w:rPr>
          <w:rFonts w:ascii="Arial" w:hAnsi="Arial" w:eastAsia="Arial" w:cs="Arial"/>
          <w:b w:val="1"/>
          <w:bCs w:val="1"/>
          <w:color w:val="1E3A5F"/>
          <w:sz w:val="28"/>
          <w:szCs w:val="28"/>
        </w:rPr>
        <w:t>13.4 Disaster Recovery</w:t>
      </w:r>
      <w:bookmarkEnd w:id="876184498"/>
    </w:p>
    <w:p xmlns:wp14="http://schemas.microsoft.com/office/word/2010/wordml" w14:paraId="1198D0DA" wp14:textId="77777777">
      <w:pPr>
        <w:spacing w:before="60" w:after="80"/>
      </w:pPr>
      <w:r>
        <w:rPr>
          <w:rFonts w:ascii="Arial" w:hAnsi="Arial" w:eastAsia="Arial" w:cs="Arial"/>
          <w:color w:val="1E293B"/>
          <w:sz w:val="22"/>
          <w:szCs w:val="22"/>
        </w:rPr>
        <w:t xml:space="preserve">For Phase 1, disaster recovery consists of restarting the Docker containers (docker-compose up). Demo data will be regenerated automatically. For production phases:</w:t>
      </w:r>
    </w:p>
    <w:p xmlns:wp14="http://schemas.microsoft.com/office/word/2010/wordml" w14:paraId="0196BC67" wp14:textId="77777777">
      <w:pPr>
        <w:pStyle w:val="ListParagraph"/>
        <w:numPr>
          <w:ilvl w:val="0"/>
          <w:numId w:val="2"/>
        </w:numPr>
        <w:spacing w:before="40" w:after="40"/>
        <w:rPr/>
      </w:pPr>
      <w:r>
        <w:rPr>
          <w:rFonts w:ascii="Arial" w:hAnsi="Arial" w:eastAsia="Arial" w:cs="Arial"/>
          <w:color w:val="1E293B"/>
          <w:sz w:val="22"/>
          <w:szCs w:val="22"/>
          <w:lang w:val="en-US"/>
        </w:rPr>
        <w:t>PostgreSQL with regular pg_dump backups</w:t>
      </w:r>
    </w:p>
    <w:p xmlns:wp14="http://schemas.microsoft.com/office/word/2010/wordml" w14:paraId="12641EA1" wp14:textId="77777777">
      <w:pPr>
        <w:pStyle w:val="ListParagraph"/>
        <w:numPr>
          <w:ilvl w:val="0"/>
          <w:numId w:val="2"/>
        </w:numPr>
        <w:spacing w:before="40" w:after="40"/>
      </w:pPr>
      <w:r>
        <w:rPr>
          <w:rFonts w:ascii="Arial" w:hAnsi="Arial" w:eastAsia="Arial" w:cs="Arial"/>
          <w:color w:val="1E293B"/>
          <w:sz w:val="22"/>
          <w:szCs w:val="22"/>
        </w:rPr>
        <w:t xml:space="preserve">Docker volume mounts for data persistence</w:t>
      </w:r>
    </w:p>
    <w:p xmlns:wp14="http://schemas.microsoft.com/office/word/2010/wordml" w:rsidP="6B73356D" w14:paraId="562C75D1" wp14:textId="351B857C">
      <w:pPr>
        <w:pStyle w:val="ListParagraph"/>
        <w:numPr>
          <w:ilvl w:val="0"/>
          <w:numId w:val="2"/>
        </w:numPr>
        <w:spacing w:before="40" w:after="40"/>
        <w:rPr>
          <w:rFonts w:ascii="Arial" w:hAnsi="Arial" w:eastAsia="Arial" w:cs="Arial"/>
          <w:color w:val="1E293B"/>
          <w:sz w:val="22"/>
          <w:szCs w:val="22"/>
        </w:rPr>
      </w:pPr>
      <w:r w:rsidRPr="6B73356D" w:rsidR="6B73356D">
        <w:rPr>
          <w:rFonts w:ascii="Arial" w:hAnsi="Arial" w:eastAsia="Arial" w:cs="Arial"/>
          <w:color w:val="1E293B"/>
          <w:sz w:val="22"/>
          <w:szCs w:val="22"/>
        </w:rPr>
        <w:t>Container image pinning to specific tags for rollback capability</w:t>
      </w:r>
    </w:p>
    <w:p xmlns:wp14="http://schemas.microsoft.com/office/word/2010/wordml" w14:paraId="1A965116" wp14:textId="77777777">
      <w:r>
        <w:br w:type="page"/>
      </w:r>
    </w:p>
    <w:p xmlns:wp14="http://schemas.microsoft.com/office/word/2010/wordml" w:rsidP="34914300" w14:paraId="123D3FD0" wp14:textId="77777777">
      <w:pPr>
        <w:pStyle w:val="Heading1"/>
        <w:pBdr>
          <w:bottom w:val="single" w:color="2563EB" w:sz="4" w:space="4"/>
        </w:pBdr>
        <w:spacing w:before="360" w:after="180"/>
        <w:rPr>
          <w:rFonts w:ascii="Arial" w:hAnsi="Arial" w:eastAsia="Arial" w:cs="Arial"/>
          <w:b w:val="1"/>
          <w:bCs w:val="1"/>
          <w:color w:val="1E3A5F"/>
          <w:sz w:val="36"/>
          <w:szCs w:val="36"/>
        </w:rPr>
      </w:pPr>
      <w:bookmarkStart w:name="_Toc681519600" w:id="15523913"/>
      <w:r w:rsidRPr="34914300" w:rsidR="34914300">
        <w:rPr>
          <w:rFonts w:ascii="Arial" w:hAnsi="Arial" w:eastAsia="Arial" w:cs="Arial"/>
          <w:b w:val="1"/>
          <w:bCs w:val="1"/>
          <w:color w:val="1E3A5F"/>
          <w:sz w:val="36"/>
          <w:szCs w:val="36"/>
        </w:rPr>
        <w:t>16. Appendix</w:t>
      </w:r>
      <w:bookmarkEnd w:id="15523913"/>
    </w:p>
    <w:p xmlns:wp14="http://schemas.microsoft.com/office/word/2010/wordml" w:rsidP="34914300" w14:paraId="60109C15" wp14:textId="77777777">
      <w:pPr>
        <w:pStyle w:val="Heading2"/>
        <w:spacing w:before="280" w:after="120"/>
        <w:rPr>
          <w:rFonts w:ascii="Arial" w:hAnsi="Arial" w:eastAsia="Arial" w:cs="Arial"/>
          <w:b w:val="1"/>
          <w:bCs w:val="1"/>
          <w:color w:val="1E3A5F"/>
          <w:sz w:val="28"/>
          <w:szCs w:val="28"/>
        </w:rPr>
      </w:pPr>
      <w:bookmarkStart w:name="_Toc658018912" w:id="1720049019"/>
      <w:r w:rsidRPr="34914300" w:rsidR="34914300">
        <w:rPr>
          <w:rFonts w:ascii="Arial" w:hAnsi="Arial" w:eastAsia="Arial" w:cs="Arial"/>
          <w:b w:val="1"/>
          <w:bCs w:val="1"/>
          <w:color w:val="1E3A5F"/>
          <w:sz w:val="28"/>
          <w:szCs w:val="28"/>
        </w:rPr>
        <w:t>A. Diagram List</w:t>
      </w:r>
      <w:bookmarkEnd w:id="1720049019"/>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1F70C235" w14:paraId="0413DA72" wp14:textId="77777777">
        <w:trPr>
          <w:tblHeader/>
        </w:trPr>
        <w:tc>
          <w:tcPr>
            <w:tcW w:w="280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14C003FF" wp14:textId="77777777">
            <w:r>
              <w:rPr>
                <w:rFonts w:ascii="Arial" w:hAnsi="Arial" w:eastAsia="Arial" w:cs="Arial"/>
                <w:b/>
                <w:bCs/>
                <w:color w:val="FFFFFF"/>
                <w:sz w:val="20"/>
                <w:szCs w:val="20"/>
              </w:rPr>
              <w:t xml:space="preserve">Diagram ID</w:t>
            </w:r>
          </w:p>
        </w:tc>
        <w:tc>
          <w:tcPr>
            <w:tcW w:w="656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31FF54C8" wp14:textId="77777777">
            <w:r>
              <w:rPr>
                <w:rFonts w:ascii="Arial" w:hAnsi="Arial" w:eastAsia="Arial" w:cs="Arial"/>
                <w:b/>
                <w:bCs/>
                <w:color w:val="FFFFFF"/>
                <w:sz w:val="20"/>
                <w:szCs w:val="20"/>
              </w:rPr>
              <w:t xml:space="preserve">Description</w:t>
            </w:r>
          </w:p>
        </w:tc>
      </w:tr>
      <w:tr xmlns:wp14="http://schemas.microsoft.com/office/word/2010/wordml" w:rsidTr="1F70C235" w14:paraId="5F4EA1ED"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07340F25" wp14:textId="77777777">
            <w:pPr>
              <w:spacing w:before="20" w:after="20"/>
            </w:pPr>
            <w:r>
              <w:rPr>
                <w:rFonts w:ascii="Arial" w:hAnsi="Arial" w:eastAsia="Arial" w:cs="Arial"/>
                <w:color w:val="1E293B"/>
                <w:sz w:val="20"/>
                <w:szCs w:val="20"/>
              </w:rPr>
              <w:t xml:space="preserve">DIAG-01</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2B59F52B" wp14:textId="77777777">
            <w:pPr>
              <w:spacing w:before="20" w:after="20"/>
            </w:pPr>
            <w:r>
              <w:rPr>
                <w:rFonts w:ascii="Arial" w:hAnsi="Arial" w:eastAsia="Arial" w:cs="Arial"/>
                <w:color w:val="1E293B"/>
                <w:sz w:val="20"/>
                <w:szCs w:val="20"/>
              </w:rPr>
              <w:t xml:space="preserve">System Architecture — Browser, nginx, Spring Boot API, H2</w:t>
            </w:r>
          </w:p>
        </w:tc>
      </w:tr>
      <w:tr xmlns:wp14="http://schemas.microsoft.com/office/word/2010/wordml" w:rsidTr="1F70C235" w14:paraId="38F448B4"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5E047C9A" wp14:textId="77777777">
            <w:pPr>
              <w:spacing w:before="20" w:after="20"/>
            </w:pPr>
            <w:r>
              <w:rPr>
                <w:rFonts w:ascii="Arial" w:hAnsi="Arial" w:eastAsia="Arial" w:cs="Arial"/>
                <w:color w:val="1E293B"/>
                <w:sz w:val="20"/>
                <w:szCs w:val="20"/>
              </w:rPr>
              <w:t xml:space="preserve">DIAG-02</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3F38772F" wp14:textId="77777777">
            <w:pPr>
              <w:spacing w:before="20" w:after="20"/>
            </w:pPr>
            <w:r>
              <w:rPr>
                <w:rFonts w:ascii="Arial" w:hAnsi="Arial" w:eastAsia="Arial" w:cs="Arial"/>
                <w:color w:val="1E293B"/>
                <w:sz w:val="20"/>
                <w:szCs w:val="20"/>
              </w:rPr>
              <w:t xml:space="preserve">Backend Layers — Controller → Service → Repository → DB</w:t>
            </w:r>
          </w:p>
        </w:tc>
      </w:tr>
      <w:tr xmlns:wp14="http://schemas.microsoft.com/office/word/2010/wordml" w:rsidTr="1F70C235" w14:paraId="46CF68B3"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5059EE5C" wp14:textId="77777777">
            <w:pPr>
              <w:spacing w:before="20" w:after="20"/>
            </w:pPr>
            <w:r>
              <w:rPr>
                <w:rFonts w:ascii="Arial" w:hAnsi="Arial" w:eastAsia="Arial" w:cs="Arial"/>
                <w:color w:val="1E293B"/>
                <w:sz w:val="20"/>
                <w:szCs w:val="20"/>
              </w:rPr>
              <w:t xml:space="preserve">DIAG-03</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39FBCF93" wp14:textId="77777777">
            <w:pPr>
              <w:spacing w:before="20" w:after="20"/>
            </w:pPr>
            <w:r>
              <w:rPr>
                <w:rFonts w:ascii="Arial" w:hAnsi="Arial" w:eastAsia="Arial" w:cs="Arial"/>
                <w:color w:val="1E293B"/>
                <w:sz w:val="20"/>
                <w:szCs w:val="20"/>
              </w:rPr>
              <w:t xml:space="preserve">Entity Relationship Diagram (ERD)</w:t>
            </w:r>
          </w:p>
        </w:tc>
      </w:tr>
      <w:tr xmlns:wp14="http://schemas.microsoft.com/office/word/2010/wordml" w:rsidTr="1F70C235" w14:paraId="06FFD1CF"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14C9B569" wp14:textId="77777777">
            <w:pPr>
              <w:spacing w:before="20" w:after="20"/>
            </w:pPr>
            <w:r>
              <w:rPr>
                <w:rFonts w:ascii="Arial" w:hAnsi="Arial" w:eastAsia="Arial" w:cs="Arial"/>
                <w:color w:val="1E293B"/>
                <w:sz w:val="20"/>
                <w:szCs w:val="20"/>
              </w:rPr>
              <w:t xml:space="preserve">DIAG-04</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0BCF62C2" wp14:textId="77777777">
            <w:pPr>
              <w:spacing w:before="20" w:after="20"/>
            </w:pPr>
            <w:r>
              <w:rPr>
                <w:rFonts w:ascii="Arial" w:hAnsi="Arial" w:eastAsia="Arial" w:cs="Arial"/>
                <w:color w:val="1E293B"/>
                <w:sz w:val="20"/>
                <w:szCs w:val="20"/>
              </w:rPr>
              <w:t xml:space="preserve">End-to-End Sequence — Create Transaction with Fraud Detection</w:t>
            </w:r>
          </w:p>
        </w:tc>
      </w:tr>
      <w:tr xmlns:wp14="http://schemas.microsoft.com/office/word/2010/wordml" w:rsidTr="1F70C235" w14:paraId="1ADEBA32"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2BD7AD6F" wp14:textId="77777777">
            <w:pPr>
              <w:spacing w:before="20" w:after="20"/>
            </w:pPr>
            <w:r>
              <w:rPr>
                <w:rFonts w:ascii="Arial" w:hAnsi="Arial" w:eastAsia="Arial" w:cs="Arial"/>
                <w:color w:val="1E293B"/>
                <w:sz w:val="20"/>
                <w:szCs w:val="20"/>
              </w:rPr>
              <w:t xml:space="preserve">DIAG-05</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63A75686" wp14:textId="77777777">
            <w:pPr>
              <w:spacing w:before="20" w:after="20"/>
            </w:pPr>
            <w:r>
              <w:rPr>
                <w:rFonts w:ascii="Arial" w:hAnsi="Arial" w:eastAsia="Arial" w:cs="Arial"/>
                <w:color w:val="1E293B"/>
                <w:sz w:val="20"/>
                <w:szCs w:val="20"/>
              </w:rPr>
              <w:t xml:space="preserve">Subscription Detection Flow</w:t>
            </w:r>
          </w:p>
        </w:tc>
      </w:tr>
      <w:tr xmlns:wp14="http://schemas.microsoft.com/office/word/2010/wordml" w:rsidTr="1F70C235" w14:paraId="148791CE"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1DCC3281" wp14:textId="2E176B1E">
            <w:pPr>
              <w:spacing w:before="20" w:after="20"/>
            </w:pPr>
            <w:r>
              <w:rPr>
                <w:rFonts w:ascii="Arial" w:hAnsi="Arial" w:eastAsia="Arial" w:cs="Arial"/>
                <w:color w:val="1E293B"/>
                <w:sz w:val="20"/>
                <w:szCs w:val="20"/>
              </w:rPr>
              <w:t>DIAG-06</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1F39DC5F" wp14:textId="77777777">
            <w:pPr>
              <w:spacing w:before="20" w:after="20"/>
            </w:pPr>
            <w:r>
              <w:rPr>
                <w:rFonts w:ascii="Arial" w:hAnsi="Arial" w:eastAsia="Arial" w:cs="Arial"/>
                <w:color w:val="1E293B"/>
                <w:sz w:val="20"/>
                <w:szCs w:val="20"/>
              </w:rPr>
              <w:t xml:space="preserve">Test Strategy Pyramid — Unit / Property / Integration / E2E</w:t>
            </w:r>
          </w:p>
        </w:tc>
      </w:tr>
    </w:tbl>
    <w:p xmlns:wp14="http://schemas.microsoft.com/office/word/2010/wordml" w14:paraId="7DF4E37C" wp14:textId="77777777">
      <w:pPr>
        <w:spacing w:before="80" w:after="0"/>
      </w:pPr>
    </w:p>
    <w:p xmlns:wp14="http://schemas.microsoft.com/office/word/2010/wordml" w:rsidP="34914300" w14:paraId="03F61C29" wp14:textId="1595282E">
      <w:pPr>
        <w:pStyle w:val="Heading2"/>
        <w:spacing w:before="280" w:after="120"/>
        <w:rPr>
          <w:rFonts w:ascii="Arial" w:hAnsi="Arial" w:eastAsia="Arial" w:cs="Arial"/>
          <w:b w:val="1"/>
          <w:bCs w:val="1"/>
          <w:color w:val="1E3A5F"/>
          <w:sz w:val="28"/>
          <w:szCs w:val="28"/>
        </w:rPr>
      </w:pPr>
      <w:bookmarkStart w:name="_Toc1078735610" w:id="1264675603"/>
      <w:r w:rsidRPr="34914300" w:rsidR="34914300">
        <w:rPr>
          <w:rFonts w:ascii="Arial" w:hAnsi="Arial" w:eastAsia="Arial" w:cs="Arial"/>
          <w:b w:val="1"/>
          <w:bCs w:val="1"/>
          <w:color w:val="1E3A5F"/>
          <w:sz w:val="28"/>
          <w:szCs w:val="28"/>
        </w:rPr>
        <w:t>B. Quick-Start Commands</w:t>
      </w:r>
      <w:bookmarkEnd w:id="1264675603"/>
    </w:p>
    <w:p xmlns:wp14="http://schemas.microsoft.com/office/word/2010/wordml" w14:paraId="7FA9EC21" wp14:textId="77777777">
      <w:pPr>
        <w:pBdr>
          <w:left w:val="single" w:color="2563EB" w:sz="8" w:space="8"/>
        </w:pBdr>
        <w:shd w:val="clear" w:fill="F1F5F9"/>
        <w:spacing w:before="40" w:after="40"/>
      </w:pPr>
      <w:r>
        <w:rPr>
          <w:rFonts w:ascii="Courier New" w:hAnsi="Courier New" w:eastAsia="Courier New" w:cs="Courier New"/>
          <w:color w:val="1E293B"/>
          <w:sz w:val="18"/>
          <w:szCs w:val="18"/>
        </w:rPr>
        <w:t xml:space="preserve"># Start all services (Docker — recommended)</w:t>
      </w:r>
    </w:p>
    <w:p xmlns:wp14="http://schemas.microsoft.com/office/word/2010/wordml" w14:paraId="1218CDEB" wp14:textId="77777777">
      <w:pPr>
        <w:pBdr>
          <w:left w:val="single" w:color="2563EB" w:sz="8" w:space="8"/>
        </w:pBdr>
        <w:shd w:val="clear" w:fill="F1F5F9"/>
        <w:spacing w:before="40" w:after="40"/>
      </w:pPr>
      <w:r>
        <w:rPr>
          <w:rFonts w:ascii="Courier New" w:hAnsi="Courier New" w:eastAsia="Courier New" w:cs="Courier New"/>
          <w:color w:val="1E293B"/>
          <w:sz w:val="18"/>
          <w:szCs w:val="18"/>
        </w:rPr>
        <w:t xml:space="preserve">docker-compose up --build</w:t>
      </w:r>
    </w:p>
    <w:p xmlns:wp14="http://schemas.microsoft.com/office/word/2010/wordml" w14:paraId="1DA6542E" wp14:textId="77777777">
      <w:pPr>
        <w:pBdr>
          <w:left w:val="single" w:color="2563EB" w:sz="8" w:space="8"/>
        </w:pBdr>
        <w:shd w:val="clear" w:fill="F1F5F9"/>
        <w:spacing w:before="40" w:after="40"/>
      </w:pPr>
      <w:r>
        <w:rPr>
          <w:rFonts w:ascii="Courier New" w:hAnsi="Courier New" w:eastAsia="Courier New" w:cs="Courier New"/>
          <w:color w:val="1E293B"/>
          <w:sz w:val="18"/>
          <w:szCs w:val="18"/>
        </w:rPr>
      </w:r>
    </w:p>
    <w:p xmlns:wp14="http://schemas.microsoft.com/office/word/2010/wordml" w14:paraId="6ABEDB47" wp14:textId="77777777">
      <w:pPr>
        <w:pBdr>
          <w:left w:val="single" w:color="2563EB" w:sz="8" w:space="8"/>
        </w:pBdr>
        <w:shd w:val="clear" w:fill="F1F5F9"/>
        <w:spacing w:before="40" w:after="40"/>
      </w:pPr>
      <w:r>
        <w:rPr>
          <w:rFonts w:ascii="Courier New" w:hAnsi="Courier New" w:eastAsia="Courier New" w:cs="Courier New"/>
          <w:color w:val="1E293B"/>
          <w:sz w:val="18"/>
          <w:szCs w:val="18"/>
        </w:rPr>
        <w:t xml:space="preserve"># Development mode</w:t>
      </w:r>
    </w:p>
    <w:p xmlns:wp14="http://schemas.microsoft.com/office/word/2010/wordml" w:rsidP="1F70C235" w14:paraId="22CCFF73" wp14:textId="77777777">
      <w:pPr>
        <w:pBdr>
          <w:left w:val="single" w:color="2563EB" w:sz="8" w:space="8"/>
        </w:pBdr>
        <w:shd w:val="clear" w:color="auto" w:fill="F1F5F9"/>
        <w:spacing w:before="40" w:after="40"/>
        <w:rPr>
          <w:rFonts w:ascii="Courier New" w:hAnsi="Courier New" w:eastAsia="Courier New" w:cs="Courier New"/>
          <w:color w:val="1E293B"/>
          <w:sz w:val="18"/>
          <w:szCs w:val="18"/>
          <w:lang w:val="en-US"/>
        </w:rPr>
      </w:pPr>
      <w:r>
        <w:rPr>
          <w:rFonts w:ascii="Courier New" w:hAnsi="Courier New" w:eastAsia="Courier New" w:cs="Courier New"/>
          <w:color w:val="1E293B"/>
          <w:sz w:val="18"/>
          <w:szCs w:val="18"/>
          <w:lang w:val="en-US"/>
        </w:rPr>
        <w:t>cd backend &amp;&amp; mvn spring-boot:run</w:t>
      </w:r>
    </w:p>
    <w:p xmlns:wp14="http://schemas.microsoft.com/office/word/2010/wordml" w:rsidP="1F70C235" w14:paraId="4CCD5C3C" wp14:textId="77777777">
      <w:pPr>
        <w:pBdr>
          <w:left w:val="single" w:color="2563EB" w:sz="8" w:space="8"/>
        </w:pBdr>
        <w:shd w:val="clear" w:color="auto" w:fill="F1F5F9"/>
        <w:spacing w:before="40" w:after="40"/>
      </w:pPr>
      <w:r>
        <w:rPr>
          <w:rFonts w:ascii="Courier New" w:hAnsi="Courier New" w:eastAsia="Courier New" w:cs="Courier New"/>
          <w:color w:val="1E293B"/>
          <w:sz w:val="18"/>
          <w:szCs w:val="18"/>
          <w:lang w:val="en-US"/>
        </w:rPr>
        <w:t>cd frontend &amp;&amp; npm install &amp;&amp; npm start</w:t>
      </w:r>
    </w:p>
    <w:p xmlns:wp14="http://schemas.microsoft.com/office/word/2010/wordml" w14:paraId="3041E394" wp14:textId="77777777">
      <w:pPr>
        <w:pBdr>
          <w:left w:val="single" w:color="2563EB" w:sz="8" w:space="8"/>
        </w:pBdr>
        <w:shd w:val="clear" w:fill="F1F5F9"/>
        <w:spacing w:before="40" w:after="40"/>
      </w:pPr>
      <w:r>
        <w:rPr>
          <w:rFonts w:ascii="Courier New" w:hAnsi="Courier New" w:eastAsia="Courier New" w:cs="Courier New"/>
          <w:color w:val="1E293B"/>
          <w:sz w:val="18"/>
          <w:szCs w:val="18"/>
        </w:rPr>
      </w:r>
    </w:p>
    <w:p xmlns:wp14="http://schemas.microsoft.com/office/word/2010/wordml" w14:paraId="061AF660" wp14:textId="77777777">
      <w:pPr>
        <w:pBdr>
          <w:left w:val="single" w:color="2563EB" w:sz="8" w:space="8"/>
        </w:pBdr>
        <w:shd w:val="clear" w:fill="F1F5F9"/>
        <w:spacing w:before="40" w:after="40"/>
      </w:pPr>
      <w:r>
        <w:rPr>
          <w:rFonts w:ascii="Courier New" w:hAnsi="Courier New" w:eastAsia="Courier New" w:cs="Courier New"/>
          <w:color w:val="1E293B"/>
          <w:sz w:val="18"/>
          <w:szCs w:val="18"/>
        </w:rPr>
        <w:t xml:space="preserve"># Run tests</w:t>
      </w:r>
    </w:p>
    <w:p xmlns:wp14="http://schemas.microsoft.com/office/word/2010/wordml" w:rsidP="1F70C235" w14:paraId="173F4644" wp14:textId="77777777">
      <w:pPr>
        <w:pBdr>
          <w:left w:val="single" w:color="2563EB" w:sz="8" w:space="8"/>
        </w:pBdr>
        <w:shd w:val="clear" w:color="auto" w:fill="F1F5F9"/>
        <w:spacing w:before="40" w:after="40"/>
      </w:pPr>
      <w:r>
        <w:rPr>
          <w:rFonts w:ascii="Courier New" w:hAnsi="Courier New" w:eastAsia="Courier New" w:cs="Courier New"/>
          <w:color w:val="1E293B"/>
          <w:sz w:val="18"/>
          <w:szCs w:val="18"/>
          <w:lang w:val="en-US"/>
        </w:rPr>
        <w:t>cd backend &amp;&amp; mvn test</w:t>
      </w:r>
    </w:p>
    <w:p xmlns:wp14="http://schemas.microsoft.com/office/word/2010/wordml" w14:paraId="722B00AE" wp14:textId="77777777">
      <w:pPr>
        <w:pBdr>
          <w:left w:val="single" w:color="2563EB" w:sz="8" w:space="8"/>
        </w:pBdr>
        <w:shd w:val="clear" w:fill="F1F5F9"/>
        <w:spacing w:before="40" w:after="40"/>
      </w:pPr>
      <w:r>
        <w:rPr>
          <w:rFonts w:ascii="Courier New" w:hAnsi="Courier New" w:eastAsia="Courier New" w:cs="Courier New"/>
          <w:color w:val="1E293B"/>
          <w:sz w:val="18"/>
          <w:szCs w:val="18"/>
        </w:rPr>
      </w:r>
    </w:p>
    <w:p xmlns:wp14="http://schemas.microsoft.com/office/word/2010/wordml" w14:paraId="42779D52" wp14:textId="77777777">
      <w:pPr>
        <w:pBdr>
          <w:left w:val="single" w:color="2563EB" w:sz="8" w:space="8"/>
        </w:pBdr>
        <w:shd w:val="clear" w:fill="F1F5F9"/>
        <w:spacing w:before="40" w:after="40"/>
      </w:pPr>
      <w:r>
        <w:rPr>
          <w:rFonts w:ascii="Courier New" w:hAnsi="Courier New" w:eastAsia="Courier New" w:cs="Courier New"/>
          <w:color w:val="1E293B"/>
          <w:sz w:val="18"/>
          <w:szCs w:val="18"/>
        </w:rPr>
        <w:t xml:space="preserve"># Access points</w:t>
      </w:r>
    </w:p>
    <w:p xmlns:wp14="http://schemas.microsoft.com/office/word/2010/wordml" w14:paraId="3A4064BB" wp14:textId="77777777">
      <w:pPr>
        <w:pBdr>
          <w:left w:val="single" w:color="2563EB" w:sz="8" w:space="8"/>
        </w:pBdr>
        <w:shd w:val="clear" w:fill="F1F5F9"/>
        <w:spacing w:before="40" w:after="40"/>
      </w:pPr>
      <w:r>
        <w:rPr>
          <w:rFonts w:ascii="Courier New" w:hAnsi="Courier New" w:eastAsia="Courier New" w:cs="Courier New"/>
          <w:color w:val="1E293B"/>
          <w:sz w:val="18"/>
          <w:szCs w:val="18"/>
        </w:rPr>
        <w:t xml:space="preserve">Frontend:    http://localhost:3000</w:t>
      </w:r>
    </w:p>
    <w:p xmlns:wp14="http://schemas.microsoft.com/office/word/2010/wordml" w14:paraId="2E9138E8" wp14:textId="77777777">
      <w:pPr>
        <w:pBdr>
          <w:left w:val="single" w:color="2563EB" w:sz="8" w:space="8"/>
        </w:pBdr>
        <w:shd w:val="clear" w:fill="F1F5F9"/>
        <w:spacing w:before="40" w:after="40"/>
      </w:pPr>
      <w:r>
        <w:rPr>
          <w:rFonts w:ascii="Courier New" w:hAnsi="Courier New" w:eastAsia="Courier New" w:cs="Courier New"/>
          <w:color w:val="1E293B"/>
          <w:sz w:val="18"/>
          <w:szCs w:val="18"/>
        </w:rPr>
        <w:t xml:space="preserve">Backend API: http://localhost:8080/api</w:t>
      </w:r>
    </w:p>
    <w:p xmlns:wp14="http://schemas.microsoft.com/office/word/2010/wordml" w14:paraId="4C8CA931" wp14:textId="77777777">
      <w:pPr>
        <w:pBdr>
          <w:left w:val="single" w:color="2563EB" w:sz="8" w:space="8"/>
        </w:pBdr>
        <w:shd w:val="clear" w:fill="F1F5F9"/>
        <w:spacing w:before="40" w:after="40"/>
      </w:pPr>
      <w:r>
        <w:rPr>
          <w:rFonts w:ascii="Courier New" w:hAnsi="Courier New" w:eastAsia="Courier New" w:cs="Courier New"/>
          <w:color w:val="1E293B"/>
          <w:sz w:val="18"/>
          <w:szCs w:val="18"/>
        </w:rPr>
        <w:t xml:space="preserve">H2 Console:  http://localhost:8080/h2-console</w:t>
      </w:r>
    </w:p>
    <w:p xmlns:wp14="http://schemas.microsoft.com/office/word/2010/wordml" w14:paraId="44E59064" wp14:textId="77777777">
      <w:pPr>
        <w:pBdr>
          <w:left w:val="single" w:color="2563EB" w:sz="8" w:space="8"/>
        </w:pBdr>
        <w:shd w:val="clear" w:fill="F1F5F9"/>
        <w:spacing w:before="40" w:after="40"/>
      </w:pPr>
      <w:r>
        <w:rPr>
          <w:rFonts w:ascii="Courier New" w:hAnsi="Courier New" w:eastAsia="Courier New" w:cs="Courier New"/>
          <w:color w:val="1E293B"/>
          <w:sz w:val="18"/>
          <w:szCs w:val="18"/>
        </w:rPr>
        <w:t xml:space="preserve">Health:      http://localhost:8080/actuator/health</w:t>
      </w:r>
    </w:p>
    <w:p xmlns:wp14="http://schemas.microsoft.com/office/word/2010/wordml" w14:paraId="42C6D796" wp14:textId="77777777">
      <w:pPr>
        <w:spacing w:before="80" w:after="0"/>
      </w:pPr>
    </w:p>
    <w:p w:rsidR="1F70C235" w:rsidP="1F70C235" w:rsidRDefault="1F70C235" w14:paraId="7B37EF94" w14:textId="7DE80CD7">
      <w:pPr>
        <w:pStyle w:val="Heading2"/>
        <w:spacing w:before="280" w:after="120"/>
        <w:rPr>
          <w:rFonts w:ascii="Arial" w:hAnsi="Arial" w:eastAsia="Arial" w:cs="Arial"/>
          <w:b w:val="1"/>
          <w:bCs w:val="1"/>
          <w:color w:val="1E3A5F"/>
          <w:sz w:val="28"/>
          <w:szCs w:val="28"/>
        </w:rPr>
      </w:pPr>
    </w:p>
    <w:p w:rsidR="1F70C235" w:rsidP="1F70C235" w:rsidRDefault="1F70C235" w14:paraId="4EF77EB5" w14:textId="36451AE6">
      <w:pPr>
        <w:pStyle w:val="Heading2"/>
        <w:spacing w:before="280" w:after="120"/>
        <w:rPr>
          <w:rFonts w:ascii="Arial" w:hAnsi="Arial" w:eastAsia="Arial" w:cs="Arial"/>
          <w:b w:val="1"/>
          <w:bCs w:val="1"/>
          <w:color w:val="1E3A5F"/>
          <w:sz w:val="28"/>
          <w:szCs w:val="28"/>
        </w:rPr>
      </w:pPr>
    </w:p>
    <w:p w:rsidR="1F70C235" w:rsidP="1F70C235" w:rsidRDefault="1F70C235" w14:paraId="1F952986" w14:textId="757268FF">
      <w:pPr>
        <w:pStyle w:val="Heading2"/>
        <w:spacing w:before="280" w:after="120"/>
        <w:rPr>
          <w:rFonts w:ascii="Arial" w:hAnsi="Arial" w:eastAsia="Arial" w:cs="Arial"/>
          <w:b w:val="1"/>
          <w:bCs w:val="1"/>
          <w:color w:val="1E3A5F"/>
          <w:sz w:val="28"/>
          <w:szCs w:val="28"/>
        </w:rPr>
      </w:pPr>
    </w:p>
    <w:p w:rsidR="1F70C235" w:rsidP="1F70C235" w:rsidRDefault="1F70C235" w14:paraId="6D97C28D" w14:textId="3C1BFCAF">
      <w:pPr>
        <w:pStyle w:val="Heading2"/>
        <w:spacing w:before="280" w:after="120"/>
        <w:rPr>
          <w:rFonts w:ascii="Arial" w:hAnsi="Arial" w:eastAsia="Arial" w:cs="Arial"/>
          <w:b w:val="1"/>
          <w:bCs w:val="1"/>
          <w:color w:val="1E3A5F"/>
          <w:sz w:val="28"/>
          <w:szCs w:val="28"/>
        </w:rPr>
      </w:pPr>
    </w:p>
    <w:p w:rsidR="1F70C235" w:rsidP="1F70C235" w:rsidRDefault="1F70C235" w14:paraId="500EA206" w14:textId="3E3513A3">
      <w:pPr>
        <w:pStyle w:val="Heading2"/>
        <w:spacing w:before="280" w:after="120"/>
        <w:rPr>
          <w:rFonts w:ascii="Arial" w:hAnsi="Arial" w:eastAsia="Arial" w:cs="Arial"/>
          <w:b w:val="1"/>
          <w:bCs w:val="1"/>
          <w:color w:val="1E3A5F"/>
          <w:sz w:val="28"/>
          <w:szCs w:val="28"/>
        </w:rPr>
      </w:pPr>
    </w:p>
    <w:p xmlns:wp14="http://schemas.microsoft.com/office/word/2010/wordml" w:rsidP="34914300" w14:paraId="6B70066F" wp14:textId="589135A4">
      <w:pPr>
        <w:pStyle w:val="Heading2"/>
        <w:spacing w:before="280" w:after="120"/>
        <w:rPr>
          <w:rFonts w:ascii="Arial" w:hAnsi="Arial" w:eastAsia="Arial" w:cs="Arial"/>
          <w:b w:val="1"/>
          <w:bCs w:val="1"/>
          <w:color w:val="1E3A5F"/>
          <w:sz w:val="28"/>
          <w:szCs w:val="28"/>
        </w:rPr>
      </w:pPr>
      <w:bookmarkStart w:name="_Toc1667057229" w:id="255953391"/>
      <w:r w:rsidRPr="34914300" w:rsidR="34914300">
        <w:rPr>
          <w:rFonts w:ascii="Arial" w:hAnsi="Arial" w:eastAsia="Arial" w:cs="Arial"/>
          <w:b w:val="1"/>
          <w:bCs w:val="1"/>
          <w:color w:val="1E3A5F"/>
          <w:sz w:val="28"/>
          <w:szCs w:val="28"/>
        </w:rPr>
        <w:t>C. Known Limitations &amp; Future Enhancements</w:t>
      </w:r>
      <w:bookmarkEnd w:id="255953391"/>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1F70C235" w14:paraId="0C5B99D5" wp14:textId="77777777">
        <w:trPr>
          <w:tblHeader/>
        </w:trPr>
        <w:tc>
          <w:tcPr>
            <w:tcW w:w="280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07D67D3E" wp14:textId="77777777">
            <w:r>
              <w:rPr>
                <w:rFonts w:ascii="Arial" w:hAnsi="Arial" w:eastAsia="Arial" w:cs="Arial"/>
                <w:b/>
                <w:bCs/>
                <w:color w:val="FFFFFF"/>
                <w:sz w:val="20"/>
                <w:szCs w:val="20"/>
              </w:rPr>
              <w:t xml:space="preserve">Limitation (Phase 1)</w:t>
            </w:r>
          </w:p>
        </w:tc>
        <w:tc>
          <w:tcPr>
            <w:tcW w:w="6560" w:type="dxa"/>
            <w:tcBorders>
              <w:top w:val="single" w:color="CBD5E1" w:sz="1"/>
              <w:left w:val="single" w:color="CBD5E1" w:sz="1"/>
              <w:bottom w:val="single" w:color="CBD5E1" w:sz="1"/>
              <w:right w:val="single" w:color="CBD5E1" w:sz="1"/>
            </w:tcBorders>
            <w:shd w:val="clear" w:color="auto" w:fill="1E3A5F"/>
            <w:tcMar>
              <w:top w:w="80" w:type="dxa"/>
              <w:left w:w="120" w:type="dxa"/>
              <w:bottom w:w="80" w:type="dxa"/>
              <w:right w:w="120" w:type="dxa"/>
            </w:tcMar>
          </w:tcPr>
          <w:p w14:paraId="411DF67E" wp14:textId="77777777">
            <w:r>
              <w:rPr>
                <w:rFonts w:ascii="Arial" w:hAnsi="Arial" w:eastAsia="Arial" w:cs="Arial"/>
                <w:b/>
                <w:bCs/>
                <w:color w:val="FFFFFF"/>
                <w:sz w:val="20"/>
                <w:szCs w:val="20"/>
              </w:rPr>
              <w:t xml:space="preserve">Planned Enhancement (Phase 2+)</w:t>
            </w:r>
          </w:p>
        </w:tc>
      </w:tr>
      <w:tr xmlns:wp14="http://schemas.microsoft.com/office/word/2010/wordml" w:rsidTr="1F70C235" w14:paraId="051C3E1B"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5C9B9999" wp14:textId="77777777">
            <w:pPr>
              <w:spacing w:before="20" w:after="20"/>
            </w:pPr>
            <w:r>
              <w:rPr>
                <w:rFonts w:ascii="Arial" w:hAnsi="Arial" w:eastAsia="Arial" w:cs="Arial"/>
                <w:color w:val="1E293B"/>
                <w:sz w:val="20"/>
                <w:szCs w:val="20"/>
              </w:rPr>
              <w:t xml:space="preserve">H2 in-memory — data lost on restart</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1B2021A4" wp14:textId="77777777">
            <w:pPr>
              <w:spacing w:before="20" w:after="20"/>
            </w:pPr>
            <w:r>
              <w:rPr>
                <w:rFonts w:ascii="Arial" w:hAnsi="Arial" w:eastAsia="Arial" w:cs="Arial"/>
                <w:color w:val="1E293B"/>
                <w:sz w:val="20"/>
                <w:szCs w:val="20"/>
              </w:rPr>
              <w:t xml:space="preserve">PostgreSQL with Docker volume persistence</w:t>
            </w:r>
          </w:p>
        </w:tc>
      </w:tr>
      <w:tr xmlns:wp14="http://schemas.microsoft.com/office/word/2010/wordml" w:rsidTr="1F70C235" w14:paraId="25A68622"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3290004E" wp14:textId="77777777">
            <w:pPr>
              <w:spacing w:before="20" w:after="20"/>
            </w:pPr>
            <w:r>
              <w:rPr>
                <w:rFonts w:ascii="Arial" w:hAnsi="Arial" w:eastAsia="Arial" w:cs="Arial"/>
                <w:color w:val="1E293B"/>
                <w:sz w:val="20"/>
                <w:szCs w:val="20"/>
              </w:rPr>
              <w:t xml:space="preserve">JWT authentication implemented (Phase 1)</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3FB60D29" wp14:textId="77777777">
            <w:pPr>
              <w:spacing w:before="20" w:after="20"/>
            </w:pPr>
            <w:r>
              <w:rPr>
                <w:rFonts w:ascii="Arial" w:hAnsi="Arial" w:eastAsia="Arial" w:cs="Arial"/>
                <w:color w:val="1E293B"/>
                <w:sz w:val="20"/>
                <w:szCs w:val="20"/>
                <w:lang w:val="en-US"/>
              </w:rPr>
              <w:t>Role-based access control (RBAC) and OAuth 2.0 / SSO integration</w:t>
            </w:r>
          </w:p>
        </w:tc>
      </w:tr>
      <w:tr xmlns:wp14="http://schemas.microsoft.com/office/word/2010/wordml" w:rsidTr="1F70C235" w14:paraId="5DE8CF55"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5F00663E" wp14:textId="77777777">
            <w:pPr>
              <w:spacing w:before="20" w:after="20"/>
            </w:pPr>
            <w:r>
              <w:rPr>
                <w:rFonts w:ascii="Arial" w:hAnsi="Arial" w:eastAsia="Arial" w:cs="Arial"/>
                <w:color w:val="1E293B"/>
                <w:sz w:val="20"/>
                <w:szCs w:val="20"/>
              </w:rPr>
              <w:t xml:space="preserve">Rule-based fraud only</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3CBFF67F" wp14:textId="77777777">
            <w:pPr>
              <w:spacing w:before="20" w:after="20"/>
            </w:pPr>
            <w:r>
              <w:rPr>
                <w:rFonts w:ascii="Arial" w:hAnsi="Arial" w:eastAsia="Arial" w:cs="Arial"/>
                <w:color w:val="1E293B"/>
                <w:sz w:val="20"/>
                <w:szCs w:val="20"/>
              </w:rPr>
              <w:t xml:space="preserve">ML model (scikit-learn) via REST microservice</w:t>
            </w:r>
          </w:p>
        </w:tc>
      </w:tr>
      <w:tr xmlns:wp14="http://schemas.microsoft.com/office/word/2010/wordml" w:rsidTr="1F70C235" w14:paraId="5D782632"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7CE7CF20" wp14:textId="77777777">
            <w:pPr>
              <w:spacing w:before="20" w:after="20"/>
            </w:pPr>
            <w:r>
              <w:rPr>
                <w:rFonts w:ascii="Arial" w:hAnsi="Arial" w:eastAsia="Arial" w:cs="Arial"/>
                <w:color w:val="1E293B"/>
                <w:sz w:val="20"/>
                <w:szCs w:val="20"/>
              </w:rPr>
              <w:t xml:space="preserve">No real-time notifications</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497830CB" wp14:textId="77777777">
            <w:pPr>
              <w:spacing w:before="20" w:after="20"/>
            </w:pPr>
            <w:r>
              <w:rPr>
                <w:rFonts w:ascii="Arial" w:hAnsi="Arial" w:eastAsia="Arial" w:cs="Arial"/>
                <w:color w:val="1E293B"/>
                <w:sz w:val="20"/>
                <w:szCs w:val="20"/>
              </w:rPr>
              <w:t xml:space="preserve">WebSocket push for instant fraud alerts</w:t>
            </w:r>
          </w:p>
        </w:tc>
      </w:tr>
      <w:tr xmlns:wp14="http://schemas.microsoft.com/office/word/2010/wordml" w:rsidTr="1F70C235" w14:paraId="11C94A36"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40737383" wp14:textId="77777777">
            <w:pPr>
              <w:spacing w:before="20" w:after="20"/>
            </w:pPr>
            <w:r>
              <w:rPr>
                <w:rFonts w:ascii="Arial" w:hAnsi="Arial" w:eastAsia="Arial" w:cs="Arial"/>
                <w:color w:val="1E293B"/>
                <w:sz w:val="20"/>
                <w:szCs w:val="20"/>
              </w:rPr>
              <w:t xml:space="preserve">Single-node deployment</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5FC0EA3E" wp14:textId="77777777">
            <w:pPr>
              <w:spacing w:before="20" w:after="20"/>
            </w:pPr>
            <w:r>
              <w:rPr>
                <w:rFonts w:ascii="Arial" w:hAnsi="Arial" w:eastAsia="Arial" w:cs="Arial"/>
                <w:color w:val="1E293B"/>
                <w:sz w:val="20"/>
                <w:szCs w:val="20"/>
              </w:rPr>
              <w:t xml:space="preserve">Kubernetes with horizontal pod autoscaling</w:t>
            </w:r>
          </w:p>
        </w:tc>
      </w:tr>
      <w:tr xmlns:wp14="http://schemas.microsoft.com/office/word/2010/wordml" w:rsidTr="1F70C235" w14:paraId="240CA909"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59DA76E2" wp14:textId="77777777">
            <w:pPr>
              <w:spacing w:before="20" w:after="20"/>
            </w:pPr>
            <w:r>
              <w:rPr>
                <w:rFonts w:ascii="Arial" w:hAnsi="Arial" w:eastAsia="Arial" w:cs="Arial"/>
                <w:color w:val="1E293B"/>
                <w:sz w:val="20"/>
                <w:szCs w:val="20"/>
              </w:rPr>
              <w:t xml:space="preserve">No export functionality</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16FD0CCC" wp14:textId="77777777">
            <w:pPr>
              <w:spacing w:before="20" w:after="20"/>
            </w:pPr>
            <w:r>
              <w:rPr>
                <w:rFonts w:ascii="Arial" w:hAnsi="Arial" w:eastAsia="Arial" w:cs="Arial"/>
                <w:color w:val="1E293B"/>
                <w:sz w:val="20"/>
                <w:szCs w:val="20"/>
              </w:rPr>
              <w:t xml:space="preserve">CSV/PDF transaction export</w:t>
            </w:r>
          </w:p>
        </w:tc>
      </w:tr>
      <w:tr xmlns:wp14="http://schemas.microsoft.com/office/word/2010/wordml" w:rsidTr="1F70C235" w14:paraId="583262E3" wp14:textId="77777777">
        <w:tc>
          <w:tcPr>
            <w:tcW w:w="280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0DFF9DF8" wp14:textId="77777777">
            <w:pPr>
              <w:spacing w:before="20" w:after="20"/>
            </w:pPr>
            <w:r>
              <w:rPr>
                <w:rFonts w:ascii="Arial" w:hAnsi="Arial" w:eastAsia="Arial" w:cs="Arial"/>
                <w:color w:val="1E293B"/>
                <w:sz w:val="20"/>
                <w:szCs w:val="20"/>
              </w:rPr>
              <w:t xml:space="preserve">Single currency (USD)</w:t>
            </w:r>
          </w:p>
        </w:tc>
        <w:tc>
          <w:tcPr>
            <w:tcW w:w="6560" w:type="dxa"/>
            <w:tcBorders>
              <w:top w:val="single" w:color="CBD5E1" w:sz="1"/>
              <w:left w:val="single" w:color="CBD5E1" w:sz="1"/>
              <w:bottom w:val="single" w:color="CBD5E1" w:sz="1"/>
              <w:right w:val="single" w:color="CBD5E1" w:sz="1"/>
            </w:tcBorders>
            <w:shd w:val="clear" w:color="auto" w:fill="EFF6FF"/>
            <w:tcMar>
              <w:top w:w="60" w:type="dxa"/>
              <w:left w:w="120" w:type="dxa"/>
              <w:bottom w:w="60" w:type="dxa"/>
              <w:right w:w="120" w:type="dxa"/>
            </w:tcMar>
          </w:tcPr>
          <w:p w14:paraId="66C0030F" wp14:textId="77777777">
            <w:pPr>
              <w:spacing w:before="20" w:after="20"/>
            </w:pPr>
            <w:r>
              <w:rPr>
                <w:rFonts w:ascii="Arial" w:hAnsi="Arial" w:eastAsia="Arial" w:cs="Arial"/>
                <w:color w:val="1E293B"/>
                <w:sz w:val="20"/>
                <w:szCs w:val="20"/>
              </w:rPr>
              <w:t xml:space="preserve">Multi-currency with exchange rate API</w:t>
            </w:r>
          </w:p>
        </w:tc>
      </w:tr>
      <w:tr xmlns:wp14="http://schemas.microsoft.com/office/word/2010/wordml" w:rsidTr="1F70C235" w14:paraId="43D07B0D" wp14:textId="77777777">
        <w:tc>
          <w:tcPr>
            <w:tcW w:w="280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20B209B7" wp14:textId="77777777">
            <w:pPr>
              <w:spacing w:before="20" w:after="20"/>
            </w:pPr>
            <w:r>
              <w:rPr>
                <w:rFonts w:ascii="Arial" w:hAnsi="Arial" w:eastAsia="Arial" w:cs="Arial"/>
                <w:color w:val="1E293B"/>
                <w:sz w:val="20"/>
                <w:szCs w:val="20"/>
              </w:rPr>
              <w:t xml:space="preserve">No user preferences</w:t>
            </w:r>
          </w:p>
        </w:tc>
        <w:tc>
          <w:tcPr>
            <w:tcW w:w="6560" w:type="dxa"/>
            <w:tcBorders>
              <w:top w:val="single" w:color="CBD5E1" w:sz="1"/>
              <w:left w:val="single" w:color="CBD5E1" w:sz="1"/>
              <w:bottom w:val="single" w:color="CBD5E1" w:sz="1"/>
              <w:right w:val="single" w:color="CBD5E1" w:sz="1"/>
            </w:tcBorders>
            <w:shd w:val="clear" w:color="auto" w:fill="FFFFFF"/>
            <w:tcMar>
              <w:top w:w="60" w:type="dxa"/>
              <w:left w:w="120" w:type="dxa"/>
              <w:bottom w:w="60" w:type="dxa"/>
              <w:right w:w="120" w:type="dxa"/>
            </w:tcMar>
          </w:tcPr>
          <w:p w14:paraId="5D2C28CF" wp14:textId="77777777">
            <w:pPr>
              <w:spacing w:before="20" w:after="20"/>
            </w:pPr>
            <w:r>
              <w:rPr>
                <w:rFonts w:ascii="Arial" w:hAnsi="Arial" w:eastAsia="Arial" w:cs="Arial"/>
                <w:color w:val="1E293B"/>
                <w:sz w:val="20"/>
                <w:szCs w:val="20"/>
                <w:lang w:val="en-US"/>
              </w:rPr>
              <w:t>Customisable fraud thresholds and notification settings</w:t>
            </w:r>
          </w:p>
        </w:tc>
      </w:tr>
    </w:tbl>
    <w:sectPr>
      <w:pgSz w:w="12240" w:h="15840" w:orient="portrait"/>
      <w:pgMar w:top="1080" w:right="1080" w:bottom="1080" w:left="1080" w:header="708" w:footer="708" w:gutter="0"/>
      <w:pgNumType/>
      <w:docGrid w:linePitch="360"/>
      <w:pgBorders w:display="firstPage" w:offsetFrom="page">
        <w:top w:val="single" w:color="000000" w:sz="8" w:space="24"/>
        <w:left w:val="single" w:color="000000" w:sz="8" w:space="24"/>
        <w:bottom w:val="single" w:color="000000" w:sz="8" w:space="24"/>
        <w:right w:val="single" w:color="000000" w:sz="8" w:space="24"/>
      </w:pgBorders>
      <w:cols w:num="1"/>
      <w:headerReference w:type="default" r:id="R578c1e5f1f7a4a15"/>
      <w:titlePg w:val="1"/>
      <w:headerReference w:type="first" r:id="R180770a699474bca"/>
      <w:footerReference w:type="default" r:id="Raa2a2034bb3a42a4"/>
      <w:footerReference w:type="first" r:id="Rbeb366abbf394dfc"/>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60"/>
      <w:gridCol w:w="3360"/>
      <w:gridCol w:w="3360"/>
    </w:tblGrid>
    <w:tr w:rsidR="7BE8A9E4" w:rsidTr="7BE8A9E4" w14:paraId="544B8476">
      <w:trPr>
        <w:trHeight w:val="300"/>
      </w:trPr>
      <w:tc>
        <w:tcPr>
          <w:tcW w:w="3360" w:type="dxa"/>
          <w:tcMar/>
        </w:tcPr>
        <w:p w:rsidR="7BE8A9E4" w:rsidP="7BE8A9E4" w:rsidRDefault="7BE8A9E4" w14:paraId="6DA1B977" w14:textId="1628A0F6">
          <w:pPr>
            <w:pStyle w:val="Header"/>
            <w:bidi w:val="0"/>
            <w:ind w:left="-115"/>
            <w:jc w:val="left"/>
          </w:pPr>
        </w:p>
      </w:tc>
      <w:tc>
        <w:tcPr>
          <w:tcW w:w="3360" w:type="dxa"/>
          <w:tcMar/>
        </w:tcPr>
        <w:p w:rsidR="7BE8A9E4" w:rsidP="7BE8A9E4" w:rsidRDefault="7BE8A9E4" w14:paraId="27023B32" w14:textId="57B33FF6">
          <w:pPr>
            <w:pStyle w:val="Header"/>
            <w:bidi w:val="0"/>
            <w:jc w:val="center"/>
          </w:pPr>
        </w:p>
      </w:tc>
      <w:tc>
        <w:tcPr>
          <w:tcW w:w="3360" w:type="dxa"/>
          <w:tcMar/>
        </w:tcPr>
        <w:p w:rsidR="7BE8A9E4" w:rsidP="7BE8A9E4" w:rsidRDefault="7BE8A9E4" w14:paraId="0D4A30D7" w14:textId="7A49EB6D">
          <w:pPr>
            <w:pStyle w:val="Header"/>
            <w:bidi w:val="0"/>
            <w:ind w:right="-115"/>
            <w:jc w:val="right"/>
          </w:pPr>
          <w:r>
            <w:fldChar w:fldCharType="begin"/>
          </w:r>
          <w:r>
            <w:instrText xml:space="preserve">PAGE</w:instrText>
          </w:r>
          <w:r>
            <w:fldChar w:fldCharType="separate"/>
          </w:r>
          <w:r>
            <w:fldChar w:fldCharType="end"/>
          </w:r>
        </w:p>
      </w:tc>
    </w:tr>
  </w:tbl>
  <w:p w:rsidR="7BE8A9E4" w:rsidP="7BE8A9E4" w:rsidRDefault="7BE8A9E4" w14:paraId="7A061565" w14:textId="0B31C964">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60"/>
      <w:gridCol w:w="3360"/>
      <w:gridCol w:w="3360"/>
    </w:tblGrid>
    <w:tr w:rsidR="7BE8A9E4" w:rsidTr="7BE8A9E4" w14:paraId="20764FC7">
      <w:trPr>
        <w:trHeight w:val="300"/>
      </w:trPr>
      <w:tc>
        <w:tcPr>
          <w:tcW w:w="3360" w:type="dxa"/>
          <w:tcMar/>
        </w:tcPr>
        <w:p w:rsidR="7BE8A9E4" w:rsidP="7BE8A9E4" w:rsidRDefault="7BE8A9E4" w14:paraId="5DD0EAC5" w14:textId="4CD9EDE1">
          <w:pPr>
            <w:pStyle w:val="Header"/>
            <w:bidi w:val="0"/>
            <w:ind w:left="-115"/>
            <w:jc w:val="left"/>
          </w:pPr>
        </w:p>
      </w:tc>
      <w:tc>
        <w:tcPr>
          <w:tcW w:w="3360" w:type="dxa"/>
          <w:tcMar/>
        </w:tcPr>
        <w:p w:rsidR="7BE8A9E4" w:rsidP="7BE8A9E4" w:rsidRDefault="7BE8A9E4" w14:paraId="6E044DA0" w14:textId="2D2E9354">
          <w:pPr>
            <w:pStyle w:val="Header"/>
            <w:bidi w:val="0"/>
            <w:jc w:val="center"/>
          </w:pPr>
        </w:p>
      </w:tc>
      <w:tc>
        <w:tcPr>
          <w:tcW w:w="3360" w:type="dxa"/>
          <w:tcMar/>
        </w:tcPr>
        <w:p w:rsidR="7BE8A9E4" w:rsidP="7BE8A9E4" w:rsidRDefault="7BE8A9E4" w14:paraId="4080EFA3" w14:textId="412D4188">
          <w:pPr>
            <w:pStyle w:val="Header"/>
            <w:bidi w:val="0"/>
            <w:ind w:right="-115"/>
            <w:jc w:val="right"/>
          </w:pPr>
        </w:p>
      </w:tc>
    </w:tr>
  </w:tbl>
  <w:p w:rsidR="7BE8A9E4" w:rsidP="7BE8A9E4" w:rsidRDefault="7BE8A9E4" w14:paraId="4DE15D39" w14:textId="5E5A20F3">
    <w:pPr>
      <w:pStyle w:val="Footer"/>
      <w:bidi w:val="0"/>
    </w:pPr>
  </w:p>
</w:ftr>
</file>

<file path=word/header2.xml><?xml version="1.0" encoding="utf-8"?>
<w:hdr xmlns:wp14="http://schemas.microsoft.com/office/word/2010/wordprocessingDrawing" xmlns:w14="http://schemas.microsoft.com/office/word/2010/wordml" xmlns:w="http://schemas.openxmlformats.org/wordprocessingml/2006/main" xmlns:mc="http://schemas.openxmlformats.org/markup-compatibility/2006" mc:Ignorable="wp14">
  <w:tbl>
    <w:tblPr>
      <w:tblStyle w:val="TableNormal"/>
      <w:bidiVisual w:val="0"/>
      <w:tblW w:w="0" w:type="auto"/>
      <w:tblLook w:val="06A0" w:firstRow="1" w:lastRow="0" w:firstColumn="1" w:lastColumn="0" w:noHBand="1" w:noVBand="1"/>
    </w:tblPr>
    <w:tblGrid>
      <w:gridCol w:w="3360"/>
      <w:gridCol w:w="3360"/>
      <w:gridCol w:w="3360"/>
    </w:tblGrid>
    <w:tr xmlns:wp14="http://schemas.microsoft.com/office/word/2010/wordml" w:rsidR="1F70C235" w:rsidTr="1F70C235" w14:paraId="3EA60306" wp14:textId="77777777">
      <w:trPr>
        <w:trHeight w:val="300"/>
      </w:trPr>
      <w:tc>
        <w:tcPr>
          <w:tcW w:w="3360" w:type="dxa"/>
          <w:tcMar/>
        </w:tcPr>
        <w:p w:rsidR="1F70C235" w:rsidP="1F70C235" w:rsidRDefault="1F70C235" w14:paraId="7EC93E5F" w14:textId="54F37EDB">
          <w:pPr>
            <w:pStyle w:val="Header"/>
            <w:bidi w:val="0"/>
            <w:ind w:left="-115"/>
            <w:jc w:val="left"/>
          </w:pPr>
        </w:p>
      </w:tc>
      <w:tc>
        <w:tcPr>
          <w:tcW w:w="3360" w:type="dxa"/>
          <w:tcMar/>
        </w:tcPr>
        <w:p w:rsidR="1F70C235" w:rsidP="1F70C235" w:rsidRDefault="1F70C235" w14:paraId="36DF3F8F" w14:textId="58CE5D6A">
          <w:pPr>
            <w:pStyle w:val="Header"/>
            <w:bidi w:val="0"/>
            <w:jc w:val="center"/>
          </w:pPr>
        </w:p>
      </w:tc>
      <w:tc>
        <w:tcPr>
          <w:tcW w:w="3360" w:type="dxa"/>
          <w:tcMar/>
        </w:tcPr>
        <w:p w:rsidR="1F70C235" w:rsidP="1F70C235" w:rsidRDefault="1F70C235" w14:paraId="41C39F33" w14:textId="71A88248">
          <w:pPr>
            <w:pStyle w:val="Header"/>
            <w:bidi w:val="0"/>
            <w:ind w:right="-115"/>
            <w:jc w:val="right"/>
          </w:pPr>
        </w:p>
      </w:tc>
    </w:tr>
  </w:tbl>
  <w:p w:rsidR="1F70C235" w:rsidP="1F70C235" w:rsidRDefault="1F70C235" w14:paraId="06615F34" w14:textId="61374015">
    <w:pPr>
      <w:pStyle w:val="Header"/>
      <w:bidi w:val="0"/>
    </w:pPr>
  </w:p>
</w:hdr>
</file>

<file path=word/header3.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60"/>
      <w:gridCol w:w="3360"/>
      <w:gridCol w:w="3360"/>
    </w:tblGrid>
    <w:tr w:rsidR="7BE8A9E4" w:rsidTr="7BE8A9E4" w14:paraId="7F3BECC9">
      <w:trPr>
        <w:trHeight w:val="300"/>
      </w:trPr>
      <w:tc>
        <w:tcPr>
          <w:tcW w:w="3360" w:type="dxa"/>
          <w:tcMar/>
        </w:tcPr>
        <w:p w:rsidR="7BE8A9E4" w:rsidP="7BE8A9E4" w:rsidRDefault="7BE8A9E4" w14:paraId="6200F119" w14:textId="0AF9BDB0">
          <w:pPr>
            <w:pStyle w:val="Header"/>
            <w:bidi w:val="0"/>
            <w:ind w:left="-115"/>
            <w:jc w:val="left"/>
          </w:pPr>
        </w:p>
      </w:tc>
      <w:tc>
        <w:tcPr>
          <w:tcW w:w="3360" w:type="dxa"/>
          <w:tcMar/>
        </w:tcPr>
        <w:p w:rsidR="7BE8A9E4" w:rsidP="7BE8A9E4" w:rsidRDefault="7BE8A9E4" w14:paraId="617B546D" w14:textId="09BFAC0C">
          <w:pPr>
            <w:pStyle w:val="Header"/>
            <w:bidi w:val="0"/>
            <w:jc w:val="center"/>
          </w:pPr>
        </w:p>
      </w:tc>
      <w:tc>
        <w:tcPr>
          <w:tcW w:w="3360" w:type="dxa"/>
          <w:tcMar/>
        </w:tcPr>
        <w:p w:rsidR="7BE8A9E4" w:rsidP="7BE8A9E4" w:rsidRDefault="7BE8A9E4" w14:paraId="2EE90AEC" w14:textId="66575CA4">
          <w:pPr>
            <w:pStyle w:val="Header"/>
            <w:bidi w:val="0"/>
            <w:ind w:right="-115"/>
            <w:jc w:val="right"/>
          </w:pPr>
        </w:p>
      </w:tc>
    </w:tr>
  </w:tbl>
  <w:p w:rsidR="7BE8A9E4" w:rsidP="7BE8A9E4" w:rsidRDefault="7BE8A9E4" w14:paraId="2A6C1164" w14:textId="5F4C918D">
    <w:pPr>
      <w:pStyle w:val="Header"/>
      <w:bidi w:val="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7b6a8432"/>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6ce51086"/>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nsid w:val="4db11231"/>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rsids>
    <w:rsidRoot w:val="00BE99E7"/>
    <w:rsid w:val="00BE99E7"/>
    <w:rsid w:val="00C4FB98"/>
    <w:rsid w:val="00D9EE37"/>
    <w:rsid w:val="0196AD57"/>
    <w:rsid w:val="01D73226"/>
    <w:rsid w:val="04143EDB"/>
    <w:rsid w:val="04481DC3"/>
    <w:rsid w:val="0545CDC6"/>
    <w:rsid w:val="06568D74"/>
    <w:rsid w:val="06AD958A"/>
    <w:rsid w:val="06FBFD7B"/>
    <w:rsid w:val="070B1566"/>
    <w:rsid w:val="07F45FCD"/>
    <w:rsid w:val="0A42AB7F"/>
    <w:rsid w:val="0AE76A48"/>
    <w:rsid w:val="0C1745B9"/>
    <w:rsid w:val="0C17618B"/>
    <w:rsid w:val="0C979E2C"/>
    <w:rsid w:val="0DDFF68F"/>
    <w:rsid w:val="0F537231"/>
    <w:rsid w:val="10791A92"/>
    <w:rsid w:val="10B4DFC3"/>
    <w:rsid w:val="1125A7C4"/>
    <w:rsid w:val="1160DF56"/>
    <w:rsid w:val="11ED8C2A"/>
    <w:rsid w:val="12398AE8"/>
    <w:rsid w:val="126337C5"/>
    <w:rsid w:val="1445D986"/>
    <w:rsid w:val="1499264E"/>
    <w:rsid w:val="14F0BB5C"/>
    <w:rsid w:val="15FD7B97"/>
    <w:rsid w:val="16176E90"/>
    <w:rsid w:val="16226C99"/>
    <w:rsid w:val="171F2272"/>
    <w:rsid w:val="179AD393"/>
    <w:rsid w:val="17AFB9BB"/>
    <w:rsid w:val="18969F73"/>
    <w:rsid w:val="1986E53A"/>
    <w:rsid w:val="1B0B9B2E"/>
    <w:rsid w:val="1B452E3A"/>
    <w:rsid w:val="1B5CA9BE"/>
    <w:rsid w:val="1B8637A0"/>
    <w:rsid w:val="1DCE125F"/>
    <w:rsid w:val="1F70C235"/>
    <w:rsid w:val="203FC6A4"/>
    <w:rsid w:val="2051C511"/>
    <w:rsid w:val="211D6F72"/>
    <w:rsid w:val="22746596"/>
    <w:rsid w:val="235DA316"/>
    <w:rsid w:val="236D2CB4"/>
    <w:rsid w:val="23AD881C"/>
    <w:rsid w:val="24BE13DE"/>
    <w:rsid w:val="2577D589"/>
    <w:rsid w:val="25D31DA2"/>
    <w:rsid w:val="25FDA28B"/>
    <w:rsid w:val="28036212"/>
    <w:rsid w:val="28A0AAD8"/>
    <w:rsid w:val="28CA1E75"/>
    <w:rsid w:val="29CAAE51"/>
    <w:rsid w:val="2A957CD8"/>
    <w:rsid w:val="2B77D2F0"/>
    <w:rsid w:val="2CB4274F"/>
    <w:rsid w:val="2DD55DF1"/>
    <w:rsid w:val="2E6BC65C"/>
    <w:rsid w:val="2FBD9CDC"/>
    <w:rsid w:val="30C7A290"/>
    <w:rsid w:val="30EF54D6"/>
    <w:rsid w:val="34914300"/>
    <w:rsid w:val="34E770DF"/>
    <w:rsid w:val="35EDFA35"/>
    <w:rsid w:val="38E7F9FC"/>
    <w:rsid w:val="39689CD4"/>
    <w:rsid w:val="3A16ACE9"/>
    <w:rsid w:val="3AD1DDC4"/>
    <w:rsid w:val="3BF48860"/>
    <w:rsid w:val="3CA027F2"/>
    <w:rsid w:val="3CA62BD4"/>
    <w:rsid w:val="3DA9DC81"/>
    <w:rsid w:val="3DF27CE7"/>
    <w:rsid w:val="3E64081E"/>
    <w:rsid w:val="3E6A2496"/>
    <w:rsid w:val="3E85A7FA"/>
    <w:rsid w:val="3E861EE2"/>
    <w:rsid w:val="3EC811C6"/>
    <w:rsid w:val="400FB374"/>
    <w:rsid w:val="416B5444"/>
    <w:rsid w:val="42E2BA8B"/>
    <w:rsid w:val="44F8C498"/>
    <w:rsid w:val="452B2CB9"/>
    <w:rsid w:val="45BEAAFE"/>
    <w:rsid w:val="46D6354C"/>
    <w:rsid w:val="48DE21D1"/>
    <w:rsid w:val="4C70AB62"/>
    <w:rsid w:val="4D00E3C1"/>
    <w:rsid w:val="4D39DB3B"/>
    <w:rsid w:val="4E524C43"/>
    <w:rsid w:val="4EEB23C1"/>
    <w:rsid w:val="503385E8"/>
    <w:rsid w:val="50AE7471"/>
    <w:rsid w:val="514E966F"/>
    <w:rsid w:val="5203987A"/>
    <w:rsid w:val="555A038A"/>
    <w:rsid w:val="555E4F41"/>
    <w:rsid w:val="558C4728"/>
    <w:rsid w:val="56B7A44B"/>
    <w:rsid w:val="5868C593"/>
    <w:rsid w:val="59936AD1"/>
    <w:rsid w:val="5C2DD307"/>
    <w:rsid w:val="5CD78044"/>
    <w:rsid w:val="5D58E5B2"/>
    <w:rsid w:val="5DC06366"/>
    <w:rsid w:val="5DC06366"/>
    <w:rsid w:val="5DE4FC94"/>
    <w:rsid w:val="5E53DA09"/>
    <w:rsid w:val="5EA3D058"/>
    <w:rsid w:val="5EF1A795"/>
    <w:rsid w:val="5F26B567"/>
    <w:rsid w:val="5F89E56F"/>
    <w:rsid w:val="5F90A0EE"/>
    <w:rsid w:val="5F969DD3"/>
    <w:rsid w:val="606CCAA9"/>
    <w:rsid w:val="60DC982B"/>
    <w:rsid w:val="614E2854"/>
    <w:rsid w:val="636E479A"/>
    <w:rsid w:val="6378B26F"/>
    <w:rsid w:val="63C584E8"/>
    <w:rsid w:val="640A476E"/>
    <w:rsid w:val="6478AD1D"/>
    <w:rsid w:val="6513D672"/>
    <w:rsid w:val="65A05A6A"/>
    <w:rsid w:val="663C512B"/>
    <w:rsid w:val="6748810C"/>
    <w:rsid w:val="67ADCA6F"/>
    <w:rsid w:val="67D8163D"/>
    <w:rsid w:val="6879DDEC"/>
    <w:rsid w:val="69B8D108"/>
    <w:rsid w:val="6A19E4D1"/>
    <w:rsid w:val="6A333E9E"/>
    <w:rsid w:val="6A41BFE9"/>
    <w:rsid w:val="6B73356D"/>
    <w:rsid w:val="6B86DF67"/>
    <w:rsid w:val="6B967F0A"/>
    <w:rsid w:val="6BE08370"/>
    <w:rsid w:val="6BF94CEC"/>
    <w:rsid w:val="6F1F6A74"/>
    <w:rsid w:val="70919031"/>
    <w:rsid w:val="73D2DC11"/>
    <w:rsid w:val="747BBA00"/>
    <w:rsid w:val="74DF15E2"/>
    <w:rsid w:val="75154B70"/>
    <w:rsid w:val="75739447"/>
    <w:rsid w:val="762AC43A"/>
    <w:rsid w:val="76473A49"/>
    <w:rsid w:val="764FF151"/>
    <w:rsid w:val="767466F2"/>
    <w:rsid w:val="7736B3E3"/>
    <w:rsid w:val="774228F7"/>
    <w:rsid w:val="78DA4C6D"/>
    <w:rsid w:val="79DF2D51"/>
    <w:rsid w:val="7AF38C74"/>
    <w:rsid w:val="7BE61324"/>
    <w:rsid w:val="7BE8A9E4"/>
    <w:rsid w:val="7BF5C367"/>
    <w:rsid w:val="7C905111"/>
    <w:rsid w:val="7CE21733"/>
    <w:rsid w:val="7DA8E093"/>
    <w:rsid w:val="7E14EFE8"/>
    <w:rsid w:val="7F9D7259"/>
  </w:rsids>
  <w14:docId w14:val="549CE95D"/>
  <w15:docId w15:val="{DB5A908B-8790-4580-8834-195A49EC12F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0"/>
    <w:basedOn w:val="Normal"/>
    <w:next w:val="Normal"/>
    <w:qFormat/>
    <w:pPr>
      <w:spacing w:before="360" w:after="180"/>
      <w:outlineLvl w:val="0"/>
    </w:pPr>
    <w:rPr>
      <w:rFonts w:ascii="Arial" w:hAnsi="Arial" w:eastAsia="Arial" w:cs="Arial"/>
      <w:b/>
      <w:bCs/>
      <w:color w:val="1E3A5F"/>
      <w:sz w:val="36"/>
      <w:szCs w:val="36"/>
    </w:rPr>
  </w:style>
  <w:style w:type="paragraph" w:styleId="Heading2">
    <w:name w:val="heading 20"/>
    <w:basedOn w:val="Normal"/>
    <w:next w:val="Normal"/>
    <w:qFormat/>
    <w:pPr>
      <w:spacing w:before="280" w:after="120"/>
      <w:outlineLvl w:val="1"/>
    </w:pPr>
    <w:rPr>
      <w:rFonts w:ascii="Arial" w:hAnsi="Arial" w:eastAsia="Arial" w:cs="Arial"/>
      <w:b/>
      <w:bCs/>
      <w:color w:val="1E3A5F"/>
      <w:sz w:val="28"/>
      <w:szCs w:val="28"/>
    </w:rPr>
  </w:style>
  <w:style w:type="paragraph" w:styleId="Heading3">
    <w:name w:val="heading 30"/>
    <w:basedOn w:val="Normal"/>
    <w:next w:val="Normal"/>
    <w:qFormat/>
    <w:pPr>
      <w:spacing w:before="200" w:after="100"/>
      <w:outlineLvl w:val="2"/>
    </w:pPr>
    <w:rPr>
      <w:rFonts w:ascii="Arial" w:hAnsi="Arial" w:eastAsia="Arial" w:cs="Arial"/>
      <w:b/>
      <w:bCs/>
      <w:color w:val="2563EB"/>
      <w:sz w:val="24"/>
      <w:szCs w:val="24"/>
    </w:rPr>
  </w:style>
  <w:style w:type="paragraph" w:styleId="Header">
    <w:uiPriority w:val="99"/>
    <w:name w:val="header"/>
    <w:basedOn w:val="Normal"/>
    <w:unhideWhenUsed/>
    <w:rsid w:val="1F70C235"/>
    <w:pPr>
      <w:tabs>
        <w:tab w:val="center" w:leader="none" w:pos="4680"/>
        <w:tab w:val="right" w:leader="none" w:pos="9360"/>
      </w:tabs>
      <w:spacing w:after="0" w:line="240" w:lineRule="auto"/>
    </w:p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Footer">
    <w:uiPriority w:val="99"/>
    <w:name w:val="footer"/>
    <w:basedOn w:val="Normal"/>
    <w:unhideWhenUsed/>
    <w:rsid w:val="7BE8A9E4"/>
    <w:pPr>
      <w:tabs>
        <w:tab w:val="center" w:leader="none" w:pos="4680"/>
        <w:tab w:val="right" w:leader="none" w:pos="9360"/>
      </w:tabs>
      <w:spacing w:after="0" w:line="240" w:lineRule="auto"/>
    </w:pPr>
  </w:style>
  <w:style w:type="paragraph" w:styleId="TOC1">
    <w:uiPriority w:val="39"/>
    <w:name w:val="toc 1"/>
    <w:basedOn w:val="Normal"/>
    <w:next w:val="Normal"/>
    <w:unhideWhenUsed/>
    <w:rsid w:val="34914300"/>
    <w:pPr>
      <w:spacing w:after="100"/>
    </w:pPr>
  </w:style>
  <w:style w:type="paragraph" w:styleId="TOC2">
    <w:uiPriority w:val="39"/>
    <w:name w:val="toc 2"/>
    <w:basedOn w:val="Normal"/>
    <w:next w:val="Normal"/>
    <w:unhideWhenUsed/>
    <w:rsid w:val="34914300"/>
    <w:pPr>
      <w:spacing w:after="100"/>
      <w:ind w:left="220"/>
    </w:pPr>
  </w:style>
  <w:style w:type="paragraph" w:styleId="TOC3">
    <w:uiPriority w:val="39"/>
    <w:name w:val="toc 3"/>
    <w:basedOn w:val="Normal"/>
    <w:next w:val="Normal"/>
    <w:unhideWhenUsed/>
    <w:rsid w:val="34914300"/>
    <w:pPr>
      <w:spacing w:after="100"/>
      <w:ind w:left="440"/>
    </w:p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4" /><Relationship Type="http://schemas.openxmlformats.org/officeDocument/2006/relationships/fontTable" Target="fontTable.xml" Id="rId8" /><Relationship Type="http://schemas.openxmlformats.org/officeDocument/2006/relationships/image" Target="/media/image.png" Id="rId989810939" /><Relationship Type="http://schemas.openxmlformats.org/officeDocument/2006/relationships/image" Target="/media/image2.png" Id="rId1317693810" /><Relationship Type="http://schemas.openxmlformats.org/officeDocument/2006/relationships/image" Target="/media/image3.png" Id="rId95281404" /><Relationship Type="http://schemas.openxmlformats.org/officeDocument/2006/relationships/image" Target="/media/image5.png" Id="rId1436440839" /><Relationship Type="http://schemas.openxmlformats.org/officeDocument/2006/relationships/header" Target="header2.xml" Id="R578c1e5f1f7a4a15" /><Relationship Type="http://schemas.openxmlformats.org/officeDocument/2006/relationships/header" Target="header3.xml" Id="R180770a699474bca" /><Relationship Type="http://schemas.openxmlformats.org/officeDocument/2006/relationships/footer" Target="footer.xml" Id="Raa2a2034bb3a42a4" /><Relationship Type="http://schemas.openxmlformats.org/officeDocument/2006/relationships/footer" Target="footer2.xml" Id="Rbeb366abbf394dfc"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Dania Osama</lastModifiedBy>
  <revision>6</revision>
  <dcterms:created xsi:type="dcterms:W3CDTF">2026-02-26T06:02:37.4050000Z</dcterms:created>
  <dcterms:modified xsi:type="dcterms:W3CDTF">2026-03-11T09:04:58.7283347Z</dcterms:modified>
</coreProperties>
</file>

<file path=docProps/custom.xml><?xml version="1.0" encoding="utf-8"?>
<Properties xmlns="http://schemas.openxmlformats.org/officeDocument/2006/custom-properties" xmlns:vt="http://schemas.openxmlformats.org/officeDocument/2006/docPropsVTypes"/>
</file>