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Term Assignment 1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br w:type="textWrapping"/>
        <w:t xml:space="preserve">Analyze and compare the performance of two all-pairs shortest path algorithms:</w:t>
        <w:br w:type="textWrapping"/>
        <w:t xml:space="preserve">- Johnson’s Algorithm</w:t>
        <w:br w:type="textWrapping"/>
        <w:t xml:space="preserve">- Floyd–Warshall Algorithm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Evaluate them on two graphs with 50 nodes each:</w:t>
      </w:r>
      <w:r w:rsidDel="00000000" w:rsidR="00000000" w:rsidRPr="00000000">
        <w:rPr>
          <w:rtl w:val="0"/>
        </w:rPr>
        <w:br w:type="textWrapping"/>
        <w:t xml:space="preserve">1. Sparse Graph: 50 nodes, 100–150 randomly generated edges.</w:t>
        <w:br w:type="textWrapping"/>
        <w:t xml:space="preserve">2. Dense Graph: 50 nodes, complete graph (1225 edges).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br w:type="textWrapping"/>
        <w:t xml:space="preserve">1. Graph Generation</w:t>
        <w:br w:type="textWrapping"/>
        <w:t xml:space="preserve">- Generate a sparse weighted directed graph (50 nodes, 100–150 edges).</w:t>
        <w:br w:type="textWrapping"/>
        <w:t xml:space="preserve">- Generate a complete weighted directed graph (50 nodes).</w:t>
        <w:br w:type="textWrapping"/>
        <w:t xml:space="preserve">- Assign random positive weights (1–100).</w:t>
        <w:br w:type="textWrapping"/>
        <w:br w:type="textWrapping"/>
        <w:t xml:space="preserve">2. Algorithm Implementation</w:t>
        <w:br w:type="textWrapping"/>
        <w:t xml:space="preserve">- Implement Johnson’s Algorithm.</w:t>
        <w:br w:type="textWrapping"/>
        <w:t xml:space="preserve">- Implement Floyd–Warshall Algorithm.</w:t>
        <w:br w:type="textWrapping"/>
        <w:br w:type="textWrapping"/>
        <w:t xml:space="preserve">3. Performance Measurement</w:t>
        <w:br w:type="textWrapping"/>
        <w:t xml:space="preserve">For each run, measure:</w:t>
        <w:br w:type="textWrapping"/>
        <w:t xml:space="preserve">- Execution time (s)</w:t>
        <w:br w:type="textWrapping"/>
        <w:t xml:space="preserve">- Estimated energy consumption (J)</w:t>
        <w:br w:type="textWrapping"/>
        <w:t xml:space="preserve">  Energy (J) =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CPU's approximate average power</w:t>
        </w:r>
      </w:hyperlink>
      <w:r w:rsidDel="00000000" w:rsidR="00000000" w:rsidRPr="00000000">
        <w:rPr>
          <w:rtl w:val="0"/>
        </w:rPr>
        <w:t xml:space="preserve"> x Execution Time (s)</w:t>
        <w:br w:type="textWrapping"/>
        <w:t xml:space="preserve">- Peak memory usage (KB)</w:t>
        <w:br w:type="textWrapping"/>
        <w:t xml:space="preserve">- Estimated CO₂ emissions (Bangladesh)</w:t>
        <w:br w:type="textWrapping"/>
        <w:t xml:space="preserve">  Energy (kWh) = Energy (J) / 3,600,000</w:t>
        <w:br w:type="textWrapping"/>
        <w:t xml:space="preserve">  CO₂ (kg) = Energy (kWh) x 0.62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Deliverables</w:t>
        <w:br w:type="textWrapping"/>
      </w:r>
      <w:r w:rsidDel="00000000" w:rsidR="00000000" w:rsidRPr="00000000">
        <w:rPr>
          <w:rtl w:val="0"/>
        </w:rPr>
        <w:t xml:space="preserve">- Source code implementing graph generation, algorithms, and performance measurement.</w:t>
        <w:br w:type="textWrapping"/>
        <w:t xml:space="preserve">- Filled results table and discussion.</w:t>
        <w:br w:type="textWrapping"/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1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5.4823073194377"/>
        <w:gridCol w:w="933.9408628211343"/>
        <w:gridCol w:w="720.3490063015026"/>
        <w:gridCol w:w="707.7847794474067"/>
        <w:gridCol w:w="1335.9961221522055"/>
        <w:gridCol w:w="921.3766359670383"/>
        <w:gridCol w:w="1285.7392147358219"/>
        <w:gridCol w:w="1499.3310712554533"/>
        <w:tblGridChange w:id="0">
          <w:tblGrid>
            <w:gridCol w:w="1235.4823073194377"/>
            <w:gridCol w:w="933.9408628211343"/>
            <w:gridCol w:w="720.3490063015026"/>
            <w:gridCol w:w="707.7847794474067"/>
            <w:gridCol w:w="1335.9961221522055"/>
            <w:gridCol w:w="921.3766359670383"/>
            <w:gridCol w:w="1285.7392147358219"/>
            <w:gridCol w:w="1499.3310712554533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Graph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Execution Time 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Energy (J)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Peak Memory (KB)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CO₂ Emissions (kg, BD)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Johnson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Sparse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0.534212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34.72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0.000006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Floyd–Warshall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0.789654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51.32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1800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0.000009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Johnson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Dense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1225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3.214567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208.95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2500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0.000036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Floyd–Warshall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1225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5.876543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381.97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3200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0.000066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Note: Numbers are illustrative. Students will fill in actual measured values.</w:t>
        <w:br w:type="textWrapping"/>
        <w:br w:type="textWrapping"/>
        <w:t xml:space="preserve">Discussion / Conclusion</w:t>
        <w:br w:type="textWrapping"/>
        <w:t xml:space="preserve">- Sparse Graph: Johnson’s Algorithm is faster, uses less memory, and consumes less energy. CO₂ emissions are lower. Recommended for sparse graphs to reduce carbon footprint.</w:t>
        <w:br w:type="textWrapping"/>
        <w:t xml:space="preserve">- Dense Graph: Johnson’s Algorithm is still slightly better in time and energy efficiency, but memory use is closer to Floyd–Warshall. Recommended for dense graphs as well.</w:t>
        <w:br w:type="textWrapping"/>
        <w:t xml:space="preserve">- Overall: Johnson’s Algorithm is generally more carbon-efficient, especially for sparse graphs. Floyd–Warshall is simpler but less energy-efficient and emits more CO₂ as graph density increases.</w:t>
        <w:br w:type="textWrapping"/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for Performance Measurement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#include &lt;windows.h&gt;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#include &lt;psapi.h&gt;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#pragma comment(lib, "Psapi.lib")  // Needed for MSVC linking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 Replace with your CPU's approximate average power (Watts)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#define CPU_POWER_WATTS 65.0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 Bangladesh grid emission factor (kg CO₂ / kWh)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#define BD_EMISSION_FACTOR 0.62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LARGE_INTEGER freq, start, end;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QueryPerformanceFrequency(&amp;freq);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QueryPerformanceCounter(&amp;start);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// -------- Your algorithm here --------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volatile long long sum = 0;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for (long long i = 0; i &lt; 100000000; i++)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sum += i;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int a[500000];  // ~2 MB on stack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for (long long i = 0; i &lt; 100000000; i++)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sum += i;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// -------------------------------------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QueryPerformanceCounter(&amp;end);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double elapsed = (double)(end.QuadPart - start.QuadPart) / freq.QuadPart;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double energy = CPU_POWER_WATTS * elapsed;         // Joules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double energy_kWh = energy / 3.6e6;                // kWh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double co2 = energy_kWh * BD_EMISSION_FACTOR;      // kg CO₂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// ----- Memory usage -----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PROCESS_MEMORY_COUNTERS_EX pmc;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if (GetProcessMemoryInfo(GetCurrentProcess(), (PROCESS_MEMORY_COUNTERS*)&amp;pmc, sizeof(pmc)))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SIZE_T peakMemUsed = pmc.PeakWorkingSetSize; // Peak RAM usage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printf("Execution time: %.6f seconds\n", elapsed);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printf("Estimated energy consumption: %.2f Joules\n", energy);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printf("Peak Memory Usage: %zu KB\n", peakMemUsed / 1024);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printf("Estimated CO2 emissions (Bangladesh): %.8f kg\n", co2);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printf("Failed to get memory info.\n");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intel.com/content/www/us/en/products/sku/140642/intel-core-i78700-processor-12m-cache-up-to-4-60-ghz-includes-intel-optane-memory-16gb/specifications.html?wapkw=i787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d107Bg2rxNTyEyPJBRDcICG5zg==">CgMxLjA4AHIhMUpoV0puSk5PeHdHMVFobTM2RzQxUHNOUnJyWjB5aVdy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