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45F42B" w14:textId="249F9BE9" w:rsidR="00B60334" w:rsidRPr="00B60334" w:rsidRDefault="00B60334" w:rsidP="00B60334">
      <w:pPr>
        <w:jc w:val="center"/>
        <w:rPr>
          <w:sz w:val="32"/>
          <w:szCs w:val="32"/>
          <w:lang w:val="en-US"/>
        </w:rPr>
      </w:pPr>
      <w:r w:rsidRPr="00B60334">
        <w:rPr>
          <w:sz w:val="32"/>
          <w:szCs w:val="32"/>
          <w:lang w:val="en-US"/>
        </w:rPr>
        <w:t>User Guide</w:t>
      </w:r>
    </w:p>
    <w:p w14:paraId="75853F7C" w14:textId="77777777" w:rsidR="00B60334" w:rsidRDefault="00B60334" w:rsidP="00B60334">
      <w:pPr>
        <w:jc w:val="center"/>
        <w:rPr>
          <w:lang w:val="en-US"/>
        </w:rPr>
      </w:pPr>
    </w:p>
    <w:p w14:paraId="28CC0529" w14:textId="77777777" w:rsidR="00B60334" w:rsidRPr="006C2CBD" w:rsidRDefault="00B60334" w:rsidP="00B60334">
      <w:pPr>
        <w:spacing w:line="276" w:lineRule="auto"/>
        <w:rPr>
          <w:rFonts w:ascii="Times New Roman" w:eastAsia="Times New Roman" w:hAnsi="Times New Roman" w:cs="Times New Roman"/>
        </w:rPr>
      </w:pPr>
      <w:r w:rsidRPr="006C2CBD">
        <w:rPr>
          <w:rFonts w:ascii="Times New Roman" w:eastAsia="Times New Roman" w:hAnsi="Times New Roman" w:cs="Times New Roman"/>
        </w:rPr>
        <w:t>The file provides clear instructions to help users navigate the app and its features, ensuring a smooth experience. It serves as a quick reference for common tasks.</w:t>
      </w:r>
    </w:p>
    <w:p w14:paraId="35EEC971" w14:textId="77777777" w:rsidR="00B60334" w:rsidRPr="00F06BF3" w:rsidRDefault="00B60334" w:rsidP="00B60334">
      <w:pPr>
        <w:spacing w:line="276" w:lineRule="auto"/>
        <w:rPr>
          <w:rFonts w:ascii="Times New Roman" w:eastAsia="Times New Roman" w:hAnsi="Times New Roman" w:cs="Times New Roman"/>
          <w:color w:val="0D0D0D" w:themeColor="text1" w:themeTint="F2"/>
          <w:lang w:val="en"/>
        </w:rPr>
      </w:pPr>
      <w:r w:rsidRPr="5FA32870">
        <w:rPr>
          <w:rFonts w:ascii="Times New Roman" w:eastAsia="Times New Roman" w:hAnsi="Times New Roman" w:cs="Times New Roman"/>
          <w:color w:val="0D0D0D" w:themeColor="text1" w:themeTint="F2"/>
          <w:lang w:val="en"/>
        </w:rPr>
        <w:t xml:space="preserve">Creating a user-friendly interface for an app is crucial and essential for enhancing User Experience. </w:t>
      </w:r>
      <w:r w:rsidRPr="5FA32870">
        <w:rPr>
          <w:rFonts w:ascii="Times New Roman" w:eastAsia="Times New Roman" w:hAnsi="Times New Roman" w:cs="Times New Roman"/>
          <w:color w:val="000000" w:themeColor="text1"/>
          <w:lang w:val="en"/>
        </w:rPr>
        <w:t>Therefore</w:t>
      </w:r>
      <w:r w:rsidRPr="5FA32870">
        <w:rPr>
          <w:rFonts w:ascii="Times New Roman" w:eastAsia="Times New Roman" w:hAnsi="Times New Roman" w:cs="Times New Roman"/>
          <w:color w:val="0D0D0D" w:themeColor="text1" w:themeTint="F2"/>
          <w:lang w:val="en"/>
        </w:rPr>
        <w:t>, we are planning to build the following interface for our app.</w:t>
      </w:r>
    </w:p>
    <w:p w14:paraId="4884C6D0" w14:textId="77777777" w:rsidR="00B60334" w:rsidRDefault="00B60334" w:rsidP="00B60334">
      <w:pPr>
        <w:rPr>
          <w:lang w:val="en"/>
        </w:rPr>
      </w:pPr>
    </w:p>
    <w:p w14:paraId="66B7197F" w14:textId="77777777" w:rsidR="00B60334" w:rsidRPr="00B60334" w:rsidRDefault="00B60334" w:rsidP="00B6033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B6033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Login Screen</w:t>
      </w:r>
    </w:p>
    <w:p w14:paraId="2037D19B" w14:textId="77777777" w:rsidR="00B60334" w:rsidRPr="00B60334" w:rsidRDefault="00B60334" w:rsidP="00B603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60334">
        <w:rPr>
          <w:rFonts w:ascii="Times New Roman" w:eastAsia="Times New Roman" w:hAnsi="Times New Roman" w:cs="Times New Roman"/>
          <w:kern w:val="0"/>
          <w14:ligatures w14:val="none"/>
        </w:rPr>
        <w:t>This page allows users to log in, continue as a guest, or create a new account to access the app.</w:t>
      </w:r>
    </w:p>
    <w:p w14:paraId="1870EB59" w14:textId="77777777" w:rsidR="00B60334" w:rsidRPr="00B60334" w:rsidRDefault="00B60334" w:rsidP="00B603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6033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Login Form</w:t>
      </w:r>
      <w:r w:rsidRPr="00B60334">
        <w:rPr>
          <w:rFonts w:ascii="Times New Roman" w:eastAsia="Times New Roman" w:hAnsi="Times New Roman" w:cs="Times New Roman"/>
          <w:kern w:val="0"/>
          <w14:ligatures w14:val="none"/>
        </w:rPr>
        <w:t xml:space="preserve">: Users can enter their </w:t>
      </w:r>
      <w:r w:rsidRPr="00B6033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Email Address</w:t>
      </w:r>
      <w:r w:rsidRPr="00B60334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B6033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Password</w:t>
      </w:r>
      <w:r w:rsidRPr="00B60334">
        <w:rPr>
          <w:rFonts w:ascii="Times New Roman" w:eastAsia="Times New Roman" w:hAnsi="Times New Roman" w:cs="Times New Roman"/>
          <w:kern w:val="0"/>
          <w14:ligatures w14:val="none"/>
        </w:rPr>
        <w:t xml:space="preserve"> to log in.</w:t>
      </w:r>
    </w:p>
    <w:p w14:paraId="3F01661C" w14:textId="77777777" w:rsidR="00B60334" w:rsidRPr="00B60334" w:rsidRDefault="00B60334" w:rsidP="00B603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6033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Guest Access</w:t>
      </w:r>
      <w:r w:rsidRPr="00B60334">
        <w:rPr>
          <w:rFonts w:ascii="Times New Roman" w:eastAsia="Times New Roman" w:hAnsi="Times New Roman" w:cs="Times New Roman"/>
          <w:kern w:val="0"/>
          <w14:ligatures w14:val="none"/>
        </w:rPr>
        <w:t xml:space="preserve">: Tap </w:t>
      </w:r>
      <w:r w:rsidRPr="00B6033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Continue as Guest</w:t>
      </w:r>
      <w:r w:rsidRPr="00B60334">
        <w:rPr>
          <w:rFonts w:ascii="Times New Roman" w:eastAsia="Times New Roman" w:hAnsi="Times New Roman" w:cs="Times New Roman"/>
          <w:kern w:val="0"/>
          <w14:ligatures w14:val="none"/>
        </w:rPr>
        <w:t xml:space="preserve"> to explore the app without logging in.</w:t>
      </w:r>
    </w:p>
    <w:p w14:paraId="33B72387" w14:textId="77777777" w:rsidR="00B60334" w:rsidRPr="00B60334" w:rsidRDefault="00B60334" w:rsidP="00B603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6033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Password Recovery</w:t>
      </w:r>
      <w:r w:rsidRPr="00B60334">
        <w:rPr>
          <w:rFonts w:ascii="Times New Roman" w:eastAsia="Times New Roman" w:hAnsi="Times New Roman" w:cs="Times New Roman"/>
          <w:kern w:val="0"/>
          <w14:ligatures w14:val="none"/>
        </w:rPr>
        <w:t xml:space="preserve">: Tap </w:t>
      </w:r>
      <w:r w:rsidRPr="00B6033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Forgot your Password?</w:t>
      </w:r>
      <w:r w:rsidRPr="00B60334">
        <w:rPr>
          <w:rFonts w:ascii="Times New Roman" w:eastAsia="Times New Roman" w:hAnsi="Times New Roman" w:cs="Times New Roman"/>
          <w:kern w:val="0"/>
          <w14:ligatures w14:val="none"/>
        </w:rPr>
        <w:t xml:space="preserve"> to reset your password.</w:t>
      </w:r>
    </w:p>
    <w:p w14:paraId="36C006B9" w14:textId="1F1AAC6C" w:rsidR="00801476" w:rsidRPr="00B60334" w:rsidRDefault="00B60334" w:rsidP="0080147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B6033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Sign-Up Prompt</w:t>
      </w:r>
      <w:r w:rsidRPr="00B60334">
        <w:rPr>
          <w:rFonts w:ascii="Times New Roman" w:eastAsia="Times New Roman" w:hAnsi="Times New Roman" w:cs="Times New Roman"/>
          <w:kern w:val="0"/>
          <w14:ligatures w14:val="none"/>
        </w:rPr>
        <w:t xml:space="preserve">: Tap on </w:t>
      </w:r>
      <w:r w:rsidRPr="00B60334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Register now</w:t>
      </w:r>
      <w:r w:rsidRPr="00B60334">
        <w:rPr>
          <w:rFonts w:ascii="Times New Roman" w:eastAsia="Times New Roman" w:hAnsi="Times New Roman" w:cs="Times New Roman"/>
          <w:kern w:val="0"/>
          <w14:ligatures w14:val="none"/>
        </w:rPr>
        <w:t xml:space="preserve"> if you don’t have an account.</w:t>
      </w:r>
    </w:p>
    <w:p w14:paraId="3E908A60" w14:textId="7B9EA240" w:rsidR="00B60334" w:rsidRDefault="00801476" w:rsidP="00801476">
      <w:pPr>
        <w:jc w:val="center"/>
      </w:pPr>
      <w:r w:rsidRPr="00801476">
        <w:drawing>
          <wp:inline distT="0" distB="0" distL="0" distR="0" wp14:anchorId="0FC35B47" wp14:editId="2E63FCFB">
            <wp:extent cx="2183093" cy="4283583"/>
            <wp:effectExtent l="0" t="0" r="1905" b="0"/>
            <wp:docPr id="1924298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986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3753" cy="438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78FB" w14:textId="77777777" w:rsidR="00801476" w:rsidRPr="00801476" w:rsidRDefault="00801476" w:rsidP="008014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80147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Sign-Up Screen</w:t>
      </w:r>
    </w:p>
    <w:p w14:paraId="73A72E7D" w14:textId="77777777" w:rsidR="00801476" w:rsidRPr="00801476" w:rsidRDefault="00801476" w:rsidP="008014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01476">
        <w:rPr>
          <w:rFonts w:ascii="Times New Roman" w:eastAsia="Times New Roman" w:hAnsi="Times New Roman" w:cs="Times New Roman"/>
          <w:kern w:val="0"/>
          <w14:ligatures w14:val="none"/>
        </w:rPr>
        <w:t>This screen allows new users to create an account and register for full access to the app features.</w:t>
      </w:r>
    </w:p>
    <w:p w14:paraId="391680AA" w14:textId="77777777" w:rsidR="00801476" w:rsidRPr="00801476" w:rsidRDefault="00801476" w:rsidP="0080147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0147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Input Fields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br/>
        <w:t>Users must fill out the following fields to create an account:</w:t>
      </w:r>
    </w:p>
    <w:p w14:paraId="2F52CBF5" w14:textId="77777777" w:rsidR="00801476" w:rsidRPr="00801476" w:rsidRDefault="00801476" w:rsidP="0080147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0147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Full Name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t>: Enter your full name for account identification.</w:t>
      </w:r>
    </w:p>
    <w:p w14:paraId="16673373" w14:textId="77777777" w:rsidR="00801476" w:rsidRPr="00801476" w:rsidRDefault="00801476" w:rsidP="0080147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0147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Email Address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t>: Provide a valid email address to be used for login and communication.</w:t>
      </w:r>
    </w:p>
    <w:p w14:paraId="102D7429" w14:textId="77777777" w:rsidR="00801476" w:rsidRPr="00801476" w:rsidRDefault="00801476" w:rsidP="0080147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0147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Password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t>: Create a secure password for your account.</w:t>
      </w:r>
    </w:p>
    <w:p w14:paraId="3ACDF0E8" w14:textId="77777777" w:rsidR="00801476" w:rsidRPr="00801476" w:rsidRDefault="00801476" w:rsidP="0080147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0147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Confirm Password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t>: Re-enter the password to confirm it matches.</w:t>
      </w:r>
    </w:p>
    <w:p w14:paraId="099FCDF9" w14:textId="77777777" w:rsidR="00801476" w:rsidRPr="00801476" w:rsidRDefault="00801476" w:rsidP="0080147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0147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Sign-Up Button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Tap the </w:t>
      </w:r>
      <w:r w:rsidRPr="00801476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Sign Up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t xml:space="preserve"> button to submit your details and complete the registration process.</w:t>
      </w:r>
    </w:p>
    <w:p w14:paraId="52AD8D31" w14:textId="77777777" w:rsidR="00801476" w:rsidRPr="00801476" w:rsidRDefault="00801476" w:rsidP="0080147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0147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Navigation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670E726E" w14:textId="77777777" w:rsidR="00801476" w:rsidRPr="00801476" w:rsidRDefault="00801476" w:rsidP="0080147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01476">
        <w:rPr>
          <w:rFonts w:ascii="Times New Roman" w:eastAsia="Times New Roman" w:hAnsi="Times New Roman" w:cs="Times New Roman"/>
          <w:kern w:val="0"/>
          <w14:ligatures w14:val="none"/>
        </w:rPr>
        <w:t>Use the back arrow at the top left to return to the previous screen.</w:t>
      </w:r>
    </w:p>
    <w:p w14:paraId="1BB9F4A8" w14:textId="4E6BF5A9" w:rsidR="00801476" w:rsidRPr="00801476" w:rsidRDefault="00801476" w:rsidP="00801476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01476">
        <w:rPr>
          <w:rFonts w:ascii="Times New Roman" w:eastAsia="Times New Roman" w:hAnsi="Times New Roman" w:cs="Times New Roman"/>
          <w:kern w:val="0"/>
          <w14:ligatures w14:val="none"/>
        </w:rPr>
        <w:t xml:space="preserve">Ensure all fields are filled correctly before tapping </w:t>
      </w:r>
      <w:r w:rsidRPr="00801476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Sign Up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t>. Errors or mismatches will prompt a notification to correct them.</w:t>
      </w:r>
    </w:p>
    <w:p w14:paraId="47A742EF" w14:textId="488BF3B8" w:rsidR="00B60334" w:rsidRDefault="00801476" w:rsidP="00801476">
      <w:pPr>
        <w:jc w:val="center"/>
        <w:rPr>
          <w:lang w:val="en-US"/>
        </w:rPr>
      </w:pPr>
      <w:r w:rsidRPr="00801476">
        <w:rPr>
          <w:lang w:val="en-US"/>
        </w:rPr>
        <w:drawing>
          <wp:inline distT="0" distB="0" distL="0" distR="0" wp14:anchorId="3C11C55E" wp14:editId="34DD7279">
            <wp:extent cx="2476500" cy="4889500"/>
            <wp:effectExtent l="0" t="0" r="0" b="0"/>
            <wp:docPr id="695038009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38009" name="Picture 1" descr="A screenshot of a login for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776C" w14:textId="77777777" w:rsidR="00801476" w:rsidRPr="00801476" w:rsidRDefault="00801476" w:rsidP="008014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80147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Home Screen</w:t>
      </w:r>
    </w:p>
    <w:p w14:paraId="71D0128B" w14:textId="77777777" w:rsidR="00801476" w:rsidRPr="00801476" w:rsidRDefault="00801476" w:rsidP="0080147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01476">
        <w:rPr>
          <w:rFonts w:ascii="Times New Roman" w:eastAsia="Times New Roman" w:hAnsi="Times New Roman" w:cs="Times New Roman"/>
          <w:kern w:val="0"/>
          <w14:ligatures w14:val="none"/>
        </w:rPr>
        <w:t>This is the main page where users can access key app features.</w:t>
      </w:r>
    </w:p>
    <w:p w14:paraId="5664540F" w14:textId="77777777" w:rsidR="00801476" w:rsidRPr="00801476" w:rsidRDefault="00801476" w:rsidP="008014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0147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Start Transcription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br/>
        <w:t>Tap the microphone icon to begin voice-to-text transcription.</w:t>
      </w:r>
    </w:p>
    <w:p w14:paraId="61F99D23" w14:textId="77777777" w:rsidR="00801476" w:rsidRPr="00801476" w:rsidRDefault="00801476" w:rsidP="008014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0147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Start Translation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br/>
        <w:t>Tap the translation icon to start translating spoken language into another language.</w:t>
      </w:r>
    </w:p>
    <w:p w14:paraId="400E31D0" w14:textId="77777777" w:rsidR="00801476" w:rsidRPr="00801476" w:rsidRDefault="00801476" w:rsidP="008014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0147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Recent Transcriptions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br/>
        <w:t>Tap the clock icon to view previous transcription sessions.</w:t>
      </w:r>
    </w:p>
    <w:p w14:paraId="7B99DA31" w14:textId="77777777" w:rsidR="00801476" w:rsidRPr="00801476" w:rsidRDefault="00801476" w:rsidP="0080147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0147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Menu (Burger Icon)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Tap the menu icon to access additional options, including the </w:t>
      </w:r>
      <w:r w:rsidRPr="0080147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Log Out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t xml:space="preserve"> button to securely log out.</w:t>
      </w:r>
    </w:p>
    <w:p w14:paraId="56112076" w14:textId="77777777" w:rsidR="00801476" w:rsidRPr="00801476" w:rsidRDefault="00801476" w:rsidP="0080147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801476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Notes:</w:t>
      </w:r>
    </w:p>
    <w:p w14:paraId="6A172A47" w14:textId="77777777" w:rsidR="00801476" w:rsidRPr="00801476" w:rsidRDefault="00801476" w:rsidP="0080147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0147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Guest Users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br/>
        <w:t>Some features, such as saving transcriptions, are restricted for guest users. These users can explore the app but will have limited functionality.</w:t>
      </w:r>
    </w:p>
    <w:p w14:paraId="15BDD6B6" w14:textId="77777777" w:rsidR="00801476" w:rsidRPr="00801476" w:rsidRDefault="00801476" w:rsidP="0080147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01476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User-Specific Features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801476">
        <w:rPr>
          <w:rFonts w:ascii="Times New Roman" w:eastAsia="Times New Roman" w:hAnsi="Times New Roman" w:cs="Times New Roman"/>
          <w:kern w:val="0"/>
          <w14:ligatures w14:val="none"/>
        </w:rPr>
        <w:br/>
        <w:t>Data displayed, such as recent transcription sessions, is personalized and unique to the logged-in user. Guest users will not have access to saved sessions or personalized data.</w:t>
      </w:r>
    </w:p>
    <w:p w14:paraId="3757422A" w14:textId="77777777" w:rsidR="00801476" w:rsidRPr="00801476" w:rsidRDefault="00801476" w:rsidP="00801476">
      <w:pPr>
        <w:jc w:val="center"/>
      </w:pPr>
    </w:p>
    <w:p w14:paraId="63CE8A20" w14:textId="2E6D95C3" w:rsidR="00801476" w:rsidRDefault="00801476" w:rsidP="00801476">
      <w:pPr>
        <w:jc w:val="center"/>
        <w:rPr>
          <w:lang w:val="en-US"/>
        </w:rPr>
      </w:pPr>
      <w:r w:rsidRPr="00801476">
        <w:rPr>
          <w:lang w:val="en-US"/>
        </w:rPr>
        <w:drawing>
          <wp:inline distT="0" distB="0" distL="0" distR="0" wp14:anchorId="3D172020" wp14:editId="3D9DC9EF">
            <wp:extent cx="1850782" cy="3812241"/>
            <wp:effectExtent l="0" t="0" r="3810" b="0"/>
            <wp:docPr id="6395884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8841" name="Picture 1" descr="A screenshot of a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3552" cy="387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39DAE" w14:textId="77777777" w:rsidR="002F0FD7" w:rsidRPr="002F0FD7" w:rsidRDefault="002F0FD7" w:rsidP="002F0F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F0FD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Transcription Screen</w:t>
      </w:r>
    </w:p>
    <w:p w14:paraId="1D44F873" w14:textId="77777777" w:rsidR="002F0FD7" w:rsidRPr="002F0FD7" w:rsidRDefault="002F0FD7" w:rsidP="002F0F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0FD7">
        <w:rPr>
          <w:rFonts w:ascii="Times New Roman" w:eastAsia="Times New Roman" w:hAnsi="Times New Roman" w:cs="Times New Roman"/>
          <w:kern w:val="0"/>
          <w14:ligatures w14:val="none"/>
        </w:rPr>
        <w:t>This page allows users to transcribe speech into text in real time. The features available on this page include:</w:t>
      </w:r>
    </w:p>
    <w:p w14:paraId="79FC1E41" w14:textId="77777777" w:rsidR="002F0FD7" w:rsidRPr="002F0FD7" w:rsidRDefault="002F0FD7" w:rsidP="002F0FD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0FD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Mic Button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br/>
        <w:t>Tap to start or pause the transcription process. Speech will be transcribed and displayed on the screen in real time.</w:t>
      </w:r>
    </w:p>
    <w:p w14:paraId="58219295" w14:textId="77777777" w:rsidR="002F0FD7" w:rsidRPr="002F0FD7" w:rsidRDefault="002F0FD7" w:rsidP="002F0FD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0FD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Clear Button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br/>
        <w:t>Tap to clear the current transcription from the screen.</w:t>
      </w:r>
    </w:p>
    <w:p w14:paraId="1B01386C" w14:textId="6469CA00" w:rsidR="002F0FD7" w:rsidRPr="002F0FD7" w:rsidRDefault="002F0FD7" w:rsidP="002F0FD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0FD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Save Button</w:t>
      </w:r>
      <w:r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br/>
        <w:t>Tap to save the current transcription to your account. This feature is unavailable for guest users.</w:t>
      </w:r>
    </w:p>
    <w:p w14:paraId="18DE35FE" w14:textId="77777777" w:rsidR="002F0FD7" w:rsidRPr="002F0FD7" w:rsidRDefault="002F0FD7" w:rsidP="002F0FD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0FD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Real-Time Transcription Display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br/>
        <w:t>The transcription appears on the screen as you speak, updating in real time.</w:t>
      </w:r>
    </w:p>
    <w:p w14:paraId="1B6A88C6" w14:textId="77777777" w:rsidR="002F0FD7" w:rsidRPr="002F0FD7" w:rsidRDefault="002F0FD7" w:rsidP="00801476">
      <w:pPr>
        <w:jc w:val="center"/>
      </w:pPr>
    </w:p>
    <w:p w14:paraId="0BA82F4D" w14:textId="68319D17" w:rsidR="00801476" w:rsidRDefault="00801476" w:rsidP="00801476">
      <w:pPr>
        <w:jc w:val="center"/>
        <w:rPr>
          <w:lang w:val="en-US"/>
        </w:rPr>
      </w:pPr>
      <w:r w:rsidRPr="00801476">
        <w:rPr>
          <w:lang w:val="en-US"/>
        </w:rPr>
        <w:drawing>
          <wp:inline distT="0" distB="0" distL="0" distR="0" wp14:anchorId="526458DD" wp14:editId="28068B26">
            <wp:extent cx="2382511" cy="4924388"/>
            <wp:effectExtent l="0" t="0" r="5715" b="3810"/>
            <wp:docPr id="32589633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96331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9703" cy="498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3493" w14:textId="77777777" w:rsidR="002F0FD7" w:rsidRPr="002F0FD7" w:rsidRDefault="002F0FD7" w:rsidP="002F0F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F0FD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Translate Screen</w:t>
      </w:r>
    </w:p>
    <w:p w14:paraId="2152C097" w14:textId="692B5BFD" w:rsidR="002F0FD7" w:rsidRPr="002F0FD7" w:rsidRDefault="002F0FD7" w:rsidP="002F0F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0FD7">
        <w:rPr>
          <w:rFonts w:ascii="Times New Roman" w:eastAsia="Times New Roman" w:hAnsi="Times New Roman" w:cs="Times New Roman"/>
          <w:kern w:val="0"/>
          <w14:ligatures w14:val="none"/>
        </w:rPr>
        <w:t xml:space="preserve">This page allows users to translate transcribed </w:t>
      </w:r>
      <w:r>
        <w:rPr>
          <w:rFonts w:ascii="Times New Roman" w:eastAsia="Times New Roman" w:hAnsi="Times New Roman" w:cs="Times New Roman"/>
          <w:kern w:val="0"/>
          <w14:ligatures w14:val="none"/>
        </w:rPr>
        <w:t xml:space="preserve">English 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t>text into a selected language.</w:t>
      </w:r>
    </w:p>
    <w:p w14:paraId="7EB3193C" w14:textId="77777777" w:rsidR="002F0FD7" w:rsidRPr="002F0FD7" w:rsidRDefault="002F0FD7" w:rsidP="002F0FD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0FD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Language Selection Dropdown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br/>
        <w:t>Choose the target language for translation from the dropdown menu.</w:t>
      </w:r>
    </w:p>
    <w:p w14:paraId="37DC1A15" w14:textId="3F74EFF9" w:rsidR="002F0FD7" w:rsidRPr="002F0FD7" w:rsidRDefault="002F0FD7" w:rsidP="002F0FD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0FD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Transcribed Text Input Field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br/>
        <w:t>Displays the text you wish to translate.</w:t>
      </w:r>
    </w:p>
    <w:p w14:paraId="11E15C7E" w14:textId="77777777" w:rsidR="002F0FD7" w:rsidRPr="002F0FD7" w:rsidRDefault="002F0FD7" w:rsidP="002F0FD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0FD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Translate Button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br/>
        <w:t>Tap to translate the displayed text into the selected language. The translated text will appear below.</w:t>
      </w:r>
    </w:p>
    <w:p w14:paraId="0DA5FE7B" w14:textId="77777777" w:rsidR="002F0FD7" w:rsidRPr="002F0FD7" w:rsidRDefault="002F0FD7" w:rsidP="002F0FD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0FD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Translation Output Field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br/>
        <w:t>Displays the translated text after clicking the Translate button.</w:t>
      </w:r>
    </w:p>
    <w:p w14:paraId="34206AB5" w14:textId="77777777" w:rsidR="002F0FD7" w:rsidRPr="002F0FD7" w:rsidRDefault="002F0FD7" w:rsidP="002F0FD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0FD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Font Size Adjustments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AAA7A2B" w14:textId="77777777" w:rsidR="002F0FD7" w:rsidRPr="002F0FD7" w:rsidRDefault="002F0FD7" w:rsidP="002F0FD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0FD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A+ Button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t>: Increases the font size of both the input and output fields.</w:t>
      </w:r>
    </w:p>
    <w:p w14:paraId="591DAA59" w14:textId="77777777" w:rsidR="002F0FD7" w:rsidRPr="002F0FD7" w:rsidRDefault="002F0FD7" w:rsidP="002F0FD7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0FD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A- Button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t>: Decreases the font size of both the input and output fields.</w:t>
      </w:r>
    </w:p>
    <w:p w14:paraId="47618C15" w14:textId="21CA2BB2" w:rsidR="002F0FD7" w:rsidRDefault="002F0FD7" w:rsidP="002F0FD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0FD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Clear Button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br/>
        <w:t>Tap to clear the transcribed text and translation fields.</w:t>
      </w:r>
    </w:p>
    <w:p w14:paraId="3F754AE4" w14:textId="77777777" w:rsidR="002F0FD7" w:rsidRPr="002F0FD7" w:rsidRDefault="002F0FD7" w:rsidP="002F0F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0FD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Notes for Users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64AB16FB" w14:textId="2623B3A6" w:rsidR="002F0FD7" w:rsidRPr="002F0FD7" w:rsidRDefault="002F0FD7" w:rsidP="002F0FD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0FD7">
        <w:rPr>
          <w:rFonts w:ascii="Times New Roman" w:eastAsia="Times New Roman" w:hAnsi="Times New Roman" w:cs="Times New Roman"/>
          <w:kern w:val="0"/>
          <w14:ligatures w14:val="none"/>
        </w:rPr>
        <w:t>You can input text manually or through voice transcription for translation.</w:t>
      </w:r>
    </w:p>
    <w:p w14:paraId="7FE17AD9" w14:textId="77C4535D" w:rsidR="002F0FD7" w:rsidRDefault="002F0FD7" w:rsidP="00801476">
      <w:pPr>
        <w:jc w:val="center"/>
        <w:rPr>
          <w:lang w:val="en-US"/>
        </w:rPr>
      </w:pPr>
      <w:r w:rsidRPr="002F0FD7">
        <w:rPr>
          <w:lang w:val="en-US"/>
        </w:rPr>
        <w:drawing>
          <wp:inline distT="0" distB="0" distL="0" distR="0" wp14:anchorId="41BF047B" wp14:editId="62D59A06">
            <wp:extent cx="1961135" cy="4087906"/>
            <wp:effectExtent l="0" t="0" r="0" b="1905"/>
            <wp:docPr id="31536316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63164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5088" cy="41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52B39" w14:textId="77777777" w:rsidR="002F0FD7" w:rsidRPr="002F0FD7" w:rsidRDefault="002F0FD7" w:rsidP="002F0FD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F0FD7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Recent Transcriptions Screen</w:t>
      </w:r>
    </w:p>
    <w:p w14:paraId="5DC80BB6" w14:textId="77777777" w:rsidR="002F0FD7" w:rsidRPr="002F0FD7" w:rsidRDefault="002F0FD7" w:rsidP="002F0F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0FD7">
        <w:rPr>
          <w:rFonts w:ascii="Times New Roman" w:eastAsia="Times New Roman" w:hAnsi="Times New Roman" w:cs="Times New Roman"/>
          <w:kern w:val="0"/>
          <w14:ligatures w14:val="none"/>
        </w:rPr>
        <w:t>This page allows users to view their previously saved transcription sessions. Features include:</w:t>
      </w:r>
    </w:p>
    <w:p w14:paraId="5E76356F" w14:textId="77777777" w:rsidR="002F0FD7" w:rsidRPr="002F0FD7" w:rsidRDefault="002F0FD7" w:rsidP="002F0FD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0FD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List of Transcriptions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br/>
        <w:t>Each item displays the text from a saved transcription session, organized in chronological order.</w:t>
      </w:r>
    </w:p>
    <w:p w14:paraId="77ECC7E0" w14:textId="77777777" w:rsidR="002F0FD7" w:rsidRPr="002F0FD7" w:rsidRDefault="002F0FD7" w:rsidP="002F0FD7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0FD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Copy Button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t>: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br/>
        <w:t>Tap the copy icon next to a transcription to copy its content to the clipboard for use in other applications.</w:t>
      </w:r>
    </w:p>
    <w:p w14:paraId="51BCD36F" w14:textId="77777777" w:rsidR="002F0FD7" w:rsidRPr="002F0FD7" w:rsidRDefault="002F0FD7" w:rsidP="002F0F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0FD7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Notes</w:t>
      </w:r>
      <w:r w:rsidRPr="002F0FD7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54083B4A" w14:textId="77777777" w:rsidR="002F0FD7" w:rsidRPr="002F0FD7" w:rsidRDefault="002F0FD7" w:rsidP="002F0FD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0FD7">
        <w:rPr>
          <w:rFonts w:ascii="Times New Roman" w:eastAsia="Times New Roman" w:hAnsi="Times New Roman" w:cs="Times New Roman"/>
          <w:kern w:val="0"/>
          <w14:ligatures w14:val="none"/>
        </w:rPr>
        <w:t>Transcriptions are saved only for logged-in users. Guest users do not have access to saved sessions.</w:t>
      </w:r>
    </w:p>
    <w:p w14:paraId="5AD76A49" w14:textId="77777777" w:rsidR="002F0FD7" w:rsidRPr="002F0FD7" w:rsidRDefault="002F0FD7" w:rsidP="002F0FD7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2F0FD7">
        <w:rPr>
          <w:rFonts w:ascii="Times New Roman" w:eastAsia="Times New Roman" w:hAnsi="Times New Roman" w:cs="Times New Roman"/>
          <w:kern w:val="0"/>
          <w14:ligatures w14:val="none"/>
        </w:rPr>
        <w:t>Each transcription represents a session recorded during usage, ensuring easy access to past conversations or notes.</w:t>
      </w:r>
    </w:p>
    <w:p w14:paraId="62C28CEE" w14:textId="77777777" w:rsidR="002F0FD7" w:rsidRPr="002F0FD7" w:rsidRDefault="002F0FD7" w:rsidP="00801476">
      <w:pPr>
        <w:jc w:val="center"/>
      </w:pPr>
    </w:p>
    <w:p w14:paraId="03C6FDA9" w14:textId="4622FBF3" w:rsidR="00B37048" w:rsidRPr="00B37048" w:rsidRDefault="002F0FD7" w:rsidP="002F0FD7">
      <w:pPr>
        <w:jc w:val="center"/>
        <w:rPr>
          <w:lang w:val="en-US"/>
        </w:rPr>
      </w:pPr>
      <w:r w:rsidRPr="002F0FD7">
        <w:rPr>
          <w:lang w:val="en-US"/>
        </w:rPr>
        <w:drawing>
          <wp:inline distT="0" distB="0" distL="0" distR="0" wp14:anchorId="022E6AC9" wp14:editId="00B8A1C7">
            <wp:extent cx="2189904" cy="4504316"/>
            <wp:effectExtent l="0" t="0" r="0" b="4445"/>
            <wp:docPr id="203206024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60249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5780" cy="453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7048" w:rsidRPr="00B370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561AE9" w14:textId="77777777" w:rsidR="00050A6A" w:rsidRDefault="00050A6A" w:rsidP="002F0FD7">
      <w:pPr>
        <w:spacing w:after="0" w:line="240" w:lineRule="auto"/>
      </w:pPr>
      <w:r>
        <w:separator/>
      </w:r>
    </w:p>
  </w:endnote>
  <w:endnote w:type="continuationSeparator" w:id="0">
    <w:p w14:paraId="543C76D3" w14:textId="77777777" w:rsidR="00050A6A" w:rsidRDefault="00050A6A" w:rsidP="002F0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0D6934" w14:textId="77777777" w:rsidR="00050A6A" w:rsidRDefault="00050A6A" w:rsidP="002F0FD7">
      <w:pPr>
        <w:spacing w:after="0" w:line="240" w:lineRule="auto"/>
      </w:pPr>
      <w:r>
        <w:separator/>
      </w:r>
    </w:p>
  </w:footnote>
  <w:footnote w:type="continuationSeparator" w:id="0">
    <w:p w14:paraId="78A58CC5" w14:textId="77777777" w:rsidR="00050A6A" w:rsidRDefault="00050A6A" w:rsidP="002F0F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000A1"/>
    <w:multiLevelType w:val="multilevel"/>
    <w:tmpl w:val="85B6F7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0C6244"/>
    <w:multiLevelType w:val="multilevel"/>
    <w:tmpl w:val="18F85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9148D3"/>
    <w:multiLevelType w:val="multilevel"/>
    <w:tmpl w:val="2ADE1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5A5F18"/>
    <w:multiLevelType w:val="multilevel"/>
    <w:tmpl w:val="BDB8E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9312FD3"/>
    <w:multiLevelType w:val="multilevel"/>
    <w:tmpl w:val="D898F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EC94342"/>
    <w:multiLevelType w:val="multilevel"/>
    <w:tmpl w:val="0DB07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1334D98"/>
    <w:multiLevelType w:val="multilevel"/>
    <w:tmpl w:val="F976C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9374A9"/>
    <w:multiLevelType w:val="multilevel"/>
    <w:tmpl w:val="A1247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6F5FB5"/>
    <w:multiLevelType w:val="multilevel"/>
    <w:tmpl w:val="C5304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B5C053B"/>
    <w:multiLevelType w:val="multilevel"/>
    <w:tmpl w:val="D4A09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09580167">
    <w:abstractNumId w:val="7"/>
  </w:num>
  <w:num w:numId="2" w16cid:durableId="689184361">
    <w:abstractNumId w:val="5"/>
  </w:num>
  <w:num w:numId="3" w16cid:durableId="928537724">
    <w:abstractNumId w:val="3"/>
  </w:num>
  <w:num w:numId="4" w16cid:durableId="365260225">
    <w:abstractNumId w:val="0"/>
  </w:num>
  <w:num w:numId="5" w16cid:durableId="1247955457">
    <w:abstractNumId w:val="6"/>
  </w:num>
  <w:num w:numId="6" w16cid:durableId="1656257573">
    <w:abstractNumId w:val="1"/>
  </w:num>
  <w:num w:numId="7" w16cid:durableId="156894488">
    <w:abstractNumId w:val="8"/>
  </w:num>
  <w:num w:numId="8" w16cid:durableId="107241938">
    <w:abstractNumId w:val="2"/>
  </w:num>
  <w:num w:numId="9" w16cid:durableId="810827278">
    <w:abstractNumId w:val="4"/>
  </w:num>
  <w:num w:numId="10" w16cid:durableId="20606479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048"/>
    <w:rsid w:val="00050A6A"/>
    <w:rsid w:val="002F0FD7"/>
    <w:rsid w:val="00801476"/>
    <w:rsid w:val="00B37048"/>
    <w:rsid w:val="00B60334"/>
    <w:rsid w:val="00E22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618F47"/>
  <w15:chartTrackingRefBased/>
  <w15:docId w15:val="{5EE571A5-B63D-E942-85E5-5393C8993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70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70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370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70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70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70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70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70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70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704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704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370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704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704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704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704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704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704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70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70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70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70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70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704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704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704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70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704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7048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6033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603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Emphasis">
    <w:name w:val="Emphasis"/>
    <w:basedOn w:val="DefaultParagraphFont"/>
    <w:uiPriority w:val="20"/>
    <w:qFormat/>
    <w:rsid w:val="00801476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2F0F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0FD7"/>
  </w:style>
  <w:style w:type="paragraph" w:styleId="Footer">
    <w:name w:val="footer"/>
    <w:basedOn w:val="Normal"/>
    <w:link w:val="FooterChar"/>
    <w:uiPriority w:val="99"/>
    <w:unhideWhenUsed/>
    <w:rsid w:val="002F0F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0F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01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4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1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6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7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8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6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2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3013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214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4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645</Words>
  <Characters>3678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bodek27 bodek27</dc:creator>
  <cp:keywords/>
  <dc:description/>
  <cp:lastModifiedBy>bodek27 bodek27</cp:lastModifiedBy>
  <cp:revision>2</cp:revision>
  <dcterms:created xsi:type="dcterms:W3CDTF">2025-01-07T10:17:00Z</dcterms:created>
  <dcterms:modified xsi:type="dcterms:W3CDTF">2025-01-08T08:19:00Z</dcterms:modified>
</cp:coreProperties>
</file>