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2C95" w14:textId="6E6E91AB" w:rsidR="00193F65" w:rsidRPr="000405D0" w:rsidRDefault="00EB10F5" w:rsidP="000405D0">
      <w:pPr>
        <w:jc w:val="center"/>
        <w:rPr>
          <w:rFonts w:ascii="Times New Roman" w:hAnsi="Times New Roman" w:cs="Times New Roman"/>
          <w:b/>
          <w:bCs/>
          <w:sz w:val="40"/>
          <w:szCs w:val="40"/>
        </w:rPr>
      </w:pPr>
      <w:r w:rsidRPr="000405D0">
        <w:rPr>
          <w:rFonts w:ascii="Times New Roman" w:hAnsi="Times New Roman" w:cs="Times New Roman"/>
          <w:b/>
          <w:bCs/>
          <w:sz w:val="40"/>
          <w:szCs w:val="40"/>
        </w:rPr>
        <w:t>Sentiment Analysis</w:t>
      </w:r>
      <w:r w:rsidR="000405D0" w:rsidRPr="000405D0">
        <w:rPr>
          <w:rFonts w:ascii="Times New Roman" w:hAnsi="Times New Roman" w:cs="Times New Roman"/>
          <w:b/>
          <w:bCs/>
          <w:sz w:val="40"/>
          <w:szCs w:val="40"/>
        </w:rPr>
        <w:t xml:space="preserve"> App</w:t>
      </w:r>
    </w:p>
    <w:p w14:paraId="7CB0C19F"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Introduction</w:t>
      </w:r>
    </w:p>
    <w:p w14:paraId="2400FC0E"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sz w:val="24"/>
          <w:szCs w:val="24"/>
        </w:rPr>
        <w:t>The Simple Sentiment Analysis App is designed to provide users with a straightforward and interactive way to analyze the sentiment of a given text. Users can input text such as tweets, reviews, or comments, and the app will determine if the sentiment is positive, negative, or neutral. This app utilizes natural language processing (NLP) techniques to offer sentiment classification and visualization features.</w:t>
      </w:r>
    </w:p>
    <w:p w14:paraId="54D27256"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Features</w:t>
      </w:r>
    </w:p>
    <w:p w14:paraId="2879317F"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User Input Form</w:t>
      </w:r>
    </w:p>
    <w:p w14:paraId="4C6CB053" w14:textId="77777777" w:rsidR="000405D0" w:rsidRPr="000405D0" w:rsidRDefault="000405D0" w:rsidP="000405D0">
      <w:pPr>
        <w:numPr>
          <w:ilvl w:val="0"/>
          <w:numId w:val="8"/>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user input form is the initial interface where users can enter the text they want to analyze. This form is designed to be user-friendly and straightforward.</w:t>
      </w:r>
    </w:p>
    <w:p w14:paraId="00B53C2B" w14:textId="77777777" w:rsidR="000405D0" w:rsidRPr="000405D0" w:rsidRDefault="000405D0" w:rsidP="000405D0">
      <w:pPr>
        <w:numPr>
          <w:ilvl w:val="0"/>
          <w:numId w:val="8"/>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43D1F332" w14:textId="77777777" w:rsidR="000405D0" w:rsidRPr="000405D0" w:rsidRDefault="000405D0" w:rsidP="000405D0">
      <w:pPr>
        <w:numPr>
          <w:ilvl w:val="1"/>
          <w:numId w:val="8"/>
        </w:numPr>
        <w:jc w:val="both"/>
        <w:rPr>
          <w:rFonts w:ascii="Times New Roman" w:hAnsi="Times New Roman" w:cs="Times New Roman"/>
          <w:sz w:val="24"/>
          <w:szCs w:val="24"/>
        </w:rPr>
      </w:pPr>
      <w:r w:rsidRPr="000405D0">
        <w:rPr>
          <w:rFonts w:ascii="Times New Roman" w:hAnsi="Times New Roman" w:cs="Times New Roman"/>
          <w:b/>
          <w:bCs/>
          <w:sz w:val="24"/>
          <w:szCs w:val="24"/>
        </w:rPr>
        <w:t>Text Box:</w:t>
      </w:r>
      <w:r w:rsidRPr="000405D0">
        <w:rPr>
          <w:rFonts w:ascii="Times New Roman" w:hAnsi="Times New Roman" w:cs="Times New Roman"/>
          <w:sz w:val="24"/>
          <w:szCs w:val="24"/>
        </w:rPr>
        <w:t xml:space="preserve"> A simple input field where users can type or paste their text (e.g., tweet, review, comment).</w:t>
      </w:r>
    </w:p>
    <w:p w14:paraId="686B9A22" w14:textId="77777777" w:rsidR="000405D0" w:rsidRPr="000405D0" w:rsidRDefault="000405D0" w:rsidP="000405D0">
      <w:pPr>
        <w:numPr>
          <w:ilvl w:val="1"/>
          <w:numId w:val="8"/>
        </w:numPr>
        <w:jc w:val="both"/>
        <w:rPr>
          <w:rFonts w:ascii="Times New Roman" w:hAnsi="Times New Roman" w:cs="Times New Roman"/>
          <w:sz w:val="24"/>
          <w:szCs w:val="24"/>
        </w:rPr>
      </w:pPr>
      <w:r w:rsidRPr="000405D0">
        <w:rPr>
          <w:rFonts w:ascii="Times New Roman" w:hAnsi="Times New Roman" w:cs="Times New Roman"/>
          <w:b/>
          <w:bCs/>
          <w:sz w:val="24"/>
          <w:szCs w:val="24"/>
        </w:rPr>
        <w:t>Submit Button:</w:t>
      </w:r>
      <w:r w:rsidRPr="000405D0">
        <w:rPr>
          <w:rFonts w:ascii="Times New Roman" w:hAnsi="Times New Roman" w:cs="Times New Roman"/>
          <w:sz w:val="24"/>
          <w:szCs w:val="24"/>
        </w:rPr>
        <w:t xml:space="preserve"> A button that, when clicked, processes the input text and performs sentiment analysis.</w:t>
      </w:r>
    </w:p>
    <w:p w14:paraId="0304EEE9"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Sentiment Analysis Results</w:t>
      </w:r>
    </w:p>
    <w:p w14:paraId="6F4E0AFA" w14:textId="77777777" w:rsidR="000405D0" w:rsidRPr="000405D0" w:rsidRDefault="000405D0" w:rsidP="000405D0">
      <w:pPr>
        <w:numPr>
          <w:ilvl w:val="0"/>
          <w:numId w:val="9"/>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Once the user submits their text, the app processes it and displays the sentiment analysis results. These results provide immediate feedback on the sentiment of the text.</w:t>
      </w:r>
    </w:p>
    <w:p w14:paraId="20080AB7" w14:textId="77777777" w:rsidR="000405D0" w:rsidRPr="000405D0" w:rsidRDefault="000405D0" w:rsidP="000405D0">
      <w:pPr>
        <w:numPr>
          <w:ilvl w:val="0"/>
          <w:numId w:val="9"/>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6F8FDCA1" w14:textId="77777777" w:rsidR="000405D0" w:rsidRPr="000405D0" w:rsidRDefault="000405D0" w:rsidP="000405D0">
      <w:pPr>
        <w:numPr>
          <w:ilvl w:val="1"/>
          <w:numId w:val="9"/>
        </w:numPr>
        <w:jc w:val="both"/>
        <w:rPr>
          <w:rFonts w:ascii="Times New Roman" w:hAnsi="Times New Roman" w:cs="Times New Roman"/>
          <w:sz w:val="24"/>
          <w:szCs w:val="24"/>
        </w:rPr>
      </w:pPr>
      <w:r w:rsidRPr="000405D0">
        <w:rPr>
          <w:rFonts w:ascii="Times New Roman" w:hAnsi="Times New Roman" w:cs="Times New Roman"/>
          <w:b/>
          <w:bCs/>
          <w:sz w:val="24"/>
          <w:szCs w:val="24"/>
        </w:rPr>
        <w:t>Sentiment Result:</w:t>
      </w:r>
      <w:r w:rsidRPr="000405D0">
        <w:rPr>
          <w:rFonts w:ascii="Times New Roman" w:hAnsi="Times New Roman" w:cs="Times New Roman"/>
          <w:sz w:val="24"/>
          <w:szCs w:val="24"/>
        </w:rPr>
        <w:t xml:space="preserve"> Displays the sentiment as one of the following categories:</w:t>
      </w:r>
    </w:p>
    <w:p w14:paraId="7D0FF7A2" w14:textId="77777777" w:rsidR="000405D0" w:rsidRPr="000405D0" w:rsidRDefault="000405D0" w:rsidP="000405D0">
      <w:pPr>
        <w:numPr>
          <w:ilvl w:val="2"/>
          <w:numId w:val="9"/>
        </w:numPr>
        <w:jc w:val="both"/>
        <w:rPr>
          <w:rFonts w:ascii="Times New Roman" w:hAnsi="Times New Roman" w:cs="Times New Roman"/>
          <w:sz w:val="24"/>
          <w:szCs w:val="24"/>
        </w:rPr>
      </w:pPr>
      <w:r w:rsidRPr="000405D0">
        <w:rPr>
          <w:rFonts w:ascii="Times New Roman" w:hAnsi="Times New Roman" w:cs="Times New Roman"/>
          <w:sz w:val="24"/>
          <w:szCs w:val="24"/>
        </w:rPr>
        <w:t>Positive</w:t>
      </w:r>
    </w:p>
    <w:p w14:paraId="689BF876" w14:textId="77777777" w:rsidR="000405D0" w:rsidRPr="000405D0" w:rsidRDefault="000405D0" w:rsidP="000405D0">
      <w:pPr>
        <w:numPr>
          <w:ilvl w:val="2"/>
          <w:numId w:val="9"/>
        </w:numPr>
        <w:jc w:val="both"/>
        <w:rPr>
          <w:rFonts w:ascii="Times New Roman" w:hAnsi="Times New Roman" w:cs="Times New Roman"/>
          <w:sz w:val="24"/>
          <w:szCs w:val="24"/>
        </w:rPr>
      </w:pPr>
      <w:r w:rsidRPr="000405D0">
        <w:rPr>
          <w:rFonts w:ascii="Times New Roman" w:hAnsi="Times New Roman" w:cs="Times New Roman"/>
          <w:sz w:val="24"/>
          <w:szCs w:val="24"/>
        </w:rPr>
        <w:t>Negative</w:t>
      </w:r>
    </w:p>
    <w:p w14:paraId="4297B563" w14:textId="77777777" w:rsidR="000405D0" w:rsidRPr="000405D0" w:rsidRDefault="000405D0" w:rsidP="000405D0">
      <w:pPr>
        <w:numPr>
          <w:ilvl w:val="2"/>
          <w:numId w:val="9"/>
        </w:numPr>
        <w:jc w:val="both"/>
        <w:rPr>
          <w:rFonts w:ascii="Times New Roman" w:hAnsi="Times New Roman" w:cs="Times New Roman"/>
          <w:sz w:val="24"/>
          <w:szCs w:val="24"/>
        </w:rPr>
      </w:pPr>
      <w:r w:rsidRPr="000405D0">
        <w:rPr>
          <w:rFonts w:ascii="Times New Roman" w:hAnsi="Times New Roman" w:cs="Times New Roman"/>
          <w:sz w:val="24"/>
          <w:szCs w:val="24"/>
        </w:rPr>
        <w:t>Neutral</w:t>
      </w:r>
    </w:p>
    <w:p w14:paraId="51166DBB" w14:textId="77777777" w:rsidR="000405D0" w:rsidRPr="000405D0" w:rsidRDefault="000405D0" w:rsidP="000405D0">
      <w:pPr>
        <w:numPr>
          <w:ilvl w:val="1"/>
          <w:numId w:val="9"/>
        </w:numPr>
        <w:jc w:val="both"/>
        <w:rPr>
          <w:rFonts w:ascii="Times New Roman" w:hAnsi="Times New Roman" w:cs="Times New Roman"/>
          <w:sz w:val="24"/>
          <w:szCs w:val="24"/>
        </w:rPr>
      </w:pPr>
      <w:r w:rsidRPr="000405D0">
        <w:rPr>
          <w:rFonts w:ascii="Times New Roman" w:hAnsi="Times New Roman" w:cs="Times New Roman"/>
          <w:b/>
          <w:bCs/>
          <w:sz w:val="24"/>
          <w:szCs w:val="24"/>
        </w:rPr>
        <w:t>Confidence Score:</w:t>
      </w:r>
      <w:r w:rsidRPr="000405D0">
        <w:rPr>
          <w:rFonts w:ascii="Times New Roman" w:hAnsi="Times New Roman" w:cs="Times New Roman"/>
          <w:sz w:val="24"/>
          <w:szCs w:val="24"/>
        </w:rPr>
        <w:t xml:space="preserve"> Shows a percentage or score indicating the certainty of the sentiment classification. This score helps users understand how confident the model is in its prediction.</w:t>
      </w:r>
    </w:p>
    <w:p w14:paraId="647C85CF"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Visualization</w:t>
      </w:r>
    </w:p>
    <w:p w14:paraId="18263F1A" w14:textId="77777777" w:rsidR="000405D0" w:rsidRPr="000405D0" w:rsidRDefault="000405D0" w:rsidP="000405D0">
      <w:pPr>
        <w:numPr>
          <w:ilvl w:val="0"/>
          <w:numId w:val="10"/>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visualization component enhances the user experience by providing a graphical representation of the sentiment analysis results. It helps users quickly grasp the sentiment distribution of their input text.</w:t>
      </w:r>
    </w:p>
    <w:p w14:paraId="0E4F8750" w14:textId="77777777" w:rsidR="000405D0" w:rsidRPr="000405D0" w:rsidRDefault="000405D0" w:rsidP="000405D0">
      <w:pPr>
        <w:numPr>
          <w:ilvl w:val="0"/>
          <w:numId w:val="10"/>
        </w:numPr>
        <w:jc w:val="both"/>
        <w:rPr>
          <w:rFonts w:ascii="Times New Roman" w:hAnsi="Times New Roman" w:cs="Times New Roman"/>
          <w:sz w:val="24"/>
          <w:szCs w:val="24"/>
        </w:rPr>
      </w:pPr>
      <w:r w:rsidRPr="000405D0">
        <w:rPr>
          <w:rFonts w:ascii="Times New Roman" w:hAnsi="Times New Roman" w:cs="Times New Roman"/>
          <w:b/>
          <w:bCs/>
          <w:sz w:val="24"/>
          <w:szCs w:val="24"/>
        </w:rPr>
        <w:lastRenderedPageBreak/>
        <w:t>Components:</w:t>
      </w:r>
    </w:p>
    <w:p w14:paraId="1C06CAC0" w14:textId="77777777" w:rsidR="000405D0" w:rsidRPr="000405D0" w:rsidRDefault="000405D0" w:rsidP="000405D0">
      <w:pPr>
        <w:numPr>
          <w:ilvl w:val="1"/>
          <w:numId w:val="10"/>
        </w:numPr>
        <w:jc w:val="both"/>
        <w:rPr>
          <w:rFonts w:ascii="Times New Roman" w:hAnsi="Times New Roman" w:cs="Times New Roman"/>
          <w:sz w:val="24"/>
          <w:szCs w:val="24"/>
        </w:rPr>
      </w:pPr>
      <w:r w:rsidRPr="000405D0">
        <w:rPr>
          <w:rFonts w:ascii="Times New Roman" w:hAnsi="Times New Roman" w:cs="Times New Roman"/>
          <w:b/>
          <w:bCs/>
          <w:sz w:val="24"/>
          <w:szCs w:val="24"/>
        </w:rPr>
        <w:t>Pie Chart or Bar Graph:</w:t>
      </w:r>
      <w:r w:rsidRPr="000405D0">
        <w:rPr>
          <w:rFonts w:ascii="Times New Roman" w:hAnsi="Times New Roman" w:cs="Times New Roman"/>
          <w:sz w:val="24"/>
          <w:szCs w:val="24"/>
        </w:rPr>
        <w:t xml:space="preserve"> Visual representations that show the sentiment distribution. Users can choose between a pie chart and a bar graph based on their preference.</w:t>
      </w:r>
    </w:p>
    <w:p w14:paraId="4B9CF48D" w14:textId="77777777" w:rsidR="000405D0" w:rsidRPr="000405D0" w:rsidRDefault="000405D0" w:rsidP="000405D0">
      <w:pPr>
        <w:numPr>
          <w:ilvl w:val="1"/>
          <w:numId w:val="10"/>
        </w:numPr>
        <w:jc w:val="both"/>
        <w:rPr>
          <w:rFonts w:ascii="Times New Roman" w:hAnsi="Times New Roman" w:cs="Times New Roman"/>
          <w:sz w:val="24"/>
          <w:szCs w:val="24"/>
        </w:rPr>
      </w:pPr>
      <w:r w:rsidRPr="000405D0">
        <w:rPr>
          <w:rFonts w:ascii="Times New Roman" w:hAnsi="Times New Roman" w:cs="Times New Roman"/>
          <w:b/>
          <w:bCs/>
          <w:sz w:val="24"/>
          <w:szCs w:val="24"/>
        </w:rPr>
        <w:t>Color-Coded Sentiment Labels:</w:t>
      </w:r>
      <w:r w:rsidRPr="000405D0">
        <w:rPr>
          <w:rFonts w:ascii="Times New Roman" w:hAnsi="Times New Roman" w:cs="Times New Roman"/>
          <w:sz w:val="24"/>
          <w:szCs w:val="24"/>
        </w:rPr>
        <w:t xml:space="preserve"> Sentiment results are color-coded for easy identification:</w:t>
      </w:r>
    </w:p>
    <w:p w14:paraId="5F5EA607" w14:textId="77777777" w:rsidR="000405D0" w:rsidRPr="000405D0" w:rsidRDefault="000405D0" w:rsidP="000405D0">
      <w:pPr>
        <w:numPr>
          <w:ilvl w:val="2"/>
          <w:numId w:val="10"/>
        </w:numPr>
        <w:jc w:val="both"/>
        <w:rPr>
          <w:rFonts w:ascii="Times New Roman" w:hAnsi="Times New Roman" w:cs="Times New Roman"/>
          <w:sz w:val="24"/>
          <w:szCs w:val="24"/>
        </w:rPr>
      </w:pPr>
      <w:r w:rsidRPr="000405D0">
        <w:rPr>
          <w:rFonts w:ascii="Times New Roman" w:hAnsi="Times New Roman" w:cs="Times New Roman"/>
          <w:sz w:val="24"/>
          <w:szCs w:val="24"/>
        </w:rPr>
        <w:t>Green for Positive</w:t>
      </w:r>
    </w:p>
    <w:p w14:paraId="4D144E75" w14:textId="77777777" w:rsidR="000405D0" w:rsidRPr="000405D0" w:rsidRDefault="000405D0" w:rsidP="000405D0">
      <w:pPr>
        <w:numPr>
          <w:ilvl w:val="2"/>
          <w:numId w:val="10"/>
        </w:numPr>
        <w:jc w:val="both"/>
        <w:rPr>
          <w:rFonts w:ascii="Times New Roman" w:hAnsi="Times New Roman" w:cs="Times New Roman"/>
          <w:sz w:val="24"/>
          <w:szCs w:val="24"/>
        </w:rPr>
      </w:pPr>
      <w:r w:rsidRPr="000405D0">
        <w:rPr>
          <w:rFonts w:ascii="Times New Roman" w:hAnsi="Times New Roman" w:cs="Times New Roman"/>
          <w:sz w:val="24"/>
          <w:szCs w:val="24"/>
        </w:rPr>
        <w:t>Red for Negative</w:t>
      </w:r>
    </w:p>
    <w:p w14:paraId="1F12B845" w14:textId="77777777" w:rsidR="000405D0" w:rsidRPr="000405D0" w:rsidRDefault="000405D0" w:rsidP="000405D0">
      <w:pPr>
        <w:numPr>
          <w:ilvl w:val="2"/>
          <w:numId w:val="10"/>
        </w:numPr>
        <w:jc w:val="both"/>
        <w:rPr>
          <w:rFonts w:ascii="Times New Roman" w:hAnsi="Times New Roman" w:cs="Times New Roman"/>
          <w:sz w:val="24"/>
          <w:szCs w:val="24"/>
        </w:rPr>
      </w:pPr>
      <w:r w:rsidRPr="000405D0">
        <w:rPr>
          <w:rFonts w:ascii="Times New Roman" w:hAnsi="Times New Roman" w:cs="Times New Roman"/>
          <w:sz w:val="24"/>
          <w:szCs w:val="24"/>
        </w:rPr>
        <w:t>Gray for Neutral</w:t>
      </w:r>
    </w:p>
    <w:p w14:paraId="2C33F9C5"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Word Cloud</w:t>
      </w:r>
    </w:p>
    <w:p w14:paraId="6101D813" w14:textId="77777777" w:rsidR="000405D0" w:rsidRPr="000405D0" w:rsidRDefault="000405D0" w:rsidP="000405D0">
      <w:pPr>
        <w:numPr>
          <w:ilvl w:val="0"/>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word cloud feature provides a visual representation of the most frequently used words in the input text. This helps users see which words are prominent and how they correlate with the sentiment.</w:t>
      </w:r>
    </w:p>
    <w:p w14:paraId="1ECB451E" w14:textId="77777777" w:rsidR="000405D0" w:rsidRPr="000405D0" w:rsidRDefault="000405D0" w:rsidP="000405D0">
      <w:pPr>
        <w:numPr>
          <w:ilvl w:val="0"/>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77275F2B" w14:textId="77777777" w:rsidR="000405D0" w:rsidRPr="000405D0" w:rsidRDefault="000405D0" w:rsidP="000405D0">
      <w:pPr>
        <w:numPr>
          <w:ilvl w:val="1"/>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Word Cloud Generation:</w:t>
      </w:r>
      <w:r w:rsidRPr="000405D0">
        <w:rPr>
          <w:rFonts w:ascii="Times New Roman" w:hAnsi="Times New Roman" w:cs="Times New Roman"/>
          <w:sz w:val="24"/>
          <w:szCs w:val="24"/>
        </w:rPr>
        <w:t xml:space="preserve"> A dynamic visualization that displays the most frequently used words from the input text.</w:t>
      </w:r>
    </w:p>
    <w:p w14:paraId="3C7AFB91" w14:textId="77777777" w:rsidR="000405D0" w:rsidRPr="000405D0" w:rsidRDefault="000405D0" w:rsidP="000405D0">
      <w:pPr>
        <w:numPr>
          <w:ilvl w:val="1"/>
          <w:numId w:val="11"/>
        </w:numPr>
        <w:jc w:val="both"/>
        <w:rPr>
          <w:rFonts w:ascii="Times New Roman" w:hAnsi="Times New Roman" w:cs="Times New Roman"/>
          <w:sz w:val="24"/>
          <w:szCs w:val="24"/>
        </w:rPr>
      </w:pPr>
      <w:r w:rsidRPr="000405D0">
        <w:rPr>
          <w:rFonts w:ascii="Times New Roman" w:hAnsi="Times New Roman" w:cs="Times New Roman"/>
          <w:b/>
          <w:bCs/>
          <w:sz w:val="24"/>
          <w:szCs w:val="24"/>
        </w:rPr>
        <w:t>Sentiment-Based Differentiation:</w:t>
      </w:r>
      <w:r w:rsidRPr="000405D0">
        <w:rPr>
          <w:rFonts w:ascii="Times New Roman" w:hAnsi="Times New Roman" w:cs="Times New Roman"/>
          <w:sz w:val="24"/>
          <w:szCs w:val="24"/>
        </w:rPr>
        <w:t xml:space="preserve"> Words are color-coded based on their associated sentiment:</w:t>
      </w:r>
    </w:p>
    <w:p w14:paraId="5511C8C2" w14:textId="77777777" w:rsidR="000405D0" w:rsidRPr="000405D0" w:rsidRDefault="000405D0" w:rsidP="000405D0">
      <w:pPr>
        <w:numPr>
          <w:ilvl w:val="2"/>
          <w:numId w:val="11"/>
        </w:numPr>
        <w:jc w:val="both"/>
        <w:rPr>
          <w:rFonts w:ascii="Times New Roman" w:hAnsi="Times New Roman" w:cs="Times New Roman"/>
          <w:sz w:val="24"/>
          <w:szCs w:val="24"/>
        </w:rPr>
      </w:pPr>
      <w:r w:rsidRPr="000405D0">
        <w:rPr>
          <w:rFonts w:ascii="Times New Roman" w:hAnsi="Times New Roman" w:cs="Times New Roman"/>
          <w:sz w:val="24"/>
          <w:szCs w:val="24"/>
        </w:rPr>
        <w:t>Positive words in Green</w:t>
      </w:r>
    </w:p>
    <w:p w14:paraId="264FA793" w14:textId="77777777" w:rsidR="000405D0" w:rsidRPr="000405D0" w:rsidRDefault="000405D0" w:rsidP="000405D0">
      <w:pPr>
        <w:numPr>
          <w:ilvl w:val="2"/>
          <w:numId w:val="11"/>
        </w:numPr>
        <w:jc w:val="both"/>
        <w:rPr>
          <w:rFonts w:ascii="Times New Roman" w:hAnsi="Times New Roman" w:cs="Times New Roman"/>
          <w:sz w:val="24"/>
          <w:szCs w:val="24"/>
        </w:rPr>
      </w:pPr>
      <w:r w:rsidRPr="000405D0">
        <w:rPr>
          <w:rFonts w:ascii="Times New Roman" w:hAnsi="Times New Roman" w:cs="Times New Roman"/>
          <w:sz w:val="24"/>
          <w:szCs w:val="24"/>
        </w:rPr>
        <w:t>Negative words in Red</w:t>
      </w:r>
    </w:p>
    <w:p w14:paraId="58DC77DC"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Hierarchical Tree</w:t>
      </w:r>
    </w:p>
    <w:p w14:paraId="1CEF1B60" w14:textId="77777777" w:rsidR="000405D0" w:rsidRPr="000405D0" w:rsidRDefault="000405D0" w:rsidP="000405D0">
      <w:pPr>
        <w:numPr>
          <w:ilvl w:val="0"/>
          <w:numId w:val="12"/>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The hierarchical tree visualization provides a structured view of sentiments and associated words in the text.</w:t>
      </w:r>
    </w:p>
    <w:p w14:paraId="1BF9ED4C" w14:textId="77777777" w:rsidR="000405D0" w:rsidRPr="000405D0" w:rsidRDefault="000405D0" w:rsidP="000405D0">
      <w:pPr>
        <w:numPr>
          <w:ilvl w:val="0"/>
          <w:numId w:val="12"/>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5E1131A8" w14:textId="77777777" w:rsidR="000405D0" w:rsidRPr="000405D0" w:rsidRDefault="000405D0" w:rsidP="000405D0">
      <w:pPr>
        <w:numPr>
          <w:ilvl w:val="1"/>
          <w:numId w:val="12"/>
        </w:numPr>
        <w:jc w:val="both"/>
        <w:rPr>
          <w:rFonts w:ascii="Times New Roman" w:hAnsi="Times New Roman" w:cs="Times New Roman"/>
          <w:sz w:val="24"/>
          <w:szCs w:val="24"/>
        </w:rPr>
      </w:pPr>
      <w:r w:rsidRPr="000405D0">
        <w:rPr>
          <w:rFonts w:ascii="Times New Roman" w:hAnsi="Times New Roman" w:cs="Times New Roman"/>
          <w:b/>
          <w:bCs/>
          <w:sz w:val="24"/>
          <w:szCs w:val="24"/>
        </w:rPr>
        <w:t>Tree Structure:</w:t>
      </w:r>
      <w:r w:rsidRPr="000405D0">
        <w:rPr>
          <w:rFonts w:ascii="Times New Roman" w:hAnsi="Times New Roman" w:cs="Times New Roman"/>
          <w:sz w:val="24"/>
          <w:szCs w:val="24"/>
        </w:rPr>
        <w:t xml:space="preserve"> Displays hierarchical relationships among different sentiment categories and their associated words.</w:t>
      </w:r>
    </w:p>
    <w:p w14:paraId="54AAEAF2"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Interactive Word Cloud</w:t>
      </w:r>
    </w:p>
    <w:p w14:paraId="3C043BDA" w14:textId="77777777" w:rsidR="000405D0" w:rsidRPr="000405D0" w:rsidRDefault="000405D0" w:rsidP="000405D0">
      <w:pPr>
        <w:numPr>
          <w:ilvl w:val="0"/>
          <w:numId w:val="13"/>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An enhanced word cloud that allows users to interact with the words and see their context in the text.</w:t>
      </w:r>
    </w:p>
    <w:p w14:paraId="0978F04B" w14:textId="77777777" w:rsidR="000405D0" w:rsidRPr="000405D0" w:rsidRDefault="000405D0" w:rsidP="000405D0">
      <w:pPr>
        <w:numPr>
          <w:ilvl w:val="0"/>
          <w:numId w:val="13"/>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7FA71567" w14:textId="77777777" w:rsidR="000405D0" w:rsidRPr="000405D0" w:rsidRDefault="000405D0" w:rsidP="000405D0">
      <w:pPr>
        <w:numPr>
          <w:ilvl w:val="1"/>
          <w:numId w:val="13"/>
        </w:numPr>
        <w:jc w:val="both"/>
        <w:rPr>
          <w:rFonts w:ascii="Times New Roman" w:hAnsi="Times New Roman" w:cs="Times New Roman"/>
          <w:sz w:val="24"/>
          <w:szCs w:val="24"/>
        </w:rPr>
      </w:pPr>
      <w:r w:rsidRPr="000405D0">
        <w:rPr>
          <w:rFonts w:ascii="Times New Roman" w:hAnsi="Times New Roman" w:cs="Times New Roman"/>
          <w:b/>
          <w:bCs/>
          <w:sz w:val="24"/>
          <w:szCs w:val="24"/>
        </w:rPr>
        <w:t>Interactive Elements:</w:t>
      </w:r>
      <w:r w:rsidRPr="000405D0">
        <w:rPr>
          <w:rFonts w:ascii="Times New Roman" w:hAnsi="Times New Roman" w:cs="Times New Roman"/>
          <w:sz w:val="24"/>
          <w:szCs w:val="24"/>
        </w:rPr>
        <w:t xml:space="preserve"> Clicking on a word shows its context in the text.</w:t>
      </w:r>
    </w:p>
    <w:p w14:paraId="47ED1E68"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Sentiment Heatmap</w:t>
      </w:r>
    </w:p>
    <w:p w14:paraId="6EB45DB6" w14:textId="77777777" w:rsidR="000405D0" w:rsidRPr="000405D0" w:rsidRDefault="000405D0" w:rsidP="000405D0">
      <w:pPr>
        <w:numPr>
          <w:ilvl w:val="0"/>
          <w:numId w:val="14"/>
        </w:numPr>
        <w:jc w:val="both"/>
        <w:rPr>
          <w:rFonts w:ascii="Times New Roman" w:hAnsi="Times New Roman" w:cs="Times New Roman"/>
          <w:sz w:val="24"/>
          <w:szCs w:val="24"/>
        </w:rPr>
      </w:pPr>
      <w:r w:rsidRPr="000405D0">
        <w:rPr>
          <w:rFonts w:ascii="Times New Roman" w:hAnsi="Times New Roman" w:cs="Times New Roman"/>
          <w:b/>
          <w:bCs/>
          <w:sz w:val="24"/>
          <w:szCs w:val="24"/>
        </w:rPr>
        <w:lastRenderedPageBreak/>
        <w:t>Description:</w:t>
      </w:r>
      <w:r w:rsidRPr="000405D0">
        <w:rPr>
          <w:rFonts w:ascii="Times New Roman" w:hAnsi="Times New Roman" w:cs="Times New Roman"/>
          <w:sz w:val="24"/>
          <w:szCs w:val="24"/>
        </w:rPr>
        <w:t xml:space="preserve"> A heatmap that shows sentiment scores over different segments of the text.</w:t>
      </w:r>
    </w:p>
    <w:p w14:paraId="187BF878" w14:textId="77777777" w:rsidR="000405D0" w:rsidRPr="000405D0" w:rsidRDefault="000405D0" w:rsidP="000405D0">
      <w:pPr>
        <w:numPr>
          <w:ilvl w:val="0"/>
          <w:numId w:val="14"/>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66F7D60E" w14:textId="77777777" w:rsidR="000405D0" w:rsidRPr="000405D0" w:rsidRDefault="000405D0" w:rsidP="000405D0">
      <w:pPr>
        <w:numPr>
          <w:ilvl w:val="1"/>
          <w:numId w:val="14"/>
        </w:numPr>
        <w:jc w:val="both"/>
        <w:rPr>
          <w:rFonts w:ascii="Times New Roman" w:hAnsi="Times New Roman" w:cs="Times New Roman"/>
          <w:sz w:val="24"/>
          <w:szCs w:val="24"/>
        </w:rPr>
      </w:pPr>
      <w:r w:rsidRPr="000405D0">
        <w:rPr>
          <w:rFonts w:ascii="Times New Roman" w:hAnsi="Times New Roman" w:cs="Times New Roman"/>
          <w:b/>
          <w:bCs/>
          <w:sz w:val="24"/>
          <w:szCs w:val="24"/>
        </w:rPr>
        <w:t>Heatmap Visualization:</w:t>
      </w:r>
      <w:r w:rsidRPr="000405D0">
        <w:rPr>
          <w:rFonts w:ascii="Times New Roman" w:hAnsi="Times New Roman" w:cs="Times New Roman"/>
          <w:sz w:val="24"/>
          <w:szCs w:val="24"/>
        </w:rPr>
        <w:t xml:space="preserve"> Color-coded segments representing varying sentiment scores.</w:t>
      </w:r>
    </w:p>
    <w:p w14:paraId="4CDBB558"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Emotion Analysis</w:t>
      </w:r>
    </w:p>
    <w:p w14:paraId="23C8DE24" w14:textId="77777777" w:rsidR="000405D0" w:rsidRPr="000405D0" w:rsidRDefault="000405D0" w:rsidP="000405D0">
      <w:pPr>
        <w:numPr>
          <w:ilvl w:val="0"/>
          <w:numId w:val="15"/>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Goes beyond simple positive/negative/neutral analysis to display specific emotions such as joy, anger, sadness, etc.</w:t>
      </w:r>
    </w:p>
    <w:p w14:paraId="6BFED781" w14:textId="77777777" w:rsidR="000405D0" w:rsidRPr="000405D0" w:rsidRDefault="000405D0" w:rsidP="000405D0">
      <w:pPr>
        <w:numPr>
          <w:ilvl w:val="0"/>
          <w:numId w:val="15"/>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2A9E5432" w14:textId="77777777" w:rsidR="000405D0" w:rsidRPr="000405D0" w:rsidRDefault="000405D0" w:rsidP="000405D0">
      <w:pPr>
        <w:numPr>
          <w:ilvl w:val="1"/>
          <w:numId w:val="15"/>
        </w:numPr>
        <w:jc w:val="both"/>
        <w:rPr>
          <w:rFonts w:ascii="Times New Roman" w:hAnsi="Times New Roman" w:cs="Times New Roman"/>
          <w:sz w:val="24"/>
          <w:szCs w:val="24"/>
        </w:rPr>
      </w:pPr>
      <w:r w:rsidRPr="000405D0">
        <w:rPr>
          <w:rFonts w:ascii="Times New Roman" w:hAnsi="Times New Roman" w:cs="Times New Roman"/>
          <w:b/>
          <w:bCs/>
          <w:sz w:val="24"/>
          <w:szCs w:val="24"/>
        </w:rPr>
        <w:t>Emotion Breakdown:</w:t>
      </w:r>
      <w:r w:rsidRPr="000405D0">
        <w:rPr>
          <w:rFonts w:ascii="Times New Roman" w:hAnsi="Times New Roman" w:cs="Times New Roman"/>
          <w:sz w:val="24"/>
          <w:szCs w:val="24"/>
        </w:rPr>
        <w:t xml:space="preserve"> Bar chart showing different emotions and their intensity in the text.</w:t>
      </w:r>
    </w:p>
    <w:p w14:paraId="1710BE09"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b/>
          <w:bCs/>
          <w:sz w:val="24"/>
          <w:szCs w:val="24"/>
        </w:rPr>
        <w:t>Detailed Breakdown</w:t>
      </w:r>
    </w:p>
    <w:p w14:paraId="785717C3" w14:textId="77777777" w:rsidR="000405D0" w:rsidRPr="000405D0" w:rsidRDefault="000405D0" w:rsidP="000405D0">
      <w:pPr>
        <w:numPr>
          <w:ilvl w:val="0"/>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Description:</w:t>
      </w:r>
      <w:r w:rsidRPr="000405D0">
        <w:rPr>
          <w:rFonts w:ascii="Times New Roman" w:hAnsi="Times New Roman" w:cs="Times New Roman"/>
          <w:sz w:val="24"/>
          <w:szCs w:val="24"/>
        </w:rPr>
        <w:t xml:space="preserve"> Provides a detailed analysis of sentiment scores for individual sentences or paragraphs.</w:t>
      </w:r>
    </w:p>
    <w:p w14:paraId="40379265" w14:textId="77777777" w:rsidR="000405D0" w:rsidRPr="000405D0" w:rsidRDefault="000405D0" w:rsidP="000405D0">
      <w:pPr>
        <w:numPr>
          <w:ilvl w:val="0"/>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Components:</w:t>
      </w:r>
    </w:p>
    <w:p w14:paraId="2EF7FE97" w14:textId="77777777" w:rsidR="000405D0" w:rsidRPr="000405D0" w:rsidRDefault="000405D0" w:rsidP="000405D0">
      <w:pPr>
        <w:numPr>
          <w:ilvl w:val="1"/>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Sentiment Score Trend:</w:t>
      </w:r>
      <w:r w:rsidRPr="000405D0">
        <w:rPr>
          <w:rFonts w:ascii="Times New Roman" w:hAnsi="Times New Roman" w:cs="Times New Roman"/>
          <w:sz w:val="24"/>
          <w:szCs w:val="24"/>
        </w:rPr>
        <w:t xml:space="preserve"> Line chart showing the trend of sentiment scores over the text.</w:t>
      </w:r>
    </w:p>
    <w:p w14:paraId="7AEEAEC9" w14:textId="77777777" w:rsidR="000405D0" w:rsidRPr="000405D0" w:rsidRDefault="000405D0" w:rsidP="000405D0">
      <w:pPr>
        <w:numPr>
          <w:ilvl w:val="1"/>
          <w:numId w:val="16"/>
        </w:numPr>
        <w:jc w:val="both"/>
        <w:rPr>
          <w:rFonts w:ascii="Times New Roman" w:hAnsi="Times New Roman" w:cs="Times New Roman"/>
          <w:sz w:val="24"/>
          <w:szCs w:val="24"/>
        </w:rPr>
      </w:pPr>
      <w:r w:rsidRPr="000405D0">
        <w:rPr>
          <w:rFonts w:ascii="Times New Roman" w:hAnsi="Times New Roman" w:cs="Times New Roman"/>
          <w:b/>
          <w:bCs/>
          <w:sz w:val="24"/>
          <w:szCs w:val="24"/>
        </w:rPr>
        <w:t>Detailed Sentiment Scores:</w:t>
      </w:r>
      <w:r w:rsidRPr="000405D0">
        <w:rPr>
          <w:rFonts w:ascii="Times New Roman" w:hAnsi="Times New Roman" w:cs="Times New Roman"/>
          <w:sz w:val="24"/>
          <w:szCs w:val="24"/>
        </w:rPr>
        <w:t xml:space="preserve"> Detailed view of sentiment scores for each sentence or paragraph.</w:t>
      </w:r>
    </w:p>
    <w:p w14:paraId="31B43D3F"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Usage Instructions</w:t>
      </w:r>
    </w:p>
    <w:p w14:paraId="6A9E66D6"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Open the App:</w:t>
      </w:r>
      <w:r w:rsidRPr="000405D0">
        <w:rPr>
          <w:rFonts w:ascii="Times New Roman" w:hAnsi="Times New Roman" w:cs="Times New Roman"/>
          <w:sz w:val="24"/>
          <w:szCs w:val="24"/>
        </w:rPr>
        <w:t xml:space="preserve"> Navigate to the Simple Sentiment Analysis App in your web browser.</w:t>
      </w:r>
    </w:p>
    <w:p w14:paraId="59DC0E7C"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Enter Text:</w:t>
      </w:r>
      <w:r w:rsidRPr="000405D0">
        <w:rPr>
          <w:rFonts w:ascii="Times New Roman" w:hAnsi="Times New Roman" w:cs="Times New Roman"/>
          <w:sz w:val="24"/>
          <w:szCs w:val="24"/>
        </w:rPr>
        <w:t xml:space="preserve"> Type or paste the text you want to analyze into the text box provided.</w:t>
      </w:r>
    </w:p>
    <w:p w14:paraId="6A2496B7"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Submit Text:</w:t>
      </w:r>
      <w:r w:rsidRPr="000405D0">
        <w:rPr>
          <w:rFonts w:ascii="Times New Roman" w:hAnsi="Times New Roman" w:cs="Times New Roman"/>
          <w:sz w:val="24"/>
          <w:szCs w:val="24"/>
        </w:rPr>
        <w:t xml:space="preserve"> Click the submit button to process the text for sentiment analysis.</w:t>
      </w:r>
    </w:p>
    <w:p w14:paraId="18B6EB5C"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View Results:</w:t>
      </w:r>
      <w:r w:rsidRPr="000405D0">
        <w:rPr>
          <w:rFonts w:ascii="Times New Roman" w:hAnsi="Times New Roman" w:cs="Times New Roman"/>
          <w:sz w:val="24"/>
          <w:szCs w:val="24"/>
        </w:rPr>
        <w:t xml:space="preserve"> After submission, view the sentiment analysis results displayed on the screen. The sentiment result and confidence score will be shown.</w:t>
      </w:r>
    </w:p>
    <w:p w14:paraId="3C6FEC15"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Explore Visualizations:</w:t>
      </w:r>
      <w:r w:rsidRPr="000405D0">
        <w:rPr>
          <w:rFonts w:ascii="Times New Roman" w:hAnsi="Times New Roman" w:cs="Times New Roman"/>
          <w:sz w:val="24"/>
          <w:szCs w:val="24"/>
        </w:rPr>
        <w:t xml:space="preserve"> Check the pie chart or bar graph for a visual representation of the sentiment distribution. The color-coded labels help identify the sentiment categories quickly.</w:t>
      </w:r>
    </w:p>
    <w:p w14:paraId="2CC0BC4B"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Analyze Word Cloud:</w:t>
      </w:r>
      <w:r w:rsidRPr="000405D0">
        <w:rPr>
          <w:rFonts w:ascii="Times New Roman" w:hAnsi="Times New Roman" w:cs="Times New Roman"/>
          <w:sz w:val="24"/>
          <w:szCs w:val="24"/>
        </w:rPr>
        <w:t xml:space="preserve"> Look at the word cloud to see the most frequently used words in your input text, differentiated by sentiment color.</w:t>
      </w:r>
    </w:p>
    <w:p w14:paraId="79045AD7"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View Hierarchical Tree:</w:t>
      </w:r>
      <w:r w:rsidRPr="000405D0">
        <w:rPr>
          <w:rFonts w:ascii="Times New Roman" w:hAnsi="Times New Roman" w:cs="Times New Roman"/>
          <w:sz w:val="24"/>
          <w:szCs w:val="24"/>
        </w:rPr>
        <w:t xml:space="preserve"> See the hierarchical tree for a structured view of sentiments and associated words.</w:t>
      </w:r>
    </w:p>
    <w:p w14:paraId="371DE2E4"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lastRenderedPageBreak/>
        <w:t>Interact with Word Cloud:</w:t>
      </w:r>
      <w:r w:rsidRPr="000405D0">
        <w:rPr>
          <w:rFonts w:ascii="Times New Roman" w:hAnsi="Times New Roman" w:cs="Times New Roman"/>
          <w:sz w:val="24"/>
          <w:szCs w:val="24"/>
        </w:rPr>
        <w:t xml:space="preserve"> Click on words in the interactive word cloud to see their context.</w:t>
      </w:r>
    </w:p>
    <w:p w14:paraId="1096172D"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View Sentiment Heatmap:</w:t>
      </w:r>
      <w:r w:rsidRPr="000405D0">
        <w:rPr>
          <w:rFonts w:ascii="Times New Roman" w:hAnsi="Times New Roman" w:cs="Times New Roman"/>
          <w:sz w:val="24"/>
          <w:szCs w:val="24"/>
        </w:rPr>
        <w:t xml:space="preserve"> Check the heatmap for sentiment scores over different segments of the text.</w:t>
      </w:r>
    </w:p>
    <w:p w14:paraId="6903E4B9"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Analyze Emotions:</w:t>
      </w:r>
      <w:r w:rsidRPr="000405D0">
        <w:rPr>
          <w:rFonts w:ascii="Times New Roman" w:hAnsi="Times New Roman" w:cs="Times New Roman"/>
          <w:sz w:val="24"/>
          <w:szCs w:val="24"/>
        </w:rPr>
        <w:t xml:space="preserve"> View the emotion analysis to see specific emotions in the text.</w:t>
      </w:r>
    </w:p>
    <w:p w14:paraId="556A8311" w14:textId="77777777" w:rsidR="000405D0" w:rsidRPr="000405D0" w:rsidRDefault="000405D0" w:rsidP="000405D0">
      <w:pPr>
        <w:numPr>
          <w:ilvl w:val="0"/>
          <w:numId w:val="17"/>
        </w:numPr>
        <w:jc w:val="both"/>
        <w:rPr>
          <w:rFonts w:ascii="Times New Roman" w:hAnsi="Times New Roman" w:cs="Times New Roman"/>
          <w:sz w:val="24"/>
          <w:szCs w:val="24"/>
        </w:rPr>
      </w:pPr>
      <w:r w:rsidRPr="000405D0">
        <w:rPr>
          <w:rFonts w:ascii="Times New Roman" w:hAnsi="Times New Roman" w:cs="Times New Roman"/>
          <w:b/>
          <w:bCs/>
          <w:sz w:val="24"/>
          <w:szCs w:val="24"/>
        </w:rPr>
        <w:t>Detailed Breakdown:</w:t>
      </w:r>
      <w:r w:rsidRPr="000405D0">
        <w:rPr>
          <w:rFonts w:ascii="Times New Roman" w:hAnsi="Times New Roman" w:cs="Times New Roman"/>
          <w:sz w:val="24"/>
          <w:szCs w:val="24"/>
        </w:rPr>
        <w:t xml:space="preserve"> Examine the detailed breakdown for sentiment scores of individual sentences or paragraphs.</w:t>
      </w:r>
    </w:p>
    <w:p w14:paraId="723318A9"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Technical Details</w:t>
      </w:r>
    </w:p>
    <w:p w14:paraId="2D460468"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Programming Language:</w:t>
      </w:r>
      <w:r w:rsidRPr="000405D0">
        <w:rPr>
          <w:rFonts w:ascii="Times New Roman" w:hAnsi="Times New Roman" w:cs="Times New Roman"/>
          <w:sz w:val="24"/>
          <w:szCs w:val="24"/>
        </w:rPr>
        <w:t xml:space="preserve"> Python</w:t>
      </w:r>
    </w:p>
    <w:p w14:paraId="7223CABE"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Framework:</w:t>
      </w:r>
      <w:r w:rsidRPr="000405D0">
        <w:rPr>
          <w:rFonts w:ascii="Times New Roman" w:hAnsi="Times New Roman" w:cs="Times New Roman"/>
          <w:sz w:val="24"/>
          <w:szCs w:val="24"/>
        </w:rPr>
        <w:t xml:space="preserve"> </w:t>
      </w:r>
      <w:proofErr w:type="spellStart"/>
      <w:r w:rsidRPr="000405D0">
        <w:rPr>
          <w:rFonts w:ascii="Times New Roman" w:hAnsi="Times New Roman" w:cs="Times New Roman"/>
          <w:sz w:val="24"/>
          <w:szCs w:val="24"/>
        </w:rPr>
        <w:t>Streamlit</w:t>
      </w:r>
      <w:proofErr w:type="spellEnd"/>
      <w:r w:rsidRPr="000405D0">
        <w:rPr>
          <w:rFonts w:ascii="Times New Roman" w:hAnsi="Times New Roman" w:cs="Times New Roman"/>
          <w:sz w:val="24"/>
          <w:szCs w:val="24"/>
        </w:rPr>
        <w:t xml:space="preserve"> for the user interface</w:t>
      </w:r>
    </w:p>
    <w:p w14:paraId="6225C75E"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NLP Library:</w:t>
      </w:r>
      <w:r w:rsidRPr="000405D0">
        <w:rPr>
          <w:rFonts w:ascii="Times New Roman" w:hAnsi="Times New Roman" w:cs="Times New Roman"/>
          <w:sz w:val="24"/>
          <w:szCs w:val="24"/>
        </w:rPr>
        <w:t xml:space="preserve"> </w:t>
      </w:r>
      <w:proofErr w:type="spellStart"/>
      <w:r w:rsidRPr="000405D0">
        <w:rPr>
          <w:rFonts w:ascii="Times New Roman" w:hAnsi="Times New Roman" w:cs="Times New Roman"/>
          <w:sz w:val="24"/>
          <w:szCs w:val="24"/>
        </w:rPr>
        <w:t>TextBlob</w:t>
      </w:r>
      <w:proofErr w:type="spellEnd"/>
      <w:r w:rsidRPr="000405D0">
        <w:rPr>
          <w:rFonts w:ascii="Times New Roman" w:hAnsi="Times New Roman" w:cs="Times New Roman"/>
          <w:sz w:val="24"/>
          <w:szCs w:val="24"/>
        </w:rPr>
        <w:t>, VADER, or custom-trained models for sentiment analysis</w:t>
      </w:r>
    </w:p>
    <w:p w14:paraId="5E5E5429" w14:textId="77777777" w:rsidR="000405D0" w:rsidRPr="000405D0" w:rsidRDefault="000405D0" w:rsidP="000405D0">
      <w:pPr>
        <w:numPr>
          <w:ilvl w:val="0"/>
          <w:numId w:val="18"/>
        </w:numPr>
        <w:jc w:val="both"/>
        <w:rPr>
          <w:rFonts w:ascii="Times New Roman" w:hAnsi="Times New Roman" w:cs="Times New Roman"/>
          <w:sz w:val="24"/>
          <w:szCs w:val="24"/>
        </w:rPr>
      </w:pPr>
      <w:r w:rsidRPr="000405D0">
        <w:rPr>
          <w:rFonts w:ascii="Times New Roman" w:hAnsi="Times New Roman" w:cs="Times New Roman"/>
          <w:b/>
          <w:bCs/>
          <w:sz w:val="24"/>
          <w:szCs w:val="24"/>
        </w:rPr>
        <w:t>Visualization Libraries:</w:t>
      </w:r>
      <w:r w:rsidRPr="000405D0">
        <w:rPr>
          <w:rFonts w:ascii="Times New Roman" w:hAnsi="Times New Roman" w:cs="Times New Roman"/>
          <w:sz w:val="24"/>
          <w:szCs w:val="24"/>
        </w:rPr>
        <w:t xml:space="preserve"> Matplotlib, </w:t>
      </w:r>
      <w:proofErr w:type="spellStart"/>
      <w:r w:rsidRPr="000405D0">
        <w:rPr>
          <w:rFonts w:ascii="Times New Roman" w:hAnsi="Times New Roman" w:cs="Times New Roman"/>
          <w:sz w:val="24"/>
          <w:szCs w:val="24"/>
        </w:rPr>
        <w:t>Plotly</w:t>
      </w:r>
      <w:proofErr w:type="spellEnd"/>
      <w:r w:rsidRPr="000405D0">
        <w:rPr>
          <w:rFonts w:ascii="Times New Roman" w:hAnsi="Times New Roman" w:cs="Times New Roman"/>
          <w:sz w:val="24"/>
          <w:szCs w:val="24"/>
        </w:rPr>
        <w:t xml:space="preserve">, </w:t>
      </w:r>
      <w:proofErr w:type="spellStart"/>
      <w:r w:rsidRPr="000405D0">
        <w:rPr>
          <w:rFonts w:ascii="Times New Roman" w:hAnsi="Times New Roman" w:cs="Times New Roman"/>
          <w:sz w:val="24"/>
          <w:szCs w:val="24"/>
        </w:rPr>
        <w:t>WordCloud</w:t>
      </w:r>
      <w:proofErr w:type="spellEnd"/>
      <w:r w:rsidRPr="000405D0">
        <w:rPr>
          <w:rFonts w:ascii="Times New Roman" w:hAnsi="Times New Roman" w:cs="Times New Roman"/>
          <w:sz w:val="24"/>
          <w:szCs w:val="24"/>
        </w:rPr>
        <w:t xml:space="preserve">, and </w:t>
      </w:r>
      <w:proofErr w:type="spellStart"/>
      <w:r w:rsidRPr="000405D0">
        <w:rPr>
          <w:rFonts w:ascii="Times New Roman" w:hAnsi="Times New Roman" w:cs="Times New Roman"/>
          <w:sz w:val="24"/>
          <w:szCs w:val="24"/>
        </w:rPr>
        <w:t>NetworkX</w:t>
      </w:r>
      <w:proofErr w:type="spellEnd"/>
      <w:r w:rsidRPr="000405D0">
        <w:rPr>
          <w:rFonts w:ascii="Times New Roman" w:hAnsi="Times New Roman" w:cs="Times New Roman"/>
          <w:sz w:val="24"/>
          <w:szCs w:val="24"/>
        </w:rPr>
        <w:t xml:space="preserve"> for visual components</w:t>
      </w:r>
    </w:p>
    <w:p w14:paraId="63CFA220"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Future Enhancements</w:t>
      </w:r>
    </w:p>
    <w:p w14:paraId="2F8BA1C8"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Language Support:</w:t>
      </w:r>
      <w:r w:rsidRPr="000405D0">
        <w:rPr>
          <w:rFonts w:ascii="Times New Roman" w:hAnsi="Times New Roman" w:cs="Times New Roman"/>
          <w:sz w:val="24"/>
          <w:szCs w:val="24"/>
        </w:rPr>
        <w:t xml:space="preserve"> Add support for multiple languages and automatic language detection.</w:t>
      </w:r>
    </w:p>
    <w:p w14:paraId="1ACA4EAC"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Historical Analysis:</w:t>
      </w:r>
      <w:r w:rsidRPr="000405D0">
        <w:rPr>
          <w:rFonts w:ascii="Times New Roman" w:hAnsi="Times New Roman" w:cs="Times New Roman"/>
          <w:sz w:val="24"/>
          <w:szCs w:val="24"/>
        </w:rPr>
        <w:t xml:space="preserve"> Implement a feature to save and view the history of analyzed texts.</w:t>
      </w:r>
    </w:p>
    <w:p w14:paraId="5E38EE3B"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User Authentication:</w:t>
      </w:r>
      <w:r w:rsidRPr="000405D0">
        <w:rPr>
          <w:rFonts w:ascii="Times New Roman" w:hAnsi="Times New Roman" w:cs="Times New Roman"/>
          <w:sz w:val="24"/>
          <w:szCs w:val="24"/>
        </w:rPr>
        <w:t xml:space="preserve"> Allow users to create accounts and save their analysis history.</w:t>
      </w:r>
    </w:p>
    <w:p w14:paraId="49182DCB" w14:textId="77777777" w:rsidR="000405D0" w:rsidRPr="000405D0" w:rsidRDefault="000405D0" w:rsidP="000405D0">
      <w:pPr>
        <w:numPr>
          <w:ilvl w:val="0"/>
          <w:numId w:val="19"/>
        </w:numPr>
        <w:jc w:val="both"/>
        <w:rPr>
          <w:rFonts w:ascii="Times New Roman" w:hAnsi="Times New Roman" w:cs="Times New Roman"/>
          <w:sz w:val="24"/>
          <w:szCs w:val="24"/>
        </w:rPr>
      </w:pPr>
      <w:r w:rsidRPr="000405D0">
        <w:rPr>
          <w:rFonts w:ascii="Times New Roman" w:hAnsi="Times New Roman" w:cs="Times New Roman"/>
          <w:b/>
          <w:bCs/>
          <w:sz w:val="24"/>
          <w:szCs w:val="24"/>
        </w:rPr>
        <w:t>Feedback Mechanism:</w:t>
      </w:r>
      <w:r w:rsidRPr="000405D0">
        <w:rPr>
          <w:rFonts w:ascii="Times New Roman" w:hAnsi="Times New Roman" w:cs="Times New Roman"/>
          <w:sz w:val="24"/>
          <w:szCs w:val="24"/>
        </w:rPr>
        <w:t xml:space="preserve"> Enable users to provide feedback on the accuracy of the sentiment analysis to improve the model.</w:t>
      </w:r>
    </w:p>
    <w:p w14:paraId="3FA18EDA" w14:textId="77777777" w:rsidR="000405D0" w:rsidRPr="000405D0" w:rsidRDefault="000405D0" w:rsidP="000405D0">
      <w:pPr>
        <w:jc w:val="both"/>
        <w:rPr>
          <w:rFonts w:ascii="Times New Roman" w:hAnsi="Times New Roman" w:cs="Times New Roman"/>
          <w:b/>
          <w:bCs/>
          <w:sz w:val="24"/>
          <w:szCs w:val="24"/>
        </w:rPr>
      </w:pPr>
      <w:r w:rsidRPr="000405D0">
        <w:rPr>
          <w:rFonts w:ascii="Times New Roman" w:hAnsi="Times New Roman" w:cs="Times New Roman"/>
          <w:b/>
          <w:bCs/>
          <w:sz w:val="24"/>
          <w:szCs w:val="24"/>
        </w:rPr>
        <w:t>Conclusion</w:t>
      </w:r>
    </w:p>
    <w:p w14:paraId="33F20D53" w14:textId="77777777" w:rsidR="000405D0" w:rsidRPr="000405D0" w:rsidRDefault="000405D0" w:rsidP="000405D0">
      <w:pPr>
        <w:jc w:val="both"/>
        <w:rPr>
          <w:rFonts w:ascii="Times New Roman" w:hAnsi="Times New Roman" w:cs="Times New Roman"/>
          <w:sz w:val="24"/>
          <w:szCs w:val="24"/>
        </w:rPr>
      </w:pPr>
      <w:r w:rsidRPr="000405D0">
        <w:rPr>
          <w:rFonts w:ascii="Times New Roman" w:hAnsi="Times New Roman" w:cs="Times New Roman"/>
          <w:sz w:val="24"/>
          <w:szCs w:val="24"/>
        </w:rPr>
        <w:t>The Simple Sentiment Analysis App is a powerful yet easy-to-use tool for analyzing the sentiment of text. With its user-friendly interface and comprehensive visualization features, users can gain insights into the sentiment of their input text quickly and accurately. This documentation provides an overview of the app’s features, usage instructions, and potential future enhancements to guide users in effectively utilizing the app.</w:t>
      </w:r>
    </w:p>
    <w:p w14:paraId="382BA16C" w14:textId="77777777" w:rsidR="000405D0" w:rsidRPr="000405D0" w:rsidRDefault="000405D0" w:rsidP="000405D0">
      <w:pPr>
        <w:jc w:val="both"/>
        <w:rPr>
          <w:rFonts w:ascii="Times New Roman" w:hAnsi="Times New Roman" w:cs="Times New Roman"/>
          <w:sz w:val="24"/>
          <w:szCs w:val="24"/>
        </w:rPr>
      </w:pPr>
    </w:p>
    <w:sectPr w:rsidR="000405D0" w:rsidRPr="0004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41C"/>
    <w:multiLevelType w:val="multilevel"/>
    <w:tmpl w:val="4C90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0344"/>
    <w:multiLevelType w:val="multilevel"/>
    <w:tmpl w:val="D25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4B7A"/>
    <w:multiLevelType w:val="multilevel"/>
    <w:tmpl w:val="9A44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1BEC"/>
    <w:multiLevelType w:val="multilevel"/>
    <w:tmpl w:val="C868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B7944"/>
    <w:multiLevelType w:val="multilevel"/>
    <w:tmpl w:val="D65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1363C"/>
    <w:multiLevelType w:val="multilevel"/>
    <w:tmpl w:val="C91E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22164"/>
    <w:multiLevelType w:val="multilevel"/>
    <w:tmpl w:val="609C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10715"/>
    <w:multiLevelType w:val="multilevel"/>
    <w:tmpl w:val="B77C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91FD9"/>
    <w:multiLevelType w:val="multilevel"/>
    <w:tmpl w:val="E496D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F2553"/>
    <w:multiLevelType w:val="multilevel"/>
    <w:tmpl w:val="206E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3337F"/>
    <w:multiLevelType w:val="multilevel"/>
    <w:tmpl w:val="7AA2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E2EDE"/>
    <w:multiLevelType w:val="multilevel"/>
    <w:tmpl w:val="9124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773D4"/>
    <w:multiLevelType w:val="multilevel"/>
    <w:tmpl w:val="9544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B1961"/>
    <w:multiLevelType w:val="multilevel"/>
    <w:tmpl w:val="CD4C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E4D17"/>
    <w:multiLevelType w:val="multilevel"/>
    <w:tmpl w:val="5A029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F5E2A"/>
    <w:multiLevelType w:val="multilevel"/>
    <w:tmpl w:val="7D30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B3418"/>
    <w:multiLevelType w:val="multilevel"/>
    <w:tmpl w:val="8F40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644B"/>
    <w:multiLevelType w:val="multilevel"/>
    <w:tmpl w:val="CCB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43728"/>
    <w:multiLevelType w:val="multilevel"/>
    <w:tmpl w:val="8D7C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6511">
    <w:abstractNumId w:val="1"/>
  </w:num>
  <w:num w:numId="2" w16cid:durableId="1518274202">
    <w:abstractNumId w:val="11"/>
  </w:num>
  <w:num w:numId="3" w16cid:durableId="1977754480">
    <w:abstractNumId w:val="18"/>
  </w:num>
  <w:num w:numId="4" w16cid:durableId="476192650">
    <w:abstractNumId w:val="8"/>
  </w:num>
  <w:num w:numId="5" w16cid:durableId="1349794999">
    <w:abstractNumId w:val="4"/>
  </w:num>
  <w:num w:numId="6" w16cid:durableId="1618832141">
    <w:abstractNumId w:val="17"/>
  </w:num>
  <w:num w:numId="7" w16cid:durableId="372852362">
    <w:abstractNumId w:val="5"/>
  </w:num>
  <w:num w:numId="8" w16cid:durableId="460072474">
    <w:abstractNumId w:val="3"/>
  </w:num>
  <w:num w:numId="9" w16cid:durableId="1068260079">
    <w:abstractNumId w:val="15"/>
  </w:num>
  <w:num w:numId="10" w16cid:durableId="2105221287">
    <w:abstractNumId w:val="9"/>
  </w:num>
  <w:num w:numId="11" w16cid:durableId="1631788630">
    <w:abstractNumId w:val="14"/>
  </w:num>
  <w:num w:numId="12" w16cid:durableId="1544056382">
    <w:abstractNumId w:val="0"/>
  </w:num>
  <w:num w:numId="13" w16cid:durableId="118692473">
    <w:abstractNumId w:val="6"/>
  </w:num>
  <w:num w:numId="14" w16cid:durableId="1256746490">
    <w:abstractNumId w:val="12"/>
  </w:num>
  <w:num w:numId="15" w16cid:durableId="1635990015">
    <w:abstractNumId w:val="13"/>
  </w:num>
  <w:num w:numId="16" w16cid:durableId="1834180774">
    <w:abstractNumId w:val="7"/>
  </w:num>
  <w:num w:numId="17" w16cid:durableId="106631101">
    <w:abstractNumId w:val="2"/>
  </w:num>
  <w:num w:numId="18" w16cid:durableId="1755936787">
    <w:abstractNumId w:val="16"/>
  </w:num>
  <w:num w:numId="19" w16cid:durableId="1494636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71CE"/>
    <w:rsid w:val="00005FA1"/>
    <w:rsid w:val="000405D0"/>
    <w:rsid w:val="00107703"/>
    <w:rsid w:val="00193F65"/>
    <w:rsid w:val="001B71CE"/>
    <w:rsid w:val="002335BB"/>
    <w:rsid w:val="00293F48"/>
    <w:rsid w:val="00435FA9"/>
    <w:rsid w:val="004F0B10"/>
    <w:rsid w:val="004F1E97"/>
    <w:rsid w:val="00687EA9"/>
    <w:rsid w:val="00802FE3"/>
    <w:rsid w:val="00A836A3"/>
    <w:rsid w:val="00C2030D"/>
    <w:rsid w:val="00EB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3ADC"/>
  <w15:chartTrackingRefBased/>
  <w15:docId w15:val="{2AFEB8C2-F536-4993-854B-0965C9DD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FA9"/>
    <w:pPr>
      <w:keepNext/>
      <w:keepLines/>
      <w:spacing w:after="0" w:line="480" w:lineRule="auto"/>
      <w:outlineLvl w:val="0"/>
    </w:pPr>
    <w:rPr>
      <w:rFonts w:ascii="Times New Roman" w:eastAsia="Times New Roman" w:hAnsi="Times New Roman" w:cs="Times New Roman"/>
      <w:b/>
      <w:kern w:val="0"/>
      <w:sz w:val="28"/>
      <w:szCs w:val="24"/>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A9"/>
    <w:rPr>
      <w:rFonts w:ascii="Times New Roman" w:eastAsia="Times New Roman" w:hAnsi="Times New Roman" w:cs="Times New Roman"/>
      <w:b/>
      <w:kern w:val="0"/>
      <w:sz w:val="28"/>
      <w:szCs w:val="24"/>
      <w:lang w:val="en"/>
    </w:rPr>
  </w:style>
  <w:style w:type="paragraph" w:styleId="ListParagraph">
    <w:name w:val="List Paragraph"/>
    <w:basedOn w:val="Normal"/>
    <w:uiPriority w:val="34"/>
    <w:qFormat/>
    <w:rsid w:val="00A836A3"/>
    <w:pPr>
      <w:pBdr>
        <w:top w:val="nil"/>
        <w:left w:val="nil"/>
        <w:bottom w:val="nil"/>
        <w:right w:val="nil"/>
        <w:between w:val="nil"/>
      </w:pBdr>
      <w:spacing w:after="200" w:line="360" w:lineRule="auto"/>
      <w:ind w:left="720"/>
      <w:contextualSpacing/>
      <w:jc w:val="center"/>
    </w:pPr>
    <w:rPr>
      <w:rFonts w:ascii="Times New Roman" w:eastAsia="Arial" w:hAnsi="Times New Roman" w:cs="Arial"/>
      <w:color w:val="000000"/>
      <w:kern w:val="0"/>
      <w:sz w:val="24"/>
      <w:szCs w:val="24"/>
    </w:rPr>
  </w:style>
  <w:style w:type="paragraph" w:styleId="Caption">
    <w:name w:val="caption"/>
    <w:basedOn w:val="Normal"/>
    <w:next w:val="Normal"/>
    <w:autoRedefine/>
    <w:uiPriority w:val="35"/>
    <w:unhideWhenUsed/>
    <w:qFormat/>
    <w:rsid w:val="00A836A3"/>
    <w:pPr>
      <w:pBdr>
        <w:top w:val="nil"/>
        <w:left w:val="nil"/>
        <w:bottom w:val="nil"/>
        <w:right w:val="nil"/>
        <w:between w:val="nil"/>
      </w:pBdr>
      <w:spacing w:before="120" w:after="320" w:line="360" w:lineRule="auto"/>
      <w:jc w:val="center"/>
    </w:pPr>
    <w:rPr>
      <w:rFonts w:ascii="Times New Roman" w:eastAsia="Arial" w:hAnsi="Times New Roman" w:cs="Arial"/>
      <w:iCs/>
      <w:kern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229577">
      <w:bodyDiv w:val="1"/>
      <w:marLeft w:val="0"/>
      <w:marRight w:val="0"/>
      <w:marTop w:val="0"/>
      <w:marBottom w:val="0"/>
      <w:divBdr>
        <w:top w:val="none" w:sz="0" w:space="0" w:color="auto"/>
        <w:left w:val="none" w:sz="0" w:space="0" w:color="auto"/>
        <w:bottom w:val="none" w:sz="0" w:space="0" w:color="auto"/>
        <w:right w:val="none" w:sz="0" w:space="0" w:color="auto"/>
      </w:divBdr>
    </w:div>
    <w:div w:id="19129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Asgher</dc:creator>
  <cp:keywords/>
  <dc:description/>
  <cp:lastModifiedBy>Danial Asgher</cp:lastModifiedBy>
  <cp:revision>3</cp:revision>
  <dcterms:created xsi:type="dcterms:W3CDTF">2024-07-12T13:50:00Z</dcterms:created>
  <dcterms:modified xsi:type="dcterms:W3CDTF">2024-07-13T06:57:00Z</dcterms:modified>
</cp:coreProperties>
</file>