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color w:val="a61c00"/>
          <w:sz w:val="30"/>
          <w:szCs w:val="30"/>
        </w:rPr>
      </w:pPr>
      <w:r w:rsidDel="00000000" w:rsidR="00000000" w:rsidRPr="00000000">
        <w:rPr>
          <w:color w:val="a61c00"/>
          <w:sz w:val="30"/>
          <w:szCs w:val="30"/>
          <w:rtl w:val="0"/>
        </w:rPr>
        <w:t xml:space="preserve">Frontend-intership</w:t>
      </w:r>
    </w:p>
    <w:p w:rsidR="00000000" w:rsidDel="00000000" w:rsidP="00000000" w:rsidRDefault="00000000" w:rsidRPr="00000000" w14:paraId="00000002">
      <w:pPr>
        <w:bidi w:val="1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jc w:val="left"/>
        <w:rPr>
          <w:color w:val="5b0f00"/>
          <w:sz w:val="32"/>
          <w:szCs w:val="32"/>
        </w:rPr>
      </w:pPr>
      <w:r w:rsidDel="00000000" w:rsidR="00000000" w:rsidRPr="00000000">
        <w:rPr>
          <w:color w:val="5b0f00"/>
          <w:sz w:val="32"/>
          <w:szCs w:val="32"/>
          <w:rtl w:val="1"/>
        </w:rPr>
        <w:t xml:space="preserve">چالش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ها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و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اخبار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بد</w:t>
      </w:r>
    </w:p>
    <w:p w:rsidR="00000000" w:rsidDel="00000000" w:rsidP="00000000" w:rsidRDefault="00000000" w:rsidRPr="00000000" w14:paraId="00000004">
      <w:pPr>
        <w:bidi w:val="1"/>
        <w:ind w:left="0" w:firstLine="0"/>
        <w:jc w:val="left"/>
        <w:rPr>
          <w:color w:val="5b0f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فهمیدن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0" w:firstLine="0"/>
        <w:jc w:val="left"/>
        <w:rPr>
          <w:color w:val="5b0f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jc w:val="left"/>
        <w:rPr>
          <w:color w:val="5b0f00"/>
          <w:sz w:val="32"/>
          <w:szCs w:val="32"/>
          <w:u w:val="none"/>
        </w:rPr>
      </w:pPr>
      <w:r w:rsidDel="00000000" w:rsidR="00000000" w:rsidRPr="00000000">
        <w:rPr>
          <w:color w:val="5b0f00"/>
          <w:sz w:val="32"/>
          <w:szCs w:val="32"/>
          <w:rtl w:val="1"/>
        </w:rPr>
        <w:t xml:space="preserve">نقطه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تمرکز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در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هفته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ی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گذشته</w:t>
      </w:r>
    </w:p>
    <w:p w:rsidR="00000000" w:rsidDel="00000000" w:rsidP="00000000" w:rsidRDefault="00000000" w:rsidRPr="00000000" w14:paraId="00000009">
      <w:pPr>
        <w:bidi w:val="1"/>
        <w:ind w:left="0" w:firstLine="0"/>
        <w:jc w:val="left"/>
        <w:rPr>
          <w:color w:val="5b0f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یادگیری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0B">
      <w:pPr>
        <w:bidi w:val="1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درست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document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درباره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مباحث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هفتگی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vcs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C">
      <w:pPr>
        <w:bidi w:val="1"/>
        <w:ind w:left="0" w:firstLine="0"/>
        <w:jc w:val="left"/>
        <w:rPr>
          <w:color w:val="5b0f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jc w:val="left"/>
        <w:rPr>
          <w:color w:val="5b0f00"/>
          <w:sz w:val="32"/>
          <w:szCs w:val="32"/>
          <w:u w:val="none"/>
        </w:rPr>
      </w:pPr>
      <w:r w:rsidDel="00000000" w:rsidR="00000000" w:rsidRPr="00000000">
        <w:rPr>
          <w:color w:val="5b0f00"/>
          <w:sz w:val="32"/>
          <w:szCs w:val="32"/>
          <w:rtl w:val="1"/>
        </w:rPr>
        <w:t xml:space="preserve">موفقیت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ها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و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اخبار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خوب</w:t>
      </w:r>
    </w:p>
    <w:p w:rsidR="00000000" w:rsidDel="00000000" w:rsidP="00000000" w:rsidRDefault="00000000" w:rsidRPr="00000000" w14:paraId="0000000E">
      <w:pPr>
        <w:bidi w:val="1"/>
        <w:ind w:left="0" w:firstLine="0"/>
        <w:jc w:val="left"/>
        <w:rPr>
          <w:color w:val="5b0f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flexbox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0" w:firstLine="0"/>
        <w:jc w:val="left"/>
        <w:rPr>
          <w:color w:val="5b0f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jc w:val="left"/>
        <w:rPr>
          <w:color w:val="5b0f00"/>
          <w:sz w:val="32"/>
          <w:szCs w:val="32"/>
          <w:u w:val="none"/>
        </w:rPr>
      </w:pPr>
      <w:r w:rsidDel="00000000" w:rsidR="00000000" w:rsidRPr="00000000">
        <w:rPr>
          <w:color w:val="5b0f00"/>
          <w:sz w:val="32"/>
          <w:szCs w:val="32"/>
          <w:rtl w:val="1"/>
        </w:rPr>
        <w:t xml:space="preserve">برنامه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هفته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پیش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رو</w:t>
      </w:r>
    </w:p>
    <w:p w:rsidR="00000000" w:rsidDel="00000000" w:rsidP="00000000" w:rsidRDefault="00000000" w:rsidRPr="00000000" w14:paraId="00000013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3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0"/>
        <w:tblGridChange w:id="0">
          <w:tblGrid>
            <w:gridCol w:w="336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پیدا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کردن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جواب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سوالات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سرچ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ترلو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مفاهیم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وب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-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اولویت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بندی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پیدا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کردن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جواب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سوالات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با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سوال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از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1"/>
              </w:rPr>
              <w:t xml:space="preserve">افراد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Git &amp; VCS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bidi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Git &amp; VCS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تکمیل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</w:t>
      </w:r>
      <w:r w:rsidDel="00000000" w:rsidR="00000000" w:rsidRPr="00000000">
        <w:rPr>
          <w:rtl w:val="1"/>
        </w:rPr>
        <w:t xml:space="preserve">3 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           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</w:t>
      </w:r>
      <w:r w:rsidDel="00000000" w:rsidR="00000000" w:rsidRPr="00000000">
        <w:rPr>
          <w:rtl w:val="1"/>
        </w:rPr>
        <w:t xml:space="preserve"> 4-5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flex</w:t>
      </w:r>
      <w:r w:rsidDel="00000000" w:rsidR="00000000" w:rsidRPr="00000000">
        <w:rPr>
          <w:rtl w:val="1"/>
        </w:rPr>
        <w:t xml:space="preserve">   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flexbox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BEM</w:t>
      </w:r>
      <w:r w:rsidDel="00000000" w:rsidR="00000000" w:rsidRPr="00000000">
        <w:rPr>
          <w:rtl w:val="1"/>
        </w:rPr>
        <w:t xml:space="preserve">        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F">
      <w:pPr>
        <w:bidi w:val="1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ind w:left="720" w:hanging="360"/>
        <w:jc w:val="left"/>
        <w:rPr>
          <w:color w:val="5b0f00"/>
          <w:sz w:val="32"/>
          <w:szCs w:val="32"/>
          <w:u w:val="none"/>
        </w:rPr>
      </w:pPr>
      <w:r w:rsidDel="00000000" w:rsidR="00000000" w:rsidRPr="00000000">
        <w:rPr>
          <w:color w:val="5b0f00"/>
          <w:sz w:val="32"/>
          <w:szCs w:val="32"/>
          <w:rtl w:val="1"/>
        </w:rPr>
        <w:t xml:space="preserve">تجربه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های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جدید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آموخته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5b0f00"/>
          <w:sz w:val="32"/>
          <w:szCs w:val="32"/>
          <w:rtl w:val="1"/>
        </w:rPr>
        <w:t xml:space="preserve">شده</w:t>
      </w:r>
    </w:p>
    <w:p w:rsidR="00000000" w:rsidDel="00000000" w:rsidP="00000000" w:rsidRDefault="00000000" w:rsidRPr="00000000" w14:paraId="00000021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left"/>
        <w:rPr/>
      </w:pP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startup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b w:val="1"/>
          <w:shd w:fill="f8f8f8" w:val="clear"/>
          <w:rtl w:val="0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خلاقانه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left"/>
        <w:rPr/>
      </w:pPr>
      <w:r w:rsidDel="00000000" w:rsidR="00000000" w:rsidRPr="00000000">
        <w:rPr>
          <w:rtl w:val="1"/>
        </w:rPr>
        <w:t xml:space="preserve">وهمچنین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doc</w:t>
      </w:r>
      <w:r w:rsidDel="00000000" w:rsidR="00000000" w:rsidRPr="00000000">
        <w:rPr>
          <w:rtl w:val="1"/>
        </w:rPr>
        <w:t xml:space="preserve">1)1.</w:t>
      </w:r>
    </w:p>
    <w:p w:rsidR="00000000" w:rsidDel="00000000" w:rsidP="00000000" w:rsidRDefault="00000000" w:rsidRPr="00000000" w14:paraId="00000024">
      <w:pPr>
        <w:bidi w:val="1"/>
        <w:jc w:val="left"/>
        <w:rPr/>
      </w:pP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vcs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