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EB" w:rsidRPr="00C83CD3" w:rsidRDefault="00473D51" w:rsidP="00473D51">
      <w:pPr>
        <w:pStyle w:val="1"/>
        <w:jc w:val="center"/>
        <w:rPr>
          <w:rFonts w:ascii="宋体" w:eastAsia="宋体" w:hAnsi="宋体"/>
          <w:sz w:val="32"/>
          <w:szCs w:val="32"/>
        </w:rPr>
      </w:pPr>
      <w:bookmarkStart w:id="0" w:name="_Hlk516669965"/>
      <w:bookmarkStart w:id="1" w:name="_GoBack"/>
      <w:bookmarkEnd w:id="1"/>
      <w:r w:rsidRPr="00C83CD3">
        <w:rPr>
          <w:rFonts w:ascii="宋体" w:eastAsia="宋体" w:hAnsi="宋体" w:hint="eastAsia"/>
          <w:sz w:val="32"/>
          <w:szCs w:val="32"/>
        </w:rPr>
        <w:t>脉冲星预测模型及</w:t>
      </w:r>
      <w:r w:rsidR="008D4C59" w:rsidRPr="00C83CD3">
        <w:rPr>
          <w:rFonts w:ascii="宋体" w:eastAsia="宋体" w:hAnsi="宋体" w:hint="eastAsia"/>
          <w:sz w:val="32"/>
          <w:szCs w:val="32"/>
        </w:rPr>
        <w:t>权重最大</w:t>
      </w:r>
      <w:r w:rsidRPr="00C83CD3">
        <w:rPr>
          <w:rFonts w:ascii="宋体" w:eastAsia="宋体" w:hAnsi="宋体" w:hint="eastAsia"/>
          <w:sz w:val="32"/>
          <w:szCs w:val="32"/>
        </w:rPr>
        <w:t>特征</w:t>
      </w:r>
      <w:r w:rsidR="00AF4FB4" w:rsidRPr="00C83CD3">
        <w:rPr>
          <w:rFonts w:ascii="宋体" w:eastAsia="宋体" w:hAnsi="宋体" w:hint="eastAsia"/>
          <w:sz w:val="32"/>
          <w:szCs w:val="32"/>
        </w:rPr>
        <w:t>的确定</w:t>
      </w:r>
    </w:p>
    <w:bookmarkEnd w:id="0"/>
    <w:p w:rsidR="0082108D" w:rsidRPr="0038625B" w:rsidRDefault="0082108D" w:rsidP="00AF4FB4">
      <w:pPr>
        <w:spacing w:line="400" w:lineRule="exact"/>
        <w:jc w:val="left"/>
        <w:rPr>
          <w:rFonts w:ascii="宋体" w:eastAsia="宋体" w:hAnsi="宋体"/>
          <w:b/>
          <w:szCs w:val="21"/>
        </w:rPr>
      </w:pPr>
    </w:p>
    <w:p w:rsidR="00473D51" w:rsidRPr="00C83CD3" w:rsidRDefault="00473D51" w:rsidP="00AF4FB4">
      <w:pPr>
        <w:spacing w:line="400" w:lineRule="exact"/>
        <w:jc w:val="left"/>
        <w:rPr>
          <w:rFonts w:ascii="宋体" w:eastAsia="宋体" w:hAnsi="宋体" w:cs="Times New Roman"/>
          <w:color w:val="000000" w:themeColor="text1"/>
          <w:szCs w:val="21"/>
          <w:shd w:val="clear" w:color="auto" w:fill="FFFFFF"/>
        </w:rPr>
      </w:pPr>
      <w:r w:rsidRPr="00C83CD3">
        <w:rPr>
          <w:rFonts w:ascii="宋体" w:eastAsia="宋体" w:hAnsi="宋体" w:hint="eastAsia"/>
          <w:b/>
          <w:szCs w:val="21"/>
        </w:rPr>
        <w:t>摘要：</w:t>
      </w:r>
      <w:r w:rsidR="00C73BBB" w:rsidRPr="00C83CD3">
        <w:rPr>
          <w:rFonts w:ascii="宋体" w:eastAsia="宋体" w:hAnsi="宋体" w:hint="eastAsia"/>
          <w:szCs w:val="21"/>
        </w:rPr>
        <w:t>自上个世纪</w:t>
      </w:r>
      <w:r w:rsidR="002232DE" w:rsidRPr="00C83CD3">
        <w:rPr>
          <w:rFonts w:ascii="宋体" w:eastAsia="宋体" w:hAnsi="宋体" w:hint="eastAsia"/>
          <w:szCs w:val="21"/>
        </w:rPr>
        <w:t>六十年代人类首次发现脉冲星以来，</w:t>
      </w:r>
      <w:r w:rsidR="00DE216E" w:rsidRPr="00C83CD3">
        <w:rPr>
          <w:rFonts w:ascii="宋体" w:eastAsia="宋体" w:hAnsi="宋体" w:hint="eastAsia"/>
          <w:szCs w:val="21"/>
        </w:rPr>
        <w:t>有关</w:t>
      </w:r>
      <w:r w:rsidR="00BB41B6" w:rsidRPr="00C83CD3">
        <w:rPr>
          <w:rFonts w:ascii="宋体" w:eastAsia="宋体" w:hAnsi="宋体" w:hint="eastAsia"/>
          <w:szCs w:val="21"/>
        </w:rPr>
        <w:t>它</w:t>
      </w:r>
      <w:r w:rsidR="002232DE" w:rsidRPr="00C83CD3">
        <w:rPr>
          <w:rFonts w:ascii="宋体" w:eastAsia="宋体" w:hAnsi="宋体" w:hint="eastAsia"/>
          <w:szCs w:val="21"/>
        </w:rPr>
        <w:t>的研究从未终止过</w:t>
      </w:r>
      <w:r w:rsidR="00BB41B6" w:rsidRPr="00C83CD3">
        <w:rPr>
          <w:rFonts w:ascii="宋体" w:eastAsia="宋体" w:hAnsi="宋体" w:hint="eastAsia"/>
          <w:szCs w:val="21"/>
        </w:rPr>
        <w:t>。</w:t>
      </w:r>
      <w:r w:rsidR="00BB41B6" w:rsidRPr="00C83CD3">
        <w:rPr>
          <w:rFonts w:ascii="宋体" w:eastAsia="宋体" w:hAnsi="宋体" w:hint="eastAsia"/>
          <w:color w:val="000000" w:themeColor="text1"/>
          <w:szCs w:val="21"/>
          <w:shd w:val="clear" w:color="auto" w:fill="FFFFFF"/>
        </w:rPr>
        <w:t>脉冲星一些不可思议的</w:t>
      </w:r>
      <w:r w:rsidR="002232DE" w:rsidRPr="00C83CD3">
        <w:rPr>
          <w:rFonts w:ascii="宋体" w:eastAsia="宋体" w:hAnsi="宋体" w:hint="eastAsia"/>
          <w:color w:val="000000" w:themeColor="text1"/>
          <w:szCs w:val="21"/>
          <w:shd w:val="clear" w:color="auto" w:fill="FFFFFF"/>
        </w:rPr>
        <w:t>特征更是为现在物理学特别是高能物理和宇宙学提供了一个天然的平台，为人类研究宇宙的起源、演化和变迁提供了一把天然的钥匙。本文以大量行星发出的辐射信号</w:t>
      </w:r>
      <w:r w:rsidR="00BB41B6" w:rsidRPr="00C83CD3">
        <w:rPr>
          <w:rFonts w:ascii="宋体" w:eastAsia="宋体" w:hAnsi="宋体" w:hint="eastAsia"/>
          <w:color w:val="000000" w:themeColor="text1"/>
          <w:szCs w:val="21"/>
          <w:shd w:val="clear" w:color="auto" w:fill="FFFFFF"/>
        </w:rPr>
        <w:t>数据</w:t>
      </w:r>
      <w:r w:rsidR="002232DE" w:rsidRPr="00C83CD3">
        <w:rPr>
          <w:rFonts w:ascii="宋体" w:eastAsia="宋体" w:hAnsi="宋体" w:hint="eastAsia"/>
          <w:color w:val="000000" w:themeColor="text1"/>
          <w:szCs w:val="21"/>
          <w:shd w:val="clear" w:color="auto" w:fill="FFFFFF"/>
        </w:rPr>
        <w:t>为基础</w:t>
      </w:r>
      <w:r w:rsidR="00145580" w:rsidRPr="00C83CD3">
        <w:rPr>
          <w:rFonts w:ascii="宋体" w:eastAsia="宋体" w:hAnsi="宋体" w:hint="eastAsia"/>
          <w:color w:val="000000" w:themeColor="text1"/>
          <w:szCs w:val="21"/>
          <w:shd w:val="clear" w:color="auto" w:fill="FFFFFF"/>
        </w:rPr>
        <w:t>，对信号的八个特征进行了不同程度</w:t>
      </w:r>
      <w:r w:rsidR="00BB41B6" w:rsidRPr="00C83CD3">
        <w:rPr>
          <w:rFonts w:ascii="宋体" w:eastAsia="宋体" w:hAnsi="宋体" w:hint="eastAsia"/>
          <w:color w:val="000000" w:themeColor="text1"/>
          <w:szCs w:val="21"/>
          <w:shd w:val="clear" w:color="auto" w:fill="FFFFFF"/>
        </w:rPr>
        <w:t>、不同</w:t>
      </w:r>
      <w:r w:rsidR="00145580" w:rsidRPr="00C83CD3">
        <w:rPr>
          <w:rFonts w:ascii="宋体" w:eastAsia="宋体" w:hAnsi="宋体" w:hint="eastAsia"/>
          <w:color w:val="000000" w:themeColor="text1"/>
          <w:szCs w:val="21"/>
          <w:shd w:val="clear" w:color="auto" w:fill="FFFFFF"/>
        </w:rPr>
        <w:t>方面的探索</w:t>
      </w:r>
      <w:r w:rsidR="00AF4FB4" w:rsidRPr="00C83CD3">
        <w:rPr>
          <w:rFonts w:ascii="宋体" w:eastAsia="宋体" w:hAnsi="宋体" w:hint="eastAsia"/>
          <w:color w:val="000000" w:themeColor="text1"/>
          <w:szCs w:val="21"/>
          <w:shd w:val="clear" w:color="auto" w:fill="FFFFFF"/>
        </w:rPr>
        <w:t>，最后预测了</w:t>
      </w:r>
      <w:r w:rsidR="00070FBB" w:rsidRPr="00C83CD3">
        <w:rPr>
          <w:rFonts w:ascii="宋体" w:eastAsia="宋体" w:hAnsi="宋体" w:hint="eastAsia"/>
          <w:color w:val="000000" w:themeColor="text1"/>
          <w:szCs w:val="21"/>
          <w:shd w:val="clear" w:color="auto" w:fill="FFFFFF"/>
        </w:rPr>
        <w:t>权值最大的</w:t>
      </w:r>
      <w:r w:rsidR="00AF4FB4" w:rsidRPr="00C83CD3">
        <w:rPr>
          <w:rFonts w:ascii="宋体" w:eastAsia="宋体" w:hAnsi="宋体" w:hint="eastAsia"/>
          <w:color w:val="000000" w:themeColor="text1"/>
          <w:szCs w:val="21"/>
          <w:shd w:val="clear" w:color="auto" w:fill="FFFFFF"/>
        </w:rPr>
        <w:t>特征</w:t>
      </w:r>
      <w:r w:rsidR="00145580" w:rsidRPr="00C83CD3">
        <w:rPr>
          <w:rFonts w:ascii="宋体" w:eastAsia="宋体" w:hAnsi="宋体" w:hint="eastAsia"/>
          <w:color w:val="000000" w:themeColor="text1"/>
          <w:szCs w:val="21"/>
          <w:shd w:val="clear" w:color="auto" w:fill="FFFFFF"/>
        </w:rPr>
        <w:t>。</w:t>
      </w:r>
      <w:r w:rsidR="00BB41B6" w:rsidRPr="00C83CD3">
        <w:rPr>
          <w:rFonts w:ascii="宋体" w:eastAsia="宋体" w:hAnsi="宋体" w:hint="eastAsia"/>
          <w:color w:val="000000" w:themeColor="text1"/>
          <w:szCs w:val="21"/>
          <w:shd w:val="clear" w:color="auto" w:fill="FFFFFF"/>
        </w:rPr>
        <w:t>在原始数据基础上，</w:t>
      </w:r>
      <w:r w:rsidR="00145580" w:rsidRPr="00C83CD3">
        <w:rPr>
          <w:rFonts w:ascii="宋体" w:eastAsia="宋体" w:hAnsi="宋体" w:hint="eastAsia"/>
          <w:color w:val="000000" w:themeColor="text1"/>
          <w:szCs w:val="21"/>
          <w:shd w:val="clear" w:color="auto" w:fill="FFFFFF"/>
        </w:rPr>
        <w:t>本文构建了</w:t>
      </w:r>
      <w:bookmarkStart w:id="2" w:name="_Hlk516039820"/>
      <w:r w:rsidR="00145580" w:rsidRPr="00C83CD3">
        <w:rPr>
          <w:rFonts w:ascii="宋体" w:eastAsia="宋体" w:hAnsi="宋体" w:hint="eastAsia"/>
          <w:color w:val="000000" w:themeColor="text1"/>
          <w:szCs w:val="21"/>
          <w:shd w:val="clear" w:color="auto" w:fill="FFFFFF"/>
        </w:rPr>
        <w:t>决策树</w:t>
      </w:r>
      <w:bookmarkEnd w:id="2"/>
      <w:r w:rsidR="00145580" w:rsidRPr="00C83CD3">
        <w:rPr>
          <w:rFonts w:ascii="宋体" w:eastAsia="宋体" w:hAnsi="宋体" w:hint="eastAsia"/>
          <w:color w:val="000000" w:themeColor="text1"/>
          <w:szCs w:val="21"/>
          <w:shd w:val="clear" w:color="auto" w:fill="FFFFFF"/>
        </w:rPr>
        <w:t>、</w:t>
      </w:r>
      <w:proofErr w:type="gramStart"/>
      <w:r w:rsidR="00130637" w:rsidRPr="00C83CD3">
        <w:rPr>
          <w:rFonts w:ascii="宋体" w:eastAsia="宋体" w:hAnsi="宋体" w:hint="eastAsia"/>
          <w:color w:val="000000" w:themeColor="text1"/>
          <w:szCs w:val="21"/>
          <w:shd w:val="clear" w:color="auto" w:fill="FFFFFF"/>
        </w:rPr>
        <w:t>逻辑斯蒂回归</w:t>
      </w:r>
      <w:proofErr w:type="gramEnd"/>
      <w:r w:rsidR="00130637" w:rsidRPr="00C83CD3">
        <w:rPr>
          <w:rFonts w:ascii="宋体" w:eastAsia="宋体" w:hAnsi="宋体" w:hint="eastAsia"/>
          <w:color w:val="000000" w:themeColor="text1"/>
          <w:szCs w:val="21"/>
          <w:shd w:val="clear" w:color="auto" w:fill="FFFFFF"/>
        </w:rPr>
        <w:t>模型</w:t>
      </w:r>
      <w:r w:rsidR="00145580" w:rsidRPr="00C83CD3">
        <w:rPr>
          <w:rFonts w:ascii="宋体" w:eastAsia="宋体" w:hAnsi="宋体" w:hint="eastAsia"/>
          <w:color w:val="000000" w:themeColor="text1"/>
          <w:szCs w:val="21"/>
          <w:shd w:val="clear" w:color="auto" w:fill="FFFFFF"/>
        </w:rPr>
        <w:t>、</w:t>
      </w:r>
      <w:bookmarkStart w:id="3" w:name="_Hlk515778703"/>
      <w:proofErr w:type="spellStart"/>
      <w:r w:rsidR="00145580" w:rsidRPr="00C83CD3">
        <w:rPr>
          <w:rFonts w:ascii="Times New Roman" w:eastAsia="宋体" w:hAnsi="Times New Roman" w:cs="Times New Roman"/>
          <w:color w:val="000000" w:themeColor="text1"/>
          <w:szCs w:val="21"/>
          <w:shd w:val="clear" w:color="auto" w:fill="FFFFFF"/>
        </w:rPr>
        <w:t>Adaboost</w:t>
      </w:r>
      <w:bookmarkEnd w:id="3"/>
      <w:proofErr w:type="spellEnd"/>
      <w:r w:rsidR="00145580" w:rsidRPr="00C83CD3">
        <w:rPr>
          <w:rFonts w:ascii="宋体" w:eastAsia="宋体" w:hAnsi="宋体" w:cs="Times New Roman" w:hint="eastAsia"/>
          <w:color w:val="000000" w:themeColor="text1"/>
          <w:szCs w:val="21"/>
          <w:shd w:val="clear" w:color="auto" w:fill="FFFFFF"/>
        </w:rPr>
        <w:t>三种模型，</w:t>
      </w:r>
      <w:r w:rsidR="00070FBB" w:rsidRPr="00C83CD3">
        <w:rPr>
          <w:rFonts w:ascii="宋体" w:eastAsia="宋体" w:hAnsi="宋体" w:cs="Times New Roman" w:hint="eastAsia"/>
          <w:color w:val="000000" w:themeColor="text1"/>
          <w:szCs w:val="21"/>
          <w:shd w:val="clear" w:color="auto" w:fill="FFFFFF"/>
        </w:rPr>
        <w:t>得到了</w:t>
      </w:r>
      <w:r w:rsidR="00AF4FB4" w:rsidRPr="00C83CD3">
        <w:rPr>
          <w:rFonts w:ascii="宋体" w:eastAsia="宋体" w:hAnsi="宋体" w:cs="Times New Roman" w:hint="eastAsia"/>
          <w:color w:val="000000" w:themeColor="text1"/>
          <w:szCs w:val="21"/>
          <w:shd w:val="clear" w:color="auto" w:fill="FFFFFF"/>
        </w:rPr>
        <w:t>在各个模型中每个特征</w:t>
      </w:r>
      <w:r w:rsidR="00070FBB" w:rsidRPr="00C83CD3">
        <w:rPr>
          <w:rFonts w:ascii="宋体" w:eastAsia="宋体" w:hAnsi="宋体" w:cs="Times New Roman" w:hint="eastAsia"/>
          <w:color w:val="000000" w:themeColor="text1"/>
          <w:szCs w:val="21"/>
          <w:shd w:val="clear" w:color="auto" w:fill="FFFFFF"/>
        </w:rPr>
        <w:t>的权值</w:t>
      </w:r>
      <w:r w:rsidR="00AF4FB4" w:rsidRPr="00C83CD3">
        <w:rPr>
          <w:rFonts w:ascii="宋体" w:eastAsia="宋体" w:hAnsi="宋体" w:cs="Times New Roman" w:hint="eastAsia"/>
          <w:color w:val="000000" w:themeColor="text1"/>
          <w:szCs w:val="21"/>
          <w:shd w:val="clear" w:color="auto" w:fill="FFFFFF"/>
        </w:rPr>
        <w:t>，并检验了</w:t>
      </w:r>
      <w:r w:rsidR="00070FBB" w:rsidRPr="00C83CD3">
        <w:rPr>
          <w:rFonts w:ascii="宋体" w:eastAsia="宋体" w:hAnsi="宋体" w:cs="Times New Roman" w:hint="eastAsia"/>
          <w:color w:val="000000" w:themeColor="text1"/>
          <w:szCs w:val="21"/>
          <w:shd w:val="clear" w:color="auto" w:fill="FFFFFF"/>
        </w:rPr>
        <w:t>本文</w:t>
      </w:r>
      <w:r w:rsidR="00AF4FB4" w:rsidRPr="00C83CD3">
        <w:rPr>
          <w:rFonts w:ascii="宋体" w:eastAsia="宋体" w:hAnsi="宋体" w:cs="Times New Roman" w:hint="eastAsia"/>
          <w:color w:val="000000" w:themeColor="text1"/>
          <w:szCs w:val="21"/>
          <w:shd w:val="clear" w:color="auto" w:fill="FFFFFF"/>
        </w:rPr>
        <w:t>的预测。最后本文</w:t>
      </w:r>
      <w:r w:rsidR="00145580" w:rsidRPr="00C83CD3">
        <w:rPr>
          <w:rFonts w:ascii="宋体" w:eastAsia="宋体" w:hAnsi="宋体" w:cs="Times New Roman" w:hint="eastAsia"/>
          <w:color w:val="000000" w:themeColor="text1"/>
          <w:szCs w:val="21"/>
          <w:shd w:val="clear" w:color="auto" w:fill="FFFFFF"/>
        </w:rPr>
        <w:t>分别计算</w:t>
      </w:r>
      <w:r w:rsidR="00BB41B6" w:rsidRPr="00C83CD3">
        <w:rPr>
          <w:rFonts w:ascii="宋体" w:eastAsia="宋体" w:hAnsi="宋体" w:cs="Times New Roman" w:hint="eastAsia"/>
          <w:color w:val="000000" w:themeColor="text1"/>
          <w:szCs w:val="21"/>
          <w:shd w:val="clear" w:color="auto" w:fill="FFFFFF"/>
        </w:rPr>
        <w:t>以及分析了</w:t>
      </w:r>
      <w:r w:rsidR="00AF4FB4" w:rsidRPr="00C83CD3">
        <w:rPr>
          <w:rFonts w:ascii="宋体" w:eastAsia="宋体" w:hAnsi="宋体" w:cs="Times New Roman" w:hint="eastAsia"/>
          <w:color w:val="000000" w:themeColor="text1"/>
          <w:szCs w:val="21"/>
          <w:shd w:val="clear" w:color="auto" w:fill="FFFFFF"/>
        </w:rPr>
        <w:t>各个</w:t>
      </w:r>
      <w:r w:rsidR="00145580" w:rsidRPr="00C83CD3">
        <w:rPr>
          <w:rFonts w:ascii="宋体" w:eastAsia="宋体" w:hAnsi="宋体" w:cs="Times New Roman" w:hint="eastAsia"/>
          <w:color w:val="000000" w:themeColor="text1"/>
          <w:szCs w:val="21"/>
          <w:shd w:val="clear" w:color="auto" w:fill="FFFFFF"/>
        </w:rPr>
        <w:t>模型的精确度和召回率，</w:t>
      </w:r>
      <w:r w:rsidR="00130637" w:rsidRPr="00C83CD3">
        <w:rPr>
          <w:rFonts w:ascii="宋体" w:eastAsia="宋体" w:hAnsi="宋体" w:cs="Times New Roman" w:hint="eastAsia"/>
          <w:color w:val="000000" w:themeColor="text1"/>
          <w:szCs w:val="21"/>
          <w:shd w:val="clear" w:color="auto" w:fill="FFFFFF"/>
        </w:rPr>
        <w:t>通过比较</w:t>
      </w:r>
      <w:r w:rsidR="00BB41B6" w:rsidRPr="00C83CD3">
        <w:rPr>
          <w:rFonts w:ascii="宋体" w:eastAsia="宋体" w:hAnsi="宋体" w:cs="Times New Roman" w:hint="eastAsia"/>
          <w:color w:val="000000" w:themeColor="text1"/>
          <w:szCs w:val="21"/>
          <w:shd w:val="clear" w:color="auto" w:fill="FFFFFF"/>
        </w:rPr>
        <w:t>得到了最优的模型</w:t>
      </w:r>
      <w:r w:rsidR="00145580" w:rsidRPr="00C83CD3">
        <w:rPr>
          <w:rFonts w:ascii="宋体" w:eastAsia="宋体" w:hAnsi="宋体" w:cs="Times New Roman" w:hint="eastAsia"/>
          <w:color w:val="000000" w:themeColor="text1"/>
          <w:szCs w:val="21"/>
          <w:shd w:val="clear" w:color="auto" w:fill="FFFFFF"/>
        </w:rPr>
        <w:t>。</w:t>
      </w:r>
    </w:p>
    <w:p w:rsidR="004A4696" w:rsidRPr="00C83CD3" w:rsidRDefault="00130637" w:rsidP="00AF4FB4">
      <w:pPr>
        <w:spacing w:line="400" w:lineRule="exact"/>
        <w:jc w:val="left"/>
        <w:rPr>
          <w:rFonts w:ascii="宋体" w:eastAsia="宋体" w:hAnsi="宋体"/>
          <w:color w:val="000000" w:themeColor="text1"/>
          <w:szCs w:val="21"/>
        </w:rPr>
      </w:pPr>
      <w:r w:rsidRPr="00C83CD3">
        <w:rPr>
          <w:rFonts w:ascii="宋体" w:eastAsia="宋体" w:hAnsi="宋体" w:hint="eastAsia"/>
          <w:b/>
          <w:color w:val="000000" w:themeColor="text1"/>
          <w:szCs w:val="21"/>
        </w:rPr>
        <w:t>关键词</w:t>
      </w:r>
      <w:r w:rsidR="00AF4FB4" w:rsidRPr="00C83CD3">
        <w:rPr>
          <w:rFonts w:ascii="宋体" w:eastAsia="宋体" w:hAnsi="宋体" w:hint="eastAsia"/>
          <w:b/>
          <w:color w:val="000000" w:themeColor="text1"/>
          <w:szCs w:val="21"/>
        </w:rPr>
        <w:t>:</w:t>
      </w:r>
      <w:r w:rsidR="00AF4FB4" w:rsidRPr="00C83CD3">
        <w:rPr>
          <w:rFonts w:ascii="宋体" w:eastAsia="宋体" w:hAnsi="宋体" w:hint="eastAsia"/>
          <w:color w:val="000000" w:themeColor="text1"/>
          <w:szCs w:val="21"/>
          <w:shd w:val="clear" w:color="auto" w:fill="FFFFFF"/>
        </w:rPr>
        <w:t xml:space="preserve"> </w:t>
      </w:r>
      <w:r w:rsidR="00AF4FB4" w:rsidRPr="00C83CD3">
        <w:rPr>
          <w:rFonts w:ascii="Times New Roman" w:eastAsia="宋体" w:hAnsi="Times New Roman" w:cs="Times New Roman" w:hint="eastAsia"/>
          <w:color w:val="000000" w:themeColor="text1"/>
          <w:szCs w:val="21"/>
          <w:shd w:val="clear" w:color="auto" w:fill="FFFFFF"/>
        </w:rPr>
        <w:t>特征权重；</w:t>
      </w:r>
      <w:r w:rsidR="00AF4FB4" w:rsidRPr="00C83CD3">
        <w:rPr>
          <w:rFonts w:ascii="宋体" w:eastAsia="宋体" w:hAnsi="宋体" w:hint="eastAsia"/>
          <w:color w:val="000000" w:themeColor="text1"/>
          <w:szCs w:val="21"/>
          <w:shd w:val="clear" w:color="auto" w:fill="FFFFFF"/>
        </w:rPr>
        <w:t>决策树；</w:t>
      </w:r>
      <w:proofErr w:type="gramStart"/>
      <w:r w:rsidR="00AF4FB4" w:rsidRPr="00C83CD3">
        <w:rPr>
          <w:rFonts w:ascii="宋体" w:eastAsia="宋体" w:hAnsi="宋体" w:hint="eastAsia"/>
          <w:color w:val="000000" w:themeColor="text1"/>
          <w:szCs w:val="21"/>
          <w:shd w:val="clear" w:color="auto" w:fill="FFFFFF"/>
        </w:rPr>
        <w:t>逻辑斯蒂回归</w:t>
      </w:r>
      <w:proofErr w:type="gramEnd"/>
      <w:r w:rsidR="00AF4FB4" w:rsidRPr="00C83CD3">
        <w:rPr>
          <w:rFonts w:ascii="宋体" w:eastAsia="宋体" w:hAnsi="宋体" w:hint="eastAsia"/>
          <w:color w:val="000000" w:themeColor="text1"/>
          <w:szCs w:val="21"/>
          <w:shd w:val="clear" w:color="auto" w:fill="FFFFFF"/>
        </w:rPr>
        <w:t>模型；</w:t>
      </w:r>
      <w:proofErr w:type="spellStart"/>
      <w:r w:rsidR="00AF4FB4" w:rsidRPr="00C83CD3">
        <w:rPr>
          <w:rFonts w:ascii="Times New Roman" w:eastAsia="宋体" w:hAnsi="Times New Roman" w:cs="Times New Roman"/>
          <w:color w:val="000000" w:themeColor="text1"/>
          <w:szCs w:val="21"/>
          <w:shd w:val="clear" w:color="auto" w:fill="FFFFFF"/>
        </w:rPr>
        <w:t>Adaboost</w:t>
      </w:r>
      <w:proofErr w:type="spellEnd"/>
      <w:r w:rsidR="00AF4FB4" w:rsidRPr="00C83CD3">
        <w:rPr>
          <w:rFonts w:ascii="Times New Roman" w:eastAsia="宋体" w:hAnsi="Times New Roman" w:cs="Times New Roman" w:hint="eastAsia"/>
          <w:color w:val="000000" w:themeColor="text1"/>
          <w:szCs w:val="21"/>
          <w:shd w:val="clear" w:color="auto" w:fill="FFFFFF"/>
        </w:rPr>
        <w:t>模型</w:t>
      </w:r>
    </w:p>
    <w:p w:rsidR="00866EDF" w:rsidRPr="00C83CD3" w:rsidRDefault="00866EDF" w:rsidP="00866EDF">
      <w:pPr>
        <w:pStyle w:val="1"/>
        <w:numPr>
          <w:ilvl w:val="0"/>
          <w:numId w:val="4"/>
        </w:numPr>
        <w:rPr>
          <w:rFonts w:ascii="Times New Roman" w:eastAsia="宋体" w:hAnsi="Times New Roman" w:cs="Times New Roman"/>
          <w:sz w:val="21"/>
          <w:szCs w:val="21"/>
        </w:rPr>
      </w:pPr>
      <w:bookmarkStart w:id="4" w:name="_Toc511431157"/>
      <w:r w:rsidRPr="00C83CD3">
        <w:rPr>
          <w:rFonts w:ascii="Times New Roman" w:eastAsia="宋体" w:hAnsi="Times New Roman" w:cs="Times New Roman" w:hint="eastAsia"/>
          <w:sz w:val="21"/>
          <w:szCs w:val="21"/>
        </w:rPr>
        <w:t>数据来源及说明</w:t>
      </w:r>
      <w:bookmarkEnd w:id="4"/>
    </w:p>
    <w:p w:rsidR="00866EDF" w:rsidRPr="00C83CD3" w:rsidRDefault="008D3C22" w:rsidP="002A2077">
      <w:pPr>
        <w:spacing w:line="400" w:lineRule="exact"/>
        <w:ind w:firstLineChars="177" w:firstLine="372"/>
        <w:rPr>
          <w:rFonts w:ascii="宋体" w:eastAsia="宋体" w:hAnsi="宋体"/>
          <w:szCs w:val="21"/>
        </w:rPr>
      </w:pPr>
      <w:r w:rsidRPr="00C83CD3">
        <w:rPr>
          <w:rFonts w:ascii="宋体" w:eastAsia="宋体" w:hAnsi="宋体" w:hint="eastAsia"/>
          <w:szCs w:val="21"/>
        </w:rPr>
        <w:t>本文原始数据来源于</w:t>
      </w:r>
      <w:r w:rsidRPr="007F1047">
        <w:rPr>
          <w:rFonts w:ascii="Times New Roman" w:eastAsia="宋体" w:hAnsi="Times New Roman" w:cs="Times New Roman"/>
          <w:szCs w:val="21"/>
        </w:rPr>
        <w:t>Kaggle</w:t>
      </w:r>
      <w:r w:rsidRPr="00C83CD3">
        <w:rPr>
          <w:rFonts w:ascii="宋体" w:eastAsia="宋体" w:hAnsi="宋体" w:hint="eastAsia"/>
          <w:szCs w:val="21"/>
        </w:rPr>
        <w:t>提供的数据。数据</w:t>
      </w:r>
      <w:r w:rsidR="00BC58B8" w:rsidRPr="00C83CD3">
        <w:rPr>
          <w:rFonts w:ascii="宋体" w:eastAsia="宋体" w:hAnsi="宋体" w:hint="eastAsia"/>
          <w:szCs w:val="21"/>
        </w:rPr>
        <w:t>是由17898个</w:t>
      </w:r>
      <w:r w:rsidRPr="00C83CD3">
        <w:rPr>
          <w:rFonts w:ascii="宋体" w:eastAsia="宋体" w:hAnsi="宋体" w:hint="eastAsia"/>
          <w:szCs w:val="21"/>
        </w:rPr>
        <w:t>从宇宙中搜集的射电信号</w:t>
      </w:r>
      <w:r w:rsidR="00BC58B8" w:rsidRPr="00C83CD3">
        <w:rPr>
          <w:rFonts w:ascii="宋体" w:eastAsia="宋体" w:hAnsi="宋体" w:hint="eastAsia"/>
          <w:szCs w:val="21"/>
        </w:rPr>
        <w:t>组成</w:t>
      </w:r>
      <w:r w:rsidRPr="00C83CD3">
        <w:rPr>
          <w:rFonts w:ascii="宋体" w:eastAsia="宋体" w:hAnsi="宋体" w:hint="eastAsia"/>
          <w:szCs w:val="21"/>
        </w:rPr>
        <w:t>，一部分被证实是脉冲星，一部分被证实是不是脉冲星。每一个样本即射电信号都有八个特征</w:t>
      </w:r>
      <w:r w:rsidR="003353BF" w:rsidRPr="00C83CD3">
        <w:rPr>
          <w:rFonts w:ascii="宋体" w:eastAsia="宋体" w:hAnsi="宋体" w:hint="eastAsia"/>
          <w:szCs w:val="21"/>
        </w:rPr>
        <w:t>，具体如表1</w:t>
      </w:r>
      <w:r w:rsidR="00705B86" w:rsidRPr="00C83CD3">
        <w:rPr>
          <w:rFonts w:ascii="宋体" w:eastAsia="宋体" w:hAnsi="宋体" w:hint="eastAsia"/>
          <w:szCs w:val="21"/>
        </w:rPr>
        <w:t>:</w:t>
      </w:r>
    </w:p>
    <w:p w:rsidR="003353BF" w:rsidRPr="00C83CD3" w:rsidRDefault="003353BF" w:rsidP="003353BF">
      <w:pPr>
        <w:ind w:firstLineChars="177" w:firstLine="372"/>
        <w:jc w:val="center"/>
        <w:rPr>
          <w:rFonts w:ascii="宋体" w:eastAsia="宋体" w:hAnsi="宋体"/>
          <w:szCs w:val="21"/>
        </w:rPr>
      </w:pPr>
      <w:r w:rsidRPr="00C83CD3">
        <w:rPr>
          <w:rFonts w:ascii="宋体" w:eastAsia="宋体" w:hAnsi="宋体" w:hint="eastAsia"/>
          <w:szCs w:val="21"/>
        </w:rPr>
        <w:t>表1</w:t>
      </w:r>
      <w:r w:rsidRPr="00C83CD3">
        <w:rPr>
          <w:rFonts w:ascii="宋体" w:eastAsia="宋体" w:hAnsi="宋体"/>
          <w:szCs w:val="21"/>
        </w:rPr>
        <w:t xml:space="preserve"> </w:t>
      </w:r>
      <w:r w:rsidRPr="00C83CD3">
        <w:rPr>
          <w:rFonts w:ascii="宋体" w:eastAsia="宋体" w:hAnsi="宋体" w:hint="eastAsia"/>
          <w:szCs w:val="21"/>
        </w:rPr>
        <w:t>样本特征的描述</w:t>
      </w:r>
    </w:p>
    <w:tbl>
      <w:tblPr>
        <w:tblStyle w:val="aa"/>
        <w:tblW w:w="0" w:type="auto"/>
        <w:tblLook w:val="04A0" w:firstRow="1" w:lastRow="0" w:firstColumn="1" w:lastColumn="0" w:noHBand="0" w:noVBand="1"/>
      </w:tblPr>
      <w:tblGrid>
        <w:gridCol w:w="1056"/>
        <w:gridCol w:w="1056"/>
        <w:gridCol w:w="1056"/>
        <w:gridCol w:w="1056"/>
        <w:gridCol w:w="954"/>
        <w:gridCol w:w="1028"/>
        <w:gridCol w:w="1045"/>
        <w:gridCol w:w="1045"/>
      </w:tblGrid>
      <w:tr w:rsidR="003353BF" w:rsidRPr="00C83CD3" w:rsidTr="00705B86">
        <w:tc>
          <w:tcPr>
            <w:tcW w:w="1037" w:type="dxa"/>
          </w:tcPr>
          <w:p w:rsidR="00705B86" w:rsidRPr="00C83CD3" w:rsidRDefault="00705B86" w:rsidP="00705B86">
            <w:pPr>
              <w:widowControl/>
              <w:rPr>
                <w:rFonts w:ascii="Times New Roman" w:eastAsia="等线" w:hAnsi="Times New Roman" w:cs="Times New Roman"/>
                <w:color w:val="000000"/>
                <w:szCs w:val="21"/>
              </w:rPr>
            </w:pPr>
            <w:r w:rsidRPr="00C83CD3">
              <w:rPr>
                <w:rFonts w:ascii="Times New Roman" w:eastAsia="等线" w:hAnsi="Times New Roman" w:cs="Times New Roman"/>
                <w:color w:val="000000"/>
                <w:szCs w:val="21"/>
              </w:rPr>
              <w:t>Mean of the integrated profile</w:t>
            </w:r>
          </w:p>
          <w:p w:rsidR="00705B86" w:rsidRPr="00C83CD3" w:rsidRDefault="00705B86" w:rsidP="008D3C22">
            <w:pPr>
              <w:rPr>
                <w:rFonts w:ascii="宋体" w:eastAsia="宋体" w:hAnsi="宋体"/>
                <w:szCs w:val="21"/>
              </w:rPr>
            </w:pPr>
          </w:p>
        </w:tc>
        <w:tc>
          <w:tcPr>
            <w:tcW w:w="1037" w:type="dxa"/>
          </w:tcPr>
          <w:p w:rsidR="00705B86" w:rsidRPr="00C83CD3" w:rsidRDefault="00BC58B8" w:rsidP="008D3C22">
            <w:pPr>
              <w:rPr>
                <w:rFonts w:ascii="Times New Roman" w:eastAsia="宋体" w:hAnsi="Times New Roman" w:cs="Times New Roman"/>
                <w:szCs w:val="21"/>
              </w:rPr>
            </w:pPr>
            <w:r w:rsidRPr="00C83CD3">
              <w:rPr>
                <w:rFonts w:ascii="Times New Roman" w:hAnsi="Times New Roman" w:cs="Times New Roman"/>
                <w:szCs w:val="21"/>
                <w:shd w:val="clear" w:color="auto" w:fill="FFFFFF"/>
              </w:rPr>
              <w:t>Standard deviation of the integrated profile</w:t>
            </w:r>
          </w:p>
        </w:tc>
        <w:tc>
          <w:tcPr>
            <w:tcW w:w="1037" w:type="dxa"/>
          </w:tcPr>
          <w:p w:rsidR="00705B86" w:rsidRPr="00C83CD3" w:rsidRDefault="00BC58B8" w:rsidP="008D3C22">
            <w:pPr>
              <w:rPr>
                <w:rFonts w:ascii="Times New Roman" w:eastAsia="宋体" w:hAnsi="Times New Roman" w:cs="Times New Roman"/>
                <w:szCs w:val="21"/>
              </w:rPr>
            </w:pPr>
            <w:r w:rsidRPr="00C83CD3">
              <w:rPr>
                <w:rFonts w:ascii="Times New Roman" w:hAnsi="Times New Roman" w:cs="Times New Roman"/>
                <w:szCs w:val="21"/>
                <w:shd w:val="clear" w:color="auto" w:fill="FFFFFF"/>
              </w:rPr>
              <w:t>Excess kurtosis of the integrated profile</w:t>
            </w:r>
          </w:p>
        </w:tc>
        <w:tc>
          <w:tcPr>
            <w:tcW w:w="1037" w:type="dxa"/>
          </w:tcPr>
          <w:p w:rsidR="00BC58B8" w:rsidRPr="00C83CD3" w:rsidRDefault="00BC58B8" w:rsidP="00BC58B8">
            <w:pPr>
              <w:widowControl/>
              <w:numPr>
                <w:ilvl w:val="0"/>
                <w:numId w:val="5"/>
              </w:numPr>
              <w:shd w:val="clear" w:color="auto" w:fill="FFFFFF"/>
              <w:spacing w:before="60" w:after="60"/>
              <w:ind w:left="0"/>
              <w:jc w:val="left"/>
              <w:textAlignment w:val="baseline"/>
              <w:rPr>
                <w:rFonts w:ascii="Times New Roman" w:eastAsia="宋体" w:hAnsi="Times New Roman" w:cs="Times New Roman"/>
                <w:kern w:val="0"/>
                <w:szCs w:val="21"/>
              </w:rPr>
            </w:pPr>
            <w:r w:rsidRPr="00C83CD3">
              <w:rPr>
                <w:rFonts w:ascii="Times New Roman" w:eastAsia="宋体" w:hAnsi="Times New Roman" w:cs="Times New Roman"/>
                <w:kern w:val="0"/>
                <w:szCs w:val="21"/>
              </w:rPr>
              <w:t>Skewness of the integrated profile.</w:t>
            </w:r>
          </w:p>
          <w:p w:rsidR="00705B86" w:rsidRPr="00C83CD3" w:rsidRDefault="00705B86" w:rsidP="008D3C22">
            <w:pPr>
              <w:rPr>
                <w:rFonts w:ascii="宋体" w:eastAsia="宋体" w:hAnsi="宋体"/>
                <w:szCs w:val="21"/>
              </w:rPr>
            </w:pPr>
          </w:p>
        </w:tc>
        <w:tc>
          <w:tcPr>
            <w:tcW w:w="1037" w:type="dxa"/>
          </w:tcPr>
          <w:p w:rsidR="00705B86" w:rsidRPr="00C83CD3" w:rsidRDefault="003353BF" w:rsidP="008D3C22">
            <w:pPr>
              <w:rPr>
                <w:rFonts w:ascii="Times New Roman" w:eastAsia="宋体" w:hAnsi="Times New Roman" w:cs="Times New Roman"/>
                <w:szCs w:val="21"/>
              </w:rPr>
            </w:pPr>
            <w:r w:rsidRPr="00C83CD3">
              <w:rPr>
                <w:rFonts w:ascii="Times New Roman" w:eastAsia="宋体" w:hAnsi="Times New Roman" w:cs="Times New Roman"/>
                <w:szCs w:val="21"/>
              </w:rPr>
              <w:t>Mean of the DM-SNR curve</w:t>
            </w:r>
          </w:p>
        </w:tc>
        <w:tc>
          <w:tcPr>
            <w:tcW w:w="1037" w:type="dxa"/>
          </w:tcPr>
          <w:p w:rsidR="00705B86" w:rsidRPr="00C83CD3" w:rsidRDefault="003353BF" w:rsidP="008D3C22">
            <w:pPr>
              <w:rPr>
                <w:rFonts w:ascii="Times New Roman" w:eastAsia="宋体" w:hAnsi="Times New Roman" w:cs="Times New Roman"/>
                <w:szCs w:val="21"/>
              </w:rPr>
            </w:pPr>
            <w:r w:rsidRPr="00C83CD3">
              <w:rPr>
                <w:rFonts w:ascii="Times New Roman" w:hAnsi="Times New Roman" w:cs="Times New Roman"/>
                <w:szCs w:val="21"/>
                <w:shd w:val="clear" w:color="auto" w:fill="FFFFFF"/>
              </w:rPr>
              <w:t>Standard deviation of the DM-SNR curve</w:t>
            </w:r>
          </w:p>
        </w:tc>
        <w:tc>
          <w:tcPr>
            <w:tcW w:w="1037" w:type="dxa"/>
          </w:tcPr>
          <w:p w:rsidR="00705B86" w:rsidRPr="00C83CD3" w:rsidRDefault="003353BF" w:rsidP="008D3C22">
            <w:pPr>
              <w:rPr>
                <w:rFonts w:ascii="Times New Roman" w:eastAsia="宋体" w:hAnsi="Times New Roman" w:cs="Times New Roman"/>
                <w:szCs w:val="21"/>
              </w:rPr>
            </w:pPr>
            <w:r w:rsidRPr="00C83CD3">
              <w:rPr>
                <w:rFonts w:ascii="Times New Roman" w:hAnsi="Times New Roman" w:cs="Times New Roman"/>
                <w:szCs w:val="21"/>
                <w:shd w:val="clear" w:color="auto" w:fill="FFFFFF"/>
              </w:rPr>
              <w:t>Skewness of the DM-SNR curve</w:t>
            </w:r>
          </w:p>
        </w:tc>
        <w:tc>
          <w:tcPr>
            <w:tcW w:w="1037" w:type="dxa"/>
          </w:tcPr>
          <w:p w:rsidR="00705B86" w:rsidRPr="00C83CD3" w:rsidRDefault="003353BF" w:rsidP="008D3C22">
            <w:pPr>
              <w:rPr>
                <w:rFonts w:ascii="Times New Roman" w:eastAsia="宋体" w:hAnsi="Times New Roman" w:cs="Times New Roman"/>
                <w:szCs w:val="21"/>
              </w:rPr>
            </w:pPr>
            <w:r w:rsidRPr="00C83CD3">
              <w:rPr>
                <w:rFonts w:ascii="Times New Roman" w:hAnsi="Times New Roman" w:cs="Times New Roman"/>
                <w:szCs w:val="21"/>
                <w:shd w:val="clear" w:color="auto" w:fill="FFFFFF"/>
              </w:rPr>
              <w:t>Skewness of the DM-SNR curve</w:t>
            </w:r>
          </w:p>
        </w:tc>
      </w:tr>
      <w:tr w:rsidR="003353BF" w:rsidRPr="00C83CD3" w:rsidTr="00705B86">
        <w:tc>
          <w:tcPr>
            <w:tcW w:w="1037" w:type="dxa"/>
          </w:tcPr>
          <w:p w:rsidR="00705B86" w:rsidRPr="00C83CD3" w:rsidRDefault="00BC58B8" w:rsidP="008D3C22">
            <w:pPr>
              <w:rPr>
                <w:rFonts w:ascii="宋体" w:eastAsia="宋体" w:hAnsi="宋体"/>
                <w:szCs w:val="21"/>
              </w:rPr>
            </w:pPr>
            <w:bookmarkStart w:id="5" w:name="_Hlk516257288"/>
            <w:r w:rsidRPr="00C83CD3">
              <w:rPr>
                <w:rFonts w:ascii="宋体" w:eastAsia="宋体" w:hAnsi="宋体" w:hint="eastAsia"/>
                <w:szCs w:val="21"/>
              </w:rPr>
              <w:t>累积脉冲轮廓的均值</w:t>
            </w:r>
            <w:bookmarkEnd w:id="5"/>
          </w:p>
        </w:tc>
        <w:tc>
          <w:tcPr>
            <w:tcW w:w="1037" w:type="dxa"/>
          </w:tcPr>
          <w:p w:rsidR="00705B86" w:rsidRPr="00C83CD3" w:rsidRDefault="00BC58B8" w:rsidP="008D3C22">
            <w:pPr>
              <w:rPr>
                <w:rFonts w:ascii="宋体" w:eastAsia="宋体" w:hAnsi="宋体"/>
                <w:szCs w:val="21"/>
              </w:rPr>
            </w:pPr>
            <w:bookmarkStart w:id="6" w:name="_Hlk516257348"/>
            <w:r w:rsidRPr="00C83CD3">
              <w:rPr>
                <w:rFonts w:ascii="宋体" w:eastAsia="宋体" w:hAnsi="宋体" w:hint="eastAsia"/>
                <w:szCs w:val="21"/>
              </w:rPr>
              <w:t>累积脉冲轮廓的标准差</w:t>
            </w:r>
            <w:bookmarkEnd w:id="6"/>
          </w:p>
        </w:tc>
        <w:tc>
          <w:tcPr>
            <w:tcW w:w="1037" w:type="dxa"/>
          </w:tcPr>
          <w:p w:rsidR="00705B86" w:rsidRPr="00C83CD3" w:rsidRDefault="00BC58B8" w:rsidP="008D3C22">
            <w:pPr>
              <w:rPr>
                <w:rFonts w:ascii="宋体" w:eastAsia="宋体" w:hAnsi="宋体"/>
                <w:szCs w:val="21"/>
              </w:rPr>
            </w:pPr>
            <w:bookmarkStart w:id="7" w:name="_Hlk516257465"/>
            <w:r w:rsidRPr="00C83CD3">
              <w:rPr>
                <w:rFonts w:ascii="宋体" w:eastAsia="宋体" w:hAnsi="宋体" w:hint="eastAsia"/>
                <w:szCs w:val="21"/>
              </w:rPr>
              <w:t>累积脉冲轮廓的峰</w:t>
            </w:r>
            <w:r w:rsidR="009D17D7" w:rsidRPr="00C83CD3">
              <w:rPr>
                <w:rFonts w:ascii="宋体" w:eastAsia="宋体" w:hAnsi="宋体" w:hint="eastAsia"/>
                <w:szCs w:val="21"/>
              </w:rPr>
              <w:t>度</w:t>
            </w:r>
            <w:r w:rsidRPr="00C83CD3">
              <w:rPr>
                <w:rFonts w:ascii="宋体" w:eastAsia="宋体" w:hAnsi="宋体" w:hint="eastAsia"/>
                <w:szCs w:val="21"/>
              </w:rPr>
              <w:t>值</w:t>
            </w:r>
            <w:bookmarkEnd w:id="7"/>
          </w:p>
        </w:tc>
        <w:tc>
          <w:tcPr>
            <w:tcW w:w="1037" w:type="dxa"/>
          </w:tcPr>
          <w:p w:rsidR="00705B86" w:rsidRPr="00C83CD3" w:rsidRDefault="00BC58B8" w:rsidP="008D3C22">
            <w:pPr>
              <w:rPr>
                <w:rFonts w:ascii="宋体" w:eastAsia="宋体" w:hAnsi="宋体"/>
                <w:szCs w:val="21"/>
              </w:rPr>
            </w:pPr>
            <w:bookmarkStart w:id="8" w:name="_Hlk516258189"/>
            <w:r w:rsidRPr="00C83CD3">
              <w:rPr>
                <w:rFonts w:ascii="宋体" w:eastAsia="宋体" w:hAnsi="宋体" w:hint="eastAsia"/>
                <w:szCs w:val="21"/>
              </w:rPr>
              <w:t>累积脉冲轮廓的</w:t>
            </w:r>
            <w:r w:rsidR="00B6607C" w:rsidRPr="00C83CD3">
              <w:rPr>
                <w:rFonts w:ascii="宋体" w:eastAsia="宋体" w:hAnsi="宋体" w:hint="eastAsia"/>
                <w:szCs w:val="21"/>
              </w:rPr>
              <w:t>偏</w:t>
            </w:r>
            <w:r w:rsidRPr="00C83CD3">
              <w:rPr>
                <w:rFonts w:ascii="宋体" w:eastAsia="宋体" w:hAnsi="宋体" w:hint="eastAsia"/>
                <w:szCs w:val="21"/>
              </w:rPr>
              <w:t>度</w:t>
            </w:r>
            <w:bookmarkEnd w:id="8"/>
          </w:p>
        </w:tc>
        <w:tc>
          <w:tcPr>
            <w:tcW w:w="1037" w:type="dxa"/>
          </w:tcPr>
          <w:p w:rsidR="00705B86" w:rsidRPr="00C83CD3" w:rsidRDefault="00402917" w:rsidP="008D3C22">
            <w:pPr>
              <w:rPr>
                <w:rFonts w:ascii="宋体" w:eastAsia="宋体" w:hAnsi="宋体"/>
                <w:szCs w:val="21"/>
              </w:rPr>
            </w:pPr>
            <w:r w:rsidRPr="00C83CD3">
              <w:rPr>
                <w:rFonts w:ascii="宋体" w:eastAsia="宋体" w:hAnsi="宋体" w:hint="eastAsia"/>
                <w:szCs w:val="21"/>
              </w:rPr>
              <w:t>分</w:t>
            </w:r>
            <w:r w:rsidR="008F755F" w:rsidRPr="00C83CD3">
              <w:rPr>
                <w:rFonts w:ascii="宋体" w:eastAsia="宋体" w:hAnsi="宋体" w:hint="eastAsia"/>
                <w:szCs w:val="21"/>
              </w:rPr>
              <w:t>散度</w:t>
            </w:r>
            <w:r w:rsidR="008C0632" w:rsidRPr="00C83CD3">
              <w:rPr>
                <w:rFonts w:ascii="宋体" w:eastAsia="宋体" w:hAnsi="宋体" w:hint="eastAsia"/>
                <w:szCs w:val="21"/>
              </w:rPr>
              <w:t>与</w:t>
            </w:r>
            <w:r w:rsidR="003353BF" w:rsidRPr="00C83CD3">
              <w:rPr>
                <w:rFonts w:ascii="宋体" w:eastAsia="宋体" w:hAnsi="宋体" w:hint="eastAsia"/>
                <w:szCs w:val="21"/>
              </w:rPr>
              <w:t>信噪比曲线的均值</w:t>
            </w:r>
          </w:p>
        </w:tc>
        <w:tc>
          <w:tcPr>
            <w:tcW w:w="1037" w:type="dxa"/>
          </w:tcPr>
          <w:p w:rsidR="00705B86" w:rsidRPr="00C83CD3" w:rsidRDefault="00402917" w:rsidP="008D3C22">
            <w:pPr>
              <w:rPr>
                <w:rFonts w:ascii="宋体" w:eastAsia="宋体" w:hAnsi="宋体"/>
                <w:szCs w:val="21"/>
              </w:rPr>
            </w:pPr>
            <w:r w:rsidRPr="00C83CD3">
              <w:rPr>
                <w:rFonts w:ascii="宋体" w:eastAsia="宋体" w:hAnsi="宋体" w:hint="eastAsia"/>
                <w:szCs w:val="21"/>
              </w:rPr>
              <w:t>分</w:t>
            </w:r>
            <w:r w:rsidR="003353BF" w:rsidRPr="00C83CD3">
              <w:rPr>
                <w:rFonts w:ascii="宋体" w:eastAsia="宋体" w:hAnsi="宋体" w:hint="eastAsia"/>
                <w:szCs w:val="21"/>
              </w:rPr>
              <w:t>散度与信噪比曲线的标准差</w:t>
            </w:r>
          </w:p>
        </w:tc>
        <w:tc>
          <w:tcPr>
            <w:tcW w:w="1037" w:type="dxa"/>
          </w:tcPr>
          <w:p w:rsidR="00705B86" w:rsidRPr="00C83CD3" w:rsidRDefault="00402917" w:rsidP="008D3C22">
            <w:pPr>
              <w:rPr>
                <w:rFonts w:ascii="宋体" w:eastAsia="宋体" w:hAnsi="宋体"/>
                <w:szCs w:val="21"/>
              </w:rPr>
            </w:pPr>
            <w:r w:rsidRPr="00C83CD3">
              <w:rPr>
                <w:rFonts w:ascii="宋体" w:eastAsia="宋体" w:hAnsi="宋体" w:hint="eastAsia"/>
                <w:szCs w:val="21"/>
              </w:rPr>
              <w:t>分</w:t>
            </w:r>
            <w:r w:rsidR="003353BF" w:rsidRPr="00C83CD3">
              <w:rPr>
                <w:rFonts w:ascii="宋体" w:eastAsia="宋体" w:hAnsi="宋体" w:hint="eastAsia"/>
                <w:szCs w:val="21"/>
              </w:rPr>
              <w:t>散度与信噪比曲线的峰值</w:t>
            </w:r>
          </w:p>
        </w:tc>
        <w:tc>
          <w:tcPr>
            <w:tcW w:w="1037" w:type="dxa"/>
          </w:tcPr>
          <w:p w:rsidR="00705B86" w:rsidRPr="00C83CD3" w:rsidRDefault="00402917" w:rsidP="008D3C22">
            <w:pPr>
              <w:rPr>
                <w:rFonts w:ascii="宋体" w:eastAsia="宋体" w:hAnsi="宋体"/>
                <w:szCs w:val="21"/>
              </w:rPr>
            </w:pPr>
            <w:r w:rsidRPr="00C83CD3">
              <w:rPr>
                <w:rFonts w:ascii="宋体" w:eastAsia="宋体" w:hAnsi="宋体" w:hint="eastAsia"/>
                <w:szCs w:val="21"/>
              </w:rPr>
              <w:t>分</w:t>
            </w:r>
            <w:r w:rsidR="003353BF" w:rsidRPr="00C83CD3">
              <w:rPr>
                <w:rFonts w:ascii="宋体" w:eastAsia="宋体" w:hAnsi="宋体" w:hint="eastAsia"/>
                <w:szCs w:val="21"/>
              </w:rPr>
              <w:t>散度与信噪比曲线的倾斜度</w:t>
            </w:r>
          </w:p>
        </w:tc>
      </w:tr>
    </w:tbl>
    <w:p w:rsidR="00C605A6" w:rsidRPr="00C83CD3" w:rsidRDefault="003353BF" w:rsidP="002A2077">
      <w:pPr>
        <w:spacing w:line="400" w:lineRule="exact"/>
        <w:ind w:firstLineChars="177" w:firstLine="372"/>
        <w:rPr>
          <w:rFonts w:ascii="宋体" w:eastAsia="宋体" w:hAnsi="宋体"/>
          <w:szCs w:val="21"/>
        </w:rPr>
      </w:pPr>
      <w:r w:rsidRPr="00C83CD3">
        <w:rPr>
          <w:rFonts w:ascii="宋体" w:eastAsia="宋体" w:hAnsi="宋体" w:hint="eastAsia"/>
          <w:szCs w:val="21"/>
        </w:rPr>
        <w:t>实际</w:t>
      </w:r>
      <w:r w:rsidR="00D02850" w:rsidRPr="00C83CD3">
        <w:rPr>
          <w:rFonts w:ascii="宋体" w:eastAsia="宋体" w:hAnsi="宋体" w:hint="eastAsia"/>
          <w:szCs w:val="21"/>
        </w:rPr>
        <w:t>上，在宇宙</w:t>
      </w:r>
      <w:r w:rsidRPr="00C83CD3">
        <w:rPr>
          <w:rFonts w:ascii="宋体" w:eastAsia="宋体" w:hAnsi="宋体" w:hint="eastAsia"/>
          <w:szCs w:val="21"/>
        </w:rPr>
        <w:t>中</w:t>
      </w:r>
      <w:r w:rsidR="00D02850" w:rsidRPr="00C83CD3">
        <w:rPr>
          <w:rFonts w:ascii="宋体" w:eastAsia="宋体" w:hAnsi="宋体" w:hint="eastAsia"/>
          <w:szCs w:val="21"/>
        </w:rPr>
        <w:t>存在许多自由电子，这些电子会</w:t>
      </w:r>
      <w:r w:rsidR="00C605A6" w:rsidRPr="00C83CD3">
        <w:rPr>
          <w:rFonts w:ascii="宋体" w:eastAsia="宋体" w:hAnsi="宋体" w:hint="eastAsia"/>
          <w:szCs w:val="21"/>
        </w:rPr>
        <w:t>分散</w:t>
      </w:r>
      <w:r w:rsidR="00D02850" w:rsidRPr="00C83CD3">
        <w:rPr>
          <w:rFonts w:ascii="宋体" w:eastAsia="宋体" w:hAnsi="宋体" w:hint="eastAsia"/>
          <w:szCs w:val="21"/>
        </w:rPr>
        <w:t>脉冲星射电信号的传播，地球上收到的信号</w:t>
      </w:r>
      <w:r w:rsidR="00C605A6" w:rsidRPr="00C83CD3">
        <w:rPr>
          <w:rFonts w:ascii="宋体" w:eastAsia="宋体" w:hAnsi="宋体" w:hint="eastAsia"/>
          <w:szCs w:val="21"/>
        </w:rPr>
        <w:t>相比于真实信号有一些损失，要解决这一问题，就要找出信号被分散的量即分散度</w:t>
      </w:r>
      <w:r w:rsidR="001E1707" w:rsidRPr="00C83CD3">
        <w:rPr>
          <w:rFonts w:ascii="宋体" w:eastAsia="宋体" w:hAnsi="宋体" w:hint="eastAsia"/>
          <w:szCs w:val="21"/>
        </w:rPr>
        <w:t>（D</w:t>
      </w:r>
      <w:r w:rsidR="001E1707" w:rsidRPr="00C83CD3">
        <w:rPr>
          <w:rFonts w:ascii="宋体" w:eastAsia="宋体" w:hAnsi="宋体"/>
          <w:szCs w:val="21"/>
        </w:rPr>
        <w:t>M</w:t>
      </w:r>
      <w:r w:rsidR="001E1707" w:rsidRPr="00C83CD3">
        <w:rPr>
          <w:rFonts w:ascii="宋体" w:eastAsia="宋体" w:hAnsi="宋体" w:hint="eastAsia"/>
          <w:szCs w:val="21"/>
        </w:rPr>
        <w:t>）</w:t>
      </w:r>
      <w:r w:rsidR="00C605A6" w:rsidRPr="00C83CD3">
        <w:rPr>
          <w:rFonts w:ascii="宋体" w:eastAsia="宋体" w:hAnsi="宋体" w:hint="eastAsia"/>
          <w:szCs w:val="21"/>
        </w:rPr>
        <w:t>。在每个假设的分散度</w:t>
      </w:r>
      <w:r w:rsidR="006E395B" w:rsidRPr="00C83CD3">
        <w:rPr>
          <w:rFonts w:ascii="宋体" w:eastAsia="宋体" w:hAnsi="宋体" w:hint="eastAsia"/>
          <w:szCs w:val="21"/>
        </w:rPr>
        <w:t>情况下</w:t>
      </w:r>
      <w:r w:rsidR="00C605A6" w:rsidRPr="00C83CD3">
        <w:rPr>
          <w:rFonts w:ascii="宋体" w:eastAsia="宋体" w:hAnsi="宋体" w:hint="eastAsia"/>
          <w:szCs w:val="21"/>
        </w:rPr>
        <w:t>，都可以计算出此分散度下信号的信噪比</w:t>
      </w:r>
      <w:r w:rsidR="001E1707" w:rsidRPr="00C83CD3">
        <w:rPr>
          <w:rFonts w:ascii="宋体" w:eastAsia="宋体" w:hAnsi="宋体" w:hint="eastAsia"/>
          <w:szCs w:val="21"/>
        </w:rPr>
        <w:t>（S</w:t>
      </w:r>
      <w:r w:rsidR="001E1707" w:rsidRPr="00C83CD3">
        <w:rPr>
          <w:rFonts w:ascii="宋体" w:eastAsia="宋体" w:hAnsi="宋体"/>
          <w:szCs w:val="21"/>
        </w:rPr>
        <w:t>NR</w:t>
      </w:r>
      <w:r w:rsidR="001E1707" w:rsidRPr="00C83CD3">
        <w:rPr>
          <w:rFonts w:ascii="宋体" w:eastAsia="宋体" w:hAnsi="宋体" w:hint="eastAsia"/>
          <w:szCs w:val="21"/>
        </w:rPr>
        <w:t>）</w:t>
      </w:r>
      <w:r w:rsidR="00C605A6" w:rsidRPr="00C83CD3">
        <w:rPr>
          <w:rFonts w:ascii="宋体" w:eastAsia="宋体" w:hAnsi="宋体" w:hint="eastAsia"/>
          <w:szCs w:val="21"/>
        </w:rPr>
        <w:t>，从而得到分散度与信噪比的曲线。一般的分散度与信噪比的曲线如下图（1—1）所示:</w:t>
      </w:r>
    </w:p>
    <w:p w:rsidR="00C605A6" w:rsidRPr="00C83CD3" w:rsidRDefault="00C605A6" w:rsidP="00C605A6">
      <w:pPr>
        <w:widowControl/>
        <w:jc w:val="center"/>
        <w:rPr>
          <w:rFonts w:ascii="宋体" w:eastAsia="宋体" w:hAnsi="宋体" w:cs="宋体"/>
          <w:kern w:val="0"/>
          <w:szCs w:val="21"/>
        </w:rPr>
      </w:pPr>
      <w:r w:rsidRPr="00C83CD3">
        <w:rPr>
          <w:rFonts w:ascii="宋体" w:eastAsia="宋体" w:hAnsi="宋体" w:cs="宋体"/>
          <w:noProof/>
          <w:kern w:val="0"/>
          <w:szCs w:val="21"/>
        </w:rPr>
        <w:lastRenderedPageBreak/>
        <w:drawing>
          <wp:inline distT="0" distB="0" distL="0" distR="0" wp14:anchorId="6345E5FE" wp14:editId="150BF986">
            <wp:extent cx="2505075" cy="1009650"/>
            <wp:effectExtent l="0" t="0" r="9525" b="0"/>
            <wp:docPr id="2" name="图片 2" descr="C:\Users\asus\AppData\Roaming\Tencent\Users\1919170953\QQ\WinTemp\RichOle\HQX]$SXI}~@~KKRL$)EH8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Roaming\Tencent\Users\1919170953\QQ\WinTemp\RichOle\HQX]$SXI}~@~KKRL$)EH8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009650"/>
                    </a:xfrm>
                    <a:prstGeom prst="rect">
                      <a:avLst/>
                    </a:prstGeom>
                    <a:noFill/>
                    <a:ln>
                      <a:noFill/>
                    </a:ln>
                  </pic:spPr>
                </pic:pic>
              </a:graphicData>
            </a:graphic>
          </wp:inline>
        </w:drawing>
      </w:r>
    </w:p>
    <w:p w:rsidR="00C605A6" w:rsidRPr="00C83CD3" w:rsidRDefault="00C605A6" w:rsidP="001E1707">
      <w:pPr>
        <w:ind w:firstLineChars="1077" w:firstLine="2262"/>
        <w:rPr>
          <w:rFonts w:ascii="宋体" w:eastAsia="宋体" w:hAnsi="宋体"/>
          <w:szCs w:val="21"/>
        </w:rPr>
      </w:pPr>
      <w:r w:rsidRPr="00C83CD3">
        <w:rPr>
          <w:rFonts w:ascii="宋体" w:eastAsia="宋体" w:hAnsi="宋体" w:hint="eastAsia"/>
          <w:szCs w:val="21"/>
        </w:rPr>
        <w:t>图（1-1）色散度与信噪比的曲线</w:t>
      </w:r>
    </w:p>
    <w:p w:rsidR="00705B86" w:rsidRPr="00C83CD3" w:rsidRDefault="008D331F" w:rsidP="002A2077">
      <w:pPr>
        <w:spacing w:line="400" w:lineRule="exact"/>
        <w:ind w:firstLineChars="177" w:firstLine="372"/>
        <w:rPr>
          <w:rFonts w:ascii="宋体" w:eastAsia="宋体" w:hAnsi="宋体"/>
          <w:szCs w:val="21"/>
        </w:rPr>
      </w:pPr>
      <w:r w:rsidRPr="00C83CD3">
        <w:rPr>
          <w:rFonts w:ascii="宋体" w:eastAsia="宋体" w:hAnsi="宋体"/>
          <w:szCs w:val="21"/>
        </w:rPr>
        <w:t xml:space="preserve"> </w:t>
      </w:r>
      <w:r w:rsidR="001E1707" w:rsidRPr="00C83CD3">
        <w:rPr>
          <w:rFonts w:ascii="宋体" w:eastAsia="宋体" w:hAnsi="宋体" w:hint="eastAsia"/>
          <w:szCs w:val="21"/>
        </w:rPr>
        <w:t>从上图可选出信噪比最高的分散度，基于此分散度就能找出候选者曲线</w:t>
      </w:r>
      <w:r w:rsidR="00D02850" w:rsidRPr="00C83CD3">
        <w:rPr>
          <w:rFonts w:ascii="宋体" w:eastAsia="宋体" w:hAnsi="宋体" w:hint="eastAsia"/>
          <w:szCs w:val="21"/>
        </w:rPr>
        <w:t>。</w:t>
      </w:r>
      <w:r w:rsidR="001E1707" w:rsidRPr="00C83CD3">
        <w:rPr>
          <w:rFonts w:ascii="宋体" w:eastAsia="宋体" w:hAnsi="宋体" w:hint="eastAsia"/>
          <w:szCs w:val="21"/>
        </w:rPr>
        <w:t>找出的脉冲星候选者信号还只是单个脉冲信号。</w:t>
      </w:r>
      <w:r w:rsidRPr="00C83CD3">
        <w:rPr>
          <w:rFonts w:ascii="宋体" w:eastAsia="宋体" w:hAnsi="宋体" w:hint="eastAsia"/>
          <w:szCs w:val="21"/>
        </w:rPr>
        <w:t>脉冲星的单个脉冲辐射具有极高的偏振性，脉冲强度和波形彼此不同，且呈现混乱无序变化。</w:t>
      </w:r>
      <w:r w:rsidR="001E33B4" w:rsidRPr="00C83CD3">
        <w:rPr>
          <w:rFonts w:ascii="宋体" w:eastAsia="宋体" w:hAnsi="宋体" w:hint="eastAsia"/>
          <w:szCs w:val="21"/>
        </w:rPr>
        <w:t>所以研究</w:t>
      </w:r>
      <w:r w:rsidR="001E1707" w:rsidRPr="00C83CD3">
        <w:rPr>
          <w:rFonts w:ascii="宋体" w:eastAsia="宋体" w:hAnsi="宋体" w:hint="eastAsia"/>
          <w:szCs w:val="21"/>
        </w:rPr>
        <w:t>候选者</w:t>
      </w:r>
      <w:r w:rsidR="001E33B4" w:rsidRPr="00C83CD3">
        <w:rPr>
          <w:rFonts w:ascii="宋体" w:eastAsia="宋体" w:hAnsi="宋体" w:hint="eastAsia"/>
          <w:szCs w:val="21"/>
        </w:rPr>
        <w:t>信号的累积轮廓（即将多个单脉冲整合到一起形成新的累积轮廓）更有意义。信号的累积轮廓如下图（1-</w:t>
      </w:r>
      <w:r w:rsidR="001E1707" w:rsidRPr="00C83CD3">
        <w:rPr>
          <w:rFonts w:ascii="宋体" w:eastAsia="宋体" w:hAnsi="宋体" w:hint="eastAsia"/>
          <w:szCs w:val="21"/>
        </w:rPr>
        <w:t>2</w:t>
      </w:r>
      <w:r w:rsidR="001E33B4" w:rsidRPr="00C83CD3">
        <w:rPr>
          <w:rFonts w:ascii="宋体" w:eastAsia="宋体" w:hAnsi="宋体" w:hint="eastAsia"/>
          <w:szCs w:val="21"/>
        </w:rPr>
        <w:t>）：</w:t>
      </w:r>
    </w:p>
    <w:p w:rsidR="001E33B4" w:rsidRPr="00C83CD3" w:rsidRDefault="001E33B4" w:rsidP="001E33B4">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03438A48" wp14:editId="78E814AF">
            <wp:extent cx="2390775" cy="1038225"/>
            <wp:effectExtent l="0" t="0" r="9525" b="9525"/>
            <wp:docPr id="4" name="图片 4" descr="C:\Users\asus\AppData\Roaming\Tencent\Users\1919170953\QQ\WinTemp\RichOle\R[BI1%9MM~[]RD2]M%H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Roaming\Tencent\Users\1919170953\QQ\WinTemp\RichOle\R[BI1%9MM~[]RD2]M%H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038225"/>
                    </a:xfrm>
                    <a:prstGeom prst="rect">
                      <a:avLst/>
                    </a:prstGeom>
                    <a:noFill/>
                    <a:ln>
                      <a:noFill/>
                    </a:ln>
                  </pic:spPr>
                </pic:pic>
              </a:graphicData>
            </a:graphic>
          </wp:inline>
        </w:drawing>
      </w:r>
    </w:p>
    <w:p w:rsidR="001E33B4" w:rsidRPr="00C83CD3" w:rsidRDefault="001E33B4" w:rsidP="001E33B4">
      <w:pPr>
        <w:ind w:firstLineChars="977" w:firstLine="2052"/>
        <w:rPr>
          <w:rFonts w:ascii="宋体" w:eastAsia="宋体" w:hAnsi="宋体"/>
          <w:szCs w:val="21"/>
        </w:rPr>
      </w:pPr>
      <w:r w:rsidRPr="00C83CD3">
        <w:rPr>
          <w:rFonts w:ascii="宋体" w:eastAsia="宋体" w:hAnsi="宋体" w:hint="eastAsia"/>
          <w:szCs w:val="21"/>
        </w:rPr>
        <w:t>图（1-</w:t>
      </w:r>
      <w:r w:rsidR="001E1707" w:rsidRPr="00C83CD3">
        <w:rPr>
          <w:rFonts w:ascii="宋体" w:eastAsia="宋体" w:hAnsi="宋体" w:hint="eastAsia"/>
          <w:szCs w:val="21"/>
        </w:rPr>
        <w:t>2</w:t>
      </w:r>
      <w:r w:rsidRPr="00C83CD3">
        <w:rPr>
          <w:rFonts w:ascii="宋体" w:eastAsia="宋体" w:hAnsi="宋体" w:hint="eastAsia"/>
          <w:szCs w:val="21"/>
        </w:rPr>
        <w:t>）脉冲星信号的累积轮廓</w:t>
      </w:r>
    </w:p>
    <w:p w:rsidR="001E33B4" w:rsidRPr="00C83CD3" w:rsidRDefault="00D72343" w:rsidP="002A2077">
      <w:pPr>
        <w:spacing w:line="400" w:lineRule="exact"/>
        <w:ind w:firstLineChars="177" w:firstLine="372"/>
        <w:rPr>
          <w:rFonts w:ascii="宋体" w:eastAsia="宋体" w:hAnsi="宋体"/>
          <w:szCs w:val="21"/>
        </w:rPr>
      </w:pPr>
      <w:r w:rsidRPr="00C83CD3">
        <w:rPr>
          <w:rFonts w:ascii="宋体" w:eastAsia="宋体" w:hAnsi="宋体" w:hint="eastAsia"/>
          <w:szCs w:val="21"/>
        </w:rPr>
        <w:t>从上图可以看出每个累积轮廓像一个正态分布，</w:t>
      </w:r>
      <w:r w:rsidR="009D17D7" w:rsidRPr="00C83CD3">
        <w:rPr>
          <w:rFonts w:ascii="宋体" w:eastAsia="宋体" w:hAnsi="宋体" w:hint="eastAsia"/>
          <w:szCs w:val="21"/>
        </w:rPr>
        <w:t>累积脉冲轮廓的均值就是这个分布的期望值（均值</w:t>
      </w:r>
      <w:r w:rsidR="009D17D7" w:rsidRPr="00C83CD3">
        <w:rPr>
          <w:rFonts w:ascii="宋体" w:eastAsia="宋体" w:hAnsi="宋体"/>
          <w:szCs w:val="21"/>
        </w:rPr>
        <w:t>）</w:t>
      </w:r>
      <w:r w:rsidR="009D17D7" w:rsidRPr="00C83CD3">
        <w:rPr>
          <w:rFonts w:ascii="宋体" w:eastAsia="宋体" w:hAnsi="宋体" w:hint="eastAsia"/>
          <w:szCs w:val="21"/>
        </w:rPr>
        <w:t>；累积脉冲轮廓的标准差就是这个分布的标准差；累积脉冲轮廓的峰度值是这个分布于正态分布的陡峭度的比较，其值大于</w:t>
      </w:r>
      <w:proofErr w:type="gramStart"/>
      <w:r w:rsidR="009D17D7" w:rsidRPr="00C83CD3">
        <w:rPr>
          <w:rFonts w:ascii="宋体" w:eastAsia="宋体" w:hAnsi="宋体" w:hint="eastAsia"/>
          <w:szCs w:val="21"/>
        </w:rPr>
        <w:t>零则此</w:t>
      </w:r>
      <w:proofErr w:type="gramEnd"/>
      <w:r w:rsidR="009D17D7" w:rsidRPr="00C83CD3">
        <w:rPr>
          <w:rFonts w:ascii="宋体" w:eastAsia="宋体" w:hAnsi="宋体" w:hint="eastAsia"/>
          <w:szCs w:val="21"/>
        </w:rPr>
        <w:t>分布比正态分布更陡峭，反之亦然；</w:t>
      </w:r>
      <w:r w:rsidR="00B6607C" w:rsidRPr="00C83CD3">
        <w:rPr>
          <w:rFonts w:ascii="宋体" w:eastAsia="宋体" w:hAnsi="宋体" w:hint="eastAsia"/>
          <w:szCs w:val="21"/>
        </w:rPr>
        <w:t>累积脉冲轮廓的偏度表示此分布与正态分布的偏离度，</w:t>
      </w:r>
      <w:proofErr w:type="gramStart"/>
      <w:r w:rsidR="00B6607C" w:rsidRPr="00C83CD3">
        <w:rPr>
          <w:rFonts w:ascii="宋体" w:eastAsia="宋体" w:hAnsi="宋体" w:hint="eastAsia"/>
          <w:szCs w:val="21"/>
        </w:rPr>
        <w:t>当偏值</w:t>
      </w:r>
      <w:proofErr w:type="gramEnd"/>
      <w:r w:rsidR="00B6607C" w:rsidRPr="00C83CD3">
        <w:rPr>
          <w:rFonts w:ascii="宋体" w:eastAsia="宋体" w:hAnsi="宋体" w:hint="eastAsia"/>
          <w:szCs w:val="21"/>
        </w:rPr>
        <w:t>大于零则右边的分布大于左边的的分布，反之亦然，但其值等于零时，表明此分布与正态分布的偏度相同。</w:t>
      </w:r>
    </w:p>
    <w:p w:rsidR="004A4696" w:rsidRPr="00C83CD3" w:rsidRDefault="00866EDF" w:rsidP="00BB7729">
      <w:pPr>
        <w:pStyle w:val="1"/>
        <w:rPr>
          <w:rFonts w:ascii="宋体" w:eastAsia="宋体" w:hAnsi="宋体"/>
          <w:sz w:val="21"/>
          <w:szCs w:val="21"/>
        </w:rPr>
      </w:pPr>
      <w:r w:rsidRPr="00C83CD3">
        <w:rPr>
          <w:rFonts w:ascii="宋体" w:eastAsia="宋体" w:hAnsi="宋体" w:hint="eastAsia"/>
          <w:sz w:val="21"/>
          <w:szCs w:val="21"/>
        </w:rPr>
        <w:t>2．</w:t>
      </w:r>
      <w:r w:rsidR="004A4696" w:rsidRPr="00C83CD3">
        <w:rPr>
          <w:rFonts w:ascii="宋体" w:eastAsia="宋体" w:hAnsi="宋体" w:hint="eastAsia"/>
          <w:sz w:val="21"/>
          <w:szCs w:val="21"/>
        </w:rPr>
        <w:t>总体思路</w:t>
      </w:r>
    </w:p>
    <w:p w:rsidR="004A4696" w:rsidRPr="00C83CD3" w:rsidRDefault="004A4696" w:rsidP="002A2077">
      <w:pPr>
        <w:spacing w:line="400" w:lineRule="exact"/>
        <w:ind w:firstLineChars="200" w:firstLine="420"/>
        <w:rPr>
          <w:rFonts w:ascii="宋体" w:eastAsia="宋体" w:hAnsi="宋体"/>
          <w:szCs w:val="21"/>
        </w:rPr>
      </w:pPr>
      <w:r w:rsidRPr="00C83CD3">
        <w:rPr>
          <w:rFonts w:ascii="宋体" w:eastAsia="宋体" w:hAnsi="宋体" w:hint="eastAsia"/>
          <w:szCs w:val="21"/>
        </w:rPr>
        <w:t>本文</w:t>
      </w:r>
      <w:r w:rsidR="005D53CB" w:rsidRPr="00C83CD3">
        <w:rPr>
          <w:rFonts w:ascii="宋体" w:eastAsia="宋体" w:hAnsi="宋体" w:hint="eastAsia"/>
          <w:szCs w:val="21"/>
        </w:rPr>
        <w:t>为了实现对脉冲星的预测，建立了</w:t>
      </w:r>
      <w:r w:rsidR="00324508" w:rsidRPr="00C83CD3">
        <w:rPr>
          <w:rFonts w:ascii="宋体" w:eastAsia="宋体" w:hAnsi="宋体" w:hint="eastAsia"/>
          <w:szCs w:val="21"/>
        </w:rPr>
        <w:t>三个模型</w:t>
      </w:r>
      <w:r w:rsidR="008D3C22" w:rsidRPr="00C83CD3">
        <w:rPr>
          <w:rFonts w:ascii="宋体" w:eastAsia="宋体" w:hAnsi="宋体" w:hint="eastAsia"/>
          <w:szCs w:val="21"/>
        </w:rPr>
        <w:t>:</w:t>
      </w:r>
    </w:p>
    <w:p w:rsidR="00BB41B6" w:rsidRPr="00C83CD3" w:rsidRDefault="008D3C22" w:rsidP="002A2077">
      <w:pPr>
        <w:pStyle w:val="a7"/>
        <w:spacing w:line="400" w:lineRule="exact"/>
        <w:ind w:firstLineChars="176" w:firstLine="370"/>
        <w:rPr>
          <w:rFonts w:ascii="宋体" w:eastAsia="宋体" w:hAnsi="宋体"/>
          <w:szCs w:val="21"/>
        </w:rPr>
      </w:pPr>
      <w:r w:rsidRPr="00C83CD3">
        <w:rPr>
          <w:rFonts w:ascii="宋体" w:eastAsia="宋体" w:hAnsi="宋体" w:hint="eastAsia"/>
          <w:szCs w:val="21"/>
        </w:rPr>
        <w:t>1</w:t>
      </w:r>
      <w:r w:rsidRPr="00C83CD3">
        <w:rPr>
          <w:rFonts w:ascii="宋体" w:eastAsia="宋体" w:hAnsi="宋体"/>
          <w:szCs w:val="21"/>
        </w:rPr>
        <w:t>)</w:t>
      </w:r>
      <w:r w:rsidR="00324508" w:rsidRPr="00C83CD3">
        <w:rPr>
          <w:rFonts w:ascii="宋体" w:eastAsia="宋体" w:hAnsi="宋体" w:hint="eastAsia"/>
          <w:szCs w:val="21"/>
        </w:rPr>
        <w:t>在原始数据的基础上，</w:t>
      </w:r>
      <w:r w:rsidR="00BB7729" w:rsidRPr="00C83CD3">
        <w:rPr>
          <w:rFonts w:ascii="宋体" w:eastAsia="宋体" w:hAnsi="宋体" w:hint="eastAsia"/>
          <w:szCs w:val="21"/>
        </w:rPr>
        <w:t>计算了各</w:t>
      </w:r>
      <w:r w:rsidR="001E1707" w:rsidRPr="00C83CD3">
        <w:rPr>
          <w:rFonts w:ascii="宋体" w:eastAsia="宋体" w:hAnsi="宋体" w:hint="eastAsia"/>
          <w:szCs w:val="21"/>
        </w:rPr>
        <w:t>个</w:t>
      </w:r>
      <w:r w:rsidR="00BB7729" w:rsidRPr="00C83CD3">
        <w:rPr>
          <w:rFonts w:ascii="宋体" w:eastAsia="宋体" w:hAnsi="宋体" w:hint="eastAsia"/>
          <w:szCs w:val="21"/>
        </w:rPr>
        <w:t>特征数值的均值和标准差，得到了各个特征的数值分布情况，</w:t>
      </w:r>
      <w:r w:rsidR="00AF4FB4" w:rsidRPr="00C83CD3">
        <w:rPr>
          <w:rFonts w:ascii="宋体" w:eastAsia="宋体" w:hAnsi="宋体" w:hint="eastAsia"/>
          <w:szCs w:val="21"/>
        </w:rPr>
        <w:t>并假设了在模型</w:t>
      </w:r>
      <w:r w:rsidR="00866EDF" w:rsidRPr="00C83CD3">
        <w:rPr>
          <w:rFonts w:ascii="宋体" w:eastAsia="宋体" w:hAnsi="宋体" w:hint="eastAsia"/>
          <w:szCs w:val="21"/>
        </w:rPr>
        <w:t>中</w:t>
      </w:r>
      <w:r w:rsidR="00AF4FB4" w:rsidRPr="00C83CD3">
        <w:rPr>
          <w:rFonts w:ascii="宋体" w:eastAsia="宋体" w:hAnsi="宋体" w:hint="eastAsia"/>
          <w:szCs w:val="21"/>
        </w:rPr>
        <w:t>权值最大的特征</w:t>
      </w:r>
      <w:r w:rsidR="00324508" w:rsidRPr="00C83CD3">
        <w:rPr>
          <w:rFonts w:ascii="宋体" w:eastAsia="宋体" w:hAnsi="宋体" w:hint="eastAsia"/>
          <w:szCs w:val="21"/>
        </w:rPr>
        <w:t>。</w:t>
      </w:r>
    </w:p>
    <w:p w:rsidR="00BB2397" w:rsidRPr="00C83CD3" w:rsidRDefault="008D3C22" w:rsidP="002A2077">
      <w:pPr>
        <w:pStyle w:val="a7"/>
        <w:spacing w:line="400" w:lineRule="exact"/>
        <w:ind w:firstLineChars="176" w:firstLine="370"/>
        <w:rPr>
          <w:rFonts w:ascii="宋体" w:eastAsia="宋体" w:hAnsi="宋体"/>
          <w:szCs w:val="21"/>
        </w:rPr>
      </w:pPr>
      <w:r w:rsidRPr="00C83CD3">
        <w:rPr>
          <w:rFonts w:ascii="宋体" w:eastAsia="宋体" w:hAnsi="宋体"/>
          <w:szCs w:val="21"/>
        </w:rPr>
        <w:t>2)</w:t>
      </w:r>
      <w:r w:rsidR="00866EDF" w:rsidRPr="00C83CD3">
        <w:rPr>
          <w:rFonts w:ascii="宋体" w:eastAsia="宋体" w:hAnsi="宋体" w:hint="eastAsia"/>
          <w:szCs w:val="21"/>
        </w:rPr>
        <w:t>在原始数据基础上，</w:t>
      </w:r>
      <w:r w:rsidR="00866EDF" w:rsidRPr="00C83CD3">
        <w:rPr>
          <w:rFonts w:ascii="宋体" w:eastAsia="宋体" w:hAnsi="宋体"/>
          <w:szCs w:val="21"/>
        </w:rPr>
        <w:t xml:space="preserve"> </w:t>
      </w:r>
      <w:r w:rsidR="00866EDF" w:rsidRPr="00C83CD3">
        <w:rPr>
          <w:rFonts w:ascii="宋体" w:eastAsia="宋体" w:hAnsi="宋体" w:hint="eastAsia"/>
          <w:szCs w:val="21"/>
        </w:rPr>
        <w:t>构建</w:t>
      </w:r>
      <w:r w:rsidR="00BC58B8" w:rsidRPr="00C83CD3">
        <w:rPr>
          <w:rFonts w:ascii="宋体" w:eastAsia="宋体" w:hAnsi="宋体" w:hint="eastAsia"/>
          <w:szCs w:val="21"/>
        </w:rPr>
        <w:t>了</w:t>
      </w:r>
      <w:bookmarkStart w:id="9" w:name="_Hlk516668503"/>
      <w:r w:rsidR="00866EDF" w:rsidRPr="00C83CD3">
        <w:rPr>
          <w:rFonts w:ascii="宋体" w:eastAsia="宋体" w:hAnsi="宋体" w:hint="eastAsia"/>
          <w:szCs w:val="21"/>
        </w:rPr>
        <w:t>决策树模型和</w:t>
      </w:r>
      <w:proofErr w:type="spellStart"/>
      <w:r w:rsidR="00866EDF" w:rsidRPr="00C83CD3">
        <w:rPr>
          <w:rFonts w:ascii="Times New Roman" w:eastAsia="宋体" w:hAnsi="Times New Roman" w:cs="Times New Roman"/>
          <w:color w:val="000000" w:themeColor="text1"/>
          <w:szCs w:val="21"/>
          <w:shd w:val="clear" w:color="auto" w:fill="FFFFFF"/>
        </w:rPr>
        <w:t>Adaboost</w:t>
      </w:r>
      <w:proofErr w:type="spellEnd"/>
      <w:r w:rsidR="00866EDF" w:rsidRPr="00C83CD3">
        <w:rPr>
          <w:rFonts w:ascii="Times New Roman" w:eastAsia="宋体" w:hAnsi="Times New Roman" w:cs="Times New Roman" w:hint="eastAsia"/>
          <w:color w:val="000000" w:themeColor="text1"/>
          <w:szCs w:val="21"/>
          <w:shd w:val="clear" w:color="auto" w:fill="FFFFFF"/>
        </w:rPr>
        <w:t>模型</w:t>
      </w:r>
      <w:r w:rsidR="00BC58B8" w:rsidRPr="00C83CD3">
        <w:rPr>
          <w:rFonts w:ascii="Times New Roman" w:eastAsia="宋体" w:hAnsi="Times New Roman" w:cs="Times New Roman" w:hint="eastAsia"/>
          <w:color w:val="000000" w:themeColor="text1"/>
          <w:szCs w:val="21"/>
          <w:shd w:val="clear" w:color="auto" w:fill="FFFFFF"/>
        </w:rPr>
        <w:t>以及</w:t>
      </w:r>
      <w:proofErr w:type="gramStart"/>
      <w:r w:rsidR="00BC58B8" w:rsidRPr="00C83CD3">
        <w:rPr>
          <w:rFonts w:ascii="Times New Roman" w:eastAsia="宋体" w:hAnsi="Times New Roman" w:cs="Times New Roman" w:hint="eastAsia"/>
          <w:color w:val="000000" w:themeColor="text1"/>
          <w:szCs w:val="21"/>
          <w:shd w:val="clear" w:color="auto" w:fill="FFFFFF"/>
        </w:rPr>
        <w:t>逻辑斯蒂回归</w:t>
      </w:r>
      <w:bookmarkEnd w:id="9"/>
      <w:proofErr w:type="gramEnd"/>
      <w:r w:rsidR="00BC58B8" w:rsidRPr="00C83CD3">
        <w:rPr>
          <w:rFonts w:ascii="Times New Roman" w:eastAsia="宋体" w:hAnsi="Times New Roman" w:cs="Times New Roman" w:hint="eastAsia"/>
          <w:color w:val="000000" w:themeColor="text1"/>
          <w:szCs w:val="21"/>
          <w:shd w:val="clear" w:color="auto" w:fill="FFFFFF"/>
        </w:rPr>
        <w:t>模型</w:t>
      </w:r>
      <w:r w:rsidR="00866EDF" w:rsidRPr="00C83CD3">
        <w:rPr>
          <w:rFonts w:ascii="Times New Roman" w:eastAsia="宋体" w:hAnsi="Times New Roman" w:cs="Times New Roman" w:hint="eastAsia"/>
          <w:color w:val="000000" w:themeColor="text1"/>
          <w:szCs w:val="21"/>
          <w:shd w:val="clear" w:color="auto" w:fill="FFFFFF"/>
        </w:rPr>
        <w:t>。得到各个模型中的每个特征的权重以及精确度和召回率。</w:t>
      </w:r>
    </w:p>
    <w:p w:rsidR="00CA2202" w:rsidRPr="00C83CD3" w:rsidRDefault="008D3C22" w:rsidP="002A2077">
      <w:pPr>
        <w:pStyle w:val="a7"/>
        <w:spacing w:line="400" w:lineRule="exact"/>
        <w:ind w:firstLineChars="176" w:firstLine="370"/>
        <w:rPr>
          <w:rFonts w:ascii="宋体" w:eastAsia="宋体" w:hAnsi="宋体"/>
          <w:szCs w:val="21"/>
        </w:rPr>
      </w:pPr>
      <w:r w:rsidRPr="00C83CD3">
        <w:rPr>
          <w:rFonts w:ascii="宋体" w:eastAsia="宋体" w:hAnsi="宋体" w:hint="eastAsia"/>
          <w:szCs w:val="21"/>
        </w:rPr>
        <w:t>3</w:t>
      </w:r>
      <w:r w:rsidRPr="00C83CD3">
        <w:rPr>
          <w:rFonts w:ascii="宋体" w:eastAsia="宋体" w:hAnsi="宋体"/>
          <w:szCs w:val="21"/>
        </w:rPr>
        <w:t>)</w:t>
      </w:r>
      <w:r w:rsidR="00866EDF" w:rsidRPr="00C83CD3">
        <w:rPr>
          <w:rFonts w:ascii="宋体" w:eastAsia="宋体" w:hAnsi="宋体" w:hint="eastAsia"/>
          <w:szCs w:val="21"/>
        </w:rPr>
        <w:t>检验1）中的预测并</w:t>
      </w:r>
      <w:r w:rsidR="00CA2202" w:rsidRPr="00C83CD3">
        <w:rPr>
          <w:rFonts w:ascii="宋体" w:eastAsia="宋体" w:hAnsi="宋体" w:hint="eastAsia"/>
          <w:szCs w:val="21"/>
        </w:rPr>
        <w:t>对以上三种模型进行</w:t>
      </w:r>
      <w:r w:rsidR="00866EDF" w:rsidRPr="00C83CD3">
        <w:rPr>
          <w:rFonts w:ascii="宋体" w:eastAsia="宋体" w:hAnsi="宋体" w:hint="eastAsia"/>
          <w:szCs w:val="21"/>
        </w:rPr>
        <w:t>对比</w:t>
      </w:r>
      <w:r w:rsidR="00CA2202" w:rsidRPr="00C83CD3">
        <w:rPr>
          <w:rFonts w:ascii="宋体" w:eastAsia="宋体" w:hAnsi="宋体" w:hint="eastAsia"/>
          <w:szCs w:val="21"/>
        </w:rPr>
        <w:t>与</w:t>
      </w:r>
      <w:r w:rsidR="00866EDF" w:rsidRPr="00C83CD3">
        <w:rPr>
          <w:rFonts w:ascii="宋体" w:eastAsia="宋体" w:hAnsi="宋体" w:hint="eastAsia"/>
          <w:szCs w:val="21"/>
        </w:rPr>
        <w:t>分析，得到</w:t>
      </w:r>
      <w:r w:rsidR="00CA2202" w:rsidRPr="00C83CD3">
        <w:rPr>
          <w:rFonts w:ascii="宋体" w:eastAsia="宋体" w:hAnsi="宋体" w:hint="eastAsia"/>
          <w:szCs w:val="21"/>
        </w:rPr>
        <w:t>最优模型。</w:t>
      </w:r>
    </w:p>
    <w:p w:rsidR="004A4696" w:rsidRPr="00C83CD3" w:rsidRDefault="00866EDF" w:rsidP="00BB7729">
      <w:pPr>
        <w:pStyle w:val="1"/>
        <w:rPr>
          <w:rFonts w:ascii="宋体" w:eastAsia="宋体" w:hAnsi="宋体"/>
          <w:sz w:val="21"/>
          <w:szCs w:val="21"/>
        </w:rPr>
      </w:pPr>
      <w:r w:rsidRPr="00C83CD3">
        <w:rPr>
          <w:rFonts w:ascii="宋体" w:eastAsia="宋体" w:hAnsi="宋体" w:hint="eastAsia"/>
          <w:sz w:val="21"/>
          <w:szCs w:val="21"/>
        </w:rPr>
        <w:t>3．</w:t>
      </w:r>
      <w:r w:rsidR="004A4696" w:rsidRPr="00C83CD3">
        <w:rPr>
          <w:rFonts w:ascii="宋体" w:eastAsia="宋体" w:hAnsi="宋体" w:hint="eastAsia"/>
          <w:sz w:val="21"/>
          <w:szCs w:val="21"/>
        </w:rPr>
        <w:t>特征数</w:t>
      </w:r>
      <w:r w:rsidR="003A6805" w:rsidRPr="00C83CD3">
        <w:rPr>
          <w:rFonts w:ascii="宋体" w:eastAsia="宋体" w:hAnsi="宋体" w:hint="eastAsia"/>
          <w:sz w:val="21"/>
          <w:szCs w:val="21"/>
        </w:rPr>
        <w:t>值分布以及重要性预测</w:t>
      </w:r>
    </w:p>
    <w:p w:rsidR="00BB7729" w:rsidRPr="00C83CD3" w:rsidRDefault="00753EDD" w:rsidP="00C83CD3">
      <w:pPr>
        <w:spacing w:line="400" w:lineRule="exact"/>
        <w:rPr>
          <w:rFonts w:ascii="宋体" w:eastAsia="宋体" w:hAnsi="宋体"/>
          <w:szCs w:val="21"/>
        </w:rPr>
      </w:pPr>
      <w:r w:rsidRPr="00C83CD3">
        <w:rPr>
          <w:rFonts w:ascii="宋体" w:eastAsia="宋体" w:hAnsi="宋体" w:hint="eastAsia"/>
          <w:szCs w:val="21"/>
        </w:rPr>
        <w:t xml:space="preserve"> </w:t>
      </w:r>
      <w:r w:rsidRPr="00C83CD3">
        <w:rPr>
          <w:rFonts w:ascii="宋体" w:eastAsia="宋体" w:hAnsi="宋体"/>
          <w:szCs w:val="21"/>
        </w:rPr>
        <w:t xml:space="preserve">   </w:t>
      </w:r>
      <w:r w:rsidRPr="00C83CD3">
        <w:rPr>
          <w:rFonts w:ascii="宋体" w:eastAsia="宋体" w:hAnsi="宋体" w:hint="eastAsia"/>
          <w:szCs w:val="21"/>
        </w:rPr>
        <w:t>各</w:t>
      </w:r>
      <w:r w:rsidR="006C5731" w:rsidRPr="00C83CD3">
        <w:rPr>
          <w:rFonts w:ascii="宋体" w:eastAsia="宋体" w:hAnsi="宋体" w:hint="eastAsia"/>
          <w:szCs w:val="21"/>
        </w:rPr>
        <w:t>个</w:t>
      </w:r>
      <w:r w:rsidRPr="00C83CD3">
        <w:rPr>
          <w:rFonts w:ascii="宋体" w:eastAsia="宋体" w:hAnsi="宋体" w:hint="eastAsia"/>
          <w:szCs w:val="21"/>
        </w:rPr>
        <w:t>特征数值分布情况是分析数据的重要前提。首先，本文利用简单的数据统计得到了</w:t>
      </w:r>
      <w:r w:rsidRPr="00C83CD3">
        <w:rPr>
          <w:rFonts w:ascii="宋体" w:eastAsia="宋体" w:hAnsi="宋体" w:hint="eastAsia"/>
          <w:szCs w:val="21"/>
        </w:rPr>
        <w:lastRenderedPageBreak/>
        <w:t>各</w:t>
      </w:r>
      <w:r w:rsidR="006C5731" w:rsidRPr="00C83CD3">
        <w:rPr>
          <w:rFonts w:ascii="宋体" w:eastAsia="宋体" w:hAnsi="宋体" w:hint="eastAsia"/>
          <w:szCs w:val="21"/>
        </w:rPr>
        <w:t>个</w:t>
      </w:r>
      <w:r w:rsidRPr="00C83CD3">
        <w:rPr>
          <w:rFonts w:ascii="宋体" w:eastAsia="宋体" w:hAnsi="宋体" w:hint="eastAsia"/>
          <w:szCs w:val="21"/>
        </w:rPr>
        <w:t>特征数值的描述</w:t>
      </w:r>
      <w:r w:rsidR="00C86BA2" w:rsidRPr="00C83CD3">
        <w:rPr>
          <w:rFonts w:ascii="宋体" w:eastAsia="宋体" w:hAnsi="宋体" w:hint="eastAsia"/>
          <w:szCs w:val="21"/>
        </w:rPr>
        <w:t>如图</w:t>
      </w:r>
      <w:r w:rsidR="001238B6" w:rsidRPr="00C83CD3">
        <w:rPr>
          <w:rFonts w:ascii="宋体" w:eastAsia="宋体" w:hAnsi="宋体" w:hint="eastAsia"/>
          <w:szCs w:val="21"/>
        </w:rPr>
        <w:t>（</w:t>
      </w:r>
      <w:r w:rsidR="00C83CD3">
        <w:rPr>
          <w:rFonts w:ascii="宋体" w:eastAsia="宋体" w:hAnsi="宋体" w:hint="eastAsia"/>
          <w:szCs w:val="21"/>
        </w:rPr>
        <w:t>3</w:t>
      </w:r>
      <w:r w:rsidR="001238B6" w:rsidRPr="00C83CD3">
        <w:rPr>
          <w:rFonts w:ascii="宋体" w:eastAsia="宋体" w:hAnsi="宋体" w:hint="eastAsia"/>
          <w:szCs w:val="21"/>
        </w:rPr>
        <w:t>-1）</w:t>
      </w:r>
      <w:r w:rsidR="00C86BA2" w:rsidRPr="00C83CD3">
        <w:rPr>
          <w:rFonts w:ascii="宋体" w:eastAsia="宋体" w:hAnsi="宋体" w:hint="eastAsia"/>
          <w:szCs w:val="21"/>
        </w:rPr>
        <w:t>:</w:t>
      </w:r>
    </w:p>
    <w:p w:rsidR="00C86BA2" w:rsidRPr="00C83CD3" w:rsidRDefault="00C86BA2" w:rsidP="00753EDD">
      <w:pPr>
        <w:ind w:left="420" w:hangingChars="200" w:hanging="420"/>
        <w:rPr>
          <w:rFonts w:ascii="宋体" w:eastAsia="宋体" w:hAnsi="宋体"/>
          <w:szCs w:val="21"/>
        </w:rPr>
      </w:pPr>
      <w:r w:rsidRPr="00C83CD3">
        <w:rPr>
          <w:noProof/>
          <w:szCs w:val="21"/>
        </w:rPr>
        <w:drawing>
          <wp:inline distT="0" distB="0" distL="0" distR="0" wp14:anchorId="4A5A2F90" wp14:editId="65FECEA2">
            <wp:extent cx="3790950" cy="169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1695450"/>
                    </a:xfrm>
                    <a:prstGeom prst="rect">
                      <a:avLst/>
                    </a:prstGeom>
                  </pic:spPr>
                </pic:pic>
              </a:graphicData>
            </a:graphic>
          </wp:inline>
        </w:drawing>
      </w:r>
      <w:r w:rsidR="00E80685" w:rsidRPr="00C83CD3">
        <w:rPr>
          <w:rFonts w:ascii="宋体" w:eastAsia="宋体" w:hAnsi="宋体"/>
          <w:noProof/>
          <w:szCs w:val="21"/>
        </w:rPr>
        <w:drawing>
          <wp:inline distT="0" distB="0" distL="0" distR="0" wp14:anchorId="602215AD">
            <wp:extent cx="1323975" cy="1714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1714500"/>
                    </a:xfrm>
                    <a:prstGeom prst="rect">
                      <a:avLst/>
                    </a:prstGeom>
                    <a:noFill/>
                  </pic:spPr>
                </pic:pic>
              </a:graphicData>
            </a:graphic>
          </wp:inline>
        </w:drawing>
      </w:r>
    </w:p>
    <w:p w:rsidR="001238B6" w:rsidRPr="00C83CD3" w:rsidRDefault="00C86BA2" w:rsidP="00CD27AE">
      <w:pPr>
        <w:jc w:val="center"/>
        <w:rPr>
          <w:rFonts w:ascii="宋体" w:eastAsia="宋体" w:hAnsi="宋体"/>
          <w:szCs w:val="21"/>
        </w:rPr>
      </w:pPr>
      <w:r w:rsidRPr="00C83CD3">
        <w:rPr>
          <w:rFonts w:ascii="宋体" w:eastAsia="宋体" w:hAnsi="宋体" w:hint="eastAsia"/>
          <w:szCs w:val="21"/>
        </w:rPr>
        <w:t>图</w:t>
      </w:r>
      <w:r w:rsidR="00605762" w:rsidRPr="00C83CD3">
        <w:rPr>
          <w:rFonts w:ascii="宋体" w:eastAsia="宋体" w:hAnsi="宋体"/>
          <w:szCs w:val="21"/>
        </w:rPr>
        <w:t>3</w:t>
      </w:r>
      <w:r w:rsidRPr="00C83CD3">
        <w:rPr>
          <w:rFonts w:ascii="宋体" w:eastAsia="宋体" w:hAnsi="宋体" w:hint="eastAsia"/>
          <w:szCs w:val="21"/>
        </w:rPr>
        <w:t>-1</w:t>
      </w:r>
      <w:r w:rsidR="00E80685" w:rsidRPr="00C83CD3">
        <w:rPr>
          <w:rFonts w:ascii="宋体" w:eastAsia="宋体" w:hAnsi="宋体" w:hint="eastAsia"/>
          <w:szCs w:val="21"/>
        </w:rPr>
        <w:t>各</w:t>
      </w:r>
      <w:r w:rsidRPr="00C83CD3">
        <w:rPr>
          <w:rFonts w:ascii="宋体" w:eastAsia="宋体" w:hAnsi="宋体" w:hint="eastAsia"/>
          <w:szCs w:val="21"/>
        </w:rPr>
        <w:t>个特征的基本信息</w:t>
      </w:r>
    </w:p>
    <w:p w:rsidR="00C86BA2" w:rsidRPr="00C83CD3" w:rsidRDefault="0072754E" w:rsidP="00BD10D5">
      <w:pPr>
        <w:spacing w:line="400" w:lineRule="exact"/>
        <w:ind w:firstLineChars="200" w:firstLine="420"/>
        <w:rPr>
          <w:rFonts w:ascii="宋体" w:eastAsia="宋体" w:hAnsi="宋体"/>
          <w:szCs w:val="21"/>
        </w:rPr>
      </w:pPr>
      <w:r w:rsidRPr="00C83CD3">
        <w:rPr>
          <w:rFonts w:ascii="宋体" w:eastAsia="宋体" w:hAnsi="宋体" w:hint="eastAsia"/>
          <w:szCs w:val="21"/>
        </w:rPr>
        <w:t>上图展现了</w:t>
      </w:r>
      <w:r w:rsidR="00E80685" w:rsidRPr="00C83CD3">
        <w:rPr>
          <w:rFonts w:ascii="宋体" w:eastAsia="宋体" w:hAnsi="宋体" w:hint="eastAsia"/>
          <w:szCs w:val="21"/>
        </w:rPr>
        <w:t>各个特征数值</w:t>
      </w:r>
      <w:r w:rsidRPr="00C83CD3">
        <w:rPr>
          <w:rFonts w:ascii="宋体" w:eastAsia="宋体" w:hAnsi="宋体" w:hint="eastAsia"/>
          <w:szCs w:val="21"/>
        </w:rPr>
        <w:t>的最小值和最大值以及均值，标准差的大小</w:t>
      </w:r>
      <w:r w:rsidR="00E80685" w:rsidRPr="00C83CD3">
        <w:rPr>
          <w:rFonts w:ascii="宋体" w:eastAsia="宋体" w:hAnsi="宋体" w:hint="eastAsia"/>
          <w:szCs w:val="21"/>
        </w:rPr>
        <w:t>。</w:t>
      </w:r>
      <w:r w:rsidRPr="00C83CD3">
        <w:rPr>
          <w:rFonts w:ascii="宋体" w:eastAsia="宋体" w:hAnsi="宋体" w:hint="eastAsia"/>
          <w:szCs w:val="21"/>
        </w:rPr>
        <w:t>这些数值只能粗略的描述数据的分布。</w:t>
      </w:r>
      <w:r w:rsidR="00AC716A" w:rsidRPr="00C83CD3">
        <w:rPr>
          <w:rFonts w:ascii="宋体" w:eastAsia="宋体" w:hAnsi="宋体" w:hint="eastAsia"/>
          <w:szCs w:val="21"/>
        </w:rPr>
        <w:t>为</w:t>
      </w:r>
      <w:r w:rsidRPr="00C83CD3">
        <w:rPr>
          <w:rFonts w:ascii="宋体" w:eastAsia="宋体" w:hAnsi="宋体" w:hint="eastAsia"/>
          <w:szCs w:val="21"/>
        </w:rPr>
        <w:t>得到更直观的分布</w:t>
      </w:r>
      <w:r w:rsidR="00AC716A" w:rsidRPr="00C83CD3">
        <w:rPr>
          <w:rFonts w:ascii="宋体" w:eastAsia="宋体" w:hAnsi="宋体" w:hint="eastAsia"/>
          <w:szCs w:val="21"/>
        </w:rPr>
        <w:t>，本文根据</w:t>
      </w:r>
      <w:proofErr w:type="gramStart"/>
      <w:r w:rsidR="00AC716A" w:rsidRPr="00C83CD3">
        <w:rPr>
          <w:rFonts w:ascii="宋体" w:eastAsia="宋体" w:hAnsi="宋体" w:hint="eastAsia"/>
          <w:szCs w:val="21"/>
        </w:rPr>
        <w:t>各特征</w:t>
      </w:r>
      <w:proofErr w:type="gramEnd"/>
      <w:r w:rsidR="00AC716A" w:rsidRPr="00C83CD3">
        <w:rPr>
          <w:rFonts w:ascii="宋体" w:eastAsia="宋体" w:hAnsi="宋体" w:hint="eastAsia"/>
          <w:szCs w:val="21"/>
        </w:rPr>
        <w:t>数值</w:t>
      </w:r>
      <w:r w:rsidRPr="00C83CD3">
        <w:rPr>
          <w:rFonts w:ascii="宋体" w:eastAsia="宋体" w:hAnsi="宋体" w:hint="eastAsia"/>
          <w:szCs w:val="21"/>
        </w:rPr>
        <w:t>分别</w:t>
      </w:r>
      <w:r w:rsidR="00AC716A" w:rsidRPr="00C83CD3">
        <w:rPr>
          <w:rFonts w:ascii="宋体" w:eastAsia="宋体" w:hAnsi="宋体" w:hint="eastAsia"/>
          <w:szCs w:val="21"/>
        </w:rPr>
        <w:t>画了数值分布图，如</w:t>
      </w:r>
      <w:r w:rsidRPr="00C83CD3">
        <w:rPr>
          <w:rFonts w:ascii="宋体" w:eastAsia="宋体" w:hAnsi="宋体" w:hint="eastAsia"/>
          <w:szCs w:val="21"/>
        </w:rPr>
        <w:t>图（</w:t>
      </w:r>
      <w:r w:rsidR="00605762" w:rsidRPr="00C83CD3">
        <w:rPr>
          <w:rFonts w:ascii="宋体" w:eastAsia="宋体" w:hAnsi="宋体"/>
          <w:szCs w:val="21"/>
        </w:rPr>
        <w:t>3</w:t>
      </w:r>
      <w:r w:rsidRPr="00C83CD3">
        <w:rPr>
          <w:rFonts w:ascii="宋体" w:eastAsia="宋体" w:hAnsi="宋体" w:hint="eastAsia"/>
          <w:szCs w:val="21"/>
        </w:rPr>
        <w:t>-2）</w:t>
      </w:r>
      <w:r w:rsidR="00AC716A" w:rsidRPr="00C83CD3">
        <w:rPr>
          <w:rFonts w:ascii="宋体" w:eastAsia="宋体" w:hAnsi="宋体" w:hint="eastAsia"/>
          <w:szCs w:val="21"/>
        </w:rPr>
        <w:t>所示:</w:t>
      </w:r>
    </w:p>
    <w:p w:rsidR="00AC716A" w:rsidRPr="00C83CD3" w:rsidRDefault="00AC716A" w:rsidP="00AC716A">
      <w:pPr>
        <w:rPr>
          <w:rFonts w:ascii="宋体" w:eastAsia="宋体" w:hAnsi="宋体"/>
          <w:szCs w:val="21"/>
        </w:rPr>
      </w:pPr>
      <w:r w:rsidRPr="00C83CD3">
        <w:rPr>
          <w:noProof/>
          <w:szCs w:val="21"/>
        </w:rPr>
        <w:drawing>
          <wp:inline distT="0" distB="0" distL="0" distR="0" wp14:anchorId="6D61C3E0" wp14:editId="6759DA5D">
            <wp:extent cx="5274310" cy="3695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5700"/>
                    </a:xfrm>
                    <a:prstGeom prst="rect">
                      <a:avLst/>
                    </a:prstGeom>
                  </pic:spPr>
                </pic:pic>
              </a:graphicData>
            </a:graphic>
          </wp:inline>
        </w:drawing>
      </w:r>
    </w:p>
    <w:p w:rsidR="00C86BA2" w:rsidRPr="00C83CD3" w:rsidRDefault="00AC716A" w:rsidP="00CA2202">
      <w:pPr>
        <w:rPr>
          <w:rFonts w:ascii="宋体" w:eastAsia="宋体" w:hAnsi="宋体"/>
          <w:szCs w:val="21"/>
        </w:rPr>
      </w:pPr>
      <w:r w:rsidRPr="00C83CD3">
        <w:rPr>
          <w:noProof/>
          <w:szCs w:val="21"/>
        </w:rPr>
        <w:lastRenderedPageBreak/>
        <w:drawing>
          <wp:inline distT="0" distB="0" distL="0" distR="0" wp14:anchorId="60442124" wp14:editId="7CB4FC04">
            <wp:extent cx="5274310" cy="2667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7000"/>
                    </a:xfrm>
                    <a:prstGeom prst="rect">
                      <a:avLst/>
                    </a:prstGeom>
                  </pic:spPr>
                </pic:pic>
              </a:graphicData>
            </a:graphic>
          </wp:inline>
        </w:drawing>
      </w:r>
    </w:p>
    <w:p w:rsidR="00C86BA2" w:rsidRPr="00C83CD3" w:rsidRDefault="00EA30AF" w:rsidP="00EA30AF">
      <w:pPr>
        <w:jc w:val="center"/>
        <w:rPr>
          <w:rFonts w:ascii="宋体" w:eastAsia="宋体" w:hAnsi="宋体"/>
          <w:szCs w:val="21"/>
        </w:rPr>
      </w:pPr>
      <w:r w:rsidRPr="00C83CD3">
        <w:rPr>
          <w:rFonts w:ascii="宋体" w:eastAsia="宋体" w:hAnsi="宋体" w:hint="eastAsia"/>
          <w:szCs w:val="21"/>
        </w:rPr>
        <w:t>图</w:t>
      </w:r>
      <w:r w:rsidR="0072754E" w:rsidRPr="00C83CD3">
        <w:rPr>
          <w:rFonts w:ascii="宋体" w:eastAsia="宋体" w:hAnsi="宋体" w:hint="eastAsia"/>
          <w:szCs w:val="21"/>
        </w:rPr>
        <w:t>（</w:t>
      </w:r>
      <w:r w:rsidR="00605762" w:rsidRPr="00C83CD3">
        <w:rPr>
          <w:rFonts w:ascii="宋体" w:eastAsia="宋体" w:hAnsi="宋体"/>
          <w:szCs w:val="21"/>
        </w:rPr>
        <w:t>3</w:t>
      </w:r>
      <w:r w:rsidRPr="00C83CD3">
        <w:rPr>
          <w:rFonts w:ascii="宋体" w:eastAsia="宋体" w:hAnsi="宋体" w:hint="eastAsia"/>
          <w:szCs w:val="21"/>
        </w:rPr>
        <w:t>-2</w:t>
      </w:r>
      <w:r w:rsidR="0072754E" w:rsidRPr="00C83CD3">
        <w:rPr>
          <w:rFonts w:ascii="宋体" w:eastAsia="宋体" w:hAnsi="宋体" w:hint="eastAsia"/>
          <w:szCs w:val="21"/>
        </w:rPr>
        <w:t>）</w:t>
      </w:r>
      <w:r w:rsidRPr="00C83CD3">
        <w:rPr>
          <w:rFonts w:ascii="宋体" w:eastAsia="宋体" w:hAnsi="宋体" w:hint="eastAsia"/>
          <w:szCs w:val="21"/>
        </w:rPr>
        <w:t>各个特征的数值分布图</w:t>
      </w:r>
    </w:p>
    <w:p w:rsidR="00C86BA2" w:rsidRPr="00C83CD3" w:rsidRDefault="0072754E" w:rsidP="00BD10D5">
      <w:pPr>
        <w:spacing w:line="400" w:lineRule="exact"/>
        <w:ind w:firstLine="482"/>
        <w:rPr>
          <w:rFonts w:ascii="宋体" w:eastAsia="宋体" w:hAnsi="宋体"/>
          <w:szCs w:val="21"/>
        </w:rPr>
      </w:pPr>
      <w:r w:rsidRPr="00C83CD3">
        <w:rPr>
          <w:rFonts w:ascii="宋体" w:eastAsia="宋体" w:hAnsi="宋体" w:hint="eastAsia"/>
          <w:szCs w:val="21"/>
        </w:rPr>
        <w:t>上图</w:t>
      </w:r>
      <w:r w:rsidR="0055297B" w:rsidRPr="00C83CD3">
        <w:rPr>
          <w:rFonts w:ascii="宋体" w:eastAsia="宋体" w:hAnsi="宋体" w:hint="eastAsia"/>
          <w:szCs w:val="21"/>
        </w:rPr>
        <w:t>中</w:t>
      </w:r>
      <w:r w:rsidR="00EA391E" w:rsidRPr="00C83CD3">
        <w:rPr>
          <w:rFonts w:ascii="宋体" w:eastAsia="宋体" w:hAnsi="宋体" w:hint="eastAsia"/>
          <w:szCs w:val="21"/>
        </w:rPr>
        <w:t>，</w:t>
      </w:r>
      <w:r w:rsidRPr="00C83CD3">
        <w:rPr>
          <w:rFonts w:ascii="宋体" w:eastAsia="宋体" w:hAnsi="宋体" w:hint="eastAsia"/>
          <w:szCs w:val="21"/>
        </w:rPr>
        <w:t>各个小图</w:t>
      </w:r>
      <w:r w:rsidR="00EA391E" w:rsidRPr="00C83CD3">
        <w:rPr>
          <w:rFonts w:ascii="宋体" w:eastAsia="宋体" w:hAnsi="宋体" w:hint="eastAsia"/>
          <w:szCs w:val="21"/>
        </w:rPr>
        <w:t>的横</w:t>
      </w:r>
      <w:r w:rsidRPr="00C83CD3">
        <w:rPr>
          <w:rFonts w:ascii="宋体" w:eastAsia="宋体" w:hAnsi="宋体" w:hint="eastAsia"/>
          <w:szCs w:val="21"/>
        </w:rPr>
        <w:t>轴是各个特征的数值，</w:t>
      </w:r>
      <w:r w:rsidR="00EA391E" w:rsidRPr="00C83CD3">
        <w:rPr>
          <w:rFonts w:ascii="宋体" w:eastAsia="宋体" w:hAnsi="宋体" w:hint="eastAsia"/>
          <w:szCs w:val="21"/>
        </w:rPr>
        <w:t>纵</w:t>
      </w:r>
      <w:r w:rsidRPr="00C83CD3">
        <w:rPr>
          <w:rFonts w:ascii="宋体" w:eastAsia="宋体" w:hAnsi="宋体" w:hint="eastAsia"/>
          <w:szCs w:val="21"/>
        </w:rPr>
        <w:t>轴是此数值在</w:t>
      </w:r>
      <w:r w:rsidR="00F75744" w:rsidRPr="00C83CD3">
        <w:rPr>
          <w:rFonts w:ascii="宋体" w:eastAsia="宋体" w:hAnsi="宋体" w:hint="eastAsia"/>
          <w:szCs w:val="21"/>
        </w:rPr>
        <w:t>整个数据中的频率</w:t>
      </w:r>
      <w:r w:rsidR="00EA30AF" w:rsidRPr="00C83CD3">
        <w:rPr>
          <w:rFonts w:ascii="宋体" w:eastAsia="宋体" w:hAnsi="宋体" w:hint="eastAsia"/>
          <w:szCs w:val="21"/>
        </w:rPr>
        <w:t>，</w:t>
      </w:r>
      <w:r w:rsidR="00F75744" w:rsidRPr="00C83CD3">
        <w:rPr>
          <w:rFonts w:ascii="宋体" w:eastAsia="宋体" w:hAnsi="宋体" w:hint="eastAsia"/>
          <w:szCs w:val="21"/>
        </w:rPr>
        <w:t>黑虚线是此特征数值的期望值，蓝虚线是特征数值的标准差。</w:t>
      </w:r>
      <w:r w:rsidR="00EA30AF" w:rsidRPr="00C83CD3">
        <w:rPr>
          <w:rFonts w:ascii="宋体" w:eastAsia="宋体" w:hAnsi="宋体" w:hint="eastAsia"/>
          <w:szCs w:val="21"/>
        </w:rPr>
        <w:t>可以明显看出只有</w:t>
      </w:r>
      <w:r w:rsidR="00EA391E" w:rsidRPr="00C83CD3">
        <w:rPr>
          <w:rFonts w:ascii="宋体" w:eastAsia="宋体" w:hAnsi="宋体" w:hint="eastAsia"/>
          <w:szCs w:val="21"/>
        </w:rPr>
        <w:t>三</w:t>
      </w:r>
      <w:r w:rsidR="00EA30AF" w:rsidRPr="00C83CD3">
        <w:rPr>
          <w:rFonts w:ascii="宋体" w:eastAsia="宋体" w:hAnsi="宋体" w:hint="eastAsia"/>
          <w:szCs w:val="21"/>
        </w:rPr>
        <w:t>个特征</w:t>
      </w:r>
      <w:r w:rsidR="00F75744" w:rsidRPr="00C83CD3">
        <w:rPr>
          <w:rFonts w:ascii="宋体" w:eastAsia="宋体" w:hAnsi="宋体" w:hint="eastAsia"/>
          <w:szCs w:val="21"/>
        </w:rPr>
        <w:t>（</w:t>
      </w:r>
      <w:r w:rsidR="00EA391E" w:rsidRPr="00C83CD3">
        <w:rPr>
          <w:rFonts w:ascii="宋体" w:eastAsia="宋体" w:hAnsi="宋体" w:hint="eastAsia"/>
          <w:szCs w:val="21"/>
        </w:rPr>
        <w:t>累积脉冲轮廓标准差、峰度值、偏度值</w:t>
      </w:r>
      <w:r w:rsidR="00F75744" w:rsidRPr="00C83CD3">
        <w:rPr>
          <w:rFonts w:ascii="宋体" w:eastAsia="宋体" w:hAnsi="宋体" w:hint="eastAsia"/>
          <w:szCs w:val="21"/>
        </w:rPr>
        <w:t>）</w:t>
      </w:r>
      <w:r w:rsidR="00EA30AF" w:rsidRPr="00C83CD3">
        <w:rPr>
          <w:rFonts w:ascii="宋体" w:eastAsia="宋体" w:hAnsi="宋体" w:hint="eastAsia"/>
          <w:szCs w:val="21"/>
        </w:rPr>
        <w:t>比较符合正态分布，</w:t>
      </w:r>
      <w:r w:rsidR="00EA391E" w:rsidRPr="00C83CD3">
        <w:rPr>
          <w:rFonts w:ascii="宋体" w:eastAsia="宋体" w:hAnsi="宋体" w:hint="eastAsia"/>
          <w:szCs w:val="21"/>
        </w:rPr>
        <w:t>其他的分布较乱</w:t>
      </w:r>
      <w:r w:rsidR="001238B6" w:rsidRPr="00C83CD3">
        <w:rPr>
          <w:rFonts w:ascii="宋体" w:eastAsia="宋体" w:hAnsi="宋体" w:hint="eastAsia"/>
          <w:szCs w:val="21"/>
        </w:rPr>
        <w:t>。</w:t>
      </w:r>
      <w:r w:rsidR="00EA391E" w:rsidRPr="00C83CD3">
        <w:rPr>
          <w:rFonts w:ascii="宋体" w:eastAsia="宋体" w:hAnsi="宋体" w:hint="eastAsia"/>
          <w:szCs w:val="21"/>
        </w:rPr>
        <w:t>为了更进一步对这三个特征的权值预测，本文对这三个特征进行了对比，如下图所示：</w:t>
      </w:r>
    </w:p>
    <w:p w:rsidR="00A41F9E" w:rsidRPr="00C83CD3" w:rsidRDefault="00A41F9E" w:rsidP="00A41F9E">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5A653828" wp14:editId="2F1A5BD9">
            <wp:extent cx="5048250" cy="4238625"/>
            <wp:effectExtent l="0" t="0" r="0" b="9525"/>
            <wp:docPr id="3" name="图片 3" descr="C:\Users\asus\AppData\Roaming\Tencent\Users\1919170953\QQ\WinTemp\RichOle\GYQ`Z$]RQ}XC2B6J}NJL1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919170953\QQ\WinTemp\RichOle\GYQ`Z$]RQ}XC2B6J}NJL1X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4238625"/>
                    </a:xfrm>
                    <a:prstGeom prst="rect">
                      <a:avLst/>
                    </a:prstGeom>
                    <a:noFill/>
                    <a:ln>
                      <a:noFill/>
                    </a:ln>
                  </pic:spPr>
                </pic:pic>
              </a:graphicData>
            </a:graphic>
          </wp:inline>
        </w:drawing>
      </w:r>
    </w:p>
    <w:p w:rsidR="00EA391E" w:rsidRPr="00C83CD3" w:rsidRDefault="00A41F9E" w:rsidP="00A41F9E">
      <w:pPr>
        <w:jc w:val="center"/>
        <w:rPr>
          <w:rFonts w:ascii="宋体" w:eastAsia="宋体" w:hAnsi="宋体"/>
          <w:szCs w:val="21"/>
        </w:rPr>
      </w:pPr>
      <w:r w:rsidRPr="00C83CD3">
        <w:rPr>
          <w:rFonts w:ascii="宋体" w:eastAsia="宋体" w:hAnsi="宋体" w:hint="eastAsia"/>
          <w:szCs w:val="21"/>
        </w:rPr>
        <w:t>图（</w:t>
      </w:r>
      <w:r w:rsidR="00605762" w:rsidRPr="00C83CD3">
        <w:rPr>
          <w:rFonts w:ascii="宋体" w:eastAsia="宋体" w:hAnsi="宋体"/>
          <w:szCs w:val="21"/>
        </w:rPr>
        <w:t>3</w:t>
      </w:r>
      <w:r w:rsidRPr="00C83CD3">
        <w:rPr>
          <w:rFonts w:ascii="宋体" w:eastAsia="宋体" w:hAnsi="宋体" w:hint="eastAsia"/>
          <w:szCs w:val="21"/>
        </w:rPr>
        <w:t>-3）累积轮廓的标准差与峰度值的比较</w:t>
      </w:r>
    </w:p>
    <w:p w:rsidR="004A372A" w:rsidRPr="00C83CD3" w:rsidRDefault="004A372A" w:rsidP="004A372A">
      <w:pPr>
        <w:widowControl/>
        <w:jc w:val="left"/>
        <w:rPr>
          <w:rFonts w:ascii="宋体" w:eastAsia="宋体" w:hAnsi="宋体" w:cs="宋体"/>
          <w:kern w:val="0"/>
          <w:szCs w:val="21"/>
        </w:rPr>
      </w:pPr>
      <w:r w:rsidRPr="00C83CD3">
        <w:rPr>
          <w:rFonts w:ascii="宋体" w:eastAsia="宋体" w:hAnsi="宋体" w:cs="宋体"/>
          <w:noProof/>
          <w:kern w:val="0"/>
          <w:szCs w:val="21"/>
        </w:rPr>
        <w:lastRenderedPageBreak/>
        <w:drawing>
          <wp:inline distT="0" distB="0" distL="0" distR="0" wp14:anchorId="68F3E393" wp14:editId="133C0F77">
            <wp:extent cx="5191125" cy="3895725"/>
            <wp:effectExtent l="0" t="0" r="9525" b="9525"/>
            <wp:docPr id="8" name="图片 8" descr="C:\Users\asus\AppData\Roaming\Tencent\Users\1919170953\QQ\WinTemp\RichOle\ZTNPOE6P$P_XQZZ[]ZVE@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Roaming\Tencent\Users\1919170953\QQ\WinTemp\RichOle\ZTNPOE6P$P_XQZZ[]ZVE@8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3895725"/>
                    </a:xfrm>
                    <a:prstGeom prst="rect">
                      <a:avLst/>
                    </a:prstGeom>
                    <a:noFill/>
                    <a:ln>
                      <a:noFill/>
                    </a:ln>
                  </pic:spPr>
                </pic:pic>
              </a:graphicData>
            </a:graphic>
          </wp:inline>
        </w:drawing>
      </w:r>
    </w:p>
    <w:p w:rsidR="00C86BA2" w:rsidRPr="00C83CD3" w:rsidRDefault="004A372A" w:rsidP="004A372A">
      <w:pPr>
        <w:jc w:val="center"/>
        <w:rPr>
          <w:rFonts w:ascii="宋体" w:eastAsia="宋体" w:hAnsi="宋体"/>
          <w:szCs w:val="21"/>
        </w:rPr>
      </w:pPr>
      <w:r w:rsidRPr="00C83CD3">
        <w:rPr>
          <w:rFonts w:ascii="宋体" w:eastAsia="宋体" w:hAnsi="宋体" w:hint="eastAsia"/>
          <w:szCs w:val="21"/>
        </w:rPr>
        <w:t>图（</w:t>
      </w:r>
      <w:r w:rsidR="00605762" w:rsidRPr="00C83CD3">
        <w:rPr>
          <w:rFonts w:ascii="宋体" w:eastAsia="宋体" w:hAnsi="宋体"/>
          <w:szCs w:val="21"/>
        </w:rPr>
        <w:t>3</w:t>
      </w:r>
      <w:r w:rsidRPr="00C83CD3">
        <w:rPr>
          <w:rFonts w:ascii="宋体" w:eastAsia="宋体" w:hAnsi="宋体" w:hint="eastAsia"/>
          <w:szCs w:val="21"/>
        </w:rPr>
        <w:t>-4）累积轮廓峰度值和偏度的比较</w:t>
      </w:r>
    </w:p>
    <w:p w:rsidR="004A372A" w:rsidRPr="00C83CD3" w:rsidRDefault="004A372A" w:rsidP="004A372A">
      <w:pPr>
        <w:widowControl/>
        <w:jc w:val="left"/>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1C3CC984" wp14:editId="08E41AB9">
            <wp:extent cx="5219700" cy="4038600"/>
            <wp:effectExtent l="0" t="0" r="0" b="0"/>
            <wp:docPr id="9" name="图片 9" descr="C:\Users\asus\AppData\Roaming\Tencent\Users\1919170953\QQ\WinTemp\RichOle\J49O2~YT(DRM9KOOF]DV{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Roaming\Tencent\Users\1919170953\QQ\WinTemp\RichOle\J49O2~YT(DRM9KOOF]DV{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4038600"/>
                    </a:xfrm>
                    <a:prstGeom prst="rect">
                      <a:avLst/>
                    </a:prstGeom>
                    <a:noFill/>
                    <a:ln>
                      <a:noFill/>
                    </a:ln>
                  </pic:spPr>
                </pic:pic>
              </a:graphicData>
            </a:graphic>
          </wp:inline>
        </w:drawing>
      </w:r>
    </w:p>
    <w:p w:rsidR="00C86BA2" w:rsidRPr="00C83CD3" w:rsidRDefault="004A372A" w:rsidP="004A372A">
      <w:pPr>
        <w:jc w:val="center"/>
        <w:rPr>
          <w:rFonts w:ascii="宋体" w:eastAsia="宋体" w:hAnsi="宋体"/>
          <w:szCs w:val="21"/>
        </w:rPr>
      </w:pPr>
      <w:r w:rsidRPr="00C83CD3">
        <w:rPr>
          <w:rFonts w:ascii="宋体" w:eastAsia="宋体" w:hAnsi="宋体" w:hint="eastAsia"/>
          <w:szCs w:val="21"/>
        </w:rPr>
        <w:t>图（</w:t>
      </w:r>
      <w:r w:rsidR="00605762" w:rsidRPr="00C83CD3">
        <w:rPr>
          <w:rFonts w:ascii="宋体" w:eastAsia="宋体" w:hAnsi="宋体"/>
          <w:szCs w:val="21"/>
        </w:rPr>
        <w:t>3</w:t>
      </w:r>
      <w:r w:rsidRPr="00C83CD3">
        <w:rPr>
          <w:rFonts w:ascii="宋体" w:eastAsia="宋体" w:hAnsi="宋体" w:hint="eastAsia"/>
          <w:szCs w:val="21"/>
        </w:rPr>
        <w:t>-5）累积轮廓的标准差和偏度的比较</w:t>
      </w:r>
    </w:p>
    <w:p w:rsidR="00C86BA2" w:rsidRPr="00C83CD3" w:rsidRDefault="004A372A" w:rsidP="00BD10D5">
      <w:pPr>
        <w:spacing w:line="400" w:lineRule="exact"/>
        <w:ind w:firstLineChars="177" w:firstLine="372"/>
        <w:rPr>
          <w:rFonts w:ascii="宋体" w:eastAsia="宋体" w:hAnsi="宋体"/>
          <w:szCs w:val="21"/>
        </w:rPr>
      </w:pPr>
      <w:r w:rsidRPr="00C83CD3">
        <w:rPr>
          <w:rFonts w:ascii="宋体" w:eastAsia="宋体" w:hAnsi="宋体" w:hint="eastAsia"/>
          <w:szCs w:val="21"/>
        </w:rPr>
        <w:t>从上三幅图，可以看出偏度值在其数值的范围内对应的属性值差不多都是1，说明偏度</w:t>
      </w:r>
      <w:r w:rsidRPr="00C83CD3">
        <w:rPr>
          <w:rFonts w:ascii="宋体" w:eastAsia="宋体" w:hAnsi="宋体" w:hint="eastAsia"/>
          <w:szCs w:val="21"/>
        </w:rPr>
        <w:lastRenderedPageBreak/>
        <w:t>值的变化对属性值的变化影响较小。</w:t>
      </w:r>
      <w:r w:rsidR="00C66E7A" w:rsidRPr="00C83CD3">
        <w:rPr>
          <w:rFonts w:ascii="宋体" w:eastAsia="宋体" w:hAnsi="宋体" w:hint="eastAsia"/>
          <w:szCs w:val="21"/>
        </w:rPr>
        <w:t>从图（</w:t>
      </w:r>
      <w:r w:rsidR="00605762" w:rsidRPr="00C83CD3">
        <w:rPr>
          <w:rFonts w:ascii="宋体" w:eastAsia="宋体" w:hAnsi="宋体"/>
          <w:szCs w:val="21"/>
        </w:rPr>
        <w:t>3</w:t>
      </w:r>
      <w:r w:rsidR="00C66E7A" w:rsidRPr="00C83CD3">
        <w:rPr>
          <w:rFonts w:ascii="宋体" w:eastAsia="宋体" w:hAnsi="宋体" w:hint="eastAsia"/>
          <w:szCs w:val="21"/>
        </w:rPr>
        <w:t>-3）标准差和峰度值的比较图中可以知道，当峰度值大于零时，对应的属性值基本上是1，小于零时，对应的属性值基本上是0</w:t>
      </w:r>
      <w:r w:rsidR="00C66E7A" w:rsidRPr="00C83CD3">
        <w:rPr>
          <w:rFonts w:ascii="宋体" w:eastAsia="宋体" w:hAnsi="宋体"/>
          <w:szCs w:val="21"/>
        </w:rPr>
        <w:t>,</w:t>
      </w:r>
      <w:r w:rsidR="00C66E7A" w:rsidRPr="00C83CD3">
        <w:rPr>
          <w:rFonts w:ascii="宋体" w:eastAsia="宋体" w:hAnsi="宋体" w:hint="eastAsia"/>
          <w:szCs w:val="21"/>
        </w:rPr>
        <w:t>而标准差在其变化范围之内，没有一个明显的数值可以作为分界线来区分属性值0和1。</w:t>
      </w:r>
    </w:p>
    <w:p w:rsidR="00C66E7A" w:rsidRPr="00C83CD3" w:rsidRDefault="00C66E7A" w:rsidP="00BD10D5">
      <w:pPr>
        <w:spacing w:line="400" w:lineRule="exact"/>
        <w:ind w:firstLineChars="177" w:firstLine="372"/>
        <w:rPr>
          <w:rFonts w:ascii="宋体" w:eastAsia="宋体" w:hAnsi="宋体"/>
          <w:szCs w:val="21"/>
        </w:rPr>
      </w:pPr>
      <w:r w:rsidRPr="00C83CD3">
        <w:rPr>
          <w:rFonts w:ascii="宋体" w:eastAsia="宋体" w:hAnsi="宋体" w:hint="eastAsia"/>
          <w:szCs w:val="21"/>
        </w:rPr>
        <w:t>基于以上所有的对比</w:t>
      </w:r>
      <w:bookmarkStart w:id="10" w:name="_Hlk516385230"/>
      <w:r w:rsidRPr="00C83CD3">
        <w:rPr>
          <w:rFonts w:ascii="宋体" w:eastAsia="宋体" w:hAnsi="宋体" w:hint="eastAsia"/>
          <w:szCs w:val="21"/>
        </w:rPr>
        <w:t>，</w:t>
      </w:r>
      <w:bookmarkEnd w:id="10"/>
      <w:r w:rsidRPr="00C83CD3">
        <w:rPr>
          <w:rFonts w:ascii="宋体" w:eastAsia="宋体" w:hAnsi="宋体" w:hint="eastAsia"/>
          <w:szCs w:val="21"/>
        </w:rPr>
        <w:t>本文预测累积轮廓的峰度值在所有特征中的权值最大。后文的结果会对此做出验证。</w:t>
      </w:r>
    </w:p>
    <w:p w:rsidR="00C86BA2" w:rsidRPr="00C83CD3" w:rsidRDefault="00C86BA2" w:rsidP="00CA2202">
      <w:pPr>
        <w:rPr>
          <w:rFonts w:ascii="宋体" w:eastAsia="宋体" w:hAnsi="宋体"/>
          <w:szCs w:val="21"/>
        </w:rPr>
      </w:pPr>
    </w:p>
    <w:p w:rsidR="004A4696" w:rsidRPr="00C83CD3" w:rsidRDefault="00C043E8" w:rsidP="004A4696">
      <w:pPr>
        <w:pStyle w:val="1"/>
        <w:rPr>
          <w:rFonts w:ascii="宋体" w:eastAsia="宋体" w:hAnsi="宋体"/>
          <w:sz w:val="21"/>
          <w:szCs w:val="21"/>
        </w:rPr>
      </w:pPr>
      <w:bookmarkStart w:id="11" w:name="_Hlk516303360"/>
      <w:r w:rsidRPr="00C83CD3">
        <w:rPr>
          <w:rFonts w:ascii="宋体" w:eastAsia="宋体" w:hAnsi="宋体" w:hint="eastAsia"/>
          <w:sz w:val="21"/>
          <w:szCs w:val="21"/>
        </w:rPr>
        <w:t>4</w:t>
      </w:r>
      <w:r w:rsidR="00866EDF" w:rsidRPr="00C83CD3">
        <w:rPr>
          <w:rFonts w:ascii="宋体" w:eastAsia="宋体" w:hAnsi="宋体" w:hint="eastAsia"/>
          <w:sz w:val="21"/>
          <w:szCs w:val="21"/>
        </w:rPr>
        <w:t>．</w:t>
      </w:r>
      <w:bookmarkEnd w:id="11"/>
      <w:r w:rsidR="004A4696" w:rsidRPr="00C83CD3">
        <w:rPr>
          <w:rFonts w:ascii="宋体" w:eastAsia="宋体" w:hAnsi="宋体" w:hint="eastAsia"/>
          <w:sz w:val="21"/>
          <w:szCs w:val="21"/>
        </w:rPr>
        <w:t>模型实现</w:t>
      </w:r>
    </w:p>
    <w:p w:rsidR="007A4693" w:rsidRPr="00C83CD3" w:rsidRDefault="00C043E8" w:rsidP="007A4693">
      <w:pPr>
        <w:pStyle w:val="2"/>
        <w:rPr>
          <w:rFonts w:ascii="宋体" w:eastAsia="宋体" w:hAnsi="宋体" w:cs="Times New Roman"/>
          <w:sz w:val="21"/>
          <w:szCs w:val="21"/>
        </w:rPr>
      </w:pPr>
      <w:bookmarkStart w:id="12" w:name="_Hlk516303487"/>
      <w:r w:rsidRPr="00C83CD3">
        <w:rPr>
          <w:rFonts w:ascii="Times New Roman" w:eastAsia="宋体" w:hAnsi="Times New Roman" w:cs="Times New Roman" w:hint="eastAsia"/>
          <w:sz w:val="21"/>
          <w:szCs w:val="21"/>
        </w:rPr>
        <w:t>4</w:t>
      </w:r>
      <w:r w:rsidRPr="00C83CD3">
        <w:rPr>
          <w:rFonts w:ascii="Times New Roman" w:hAnsi="Times New Roman" w:cs="Times New Roman" w:hint="eastAsia"/>
          <w:sz w:val="21"/>
          <w:szCs w:val="21"/>
        </w:rPr>
        <w:t>.1</w:t>
      </w:r>
      <w:bookmarkEnd w:id="12"/>
      <w:proofErr w:type="gramStart"/>
      <w:r w:rsidR="0000500F" w:rsidRPr="00C83CD3">
        <w:rPr>
          <w:rFonts w:ascii="宋体" w:eastAsia="宋体" w:hAnsi="宋体" w:cs="Times New Roman" w:hint="eastAsia"/>
          <w:sz w:val="21"/>
          <w:szCs w:val="21"/>
        </w:rPr>
        <w:t>逻辑斯蒂</w:t>
      </w:r>
      <w:r w:rsidR="00AE08AB" w:rsidRPr="00C83CD3">
        <w:rPr>
          <w:rFonts w:ascii="宋体" w:eastAsia="宋体" w:hAnsi="宋体" w:cs="Times New Roman" w:hint="eastAsia"/>
          <w:sz w:val="21"/>
          <w:szCs w:val="21"/>
        </w:rPr>
        <w:t>回归</w:t>
      </w:r>
      <w:proofErr w:type="gramEnd"/>
      <w:r w:rsidR="0000500F" w:rsidRPr="00C83CD3">
        <w:rPr>
          <w:rFonts w:ascii="宋体" w:eastAsia="宋体" w:hAnsi="宋体" w:cs="Times New Roman" w:hint="eastAsia"/>
          <w:sz w:val="21"/>
          <w:szCs w:val="21"/>
        </w:rPr>
        <w:t>模型</w:t>
      </w:r>
    </w:p>
    <w:p w:rsidR="0000500F" w:rsidRPr="00C83CD3" w:rsidRDefault="00C043E8" w:rsidP="0000500F">
      <w:pPr>
        <w:pStyle w:val="3"/>
        <w:rPr>
          <w:rFonts w:ascii="宋体" w:eastAsia="宋体" w:hAnsi="宋体" w:cs="Times New Roman"/>
          <w:sz w:val="21"/>
          <w:szCs w:val="21"/>
        </w:rPr>
      </w:pPr>
      <w:bookmarkStart w:id="13" w:name="_Hlk516303769"/>
      <w:bookmarkStart w:id="14" w:name="_Hlk516303790"/>
      <w:bookmarkStart w:id="15" w:name="_Hlk516303910"/>
      <w:r w:rsidRPr="00C83CD3">
        <w:rPr>
          <w:rFonts w:ascii="Times New Roman" w:eastAsia="宋体" w:hAnsi="Times New Roman" w:cs="Times New Roman" w:hint="eastAsia"/>
          <w:sz w:val="21"/>
          <w:szCs w:val="21"/>
        </w:rPr>
        <w:t>4</w:t>
      </w:r>
      <w:r w:rsidR="0000500F" w:rsidRPr="00C83CD3">
        <w:rPr>
          <w:rFonts w:ascii="Times New Roman" w:hAnsi="Times New Roman" w:cs="Times New Roman" w:hint="eastAsia"/>
          <w:sz w:val="21"/>
          <w:szCs w:val="21"/>
        </w:rPr>
        <w:t>.</w:t>
      </w:r>
      <w:bookmarkEnd w:id="13"/>
      <w:r w:rsidR="0000500F" w:rsidRPr="00C83CD3">
        <w:rPr>
          <w:rFonts w:ascii="Times New Roman" w:hAnsi="Times New Roman" w:cs="Times New Roman" w:hint="eastAsia"/>
          <w:sz w:val="21"/>
          <w:szCs w:val="21"/>
        </w:rPr>
        <w:t>1.1</w:t>
      </w:r>
      <w:bookmarkEnd w:id="14"/>
      <w:proofErr w:type="gramStart"/>
      <w:r w:rsidR="0000500F" w:rsidRPr="00C83CD3">
        <w:rPr>
          <w:rFonts w:ascii="宋体" w:eastAsia="宋体" w:hAnsi="宋体" w:cs="Times New Roman" w:hint="eastAsia"/>
          <w:sz w:val="21"/>
          <w:szCs w:val="21"/>
        </w:rPr>
        <w:t>逻辑斯</w:t>
      </w:r>
      <w:r w:rsidR="00AE08AB" w:rsidRPr="00C83CD3">
        <w:rPr>
          <w:rFonts w:ascii="宋体" w:eastAsia="宋体" w:hAnsi="宋体" w:cs="Times New Roman" w:hint="eastAsia"/>
          <w:sz w:val="21"/>
          <w:szCs w:val="21"/>
        </w:rPr>
        <w:t>回归</w:t>
      </w:r>
      <w:r w:rsidR="0000500F" w:rsidRPr="00C83CD3">
        <w:rPr>
          <w:rFonts w:ascii="宋体" w:eastAsia="宋体" w:hAnsi="宋体" w:cs="Times New Roman" w:hint="eastAsia"/>
          <w:sz w:val="21"/>
          <w:szCs w:val="21"/>
        </w:rPr>
        <w:t>蒂</w:t>
      </w:r>
      <w:proofErr w:type="gramEnd"/>
      <w:r w:rsidR="0000500F" w:rsidRPr="00C83CD3">
        <w:rPr>
          <w:rFonts w:ascii="宋体" w:eastAsia="宋体" w:hAnsi="宋体" w:cs="Times New Roman" w:hint="eastAsia"/>
          <w:sz w:val="21"/>
          <w:szCs w:val="21"/>
        </w:rPr>
        <w:t>模型的核心思想</w:t>
      </w:r>
      <w:bookmarkEnd w:id="15"/>
    </w:p>
    <w:p w:rsidR="00AE08AB" w:rsidRPr="00C83CD3" w:rsidRDefault="00AE08AB" w:rsidP="00BD10D5">
      <w:pPr>
        <w:spacing w:line="400" w:lineRule="exact"/>
        <w:ind w:firstLineChars="177" w:firstLine="372"/>
        <w:rPr>
          <w:rFonts w:ascii="宋体" w:eastAsia="宋体" w:hAnsi="宋体"/>
          <w:szCs w:val="21"/>
        </w:rPr>
      </w:pPr>
      <w:proofErr w:type="gramStart"/>
      <w:r w:rsidRPr="00C83CD3">
        <w:rPr>
          <w:rFonts w:ascii="宋体" w:eastAsia="宋体" w:hAnsi="宋体" w:hint="eastAsia"/>
          <w:szCs w:val="21"/>
        </w:rPr>
        <w:t>逻辑斯蒂回归</w:t>
      </w:r>
      <w:proofErr w:type="gramEnd"/>
      <w:r w:rsidRPr="00C83CD3">
        <w:rPr>
          <w:rFonts w:ascii="宋体" w:eastAsia="宋体" w:hAnsi="宋体" w:hint="eastAsia"/>
          <w:szCs w:val="21"/>
        </w:rPr>
        <w:t>模型可用于线性回归以及多类分类问题。本文利用的是二项</w:t>
      </w:r>
      <w:proofErr w:type="gramStart"/>
      <w:r w:rsidRPr="00C83CD3">
        <w:rPr>
          <w:rFonts w:ascii="宋体" w:eastAsia="宋体" w:hAnsi="宋体" w:hint="eastAsia"/>
          <w:szCs w:val="21"/>
        </w:rPr>
        <w:t>逻辑斯蒂回归</w:t>
      </w:r>
      <w:proofErr w:type="gramEnd"/>
      <w:r w:rsidRPr="00C83CD3">
        <w:rPr>
          <w:rFonts w:ascii="宋体" w:eastAsia="宋体" w:hAnsi="宋体" w:hint="eastAsia"/>
          <w:szCs w:val="21"/>
        </w:rPr>
        <w:t>模型（此模型用于二类分类问题</w:t>
      </w:r>
      <w:r w:rsidR="001C17A0" w:rsidRPr="00C83CD3">
        <w:rPr>
          <w:rFonts w:ascii="宋体" w:eastAsia="宋体" w:hAnsi="宋体" w:hint="eastAsia"/>
          <w:szCs w:val="21"/>
        </w:rPr>
        <w:t>）。</w:t>
      </w:r>
      <w:r w:rsidR="002A2077" w:rsidRPr="00C83CD3">
        <w:rPr>
          <w:rFonts w:ascii="宋体" w:eastAsia="宋体" w:hAnsi="宋体" w:hint="eastAsia"/>
          <w:szCs w:val="21"/>
        </w:rPr>
        <w:t>二项</w:t>
      </w:r>
      <w:proofErr w:type="gramStart"/>
      <w:r w:rsidR="001C17A0" w:rsidRPr="00C83CD3">
        <w:rPr>
          <w:rFonts w:ascii="宋体" w:eastAsia="宋体" w:hAnsi="宋体" w:hint="eastAsia"/>
          <w:szCs w:val="21"/>
        </w:rPr>
        <w:t>逻辑斯蒂回归</w:t>
      </w:r>
      <w:proofErr w:type="gramEnd"/>
      <w:r w:rsidR="002A2077" w:rsidRPr="00C83CD3">
        <w:rPr>
          <w:rFonts w:ascii="宋体" w:eastAsia="宋体" w:hAnsi="宋体" w:hint="eastAsia"/>
          <w:szCs w:val="21"/>
        </w:rPr>
        <w:t>模型可由</w:t>
      </w:r>
      <w:bookmarkStart w:id="16" w:name="_Hlk516386166"/>
      <w:r w:rsidR="002A2077" w:rsidRPr="00C83CD3">
        <w:rPr>
          <w:rFonts w:ascii="宋体" w:eastAsia="宋体" w:hAnsi="宋体"/>
          <w:position w:val="-10"/>
          <w:szCs w:val="21"/>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5.6pt" o:ole="">
            <v:imagedata r:id="rId17" o:title=""/>
          </v:shape>
          <o:OLEObject Type="Embed" ProgID="Equation.DSMT4" ShapeID="_x0000_i1025" DrawAspect="Content" ObjectID="_1592303430" r:id="rId18"/>
        </w:object>
      </w:r>
      <w:bookmarkStart w:id="17" w:name="_Hlk516385729"/>
      <w:bookmarkEnd w:id="16"/>
      <w:r w:rsidR="002A2077" w:rsidRPr="00C83CD3">
        <w:rPr>
          <w:rFonts w:ascii="宋体" w:eastAsia="宋体" w:hAnsi="宋体" w:hint="eastAsia"/>
          <w:szCs w:val="21"/>
        </w:rPr>
        <w:t>条件概率分布</w:t>
      </w:r>
      <w:bookmarkEnd w:id="17"/>
      <w:r w:rsidR="002A2077" w:rsidRPr="00C83CD3">
        <w:rPr>
          <w:rFonts w:ascii="宋体" w:eastAsia="宋体" w:hAnsi="宋体" w:hint="eastAsia"/>
          <w:szCs w:val="21"/>
        </w:rPr>
        <w:t>来表示，条件概率的公式</w:t>
      </w:r>
      <w:r w:rsidR="001C17A0" w:rsidRPr="00C83CD3">
        <w:rPr>
          <w:rFonts w:ascii="宋体" w:eastAsia="宋体" w:hAnsi="宋体" w:hint="eastAsia"/>
          <w:szCs w:val="21"/>
        </w:rPr>
        <w:t>如下:</w:t>
      </w:r>
    </w:p>
    <w:p w:rsidR="001C17A0" w:rsidRPr="00C83CD3" w:rsidRDefault="00BD10D5" w:rsidP="001C17A0">
      <w:pPr>
        <w:jc w:val="center"/>
        <w:rPr>
          <w:rFonts w:ascii="宋体" w:eastAsia="宋体" w:hAnsi="宋体"/>
          <w:szCs w:val="21"/>
        </w:rPr>
      </w:pPr>
      <w:r w:rsidRPr="00C83CD3">
        <w:rPr>
          <w:rFonts w:ascii="微软雅黑 Light" w:eastAsia="微软雅黑 Light" w:hAnsi="微软雅黑 Light" w:cs="Times New Roman"/>
          <w:position w:val="-24"/>
          <w:szCs w:val="21"/>
        </w:rPr>
        <w:object w:dxaOrig="1719" w:dyaOrig="660">
          <v:shape id="_x0000_i1026" type="#_x0000_t75" style="width:192pt;height:59.4pt" o:ole="">
            <v:imagedata r:id="rId19" o:title=""/>
          </v:shape>
          <o:OLEObject Type="Embed" ProgID="Equation.DSMT4" ShapeID="_x0000_i1026" DrawAspect="Content" ObjectID="_1592303431" r:id="rId20"/>
        </w:object>
      </w:r>
    </w:p>
    <w:p w:rsidR="0000500F" w:rsidRPr="00C83CD3" w:rsidRDefault="001C17A0" w:rsidP="001C17A0">
      <w:pPr>
        <w:jc w:val="center"/>
        <w:rPr>
          <w:rFonts w:ascii="宋体" w:eastAsia="宋体" w:hAnsi="宋体"/>
          <w:szCs w:val="21"/>
        </w:rPr>
      </w:pPr>
      <w:r w:rsidRPr="00C83CD3">
        <w:rPr>
          <w:rFonts w:ascii="宋体" w:eastAsia="宋体" w:hAnsi="宋体" w:hint="eastAsia"/>
          <w:szCs w:val="21"/>
        </w:rPr>
        <w:t>公式（4-1）</w:t>
      </w:r>
      <w:r w:rsidR="002A2077" w:rsidRPr="00C83CD3">
        <w:rPr>
          <w:rFonts w:ascii="宋体" w:eastAsia="宋体" w:hAnsi="宋体" w:hint="eastAsia"/>
          <w:szCs w:val="21"/>
        </w:rPr>
        <w:t>条件概率的分布</w:t>
      </w:r>
    </w:p>
    <w:p w:rsidR="001C17A0" w:rsidRPr="00C83CD3" w:rsidRDefault="00BD10D5" w:rsidP="00B71179">
      <w:pPr>
        <w:spacing w:line="400" w:lineRule="exact"/>
        <w:ind w:firstLineChars="202" w:firstLine="424"/>
        <w:rPr>
          <w:rFonts w:ascii="宋体" w:eastAsia="宋体" w:hAnsi="宋体" w:cs="Times New Roman"/>
          <w:szCs w:val="21"/>
        </w:rPr>
      </w:pPr>
      <w:r w:rsidRPr="00C83CD3">
        <w:rPr>
          <w:rFonts w:ascii="宋体" w:eastAsia="宋体" w:hAnsi="宋体" w:hint="eastAsia"/>
          <w:szCs w:val="21"/>
        </w:rPr>
        <w:t>当</w:t>
      </w:r>
      <w:r w:rsidRPr="00C83CD3">
        <w:rPr>
          <w:rFonts w:ascii="宋体" w:eastAsia="宋体" w:hAnsi="宋体"/>
          <w:position w:val="-10"/>
          <w:szCs w:val="21"/>
        </w:rPr>
        <w:object w:dxaOrig="820" w:dyaOrig="320">
          <v:shape id="_x0000_i1027" type="#_x0000_t75" style="width:41.4pt;height:15.6pt" o:ole="">
            <v:imagedata r:id="rId17" o:title=""/>
          </v:shape>
          <o:OLEObject Type="Embed" ProgID="Equation.DSMT4" ShapeID="_x0000_i1027" DrawAspect="Content" ObjectID="_1592303432" r:id="rId21"/>
        </w:object>
      </w:r>
      <w:r w:rsidRPr="00C83CD3">
        <w:rPr>
          <w:rFonts w:ascii="宋体" w:eastAsia="宋体" w:hAnsi="宋体" w:hint="eastAsia"/>
          <w:szCs w:val="21"/>
        </w:rPr>
        <w:t>的计算结果大于</w:t>
      </w:r>
      <w:r w:rsidRPr="00C83CD3">
        <w:rPr>
          <w:position w:val="-10"/>
          <w:szCs w:val="21"/>
        </w:rPr>
        <w:object w:dxaOrig="360" w:dyaOrig="340">
          <v:shape id="_x0000_i1028" type="#_x0000_t75" style="width:18pt;height:17.4pt" o:ole="">
            <v:imagedata r:id="rId22" o:title=""/>
          </v:shape>
          <o:OLEObject Type="Embed" ProgID="Equation.DSMT4" ShapeID="_x0000_i1028" DrawAspect="Content" ObjectID="_1592303433" r:id="rId23"/>
        </w:object>
      </w:r>
      <w:r w:rsidRPr="00C83CD3">
        <w:rPr>
          <w:rFonts w:ascii="宋体" w:eastAsia="宋体" w:hAnsi="宋体" w:hint="eastAsia"/>
          <w:szCs w:val="21"/>
        </w:rPr>
        <w:t>时，这个预测样本就属于1类，反之，则属于0类。得到这个条件概率</w:t>
      </w:r>
      <w:r w:rsidR="0023537D" w:rsidRPr="00C83CD3">
        <w:rPr>
          <w:rFonts w:ascii="宋体" w:eastAsia="宋体" w:hAnsi="宋体" w:hint="eastAsia"/>
          <w:szCs w:val="21"/>
        </w:rPr>
        <w:t>就</w:t>
      </w:r>
      <w:r w:rsidRPr="00C83CD3">
        <w:rPr>
          <w:rFonts w:ascii="宋体" w:eastAsia="宋体" w:hAnsi="宋体" w:hint="eastAsia"/>
          <w:szCs w:val="21"/>
        </w:rPr>
        <w:t>必须</w:t>
      </w:r>
      <w:r w:rsidR="0023537D" w:rsidRPr="00C83CD3">
        <w:rPr>
          <w:rFonts w:ascii="宋体" w:eastAsia="宋体" w:hAnsi="宋体" w:hint="eastAsia"/>
          <w:szCs w:val="21"/>
        </w:rPr>
        <w:t>求得</w:t>
      </w:r>
      <w:bookmarkStart w:id="18" w:name="_Hlk516386927"/>
      <w:r w:rsidR="0023537D" w:rsidRPr="00C83CD3">
        <w:rPr>
          <w:position w:val="-6"/>
          <w:szCs w:val="21"/>
        </w:rPr>
        <w:object w:dxaOrig="240" w:dyaOrig="220">
          <v:shape id="_x0000_i1029" type="#_x0000_t75" style="width:12pt;height:11.4pt" o:ole="">
            <v:imagedata r:id="rId24" o:title=""/>
          </v:shape>
          <o:OLEObject Type="Embed" ProgID="Equation.DSMT4" ShapeID="_x0000_i1029" DrawAspect="Content" ObjectID="_1592303434" r:id="rId25"/>
        </w:object>
      </w:r>
      <w:bookmarkEnd w:id="18"/>
      <w:r w:rsidR="0023537D" w:rsidRPr="00C83CD3">
        <w:rPr>
          <w:rFonts w:ascii="宋体" w:eastAsia="宋体" w:hAnsi="宋体" w:hint="eastAsia"/>
          <w:szCs w:val="21"/>
        </w:rPr>
        <w:t>的值，二项</w:t>
      </w:r>
      <w:proofErr w:type="gramStart"/>
      <w:r w:rsidR="0023537D" w:rsidRPr="00C83CD3">
        <w:rPr>
          <w:rFonts w:ascii="宋体" w:eastAsia="宋体" w:hAnsi="宋体" w:hint="eastAsia"/>
          <w:szCs w:val="21"/>
        </w:rPr>
        <w:t>逻辑斯蒂回归</w:t>
      </w:r>
      <w:proofErr w:type="gramEnd"/>
      <w:r w:rsidR="0023537D" w:rsidRPr="00C83CD3">
        <w:rPr>
          <w:rFonts w:ascii="宋体" w:eastAsia="宋体" w:hAnsi="宋体" w:hint="eastAsia"/>
          <w:szCs w:val="21"/>
        </w:rPr>
        <w:t>模型中</w:t>
      </w:r>
      <w:r w:rsidR="0023537D" w:rsidRPr="00C83CD3">
        <w:rPr>
          <w:position w:val="-6"/>
          <w:szCs w:val="21"/>
        </w:rPr>
        <w:object w:dxaOrig="240" w:dyaOrig="220">
          <v:shape id="_x0000_i1030" type="#_x0000_t75" style="width:12pt;height:11.4pt" o:ole="">
            <v:imagedata r:id="rId26" o:title=""/>
          </v:shape>
          <o:OLEObject Type="Embed" ProgID="Equation.DSMT4" ShapeID="_x0000_i1030" DrawAspect="Content" ObjectID="_1592303435" r:id="rId27"/>
        </w:object>
      </w:r>
      <w:r w:rsidR="0023537D" w:rsidRPr="00C83CD3">
        <w:rPr>
          <w:rFonts w:ascii="宋体" w:eastAsia="宋体" w:hAnsi="宋体" w:cs="Times New Roman" w:hint="eastAsia"/>
          <w:szCs w:val="21"/>
        </w:rPr>
        <w:t>不是具体的数值，而是与样本特征数量所对应的矩阵，如下所示:</w:t>
      </w:r>
    </w:p>
    <w:p w:rsidR="0023537D" w:rsidRPr="00C83CD3" w:rsidRDefault="0023537D" w:rsidP="0023537D">
      <w:pPr>
        <w:jc w:val="center"/>
        <w:rPr>
          <w:rFonts w:ascii="宋体" w:eastAsia="宋体" w:hAnsi="宋体" w:cs="Times New Roman"/>
          <w:szCs w:val="21"/>
        </w:rPr>
      </w:pPr>
      <w:r w:rsidRPr="00C83CD3">
        <w:rPr>
          <w:position w:val="-16"/>
          <w:szCs w:val="21"/>
        </w:rPr>
        <w:object w:dxaOrig="2140" w:dyaOrig="440">
          <v:shape id="_x0000_i1031" type="#_x0000_t75" style="width:107.4pt;height:21.6pt" o:ole="">
            <v:imagedata r:id="rId28" o:title=""/>
          </v:shape>
          <o:OLEObject Type="Embed" ProgID="Equation.DSMT4" ShapeID="_x0000_i1031" DrawAspect="Content" ObjectID="_1592303436" r:id="rId29"/>
        </w:object>
      </w:r>
    </w:p>
    <w:p w:rsidR="001C17A0" w:rsidRPr="00C83CD3" w:rsidRDefault="0023537D" w:rsidP="0023537D">
      <w:pPr>
        <w:jc w:val="center"/>
        <w:rPr>
          <w:rFonts w:ascii="宋体" w:eastAsia="宋体" w:hAnsi="宋体" w:cs="Times New Roman"/>
          <w:szCs w:val="21"/>
        </w:rPr>
      </w:pPr>
      <w:r w:rsidRPr="00C83CD3">
        <w:rPr>
          <w:rFonts w:ascii="宋体" w:eastAsia="宋体" w:hAnsi="宋体" w:hint="eastAsia"/>
          <w:szCs w:val="21"/>
        </w:rPr>
        <w:t>公式（4-2）</w:t>
      </w:r>
      <w:bookmarkStart w:id="19" w:name="_Hlk516387239"/>
      <w:r w:rsidRPr="00C83CD3">
        <w:rPr>
          <w:rFonts w:ascii="宋体" w:eastAsia="宋体" w:hAnsi="宋体" w:hint="eastAsia"/>
          <w:szCs w:val="21"/>
        </w:rPr>
        <w:t>参数</w:t>
      </w:r>
      <w:r w:rsidRPr="00C83CD3">
        <w:rPr>
          <w:rFonts w:ascii="Times New Roman" w:hAnsi="Times New Roman" w:cs="Times New Roman"/>
          <w:position w:val="-6"/>
          <w:szCs w:val="21"/>
        </w:rPr>
        <w:object w:dxaOrig="240" w:dyaOrig="220">
          <v:shape id="_x0000_i1032" type="#_x0000_t75" style="width:12pt;height:11.4pt" o:ole="">
            <v:imagedata r:id="rId24" o:title=""/>
          </v:shape>
          <o:OLEObject Type="Embed" ProgID="Equation.DSMT4" ShapeID="_x0000_i1032" DrawAspect="Content" ObjectID="_1592303437" r:id="rId30"/>
        </w:object>
      </w:r>
      <w:r w:rsidRPr="00C83CD3">
        <w:rPr>
          <w:rFonts w:ascii="宋体" w:eastAsia="宋体" w:hAnsi="宋体" w:cs="Times New Roman"/>
          <w:szCs w:val="21"/>
        </w:rPr>
        <w:t>的矩阵</w:t>
      </w:r>
      <w:bookmarkEnd w:id="19"/>
    </w:p>
    <w:p w:rsidR="0023537D" w:rsidRPr="00C83CD3" w:rsidRDefault="00F93FB0" w:rsidP="00B71179">
      <w:pPr>
        <w:spacing w:line="400" w:lineRule="exact"/>
        <w:ind w:firstLineChars="177" w:firstLine="372"/>
        <w:rPr>
          <w:rFonts w:ascii="宋体" w:eastAsia="宋体" w:hAnsi="宋体"/>
          <w:szCs w:val="21"/>
        </w:rPr>
      </w:pPr>
      <w:r w:rsidRPr="00C83CD3">
        <w:rPr>
          <w:rFonts w:ascii="宋体" w:eastAsia="宋体" w:hAnsi="宋体" w:cs="Times New Roman" w:hint="eastAsia"/>
          <w:szCs w:val="21"/>
        </w:rPr>
        <w:t>公式（4</w:t>
      </w:r>
      <w:r w:rsidRPr="00C83CD3">
        <w:rPr>
          <w:rFonts w:ascii="宋体" w:eastAsia="宋体" w:hAnsi="宋体" w:cs="Times New Roman"/>
          <w:szCs w:val="21"/>
        </w:rPr>
        <w:t>-1）</w:t>
      </w:r>
      <w:r w:rsidRPr="00C83CD3">
        <w:rPr>
          <w:rFonts w:ascii="宋体" w:eastAsia="宋体" w:hAnsi="宋体" w:cs="Times New Roman" w:hint="eastAsia"/>
          <w:szCs w:val="21"/>
        </w:rPr>
        <w:t>中</w:t>
      </w:r>
      <w:bookmarkStart w:id="20" w:name="_Hlk516387640"/>
      <w:r w:rsidRPr="00C83CD3">
        <w:rPr>
          <w:position w:val="-6"/>
          <w:szCs w:val="21"/>
        </w:rPr>
        <w:object w:dxaOrig="240" w:dyaOrig="220">
          <v:shape id="_x0000_i1033" type="#_x0000_t75" style="width:12pt;height:11.4pt" o:ole="">
            <v:imagedata r:id="rId24" o:title=""/>
          </v:shape>
          <o:OLEObject Type="Embed" ProgID="Equation.DSMT4" ShapeID="_x0000_i1033" DrawAspect="Content" ObjectID="_1592303438" r:id="rId31"/>
        </w:object>
      </w:r>
      <w:bookmarkEnd w:id="20"/>
      <w:r w:rsidRPr="00C83CD3">
        <w:rPr>
          <w:rFonts w:ascii="宋体" w:eastAsia="宋体" w:hAnsi="宋体" w:hint="eastAsia"/>
          <w:szCs w:val="21"/>
        </w:rPr>
        <w:t>和</w:t>
      </w:r>
      <w:r w:rsidRPr="00C83CD3">
        <w:rPr>
          <w:position w:val="-6"/>
          <w:szCs w:val="21"/>
        </w:rPr>
        <w:object w:dxaOrig="200" w:dyaOrig="220">
          <v:shape id="_x0000_i1034" type="#_x0000_t75" style="width:9.6pt;height:11.4pt" o:ole="">
            <v:imagedata r:id="rId32" o:title=""/>
          </v:shape>
          <o:OLEObject Type="Embed" ProgID="Equation.DSMT4" ShapeID="_x0000_i1034" DrawAspect="Content" ObjectID="_1592303439" r:id="rId33"/>
        </w:object>
      </w:r>
      <w:r w:rsidRPr="00C83CD3">
        <w:rPr>
          <w:rFonts w:ascii="宋体" w:eastAsia="宋体" w:hAnsi="宋体" w:hint="eastAsia"/>
          <w:szCs w:val="21"/>
        </w:rPr>
        <w:t>的点乘实际上是参数</w:t>
      </w:r>
      <w:bookmarkStart w:id="21" w:name="_Hlk516388032"/>
      <w:r w:rsidRPr="00C83CD3">
        <w:rPr>
          <w:rFonts w:ascii="Times New Roman" w:hAnsi="Times New Roman" w:cs="Times New Roman"/>
          <w:position w:val="-6"/>
          <w:szCs w:val="21"/>
        </w:rPr>
        <w:object w:dxaOrig="240" w:dyaOrig="220">
          <v:shape id="_x0000_i1035" type="#_x0000_t75" style="width:12pt;height:11.4pt" o:ole="">
            <v:imagedata r:id="rId24" o:title=""/>
          </v:shape>
          <o:OLEObject Type="Embed" ProgID="Equation.DSMT4" ShapeID="_x0000_i1035" DrawAspect="Content" ObjectID="_1592303440" r:id="rId34"/>
        </w:object>
      </w:r>
      <w:bookmarkEnd w:id="21"/>
      <w:r w:rsidRPr="00C83CD3">
        <w:rPr>
          <w:rFonts w:ascii="宋体" w:eastAsia="宋体" w:hAnsi="宋体" w:cs="Times New Roman"/>
          <w:szCs w:val="21"/>
        </w:rPr>
        <w:t>的矩阵</w:t>
      </w:r>
      <w:r w:rsidRPr="00C83CD3">
        <w:rPr>
          <w:rFonts w:ascii="宋体" w:eastAsia="宋体" w:hAnsi="宋体" w:cs="Times New Roman" w:hint="eastAsia"/>
          <w:szCs w:val="21"/>
        </w:rPr>
        <w:t>和各个特征组成的</w:t>
      </w:r>
      <w:r w:rsidRPr="00C83CD3">
        <w:rPr>
          <w:position w:val="-6"/>
          <w:szCs w:val="21"/>
        </w:rPr>
        <w:object w:dxaOrig="200" w:dyaOrig="220">
          <v:shape id="_x0000_i1036" type="#_x0000_t75" style="width:9.6pt;height:11.4pt" o:ole="">
            <v:imagedata r:id="rId32" o:title=""/>
          </v:shape>
          <o:OLEObject Type="Embed" ProgID="Equation.DSMT4" ShapeID="_x0000_i1036" DrawAspect="Content" ObjectID="_1592303441" r:id="rId35"/>
        </w:object>
      </w:r>
      <w:r w:rsidRPr="00C83CD3">
        <w:rPr>
          <w:rFonts w:ascii="宋体" w:eastAsia="宋体" w:hAnsi="宋体" w:hint="eastAsia"/>
          <w:szCs w:val="21"/>
        </w:rPr>
        <w:t>矩阵的点积。</w:t>
      </w:r>
    </w:p>
    <w:p w:rsidR="0023537D" w:rsidRPr="00C83CD3" w:rsidRDefault="00F93FB0" w:rsidP="00B71179">
      <w:pPr>
        <w:spacing w:line="400" w:lineRule="exact"/>
        <w:ind w:firstLineChars="177" w:firstLine="372"/>
        <w:rPr>
          <w:rFonts w:ascii="宋体" w:eastAsia="宋体" w:hAnsi="宋体" w:cs="Times New Roman"/>
          <w:szCs w:val="21"/>
        </w:rPr>
      </w:pPr>
      <w:r w:rsidRPr="00C83CD3">
        <w:rPr>
          <w:rFonts w:ascii="宋体" w:eastAsia="宋体" w:hAnsi="宋体" w:cs="Times New Roman" w:hint="eastAsia"/>
          <w:szCs w:val="21"/>
        </w:rPr>
        <w:t>二项</w:t>
      </w:r>
      <w:proofErr w:type="gramStart"/>
      <w:r w:rsidRPr="00C83CD3">
        <w:rPr>
          <w:rFonts w:ascii="宋体" w:eastAsia="宋体" w:hAnsi="宋体" w:cs="Times New Roman" w:hint="eastAsia"/>
          <w:szCs w:val="21"/>
        </w:rPr>
        <w:t>逻辑斯蒂回归</w:t>
      </w:r>
      <w:proofErr w:type="gramEnd"/>
      <w:r w:rsidRPr="00C83CD3">
        <w:rPr>
          <w:rFonts w:ascii="宋体" w:eastAsia="宋体" w:hAnsi="宋体" w:cs="Times New Roman" w:hint="eastAsia"/>
          <w:szCs w:val="21"/>
        </w:rPr>
        <w:t>模型</w:t>
      </w:r>
      <w:r w:rsidR="00BA2D80" w:rsidRPr="00C83CD3">
        <w:rPr>
          <w:rFonts w:ascii="宋体" w:eastAsia="宋体" w:hAnsi="宋体" w:cs="Times New Roman" w:hint="eastAsia"/>
          <w:szCs w:val="21"/>
        </w:rPr>
        <w:t>构建的</w:t>
      </w:r>
      <w:r w:rsidRPr="00C83CD3">
        <w:rPr>
          <w:rFonts w:ascii="宋体" w:eastAsia="宋体" w:hAnsi="宋体" w:cs="Times New Roman" w:hint="eastAsia"/>
          <w:szCs w:val="21"/>
        </w:rPr>
        <w:t>关键在于求出</w:t>
      </w:r>
      <w:r w:rsidRPr="00C83CD3">
        <w:rPr>
          <w:rFonts w:ascii="宋体" w:eastAsia="宋体" w:hAnsi="宋体" w:cs="Times New Roman"/>
          <w:szCs w:val="21"/>
        </w:rPr>
        <w:object w:dxaOrig="240" w:dyaOrig="220">
          <v:shape id="_x0000_i1037" type="#_x0000_t75" style="width:12pt;height:11.4pt" o:ole="">
            <v:imagedata r:id="rId24" o:title=""/>
          </v:shape>
          <o:OLEObject Type="Embed" ProgID="Equation.DSMT4" ShapeID="_x0000_i1037" DrawAspect="Content" ObjectID="_1592303442" r:id="rId36"/>
        </w:object>
      </w:r>
      <w:r w:rsidR="00BA2D80" w:rsidRPr="00C83CD3">
        <w:rPr>
          <w:rFonts w:ascii="宋体" w:eastAsia="宋体" w:hAnsi="宋体" w:cs="Times New Roman" w:hint="eastAsia"/>
          <w:szCs w:val="21"/>
        </w:rPr>
        <w:t>，</w:t>
      </w:r>
      <w:r w:rsidR="00BA2D80" w:rsidRPr="00C83CD3">
        <w:rPr>
          <w:rFonts w:ascii="宋体" w:eastAsia="宋体" w:hAnsi="宋体" w:cs="Times New Roman"/>
          <w:szCs w:val="21"/>
        </w:rPr>
        <w:object w:dxaOrig="240" w:dyaOrig="220">
          <v:shape id="_x0000_i1038" type="#_x0000_t75" style="width:12pt;height:11.4pt" o:ole="">
            <v:imagedata r:id="rId24" o:title=""/>
          </v:shape>
          <o:OLEObject Type="Embed" ProgID="Equation.DSMT4" ShapeID="_x0000_i1038" DrawAspect="Content" ObjectID="_1592303443" r:id="rId37"/>
        </w:object>
      </w:r>
      <w:r w:rsidR="00BA2D80" w:rsidRPr="00C83CD3">
        <w:rPr>
          <w:rFonts w:ascii="宋体" w:eastAsia="宋体" w:hAnsi="宋体" w:cs="Times New Roman" w:hint="eastAsia"/>
          <w:szCs w:val="21"/>
        </w:rPr>
        <w:t>可用极大似然法来求出。极大似然法常</w:t>
      </w:r>
      <w:r w:rsidR="00BA2D80" w:rsidRPr="00C83CD3">
        <w:rPr>
          <w:rFonts w:ascii="宋体" w:eastAsia="宋体" w:hAnsi="宋体" w:cs="Times New Roman" w:hint="eastAsia"/>
          <w:bCs/>
          <w:szCs w:val="21"/>
        </w:rPr>
        <w:t>用与于已知随机变量输出结果来求未知参数的可能取值。对于二项</w:t>
      </w:r>
      <w:proofErr w:type="gramStart"/>
      <w:r w:rsidR="00BA2D80" w:rsidRPr="00C83CD3">
        <w:rPr>
          <w:rFonts w:ascii="宋体" w:eastAsia="宋体" w:hAnsi="宋体" w:cs="Times New Roman" w:hint="eastAsia"/>
          <w:bCs/>
          <w:szCs w:val="21"/>
        </w:rPr>
        <w:t>逻辑斯蒂回归</w:t>
      </w:r>
      <w:proofErr w:type="gramEnd"/>
      <w:r w:rsidR="00BA2D80" w:rsidRPr="00C83CD3">
        <w:rPr>
          <w:rFonts w:ascii="宋体" w:eastAsia="宋体" w:hAnsi="宋体" w:cs="Times New Roman" w:hint="eastAsia"/>
          <w:bCs/>
          <w:szCs w:val="21"/>
        </w:rPr>
        <w:t>模型中为求解参数</w:t>
      </w:r>
      <w:bookmarkStart w:id="22" w:name="_Hlk516388541"/>
      <w:r w:rsidR="00BA2D80" w:rsidRPr="00C83CD3">
        <w:rPr>
          <w:rFonts w:ascii="Times New Roman" w:hAnsi="Times New Roman" w:cs="Times New Roman"/>
          <w:position w:val="-6"/>
          <w:szCs w:val="21"/>
        </w:rPr>
        <w:object w:dxaOrig="240" w:dyaOrig="220">
          <v:shape id="_x0000_i1039" type="#_x0000_t75" style="width:12pt;height:11.4pt" o:ole="">
            <v:imagedata r:id="rId24" o:title=""/>
          </v:shape>
          <o:OLEObject Type="Embed" ProgID="Equation.DSMT4" ShapeID="_x0000_i1039" DrawAspect="Content" ObjectID="_1592303444" r:id="rId38"/>
        </w:object>
      </w:r>
      <w:bookmarkEnd w:id="22"/>
      <w:r w:rsidR="00BA2D80" w:rsidRPr="00C83CD3">
        <w:rPr>
          <w:rFonts w:ascii="宋体" w:eastAsia="宋体" w:hAnsi="宋体" w:cs="Times New Roman" w:hint="eastAsia"/>
          <w:szCs w:val="21"/>
        </w:rPr>
        <w:t>构建的似然函数如下:</w:t>
      </w:r>
    </w:p>
    <w:p w:rsidR="00BA2D80" w:rsidRPr="00C83CD3" w:rsidRDefault="00B71179" w:rsidP="00BA2D80">
      <w:pPr>
        <w:jc w:val="center"/>
        <w:rPr>
          <w:rFonts w:ascii="宋体" w:eastAsia="宋体" w:hAnsi="宋体" w:cs="Times New Roman"/>
          <w:szCs w:val="21"/>
        </w:rPr>
      </w:pPr>
      <w:r w:rsidRPr="00C83CD3">
        <w:rPr>
          <w:rFonts w:ascii="Times New Roman" w:hAnsi="Times New Roman" w:cs="Times New Roman"/>
          <w:position w:val="-28"/>
          <w:szCs w:val="21"/>
        </w:rPr>
        <w:object w:dxaOrig="2659" w:dyaOrig="680">
          <v:shape id="_x0000_i1040" type="#_x0000_t75" style="width:201.6pt;height:58.8pt" o:ole="">
            <v:imagedata r:id="rId39" o:title=""/>
          </v:shape>
          <o:OLEObject Type="Embed" ProgID="Equation.DSMT4" ShapeID="_x0000_i1040" DrawAspect="Content" ObjectID="_1592303445" r:id="rId40"/>
        </w:object>
      </w:r>
    </w:p>
    <w:p w:rsidR="0023537D" w:rsidRPr="00C83CD3" w:rsidRDefault="00B71179" w:rsidP="00B71179">
      <w:pPr>
        <w:jc w:val="center"/>
        <w:rPr>
          <w:rFonts w:ascii="宋体" w:eastAsia="宋体" w:hAnsi="宋体" w:cs="Times New Roman"/>
          <w:szCs w:val="21"/>
        </w:rPr>
      </w:pPr>
      <w:r w:rsidRPr="00C83CD3">
        <w:rPr>
          <w:rFonts w:ascii="宋体" w:eastAsia="宋体" w:hAnsi="宋体" w:cs="Times New Roman" w:hint="eastAsia"/>
          <w:szCs w:val="21"/>
        </w:rPr>
        <w:t>公式（4-3</w:t>
      </w:r>
      <w:r w:rsidRPr="00C83CD3">
        <w:rPr>
          <w:rFonts w:ascii="宋体" w:eastAsia="宋体" w:hAnsi="宋体" w:cs="Times New Roman"/>
          <w:szCs w:val="21"/>
        </w:rPr>
        <w:t>）</w:t>
      </w:r>
      <w:bookmarkStart w:id="23" w:name="_Hlk516389566"/>
      <w:r w:rsidRPr="00C83CD3">
        <w:rPr>
          <w:rFonts w:ascii="宋体" w:eastAsia="宋体" w:hAnsi="宋体" w:cs="Times New Roman" w:hint="eastAsia"/>
          <w:szCs w:val="21"/>
        </w:rPr>
        <w:t>关于参数</w:t>
      </w:r>
      <w:r w:rsidRPr="00C83CD3">
        <w:rPr>
          <w:rFonts w:ascii="Times New Roman" w:hAnsi="Times New Roman" w:cs="Times New Roman"/>
          <w:position w:val="-6"/>
          <w:szCs w:val="21"/>
        </w:rPr>
        <w:object w:dxaOrig="240" w:dyaOrig="220">
          <v:shape id="_x0000_i1041" type="#_x0000_t75" style="width:12pt;height:11.4pt" o:ole="">
            <v:imagedata r:id="rId24" o:title=""/>
          </v:shape>
          <o:OLEObject Type="Embed" ProgID="Equation.DSMT4" ShapeID="_x0000_i1041" DrawAspect="Content" ObjectID="_1592303446" r:id="rId41"/>
        </w:object>
      </w:r>
      <w:r w:rsidRPr="00C83CD3">
        <w:rPr>
          <w:rFonts w:ascii="宋体" w:eastAsia="宋体" w:hAnsi="宋体" w:cs="Times New Roman" w:hint="eastAsia"/>
          <w:szCs w:val="21"/>
        </w:rPr>
        <w:t>的极大似然函数</w:t>
      </w:r>
      <w:bookmarkEnd w:id="23"/>
    </w:p>
    <w:p w:rsidR="0023537D" w:rsidRPr="00C83CD3" w:rsidRDefault="00B71179" w:rsidP="00B71179">
      <w:pPr>
        <w:ind w:firstLineChars="177" w:firstLine="372"/>
        <w:rPr>
          <w:rFonts w:ascii="宋体" w:eastAsia="宋体" w:hAnsi="宋体" w:cs="Times New Roman"/>
          <w:szCs w:val="21"/>
        </w:rPr>
      </w:pPr>
      <w:r w:rsidRPr="00C83CD3">
        <w:rPr>
          <w:rFonts w:ascii="宋体" w:eastAsia="宋体" w:hAnsi="宋体" w:cs="Times New Roman" w:hint="eastAsia"/>
          <w:szCs w:val="21"/>
        </w:rPr>
        <w:t>上述公式中</w:t>
      </w:r>
      <w:r w:rsidRPr="00C83CD3">
        <w:rPr>
          <w:position w:val="-14"/>
          <w:szCs w:val="21"/>
        </w:rPr>
        <w:object w:dxaOrig="1960" w:dyaOrig="400">
          <v:shape id="_x0000_i1042" type="#_x0000_t75" style="width:98.4pt;height:20.4pt" o:ole="">
            <v:imagedata r:id="rId42" o:title=""/>
          </v:shape>
          <o:OLEObject Type="Embed" ProgID="Equation.DSMT4" ShapeID="_x0000_i1042" DrawAspect="Content" ObjectID="_1592303447" r:id="rId43"/>
        </w:object>
      </w:r>
      <w:r w:rsidRPr="00C83CD3">
        <w:rPr>
          <w:rFonts w:ascii="宋体" w:eastAsia="宋体" w:hAnsi="宋体" w:hint="eastAsia"/>
          <w:szCs w:val="21"/>
        </w:rPr>
        <w:t>，</w:t>
      </w:r>
      <w:r w:rsidRPr="00C83CD3">
        <w:rPr>
          <w:position w:val="-14"/>
          <w:szCs w:val="21"/>
        </w:rPr>
        <w:object w:dxaOrig="2280" w:dyaOrig="400">
          <v:shape id="_x0000_i1043" type="#_x0000_t75" style="width:114pt;height:20.4pt" o:ole="">
            <v:imagedata r:id="rId44" o:title=""/>
          </v:shape>
          <o:OLEObject Type="Embed" ProgID="Equation.DSMT4" ShapeID="_x0000_i1043" DrawAspect="Content" ObjectID="_1592303448" r:id="rId45"/>
        </w:object>
      </w:r>
      <w:r w:rsidRPr="00C83CD3">
        <w:rPr>
          <w:rFonts w:ascii="宋体" w:eastAsia="宋体" w:hAnsi="宋体" w:hint="eastAsia"/>
          <w:szCs w:val="21"/>
        </w:rPr>
        <w:t>，</w:t>
      </w:r>
      <w:r w:rsidRPr="00C83CD3">
        <w:rPr>
          <w:position w:val="-12"/>
          <w:szCs w:val="21"/>
        </w:rPr>
        <w:object w:dxaOrig="240" w:dyaOrig="360">
          <v:shape id="_x0000_i1044" type="#_x0000_t75" style="width:12pt;height:18pt" o:ole="">
            <v:imagedata r:id="rId46" o:title=""/>
          </v:shape>
          <o:OLEObject Type="Embed" ProgID="Equation.DSMT4" ShapeID="_x0000_i1044" DrawAspect="Content" ObjectID="_1592303449" r:id="rId47"/>
        </w:object>
      </w:r>
      <w:r w:rsidRPr="00C83CD3">
        <w:rPr>
          <w:rFonts w:ascii="宋体" w:eastAsia="宋体" w:hAnsi="宋体" w:cs="Times New Roman" w:hint="eastAsia"/>
          <w:szCs w:val="21"/>
        </w:rPr>
        <w:t xml:space="preserve"> 是这个样本的属性值。</w:t>
      </w:r>
      <w:r w:rsidR="00B86602" w:rsidRPr="00C83CD3">
        <w:rPr>
          <w:rFonts w:ascii="宋体" w:eastAsia="宋体" w:hAnsi="宋体" w:cs="Times New Roman" w:hint="eastAsia"/>
          <w:szCs w:val="21"/>
        </w:rPr>
        <w:lastRenderedPageBreak/>
        <w:t>上述公式是一个乘法，计算量大，一般会用对数处理后来计算，且</w:t>
      </w:r>
      <w:proofErr w:type="gramStart"/>
      <w:r w:rsidR="00B86602" w:rsidRPr="00C83CD3">
        <w:rPr>
          <w:rFonts w:ascii="宋体" w:eastAsia="宋体" w:hAnsi="宋体" w:cs="Times New Roman" w:hint="eastAsia"/>
          <w:szCs w:val="21"/>
        </w:rPr>
        <w:t>称处理</w:t>
      </w:r>
      <w:proofErr w:type="gramEnd"/>
      <w:r w:rsidR="00B86602" w:rsidRPr="00C83CD3">
        <w:rPr>
          <w:rFonts w:ascii="宋体" w:eastAsia="宋体" w:hAnsi="宋体" w:cs="Times New Roman" w:hint="eastAsia"/>
          <w:szCs w:val="21"/>
        </w:rPr>
        <w:t>后的函数为对数似然函数。关于参数</w:t>
      </w:r>
      <w:r w:rsidR="00B86602" w:rsidRPr="00C83CD3">
        <w:rPr>
          <w:rFonts w:ascii="Times New Roman" w:hAnsi="Times New Roman" w:cs="Times New Roman"/>
          <w:position w:val="-6"/>
          <w:szCs w:val="21"/>
        </w:rPr>
        <w:object w:dxaOrig="240" w:dyaOrig="220">
          <v:shape id="_x0000_i1045" type="#_x0000_t75" style="width:12pt;height:11.4pt" o:ole="">
            <v:imagedata r:id="rId24" o:title=""/>
          </v:shape>
          <o:OLEObject Type="Embed" ProgID="Equation.DSMT4" ShapeID="_x0000_i1045" DrawAspect="Content" ObjectID="_1592303450" r:id="rId48"/>
        </w:object>
      </w:r>
      <w:r w:rsidR="00B86602" w:rsidRPr="00C83CD3">
        <w:rPr>
          <w:rFonts w:ascii="宋体" w:eastAsia="宋体" w:hAnsi="宋体" w:cs="Times New Roman" w:hint="eastAsia"/>
          <w:szCs w:val="21"/>
        </w:rPr>
        <w:t>的对数似然函数如下：</w:t>
      </w:r>
    </w:p>
    <w:p w:rsidR="00B86602" w:rsidRPr="00C83CD3" w:rsidRDefault="00B86602" w:rsidP="00B86602">
      <w:pPr>
        <w:jc w:val="center"/>
        <w:rPr>
          <w:rFonts w:ascii="宋体" w:eastAsia="宋体" w:hAnsi="宋体" w:cs="Times New Roman"/>
          <w:szCs w:val="21"/>
        </w:rPr>
      </w:pPr>
      <w:r w:rsidRPr="00C83CD3">
        <w:rPr>
          <w:position w:val="-28"/>
          <w:szCs w:val="21"/>
        </w:rPr>
        <w:object w:dxaOrig="4720" w:dyaOrig="680">
          <v:shape id="_x0000_i1046" type="#_x0000_t75" style="width:336pt;height:56.4pt" o:ole="">
            <v:imagedata r:id="rId49" o:title=""/>
          </v:shape>
          <o:OLEObject Type="Embed" ProgID="Equation.DSMT4" ShapeID="_x0000_i1046" DrawAspect="Content" ObjectID="_1592303451" r:id="rId50"/>
        </w:object>
      </w:r>
    </w:p>
    <w:p w:rsidR="0023537D" w:rsidRPr="00C83CD3" w:rsidRDefault="00B86602" w:rsidP="00B86602">
      <w:pPr>
        <w:jc w:val="center"/>
        <w:rPr>
          <w:rFonts w:ascii="宋体" w:eastAsia="宋体" w:hAnsi="宋体" w:cs="Times New Roman"/>
          <w:szCs w:val="21"/>
        </w:rPr>
      </w:pPr>
      <w:r w:rsidRPr="00C83CD3">
        <w:rPr>
          <w:rFonts w:ascii="宋体" w:eastAsia="宋体" w:hAnsi="宋体" w:cs="Times New Roman" w:hint="eastAsia"/>
          <w:szCs w:val="21"/>
        </w:rPr>
        <w:t>公式（4-4）关于参数</w:t>
      </w:r>
      <w:r w:rsidRPr="00C83CD3">
        <w:rPr>
          <w:rFonts w:ascii="Times New Roman" w:hAnsi="Times New Roman" w:cs="Times New Roman"/>
          <w:position w:val="-6"/>
          <w:szCs w:val="21"/>
        </w:rPr>
        <w:object w:dxaOrig="240" w:dyaOrig="220">
          <v:shape id="_x0000_i1047" type="#_x0000_t75" style="width:12pt;height:11.4pt" o:ole="">
            <v:imagedata r:id="rId24" o:title=""/>
          </v:shape>
          <o:OLEObject Type="Embed" ProgID="Equation.DSMT4" ShapeID="_x0000_i1047" DrawAspect="Content" ObjectID="_1592303452" r:id="rId51"/>
        </w:object>
      </w:r>
      <w:r w:rsidRPr="00C83CD3">
        <w:rPr>
          <w:rFonts w:ascii="宋体" w:eastAsia="宋体" w:hAnsi="宋体" w:cs="Times New Roman" w:hint="eastAsia"/>
          <w:szCs w:val="21"/>
        </w:rPr>
        <w:t>的对数似然函数</w:t>
      </w:r>
    </w:p>
    <w:p w:rsidR="00B86602" w:rsidRPr="00C83CD3" w:rsidRDefault="00B86602" w:rsidP="00B86602">
      <w:pPr>
        <w:ind w:firstLineChars="177" w:firstLine="372"/>
        <w:rPr>
          <w:rFonts w:ascii="宋体" w:eastAsia="宋体" w:hAnsi="宋体"/>
          <w:szCs w:val="21"/>
        </w:rPr>
      </w:pPr>
      <w:r w:rsidRPr="00C83CD3">
        <w:rPr>
          <w:rFonts w:ascii="宋体" w:eastAsia="宋体" w:hAnsi="宋体" w:cs="Times New Roman" w:hint="eastAsia"/>
          <w:szCs w:val="21"/>
        </w:rPr>
        <w:t>将</w:t>
      </w:r>
      <w:r w:rsidR="00394C5B" w:rsidRPr="00C83CD3">
        <w:rPr>
          <w:position w:val="-24"/>
          <w:szCs w:val="21"/>
        </w:rPr>
        <w:object w:dxaOrig="2860" w:dyaOrig="660">
          <v:shape id="_x0000_i1048" type="#_x0000_t75" style="width:143.4pt;height:33pt" o:ole="">
            <v:imagedata r:id="rId52" o:title=""/>
          </v:shape>
          <o:OLEObject Type="Embed" ProgID="Equation.DSMT4" ShapeID="_x0000_i1048" DrawAspect="Content" ObjectID="_1592303453" r:id="rId53"/>
        </w:object>
      </w:r>
      <w:r w:rsidR="00394C5B" w:rsidRPr="00C83CD3">
        <w:rPr>
          <w:rFonts w:ascii="宋体" w:eastAsia="宋体" w:hAnsi="宋体" w:hint="eastAsia"/>
          <w:szCs w:val="21"/>
        </w:rPr>
        <w:t>代入上公式后，化简可得如下公式：</w:t>
      </w:r>
    </w:p>
    <w:p w:rsidR="00394C5B" w:rsidRPr="00C83CD3" w:rsidRDefault="00394C5B" w:rsidP="00394C5B">
      <w:pPr>
        <w:jc w:val="center"/>
        <w:rPr>
          <w:rFonts w:ascii="宋体" w:eastAsia="宋体" w:hAnsi="宋体" w:cs="Times New Roman"/>
          <w:szCs w:val="21"/>
        </w:rPr>
      </w:pPr>
      <w:r w:rsidRPr="00C83CD3">
        <w:rPr>
          <w:position w:val="-28"/>
          <w:szCs w:val="21"/>
        </w:rPr>
        <w:object w:dxaOrig="3460" w:dyaOrig="680">
          <v:shape id="_x0000_i1049" type="#_x0000_t75" style="width:258.6pt;height:54.6pt" o:ole="">
            <v:imagedata r:id="rId54" o:title=""/>
          </v:shape>
          <o:OLEObject Type="Embed" ProgID="Equation.DSMT4" ShapeID="_x0000_i1049" DrawAspect="Content" ObjectID="_1592303454" r:id="rId55"/>
        </w:object>
      </w:r>
    </w:p>
    <w:p w:rsidR="0023537D" w:rsidRPr="00C83CD3" w:rsidRDefault="00394C5B" w:rsidP="00394C5B">
      <w:pPr>
        <w:jc w:val="center"/>
        <w:rPr>
          <w:rFonts w:ascii="宋体" w:eastAsia="宋体" w:hAnsi="宋体" w:cs="Times New Roman"/>
          <w:szCs w:val="21"/>
        </w:rPr>
      </w:pPr>
      <w:r w:rsidRPr="00C83CD3">
        <w:rPr>
          <w:rFonts w:ascii="宋体" w:eastAsia="宋体" w:hAnsi="宋体" w:cs="Times New Roman" w:hint="eastAsia"/>
          <w:szCs w:val="21"/>
        </w:rPr>
        <w:t>公式（4-5）关于参数</w:t>
      </w:r>
      <w:bookmarkStart w:id="24" w:name="_Hlk516390985"/>
      <w:r w:rsidRPr="00C83CD3">
        <w:rPr>
          <w:rFonts w:ascii="Times New Roman" w:hAnsi="Times New Roman" w:cs="Times New Roman"/>
          <w:position w:val="-6"/>
          <w:szCs w:val="21"/>
        </w:rPr>
        <w:object w:dxaOrig="240" w:dyaOrig="220">
          <v:shape id="_x0000_i1050" type="#_x0000_t75" style="width:12pt;height:11.4pt" o:ole="">
            <v:imagedata r:id="rId24" o:title=""/>
          </v:shape>
          <o:OLEObject Type="Embed" ProgID="Equation.DSMT4" ShapeID="_x0000_i1050" DrawAspect="Content" ObjectID="_1592303455" r:id="rId56"/>
        </w:object>
      </w:r>
      <w:bookmarkEnd w:id="24"/>
      <w:r w:rsidRPr="00C83CD3">
        <w:rPr>
          <w:rFonts w:ascii="宋体" w:eastAsia="宋体" w:hAnsi="宋体" w:cs="Times New Roman" w:hint="eastAsia"/>
          <w:szCs w:val="21"/>
        </w:rPr>
        <w:t>的对数似然函数的化简式</w:t>
      </w:r>
    </w:p>
    <w:p w:rsidR="0023537D" w:rsidRPr="00C83CD3" w:rsidRDefault="00394C5B" w:rsidP="00394C5B">
      <w:pPr>
        <w:ind w:firstLineChars="177" w:firstLine="372"/>
        <w:rPr>
          <w:rFonts w:ascii="宋体" w:eastAsia="宋体" w:hAnsi="宋体" w:cs="Times New Roman"/>
          <w:szCs w:val="21"/>
        </w:rPr>
      </w:pPr>
      <w:r w:rsidRPr="00C83CD3">
        <w:rPr>
          <w:rFonts w:ascii="宋体" w:eastAsia="宋体" w:hAnsi="宋体" w:cs="Times New Roman" w:hint="eastAsia"/>
          <w:szCs w:val="21"/>
        </w:rPr>
        <w:t>构建公式（4-5）之后，利用梯度下降法就可以求出关于参数</w:t>
      </w:r>
      <w:r w:rsidRPr="00C83CD3">
        <w:rPr>
          <w:rFonts w:ascii="Times New Roman" w:hAnsi="Times New Roman" w:cs="Times New Roman"/>
          <w:position w:val="-6"/>
          <w:szCs w:val="21"/>
        </w:rPr>
        <w:object w:dxaOrig="240" w:dyaOrig="220">
          <v:shape id="_x0000_i1051" type="#_x0000_t75" style="width:12pt;height:11.4pt" o:ole="">
            <v:imagedata r:id="rId24" o:title=""/>
          </v:shape>
          <o:OLEObject Type="Embed" ProgID="Equation.DSMT4" ShapeID="_x0000_i1051" DrawAspect="Content" ObjectID="_1592303456" r:id="rId57"/>
        </w:object>
      </w:r>
      <w:r w:rsidRPr="00C83CD3">
        <w:rPr>
          <w:rFonts w:ascii="宋体" w:eastAsia="宋体" w:hAnsi="宋体" w:cs="Times New Roman" w:hint="eastAsia"/>
          <w:szCs w:val="21"/>
        </w:rPr>
        <w:t>的最优解。</w:t>
      </w:r>
    </w:p>
    <w:p w:rsidR="0000500F" w:rsidRPr="00C83CD3" w:rsidRDefault="00C043E8" w:rsidP="0000500F">
      <w:pPr>
        <w:pStyle w:val="3"/>
        <w:rPr>
          <w:rFonts w:ascii="宋体" w:eastAsia="宋体" w:hAnsi="宋体" w:cs="Times New Roman"/>
          <w:sz w:val="21"/>
          <w:szCs w:val="21"/>
        </w:rPr>
      </w:pPr>
      <w:bookmarkStart w:id="25" w:name="_Hlk516303854"/>
      <w:r w:rsidRPr="00C83CD3">
        <w:rPr>
          <w:rFonts w:ascii="Times New Roman" w:eastAsia="宋体" w:hAnsi="Times New Roman" w:cs="Times New Roman" w:hint="eastAsia"/>
          <w:sz w:val="21"/>
          <w:szCs w:val="21"/>
        </w:rPr>
        <w:t>4</w:t>
      </w:r>
      <w:r w:rsidR="0000500F" w:rsidRPr="00C83CD3">
        <w:rPr>
          <w:rFonts w:ascii="Times New Roman" w:hAnsi="Times New Roman" w:cs="Times New Roman" w:hint="eastAsia"/>
          <w:sz w:val="21"/>
          <w:szCs w:val="21"/>
        </w:rPr>
        <w:t>.1.2</w:t>
      </w:r>
      <w:r w:rsidR="0000500F" w:rsidRPr="00C83CD3">
        <w:rPr>
          <w:rFonts w:ascii="宋体" w:eastAsia="宋体" w:hAnsi="宋体" w:cs="Times New Roman" w:hint="eastAsia"/>
          <w:sz w:val="21"/>
          <w:szCs w:val="21"/>
        </w:rPr>
        <w:t>模型的实现</w:t>
      </w:r>
    </w:p>
    <w:p w:rsidR="00394C5B" w:rsidRPr="00C83CD3" w:rsidRDefault="00394C5B" w:rsidP="00394C5B">
      <w:pPr>
        <w:spacing w:line="400" w:lineRule="exact"/>
        <w:ind w:firstLineChars="200" w:firstLine="420"/>
        <w:rPr>
          <w:rFonts w:ascii="Times New Roman" w:eastAsia="宋体" w:hAnsi="Times New Roman" w:cs="Times New Roman"/>
          <w:szCs w:val="21"/>
        </w:rPr>
      </w:pPr>
      <w:r w:rsidRPr="00C83CD3">
        <w:rPr>
          <w:rFonts w:ascii="Times New Roman" w:eastAsia="宋体" w:hAnsi="Times New Roman" w:cs="Times New Roman" w:hint="eastAsia"/>
          <w:szCs w:val="21"/>
        </w:rPr>
        <w:t>模型实现采用了</w:t>
      </w:r>
      <w:proofErr w:type="spellStart"/>
      <w:r w:rsidRPr="00C83CD3">
        <w:rPr>
          <w:rFonts w:ascii="Times New Roman" w:eastAsia="宋体" w:hAnsi="Times New Roman" w:cs="Times New Roman"/>
          <w:szCs w:val="21"/>
        </w:rPr>
        <w:t>scikit</w:t>
      </w:r>
      <w:proofErr w:type="spellEnd"/>
      <w:r w:rsidRPr="00C83CD3">
        <w:rPr>
          <w:rFonts w:ascii="Times New Roman" w:eastAsia="宋体" w:hAnsi="Times New Roman" w:cs="Times New Roman"/>
          <w:szCs w:val="21"/>
        </w:rPr>
        <w:t>-</w:t>
      </w:r>
      <w:r w:rsidRPr="00C83CD3">
        <w:rPr>
          <w:rFonts w:ascii="Times New Roman" w:eastAsia="宋体" w:hAnsi="Times New Roman" w:cs="Times New Roman" w:hint="eastAsia"/>
          <w:szCs w:val="21"/>
        </w:rPr>
        <w:t>learn</w:t>
      </w:r>
      <w:r w:rsidRPr="00C83CD3">
        <w:rPr>
          <w:rFonts w:ascii="Times New Roman" w:eastAsia="宋体" w:hAnsi="Times New Roman" w:cs="Times New Roman" w:hint="eastAsia"/>
          <w:szCs w:val="21"/>
        </w:rPr>
        <w:t>包中的</w:t>
      </w:r>
      <w:proofErr w:type="spellStart"/>
      <w:r w:rsidR="00EB7F54" w:rsidRPr="00C83CD3">
        <w:rPr>
          <w:rFonts w:ascii="Times New Roman" w:eastAsia="宋体" w:hAnsi="Times New Roman" w:cs="Times New Roman"/>
          <w:bCs/>
          <w:szCs w:val="21"/>
        </w:rPr>
        <w:t>LogisticRegression</w:t>
      </w:r>
      <w:proofErr w:type="spellEnd"/>
      <w:r w:rsidRPr="00C83CD3">
        <w:rPr>
          <w:rFonts w:ascii="Times New Roman" w:eastAsia="宋体" w:hAnsi="Times New Roman" w:cs="Times New Roman" w:hint="eastAsia"/>
          <w:bCs/>
          <w:szCs w:val="21"/>
        </w:rPr>
        <w:t>算法。</w:t>
      </w:r>
      <w:proofErr w:type="spellStart"/>
      <w:r w:rsidRPr="00C83CD3">
        <w:rPr>
          <w:rFonts w:ascii="Times New Roman" w:eastAsia="宋体" w:hAnsi="Times New Roman" w:cs="Times New Roman"/>
          <w:szCs w:val="21"/>
        </w:rPr>
        <w:t>scikit</w:t>
      </w:r>
      <w:proofErr w:type="spellEnd"/>
      <w:r w:rsidRPr="00C83CD3">
        <w:rPr>
          <w:rFonts w:ascii="Times New Roman" w:eastAsia="宋体" w:hAnsi="Times New Roman" w:cs="Times New Roman"/>
          <w:szCs w:val="21"/>
        </w:rPr>
        <w:t>-</w:t>
      </w:r>
      <w:r w:rsidR="00EB7F54" w:rsidRPr="00C83CD3">
        <w:rPr>
          <w:rFonts w:ascii="Times New Roman" w:eastAsia="宋体" w:hAnsi="Times New Roman" w:cs="Times New Roman"/>
          <w:szCs w:val="21"/>
        </w:rPr>
        <w:t>learn</w:t>
      </w:r>
      <w:r w:rsidRPr="00C83CD3">
        <w:rPr>
          <w:rFonts w:ascii="Times New Roman" w:eastAsia="宋体" w:hAnsi="Times New Roman" w:cs="Times New Roman" w:hint="eastAsia"/>
          <w:szCs w:val="21"/>
        </w:rPr>
        <w:t>是一个基于</w:t>
      </w:r>
      <w:r w:rsidRPr="00C83CD3">
        <w:rPr>
          <w:rFonts w:ascii="Times New Roman" w:eastAsia="宋体" w:hAnsi="Times New Roman" w:cs="Times New Roman" w:hint="eastAsia"/>
          <w:szCs w:val="21"/>
        </w:rPr>
        <w:t xml:space="preserve">Python </w:t>
      </w:r>
      <w:proofErr w:type="spellStart"/>
      <w:r w:rsidRPr="00C83CD3">
        <w:rPr>
          <w:rFonts w:ascii="Times New Roman" w:eastAsia="宋体" w:hAnsi="Times New Roman" w:cs="Times New Roman" w:hint="eastAsia"/>
          <w:szCs w:val="21"/>
        </w:rPr>
        <w:t>scikit</w:t>
      </w:r>
      <w:proofErr w:type="spellEnd"/>
      <w:r w:rsidRPr="00C83CD3">
        <w:rPr>
          <w:rFonts w:ascii="Times New Roman" w:eastAsia="宋体" w:hAnsi="Times New Roman" w:cs="Times New Roman" w:hint="eastAsia"/>
          <w:szCs w:val="21"/>
        </w:rPr>
        <w:t>构建的推荐系统分析模块，提供了大量实现推荐系统的算法，内置了一个</w:t>
      </w:r>
      <w:r w:rsidRPr="00C83CD3">
        <w:rPr>
          <w:rFonts w:ascii="Times New Roman" w:eastAsia="宋体" w:hAnsi="Times New Roman" w:cs="Times New Roman"/>
          <w:szCs w:val="21"/>
        </w:rPr>
        <w:t>功能强大的</w:t>
      </w:r>
      <w:r w:rsidRPr="00C83CD3">
        <w:rPr>
          <w:rFonts w:ascii="Times New Roman" w:eastAsia="宋体" w:hAnsi="Times New Roman" w:cs="Times New Roman"/>
          <w:szCs w:val="21"/>
        </w:rPr>
        <w:t>Cross-validation</w:t>
      </w:r>
      <w:r w:rsidRPr="00C83CD3">
        <w:rPr>
          <w:rFonts w:ascii="Times New Roman" w:eastAsia="宋体" w:hAnsi="Times New Roman" w:cs="Times New Roman"/>
          <w:szCs w:val="21"/>
        </w:rPr>
        <w:t>迭代器</w:t>
      </w:r>
      <w:r w:rsidRPr="00C83CD3">
        <w:rPr>
          <w:rFonts w:ascii="Times New Roman" w:eastAsia="宋体" w:hAnsi="Times New Roman" w:cs="Times New Roman" w:hint="eastAsia"/>
          <w:szCs w:val="21"/>
        </w:rPr>
        <w:t>，</w:t>
      </w:r>
      <w:r w:rsidRPr="00C83CD3">
        <w:rPr>
          <w:rFonts w:ascii="Times New Roman" w:eastAsia="宋体" w:hAnsi="Times New Roman" w:cs="Times New Roman"/>
          <w:szCs w:val="21"/>
        </w:rPr>
        <w:t>可以非常容易地运行交叉验证程序</w:t>
      </w:r>
      <w:r w:rsidRPr="00C83CD3">
        <w:rPr>
          <w:rFonts w:ascii="Times New Roman" w:eastAsia="宋体" w:hAnsi="Times New Roman" w:cs="Times New Roman"/>
          <w:szCs w:val="21"/>
        </w:rPr>
        <w:t> </w:t>
      </w:r>
      <w:r w:rsidRPr="00C83CD3">
        <w:rPr>
          <w:rFonts w:ascii="Times New Roman" w:eastAsia="宋体" w:hAnsi="Times New Roman" w:cs="Times New Roman" w:hint="eastAsia"/>
          <w:szCs w:val="21"/>
        </w:rPr>
        <w:t>。</w:t>
      </w:r>
    </w:p>
    <w:p w:rsidR="0000500F" w:rsidRPr="00C83CD3" w:rsidRDefault="00EB7F54" w:rsidP="000F10D0">
      <w:pPr>
        <w:spacing w:line="400" w:lineRule="exact"/>
        <w:ind w:firstLineChars="177" w:firstLine="372"/>
        <w:rPr>
          <w:rFonts w:ascii="宋体" w:eastAsia="宋体" w:hAnsi="宋体" w:cs="Times New Roman"/>
          <w:bCs/>
          <w:szCs w:val="21"/>
        </w:rPr>
      </w:pPr>
      <w:proofErr w:type="spellStart"/>
      <w:r w:rsidRPr="00C83CD3">
        <w:rPr>
          <w:rFonts w:ascii="Times New Roman" w:eastAsia="宋体" w:hAnsi="Times New Roman" w:cs="Times New Roman"/>
          <w:bCs/>
          <w:szCs w:val="21"/>
        </w:rPr>
        <w:t>LogisticRegression</w:t>
      </w:r>
      <w:proofErr w:type="spellEnd"/>
      <w:r w:rsidRPr="00C83CD3">
        <w:rPr>
          <w:rFonts w:ascii="Times New Roman" w:eastAsia="宋体" w:hAnsi="Times New Roman" w:cs="Times New Roman" w:hint="eastAsia"/>
          <w:bCs/>
          <w:szCs w:val="21"/>
        </w:rPr>
        <w:t>函数包含</w:t>
      </w:r>
      <w:r w:rsidRPr="00C83CD3">
        <w:rPr>
          <w:rFonts w:ascii="Times New Roman" w:eastAsia="宋体" w:hAnsi="Times New Roman" w:cs="Times New Roman" w:hint="eastAsia"/>
          <w:bCs/>
          <w:szCs w:val="21"/>
        </w:rPr>
        <w:t>14</w:t>
      </w:r>
      <w:r w:rsidRPr="00C83CD3">
        <w:rPr>
          <w:rFonts w:ascii="Times New Roman" w:eastAsia="宋体" w:hAnsi="Times New Roman" w:cs="Times New Roman" w:hint="eastAsia"/>
          <w:bCs/>
          <w:szCs w:val="21"/>
        </w:rPr>
        <w:t>个参数，都是用来更好求出</w:t>
      </w:r>
      <w:r w:rsidRPr="00C83CD3">
        <w:rPr>
          <w:rFonts w:ascii="Times New Roman" w:hAnsi="Times New Roman" w:cs="Times New Roman"/>
          <w:position w:val="-6"/>
          <w:szCs w:val="21"/>
        </w:rPr>
        <w:object w:dxaOrig="240" w:dyaOrig="220">
          <v:shape id="_x0000_i1052" type="#_x0000_t75" style="width:12pt;height:11.4pt" o:ole="">
            <v:imagedata r:id="rId24" o:title=""/>
          </v:shape>
          <o:OLEObject Type="Embed" ProgID="Equation.DSMT4" ShapeID="_x0000_i1052" DrawAspect="Content" ObjectID="_1592303457" r:id="rId58"/>
        </w:object>
      </w:r>
      <w:r w:rsidRPr="00C83CD3">
        <w:rPr>
          <w:rFonts w:ascii="宋体" w:eastAsia="宋体" w:hAnsi="宋体" w:cs="Times New Roman" w:hint="eastAsia"/>
          <w:szCs w:val="21"/>
        </w:rPr>
        <w:t>的最优解。其中最重要的参数是C</w:t>
      </w:r>
      <w:r w:rsidRPr="00C83CD3">
        <w:rPr>
          <w:rFonts w:ascii="宋体" w:eastAsia="宋体" w:hAnsi="宋体" w:cs="Times New Roman"/>
          <w:szCs w:val="21"/>
        </w:rPr>
        <w:t>(</w:t>
      </w:r>
      <w:r w:rsidRPr="00C83CD3">
        <w:rPr>
          <w:rFonts w:ascii="宋体" w:eastAsia="宋体" w:hAnsi="宋体" w:cs="Times New Roman" w:hint="eastAsia"/>
          <w:szCs w:val="21"/>
        </w:rPr>
        <w:t>正则项)。C用于对函数模型的拟合，缺损值是1，一般取这个值，可得到合适的模型</w:t>
      </w:r>
      <w:r w:rsidR="00840AEC" w:rsidRPr="00C83CD3">
        <w:rPr>
          <w:rFonts w:ascii="宋体" w:eastAsia="宋体" w:hAnsi="宋体" w:cs="Times New Roman" w:hint="eastAsia"/>
          <w:szCs w:val="21"/>
        </w:rPr>
        <w:t>。</w:t>
      </w:r>
    </w:p>
    <w:bookmarkEnd w:id="25"/>
    <w:p w:rsidR="0000500F" w:rsidRPr="00C83CD3" w:rsidRDefault="00C043E8" w:rsidP="0000500F">
      <w:pPr>
        <w:pStyle w:val="3"/>
        <w:rPr>
          <w:rFonts w:ascii="宋体" w:eastAsia="宋体" w:hAnsi="宋体" w:cs="Times New Roman"/>
          <w:sz w:val="21"/>
          <w:szCs w:val="21"/>
        </w:rPr>
      </w:pPr>
      <w:r w:rsidRPr="00C83CD3">
        <w:rPr>
          <w:rFonts w:ascii="Times New Roman" w:eastAsia="宋体" w:hAnsi="Times New Roman" w:cs="Times New Roman" w:hint="eastAsia"/>
          <w:sz w:val="21"/>
          <w:szCs w:val="21"/>
        </w:rPr>
        <w:t>4</w:t>
      </w:r>
      <w:r w:rsidR="0000500F" w:rsidRPr="00C83CD3">
        <w:rPr>
          <w:rFonts w:ascii="Times New Roman" w:hAnsi="Times New Roman" w:cs="Times New Roman" w:hint="eastAsia"/>
          <w:sz w:val="21"/>
          <w:szCs w:val="21"/>
        </w:rPr>
        <w:t>.1.3</w:t>
      </w:r>
      <w:r w:rsidR="0000500F" w:rsidRPr="00C83CD3">
        <w:rPr>
          <w:rFonts w:ascii="宋体" w:eastAsia="宋体" w:hAnsi="宋体" w:cs="Times New Roman" w:hint="eastAsia"/>
          <w:sz w:val="21"/>
          <w:szCs w:val="21"/>
        </w:rPr>
        <w:t>模型的结果与分析</w:t>
      </w:r>
    </w:p>
    <w:p w:rsidR="0000500F" w:rsidRPr="00C83CD3" w:rsidRDefault="000F10D0" w:rsidP="000F10D0">
      <w:pPr>
        <w:ind w:firstLineChars="202" w:firstLine="424"/>
        <w:rPr>
          <w:rFonts w:ascii="宋体" w:eastAsia="宋体" w:hAnsi="宋体"/>
          <w:szCs w:val="21"/>
        </w:rPr>
      </w:pPr>
      <w:r w:rsidRPr="00C83CD3">
        <w:rPr>
          <w:rFonts w:ascii="宋体" w:eastAsia="宋体" w:hAnsi="宋体" w:hint="eastAsia"/>
          <w:szCs w:val="21"/>
        </w:rPr>
        <w:t>本文</w:t>
      </w:r>
      <w:r w:rsidR="004757BE" w:rsidRPr="00C83CD3">
        <w:rPr>
          <w:rFonts w:ascii="宋体" w:eastAsia="宋体" w:hAnsi="宋体" w:hint="eastAsia"/>
          <w:szCs w:val="21"/>
        </w:rPr>
        <w:t>调试</w:t>
      </w:r>
      <w:proofErr w:type="gramStart"/>
      <w:r w:rsidR="004757BE" w:rsidRPr="00C83CD3">
        <w:rPr>
          <w:rFonts w:ascii="宋体" w:eastAsia="宋体" w:hAnsi="宋体" w:hint="eastAsia"/>
          <w:szCs w:val="21"/>
        </w:rPr>
        <w:t>逻辑斯</w:t>
      </w:r>
      <w:proofErr w:type="gramEnd"/>
      <w:r w:rsidR="004757BE" w:rsidRPr="00C83CD3">
        <w:rPr>
          <w:rFonts w:ascii="宋体" w:eastAsia="宋体" w:hAnsi="宋体" w:hint="eastAsia"/>
          <w:szCs w:val="21"/>
        </w:rPr>
        <w:t>蒂模型中的正则项参数C，如下图所示：</w:t>
      </w:r>
    </w:p>
    <w:p w:rsidR="004757BE" w:rsidRPr="00C83CD3" w:rsidRDefault="004757BE" w:rsidP="004757BE">
      <w:pPr>
        <w:widowControl/>
        <w:jc w:val="center"/>
        <w:rPr>
          <w:rFonts w:ascii="宋体" w:eastAsia="宋体" w:hAnsi="宋体" w:cs="宋体"/>
          <w:kern w:val="0"/>
          <w:szCs w:val="21"/>
        </w:rPr>
      </w:pPr>
      <w:r w:rsidRPr="00C83CD3">
        <w:rPr>
          <w:rFonts w:ascii="宋体" w:eastAsia="宋体" w:hAnsi="宋体" w:cs="宋体"/>
          <w:noProof/>
          <w:kern w:val="0"/>
          <w:szCs w:val="21"/>
        </w:rPr>
        <w:lastRenderedPageBreak/>
        <w:drawing>
          <wp:inline distT="0" distB="0" distL="0" distR="0" wp14:anchorId="75EFBC65" wp14:editId="70F5A358">
            <wp:extent cx="4943475" cy="4057650"/>
            <wp:effectExtent l="0" t="0" r="9525" b="0"/>
            <wp:docPr id="15" name="图片 15" descr="C:\Users\asus\AppData\Roaming\Tencent\Users\1919170953\QQ\WinTemp\RichOle\0[ALD%$S$PLIQG`16P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Roaming\Tencent\Users\1919170953\QQ\WinTemp\RichOle\0[ALD%$S$PLIQG`16P_$(VF.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43475" cy="4057650"/>
                    </a:xfrm>
                    <a:prstGeom prst="rect">
                      <a:avLst/>
                    </a:prstGeom>
                    <a:noFill/>
                    <a:ln>
                      <a:noFill/>
                    </a:ln>
                  </pic:spPr>
                </pic:pic>
              </a:graphicData>
            </a:graphic>
          </wp:inline>
        </w:drawing>
      </w:r>
    </w:p>
    <w:p w:rsidR="004757BE" w:rsidRPr="00C83CD3" w:rsidRDefault="004757BE" w:rsidP="004757BE">
      <w:pPr>
        <w:jc w:val="center"/>
        <w:rPr>
          <w:rFonts w:ascii="宋体" w:eastAsia="宋体" w:hAnsi="宋体"/>
          <w:szCs w:val="21"/>
        </w:rPr>
      </w:pPr>
      <w:r w:rsidRPr="00C83CD3">
        <w:rPr>
          <w:rFonts w:ascii="宋体" w:eastAsia="宋体" w:hAnsi="宋体" w:hint="eastAsia"/>
          <w:szCs w:val="21"/>
        </w:rPr>
        <w:t>图（4-1）不同参数C对应的模型精确度</w:t>
      </w:r>
    </w:p>
    <w:p w:rsidR="00450749" w:rsidRPr="00C83CD3" w:rsidRDefault="004757BE" w:rsidP="00450749">
      <w:pPr>
        <w:ind w:firstLineChars="177" w:firstLine="372"/>
        <w:rPr>
          <w:rFonts w:ascii="宋体" w:eastAsia="宋体" w:hAnsi="宋体"/>
          <w:szCs w:val="21"/>
        </w:rPr>
      </w:pPr>
      <w:r w:rsidRPr="00C83CD3">
        <w:rPr>
          <w:rFonts w:ascii="宋体" w:eastAsia="宋体" w:hAnsi="宋体" w:hint="eastAsia"/>
          <w:szCs w:val="21"/>
        </w:rPr>
        <w:t>从上图中可以知道，参数C在1到1000之间取值时，与之对应的模型精确度精确度变化不是很大。说明</w:t>
      </w:r>
      <w:r w:rsidR="00450749" w:rsidRPr="00C83CD3">
        <w:rPr>
          <w:rFonts w:ascii="宋体" w:eastAsia="宋体" w:hAnsi="宋体" w:hint="eastAsia"/>
          <w:szCs w:val="21"/>
        </w:rPr>
        <w:t>当</w:t>
      </w:r>
      <w:r w:rsidRPr="00C83CD3">
        <w:rPr>
          <w:rFonts w:ascii="宋体" w:eastAsia="宋体" w:hAnsi="宋体" w:hint="eastAsia"/>
          <w:szCs w:val="21"/>
        </w:rPr>
        <w:t>参数C的数值在此</w:t>
      </w:r>
      <w:r w:rsidR="00450749" w:rsidRPr="00C83CD3">
        <w:rPr>
          <w:rFonts w:ascii="宋体" w:eastAsia="宋体" w:hAnsi="宋体" w:hint="eastAsia"/>
          <w:szCs w:val="21"/>
        </w:rPr>
        <w:t>区间的时候，模型都没有过拟合或欠拟合。本文最后构建了参数</w:t>
      </w:r>
      <w:r w:rsidR="00450749" w:rsidRPr="00C83CD3">
        <w:rPr>
          <w:rFonts w:ascii="宋体" w:eastAsia="宋体" w:hAnsi="宋体"/>
          <w:szCs w:val="21"/>
        </w:rPr>
        <w:t>C</w:t>
      </w:r>
      <w:r w:rsidR="00450749" w:rsidRPr="00C83CD3">
        <w:rPr>
          <w:rFonts w:ascii="宋体" w:eastAsia="宋体" w:hAnsi="宋体" w:hint="eastAsia"/>
          <w:szCs w:val="21"/>
        </w:rPr>
        <w:t>取值为1的</w:t>
      </w:r>
      <w:proofErr w:type="gramStart"/>
      <w:r w:rsidR="00450749" w:rsidRPr="00C83CD3">
        <w:rPr>
          <w:rFonts w:ascii="宋体" w:eastAsia="宋体" w:hAnsi="宋体" w:hint="eastAsia"/>
          <w:szCs w:val="21"/>
        </w:rPr>
        <w:t>逻辑斯</w:t>
      </w:r>
      <w:proofErr w:type="gramEnd"/>
      <w:r w:rsidR="00450749" w:rsidRPr="00C83CD3">
        <w:rPr>
          <w:rFonts w:ascii="宋体" w:eastAsia="宋体" w:hAnsi="宋体" w:hint="eastAsia"/>
          <w:szCs w:val="21"/>
        </w:rPr>
        <w:t>蒂模型，模型的</w:t>
      </w:r>
      <w:r w:rsidR="00161AB9" w:rsidRPr="00C83CD3">
        <w:rPr>
          <w:rFonts w:ascii="宋体" w:eastAsia="宋体" w:hAnsi="宋体" w:hint="eastAsia"/>
          <w:szCs w:val="21"/>
        </w:rPr>
        <w:t>准确率、</w:t>
      </w:r>
      <w:r w:rsidR="00450749" w:rsidRPr="00C83CD3">
        <w:rPr>
          <w:rFonts w:ascii="宋体" w:eastAsia="宋体" w:hAnsi="宋体" w:hint="eastAsia"/>
          <w:szCs w:val="21"/>
        </w:rPr>
        <w:t>精确度</w:t>
      </w:r>
      <w:r w:rsidR="00161AB9" w:rsidRPr="00C83CD3">
        <w:rPr>
          <w:rFonts w:ascii="宋体" w:eastAsia="宋体" w:hAnsi="宋体" w:hint="eastAsia"/>
          <w:szCs w:val="21"/>
        </w:rPr>
        <w:t>和</w:t>
      </w:r>
      <w:r w:rsidR="00450749" w:rsidRPr="00C83CD3">
        <w:rPr>
          <w:rFonts w:ascii="宋体" w:eastAsia="宋体" w:hAnsi="宋体" w:hint="eastAsia"/>
          <w:szCs w:val="21"/>
        </w:rPr>
        <w:t>召回率如下图所示：</w:t>
      </w:r>
    </w:p>
    <w:p w:rsidR="00450749" w:rsidRPr="00C83CD3" w:rsidRDefault="00450749" w:rsidP="00450749">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4C525D63" wp14:editId="266E573C">
            <wp:extent cx="3114675" cy="2524125"/>
            <wp:effectExtent l="0" t="0" r="9525" b="9525"/>
            <wp:docPr id="17" name="图片 17" descr="C:\Users\asus\AppData\Roaming\Tencent\Users\1919170953\QQ\WinTemp\RichOle\HG8ZR%HW2GAGT]ZY_HAO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1919170953\QQ\WinTemp\RichOle\HG8ZR%HW2GAGT]ZY_HAOW5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14675" cy="2524125"/>
                    </a:xfrm>
                    <a:prstGeom prst="rect">
                      <a:avLst/>
                    </a:prstGeom>
                    <a:noFill/>
                    <a:ln>
                      <a:noFill/>
                    </a:ln>
                  </pic:spPr>
                </pic:pic>
              </a:graphicData>
            </a:graphic>
          </wp:inline>
        </w:drawing>
      </w:r>
    </w:p>
    <w:p w:rsidR="00450749" w:rsidRPr="00C83CD3" w:rsidRDefault="00450749" w:rsidP="00450749">
      <w:pPr>
        <w:jc w:val="center"/>
        <w:rPr>
          <w:rFonts w:ascii="宋体" w:eastAsia="宋体" w:hAnsi="宋体"/>
          <w:szCs w:val="21"/>
        </w:rPr>
      </w:pPr>
      <w:r w:rsidRPr="00C83CD3">
        <w:rPr>
          <w:rFonts w:ascii="宋体" w:eastAsia="宋体" w:hAnsi="宋体" w:hint="eastAsia"/>
          <w:szCs w:val="21"/>
        </w:rPr>
        <w:t>图（4-2）模型</w:t>
      </w:r>
      <w:r w:rsidR="00161AB9" w:rsidRPr="00C83CD3">
        <w:rPr>
          <w:rFonts w:ascii="宋体" w:eastAsia="宋体" w:hAnsi="宋体" w:hint="eastAsia"/>
          <w:szCs w:val="21"/>
        </w:rPr>
        <w:t>准确率</w:t>
      </w:r>
      <w:r w:rsidRPr="00C83CD3">
        <w:rPr>
          <w:rFonts w:ascii="宋体" w:eastAsia="宋体" w:hAnsi="宋体" w:hint="eastAsia"/>
          <w:szCs w:val="21"/>
        </w:rPr>
        <w:t>的面积表示图</w:t>
      </w:r>
    </w:p>
    <w:p w:rsidR="00450749" w:rsidRPr="00C83CD3" w:rsidRDefault="00450749" w:rsidP="00450749">
      <w:pPr>
        <w:widowControl/>
        <w:jc w:val="center"/>
        <w:rPr>
          <w:rFonts w:ascii="宋体" w:eastAsia="宋体" w:hAnsi="宋体" w:cs="宋体"/>
          <w:kern w:val="0"/>
          <w:szCs w:val="21"/>
        </w:rPr>
      </w:pPr>
      <w:r w:rsidRPr="00C83CD3">
        <w:rPr>
          <w:rFonts w:ascii="宋体" w:eastAsia="宋体" w:hAnsi="宋体" w:cs="宋体"/>
          <w:noProof/>
          <w:kern w:val="0"/>
          <w:szCs w:val="21"/>
        </w:rPr>
        <w:lastRenderedPageBreak/>
        <w:drawing>
          <wp:inline distT="0" distB="0" distL="0" distR="0" wp14:anchorId="3CDB5585" wp14:editId="3504B20E">
            <wp:extent cx="3648075" cy="1524000"/>
            <wp:effectExtent l="0" t="0" r="9525" b="0"/>
            <wp:docPr id="16" name="图片 16" descr="C:\Users\asus\AppData\Roaming\Tencent\Users\1919170953\QQ\WinTemp\RichOle\9F%1WAI]~`4]ZE26(HVQ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919170953\QQ\WinTemp\RichOle\9F%1WAI]~`4]ZE26(HVQ49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48075" cy="1524000"/>
                    </a:xfrm>
                    <a:prstGeom prst="rect">
                      <a:avLst/>
                    </a:prstGeom>
                    <a:noFill/>
                    <a:ln>
                      <a:noFill/>
                    </a:ln>
                  </pic:spPr>
                </pic:pic>
              </a:graphicData>
            </a:graphic>
          </wp:inline>
        </w:drawing>
      </w:r>
    </w:p>
    <w:p w:rsidR="00450749" w:rsidRPr="00C83CD3" w:rsidRDefault="00450749" w:rsidP="00450749">
      <w:pPr>
        <w:jc w:val="center"/>
        <w:rPr>
          <w:rFonts w:ascii="宋体" w:eastAsia="宋体" w:hAnsi="宋体"/>
          <w:szCs w:val="21"/>
        </w:rPr>
      </w:pPr>
      <w:r w:rsidRPr="00C83CD3">
        <w:rPr>
          <w:rFonts w:ascii="宋体" w:eastAsia="宋体" w:hAnsi="宋体" w:hint="eastAsia"/>
          <w:szCs w:val="21"/>
        </w:rPr>
        <w:t>图（4-3）</w:t>
      </w:r>
      <w:proofErr w:type="gramStart"/>
      <w:r w:rsidRPr="00C83CD3">
        <w:rPr>
          <w:rFonts w:ascii="宋体" w:eastAsia="宋体" w:hAnsi="宋体" w:hint="eastAsia"/>
          <w:szCs w:val="21"/>
        </w:rPr>
        <w:t>逻辑斯</w:t>
      </w:r>
      <w:proofErr w:type="gramEnd"/>
      <w:r w:rsidRPr="00C83CD3">
        <w:rPr>
          <w:rFonts w:ascii="宋体" w:eastAsia="宋体" w:hAnsi="宋体" w:hint="eastAsia"/>
          <w:szCs w:val="21"/>
        </w:rPr>
        <w:t>蒂模型的精确度和召回率</w:t>
      </w:r>
    </w:p>
    <w:p w:rsidR="004757BE" w:rsidRPr="00C83CD3" w:rsidRDefault="00450749" w:rsidP="004757BE">
      <w:pPr>
        <w:ind w:firstLineChars="177" w:firstLine="372"/>
        <w:rPr>
          <w:rFonts w:ascii="宋体" w:eastAsia="宋体" w:hAnsi="宋体"/>
          <w:szCs w:val="21"/>
        </w:rPr>
      </w:pPr>
      <w:r w:rsidRPr="00C83CD3">
        <w:rPr>
          <w:rFonts w:ascii="宋体" w:eastAsia="宋体" w:hAnsi="宋体" w:hint="eastAsia"/>
          <w:szCs w:val="21"/>
        </w:rPr>
        <w:t>从上图可以看出，本文最后构建的模型对0类样本分类的</w:t>
      </w:r>
      <w:r w:rsidR="00161AB9" w:rsidRPr="00C83CD3">
        <w:rPr>
          <w:rFonts w:ascii="宋体" w:eastAsia="宋体" w:hAnsi="宋体" w:hint="eastAsia"/>
          <w:szCs w:val="21"/>
        </w:rPr>
        <w:t>能力是比较强的</w:t>
      </w:r>
      <w:r w:rsidRPr="00C83CD3">
        <w:rPr>
          <w:rFonts w:ascii="宋体" w:eastAsia="宋体" w:hAnsi="宋体" w:hint="eastAsia"/>
          <w:szCs w:val="21"/>
        </w:rPr>
        <w:t>，对1类样本分类的</w:t>
      </w:r>
      <w:r w:rsidR="00161AB9" w:rsidRPr="00C83CD3">
        <w:rPr>
          <w:rFonts w:ascii="宋体" w:eastAsia="宋体" w:hAnsi="宋体" w:hint="eastAsia"/>
          <w:szCs w:val="21"/>
        </w:rPr>
        <w:t>能力不太强</w:t>
      </w:r>
      <w:r w:rsidRPr="00C83CD3">
        <w:rPr>
          <w:rFonts w:ascii="宋体" w:eastAsia="宋体" w:hAnsi="宋体" w:hint="eastAsia"/>
          <w:szCs w:val="21"/>
        </w:rPr>
        <w:t>。</w:t>
      </w:r>
    </w:p>
    <w:p w:rsidR="00161AB9" w:rsidRPr="00C83CD3" w:rsidRDefault="00161AB9" w:rsidP="004757BE">
      <w:pPr>
        <w:ind w:firstLineChars="177" w:firstLine="372"/>
        <w:rPr>
          <w:rFonts w:ascii="Times New Roman" w:eastAsia="宋体" w:hAnsi="Times New Roman" w:cs="Times New Roman"/>
          <w:bCs/>
          <w:szCs w:val="21"/>
        </w:rPr>
      </w:pPr>
      <w:r w:rsidRPr="00C83CD3">
        <w:rPr>
          <w:rFonts w:ascii="宋体" w:eastAsia="宋体" w:hAnsi="宋体" w:hint="eastAsia"/>
          <w:szCs w:val="21"/>
        </w:rPr>
        <w:t>得到模型的评价之后，本文利用</w:t>
      </w:r>
      <w:proofErr w:type="spellStart"/>
      <w:r w:rsidR="00FF5E0F" w:rsidRPr="00C83CD3">
        <w:rPr>
          <w:rFonts w:ascii="Times New Roman" w:eastAsia="宋体" w:hAnsi="Times New Roman" w:cs="Times New Roman"/>
          <w:szCs w:val="21"/>
        </w:rPr>
        <w:t>sklearn.</w:t>
      </w:r>
      <w:r w:rsidRPr="00C83CD3">
        <w:rPr>
          <w:rFonts w:ascii="Times New Roman" w:eastAsia="宋体" w:hAnsi="Times New Roman" w:cs="Times New Roman"/>
          <w:bCs/>
          <w:szCs w:val="21"/>
        </w:rPr>
        <w:t>LogisticRegression</w:t>
      </w:r>
      <w:proofErr w:type="spellEnd"/>
      <w:r w:rsidRPr="00C83CD3">
        <w:rPr>
          <w:rFonts w:ascii="Times New Roman" w:eastAsia="宋体" w:hAnsi="Times New Roman" w:cs="Times New Roman" w:hint="eastAsia"/>
          <w:bCs/>
          <w:szCs w:val="21"/>
        </w:rPr>
        <w:t>中自带的特征权重的评估器，得到了在此模型中，各个特征对模型决策的重要性，如下图所示：</w:t>
      </w:r>
    </w:p>
    <w:p w:rsidR="00161AB9" w:rsidRPr="00C83CD3" w:rsidRDefault="00161AB9" w:rsidP="00161AB9">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4C927A2F" wp14:editId="33910485">
            <wp:extent cx="4305300" cy="2457450"/>
            <wp:effectExtent l="0" t="0" r="0" b="0"/>
            <wp:docPr id="19" name="图片 19" descr="C:\Users\asus\AppData\Roaming\Tencent\Users\1919170953\QQ\WinTemp\RichOle\ZP5E%5T$}EVR4WIX[JTW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919170953\QQ\WinTemp\RichOle\ZP5E%5T$}EVR4WIX[JTWC$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05300" cy="2457450"/>
                    </a:xfrm>
                    <a:prstGeom prst="rect">
                      <a:avLst/>
                    </a:prstGeom>
                    <a:noFill/>
                    <a:ln>
                      <a:noFill/>
                    </a:ln>
                  </pic:spPr>
                </pic:pic>
              </a:graphicData>
            </a:graphic>
          </wp:inline>
        </w:drawing>
      </w:r>
    </w:p>
    <w:p w:rsidR="00F66333" w:rsidRPr="00C83CD3" w:rsidRDefault="00F66333" w:rsidP="00F66333">
      <w:pPr>
        <w:widowControl/>
        <w:jc w:val="center"/>
        <w:rPr>
          <w:rFonts w:ascii="宋体" w:eastAsia="宋体" w:hAnsi="宋体" w:cs="宋体"/>
          <w:kern w:val="0"/>
          <w:szCs w:val="21"/>
        </w:rPr>
      </w:pPr>
      <w:r w:rsidRPr="00C83CD3">
        <w:rPr>
          <w:rFonts w:ascii="宋体" w:eastAsia="宋体" w:hAnsi="宋体" w:cs="宋体" w:hint="eastAsia"/>
          <w:kern w:val="0"/>
          <w:szCs w:val="21"/>
        </w:rPr>
        <w:t>图（4-4）</w:t>
      </w:r>
      <w:proofErr w:type="gramStart"/>
      <w:r w:rsidRPr="00C83CD3">
        <w:rPr>
          <w:rFonts w:ascii="宋体" w:eastAsia="宋体" w:hAnsi="宋体" w:cs="宋体" w:hint="eastAsia"/>
          <w:kern w:val="0"/>
          <w:szCs w:val="21"/>
        </w:rPr>
        <w:t>逻辑斯</w:t>
      </w:r>
      <w:proofErr w:type="gramEnd"/>
      <w:r w:rsidRPr="00C83CD3">
        <w:rPr>
          <w:rFonts w:ascii="宋体" w:eastAsia="宋体" w:hAnsi="宋体" w:cs="宋体" w:hint="eastAsia"/>
          <w:kern w:val="0"/>
          <w:szCs w:val="21"/>
        </w:rPr>
        <w:t>蒂模型中各个特征的重要性</w:t>
      </w:r>
    </w:p>
    <w:p w:rsidR="00161AB9" w:rsidRPr="00C83CD3" w:rsidRDefault="00161AB9" w:rsidP="00161AB9">
      <w:pPr>
        <w:widowControl/>
        <w:ind w:firstLineChars="177" w:firstLine="372"/>
        <w:jc w:val="left"/>
        <w:rPr>
          <w:rFonts w:ascii="宋体" w:eastAsia="宋体" w:hAnsi="宋体" w:cs="宋体"/>
          <w:kern w:val="0"/>
          <w:szCs w:val="21"/>
        </w:rPr>
      </w:pPr>
      <w:r w:rsidRPr="00C83CD3">
        <w:rPr>
          <w:rFonts w:ascii="宋体" w:eastAsia="宋体" w:hAnsi="宋体" w:cs="宋体" w:hint="eastAsia"/>
          <w:kern w:val="0"/>
          <w:szCs w:val="21"/>
        </w:rPr>
        <w:t>从上图中可以得知，第三个特征</w:t>
      </w:r>
      <w:r w:rsidRPr="00C83CD3">
        <w:rPr>
          <w:rFonts w:ascii="宋体" w:eastAsia="宋体" w:hAnsi="宋体" w:hint="eastAsia"/>
          <w:szCs w:val="21"/>
        </w:rPr>
        <w:t>累积轮廓的峰度值的权值最大，且远远大于其他特征。</w:t>
      </w:r>
    </w:p>
    <w:p w:rsidR="0000500F" w:rsidRPr="00C83CD3" w:rsidRDefault="00C043E8" w:rsidP="0000500F">
      <w:pPr>
        <w:pStyle w:val="2"/>
        <w:rPr>
          <w:rFonts w:ascii="宋体" w:eastAsia="宋体" w:hAnsi="宋体" w:cs="Times New Roman"/>
          <w:sz w:val="21"/>
          <w:szCs w:val="21"/>
        </w:rPr>
      </w:pPr>
      <w:r w:rsidRPr="00C83CD3">
        <w:rPr>
          <w:rFonts w:ascii="Times New Roman" w:eastAsia="宋体" w:hAnsi="Times New Roman" w:cs="Times New Roman" w:hint="eastAsia"/>
          <w:sz w:val="21"/>
          <w:szCs w:val="21"/>
        </w:rPr>
        <w:t>4</w:t>
      </w:r>
      <w:r w:rsidR="0000500F" w:rsidRPr="00C83CD3">
        <w:rPr>
          <w:rFonts w:ascii="Times New Roman" w:hAnsi="Times New Roman" w:cs="Times New Roman" w:hint="eastAsia"/>
          <w:sz w:val="21"/>
          <w:szCs w:val="21"/>
        </w:rPr>
        <w:t>.2</w:t>
      </w:r>
      <w:r w:rsidR="0000500F" w:rsidRPr="00C83CD3">
        <w:rPr>
          <w:rFonts w:ascii="宋体" w:eastAsia="宋体" w:hAnsi="宋体" w:cs="Times New Roman" w:hint="eastAsia"/>
          <w:sz w:val="21"/>
          <w:szCs w:val="21"/>
        </w:rPr>
        <w:t>决策树模型</w:t>
      </w:r>
    </w:p>
    <w:p w:rsidR="0000500F" w:rsidRPr="00C83CD3" w:rsidRDefault="00C043E8" w:rsidP="00B36C3E">
      <w:pPr>
        <w:pStyle w:val="3"/>
        <w:rPr>
          <w:rFonts w:ascii="宋体" w:eastAsia="宋体" w:hAnsi="宋体" w:cs="Times New Roman"/>
          <w:sz w:val="21"/>
          <w:szCs w:val="21"/>
        </w:rPr>
      </w:pPr>
      <w:r w:rsidRPr="00C83CD3">
        <w:rPr>
          <w:rFonts w:ascii="Times New Roman" w:hAnsi="Times New Roman" w:cs="Times New Roman" w:hint="eastAsia"/>
          <w:sz w:val="21"/>
          <w:szCs w:val="21"/>
        </w:rPr>
        <w:t>4</w:t>
      </w:r>
      <w:r w:rsidR="0000500F" w:rsidRPr="00C83CD3">
        <w:rPr>
          <w:rFonts w:ascii="Times New Roman" w:hAnsi="Times New Roman" w:cs="Times New Roman"/>
          <w:sz w:val="21"/>
          <w:szCs w:val="21"/>
        </w:rPr>
        <w:t>.2.1</w:t>
      </w:r>
      <w:r w:rsidR="0000500F" w:rsidRPr="00C83CD3">
        <w:rPr>
          <w:rFonts w:ascii="宋体" w:eastAsia="宋体" w:hAnsi="宋体" w:cs="Times New Roman"/>
          <w:sz w:val="21"/>
          <w:szCs w:val="21"/>
        </w:rPr>
        <w:t>决策树模型的核心思想</w:t>
      </w:r>
    </w:p>
    <w:p w:rsidR="00EB7F54" w:rsidRPr="00C83CD3" w:rsidRDefault="008E1B14" w:rsidP="00A57186">
      <w:pPr>
        <w:spacing w:line="400" w:lineRule="exact"/>
        <w:ind w:firstLineChars="202" w:firstLine="424"/>
        <w:rPr>
          <w:rFonts w:ascii="Times New Roman" w:eastAsia="宋体" w:hAnsi="Times New Roman" w:cs="Times New Roman"/>
          <w:bCs/>
          <w:szCs w:val="21"/>
        </w:rPr>
      </w:pPr>
      <w:r w:rsidRPr="00C83CD3">
        <w:rPr>
          <w:rFonts w:ascii="宋体" w:eastAsia="宋体" w:hAnsi="宋体" w:hint="eastAsia"/>
          <w:szCs w:val="21"/>
        </w:rPr>
        <w:t>决策树模型由许多的结点构成</w:t>
      </w:r>
      <w:r w:rsidR="00E17387" w:rsidRPr="00C83CD3">
        <w:rPr>
          <w:rFonts w:ascii="宋体" w:eastAsia="宋体" w:hAnsi="宋体" w:hint="eastAsia"/>
          <w:szCs w:val="21"/>
        </w:rPr>
        <w:t>。决策树模型在每个结点都会基于某个特征的</w:t>
      </w:r>
      <w:r w:rsidR="00840AEC" w:rsidRPr="00C83CD3">
        <w:rPr>
          <w:rFonts w:ascii="宋体" w:eastAsia="宋体" w:hAnsi="宋体" w:hint="eastAsia"/>
          <w:szCs w:val="21"/>
        </w:rPr>
        <w:t>某个</w:t>
      </w:r>
      <w:r w:rsidR="00E17387" w:rsidRPr="00C83CD3">
        <w:rPr>
          <w:rFonts w:ascii="宋体" w:eastAsia="宋体" w:hAnsi="宋体" w:hint="eastAsia"/>
          <w:szCs w:val="21"/>
        </w:rPr>
        <w:t>数值为分水岭来分类</w:t>
      </w:r>
      <w:r w:rsidR="003A34AB" w:rsidRPr="00C83CD3">
        <w:rPr>
          <w:rFonts w:ascii="宋体" w:eastAsia="宋体" w:hAnsi="宋体" w:hint="eastAsia"/>
          <w:szCs w:val="21"/>
        </w:rPr>
        <w:t>。新样本按照结点从上到下的顺序，就可以找到对应的属性值</w:t>
      </w:r>
      <w:bookmarkStart w:id="26" w:name="_Hlk516646183"/>
      <w:r w:rsidR="003A34AB" w:rsidRPr="00C83CD3">
        <w:rPr>
          <w:rFonts w:ascii="宋体" w:eastAsia="宋体" w:hAnsi="宋体" w:hint="eastAsia"/>
          <w:szCs w:val="21"/>
        </w:rPr>
        <w:t>。</w:t>
      </w:r>
      <w:bookmarkEnd w:id="26"/>
      <w:r w:rsidR="003A34AB" w:rsidRPr="00C83CD3">
        <w:rPr>
          <w:rFonts w:ascii="宋体" w:eastAsia="宋体" w:hAnsi="宋体" w:hint="eastAsia"/>
          <w:szCs w:val="21"/>
        </w:rPr>
        <w:t>得到最优的决策树模型关键在于每个结点如何找到对应特征以及对应特征数值。</w:t>
      </w:r>
      <w:r w:rsidR="00FD22D2" w:rsidRPr="00C83CD3">
        <w:rPr>
          <w:rFonts w:ascii="宋体" w:eastAsia="宋体" w:hAnsi="宋体" w:hint="eastAsia"/>
          <w:szCs w:val="21"/>
        </w:rPr>
        <w:t>解决这个关键一般</w:t>
      </w:r>
      <w:r w:rsidR="004D7A22" w:rsidRPr="00C83CD3">
        <w:rPr>
          <w:rFonts w:ascii="宋体" w:eastAsia="宋体" w:hAnsi="宋体" w:hint="eastAsia"/>
          <w:bCs/>
          <w:szCs w:val="21"/>
        </w:rPr>
        <w:t>先</w:t>
      </w:r>
      <w:r w:rsidR="00FD22D2" w:rsidRPr="00C83CD3">
        <w:rPr>
          <w:rFonts w:ascii="宋体" w:eastAsia="宋体" w:hAnsi="宋体" w:hint="eastAsia"/>
          <w:szCs w:val="21"/>
        </w:rPr>
        <w:t>使用</w:t>
      </w:r>
      <w:r w:rsidR="00FD22D2" w:rsidRPr="00C83CD3">
        <w:rPr>
          <w:rFonts w:ascii="Times New Roman" w:eastAsia="宋体" w:hAnsi="Times New Roman" w:cs="Times New Roman"/>
          <w:bCs/>
          <w:szCs w:val="21"/>
        </w:rPr>
        <w:t>CART</w:t>
      </w:r>
      <w:r w:rsidR="00FD22D2" w:rsidRPr="00C83CD3">
        <w:rPr>
          <w:rFonts w:ascii="宋体" w:eastAsia="宋体" w:hAnsi="宋体"/>
          <w:bCs/>
          <w:szCs w:val="21"/>
        </w:rPr>
        <w:t>算法</w:t>
      </w:r>
      <w:r w:rsidR="00FD22D2" w:rsidRPr="00C83CD3">
        <w:rPr>
          <w:rFonts w:ascii="宋体" w:eastAsia="宋体" w:hAnsi="宋体" w:hint="eastAsia"/>
          <w:bCs/>
          <w:szCs w:val="21"/>
        </w:rPr>
        <w:t>计算</w:t>
      </w:r>
      <w:r w:rsidR="00B029FA" w:rsidRPr="00C83CD3">
        <w:rPr>
          <w:rFonts w:ascii="宋体" w:eastAsia="宋体" w:hAnsi="宋体" w:hint="eastAsia"/>
          <w:bCs/>
          <w:szCs w:val="21"/>
        </w:rPr>
        <w:t>样本集合</w:t>
      </w:r>
      <w:r w:rsidR="00FD22D2" w:rsidRPr="00C83CD3">
        <w:rPr>
          <w:rFonts w:ascii="宋体" w:eastAsia="宋体" w:hAnsi="宋体" w:hint="eastAsia"/>
          <w:bCs/>
          <w:szCs w:val="21"/>
        </w:rPr>
        <w:t>的</w:t>
      </w:r>
      <w:proofErr w:type="gramStart"/>
      <w:r w:rsidR="00FD22D2" w:rsidRPr="00C83CD3">
        <w:rPr>
          <w:rFonts w:ascii="宋体" w:eastAsia="宋体" w:hAnsi="宋体" w:hint="eastAsia"/>
          <w:bCs/>
          <w:szCs w:val="21"/>
        </w:rPr>
        <w:t>基尼值</w:t>
      </w:r>
      <w:proofErr w:type="gramEnd"/>
      <w:r w:rsidR="00FD22D2" w:rsidRPr="00C83CD3">
        <w:rPr>
          <w:rFonts w:ascii="Times New Roman" w:eastAsia="宋体" w:hAnsi="Times New Roman" w:cs="Times New Roman"/>
          <w:bCs/>
          <w:szCs w:val="21"/>
        </w:rPr>
        <w:t>Gini(D)</w:t>
      </w:r>
      <w:r w:rsidR="00FD22D2" w:rsidRPr="00C83CD3">
        <w:rPr>
          <w:rFonts w:ascii="Times New Roman" w:eastAsia="宋体" w:hAnsi="Times New Roman" w:cs="Times New Roman" w:hint="eastAsia"/>
          <w:bCs/>
          <w:szCs w:val="21"/>
        </w:rPr>
        <w:t>，其计算公式如下：</w:t>
      </w:r>
    </w:p>
    <w:p w:rsidR="00FD22D2" w:rsidRPr="00C83CD3" w:rsidRDefault="00FD22D2" w:rsidP="00FD22D2">
      <w:pPr>
        <w:ind w:firstLineChars="202" w:firstLine="424"/>
        <w:jc w:val="center"/>
        <w:rPr>
          <w:szCs w:val="21"/>
        </w:rPr>
      </w:pPr>
      <w:r w:rsidRPr="00C83CD3">
        <w:rPr>
          <w:position w:val="-26"/>
          <w:szCs w:val="21"/>
        </w:rPr>
        <w:object w:dxaOrig="3140" w:dyaOrig="620">
          <v:shape id="_x0000_i1053" type="#_x0000_t75" style="width:295.2pt;height:39pt" o:ole="">
            <v:imagedata r:id="rId63" o:title=""/>
          </v:shape>
          <o:OLEObject Type="Embed" ProgID="Equation.DSMT4" ShapeID="_x0000_i1053" DrawAspect="Content" ObjectID="_1592303458" r:id="rId64"/>
        </w:object>
      </w:r>
    </w:p>
    <w:p w:rsidR="00FD22D2" w:rsidRPr="00C83CD3" w:rsidRDefault="00FD22D2" w:rsidP="00FD22D2">
      <w:pPr>
        <w:ind w:firstLineChars="202" w:firstLine="424"/>
        <w:jc w:val="center"/>
        <w:rPr>
          <w:rFonts w:ascii="宋体" w:eastAsia="宋体" w:hAnsi="宋体"/>
          <w:szCs w:val="21"/>
        </w:rPr>
      </w:pPr>
      <w:r w:rsidRPr="00C83CD3">
        <w:rPr>
          <w:rFonts w:ascii="宋体" w:eastAsia="宋体" w:hAnsi="宋体" w:hint="eastAsia"/>
          <w:szCs w:val="21"/>
        </w:rPr>
        <w:t>公式（4-6）</w:t>
      </w:r>
      <w:r w:rsidR="00B029FA" w:rsidRPr="00C83CD3">
        <w:rPr>
          <w:rFonts w:ascii="宋体" w:eastAsia="宋体" w:hAnsi="宋体" w:hint="eastAsia"/>
          <w:szCs w:val="21"/>
        </w:rPr>
        <w:t>样本集合的</w:t>
      </w:r>
      <w:proofErr w:type="gramStart"/>
      <w:r w:rsidRPr="00C83CD3">
        <w:rPr>
          <w:rFonts w:ascii="宋体" w:eastAsia="宋体" w:hAnsi="宋体" w:hint="eastAsia"/>
          <w:szCs w:val="21"/>
        </w:rPr>
        <w:t>基尼值计算</w:t>
      </w:r>
      <w:proofErr w:type="gramEnd"/>
      <w:r w:rsidRPr="00C83CD3">
        <w:rPr>
          <w:rFonts w:ascii="宋体" w:eastAsia="宋体" w:hAnsi="宋体" w:hint="eastAsia"/>
          <w:szCs w:val="21"/>
        </w:rPr>
        <w:t>公式</w:t>
      </w:r>
    </w:p>
    <w:p w:rsidR="00FD22D2" w:rsidRPr="00C83CD3" w:rsidRDefault="00FD22D2" w:rsidP="00A57186">
      <w:pPr>
        <w:spacing w:line="400" w:lineRule="exact"/>
        <w:ind w:firstLineChars="202" w:firstLine="424"/>
        <w:rPr>
          <w:rFonts w:ascii="宋体" w:eastAsia="宋体" w:hAnsi="宋体"/>
          <w:bCs/>
          <w:szCs w:val="21"/>
        </w:rPr>
      </w:pPr>
      <w:r w:rsidRPr="00C83CD3">
        <w:rPr>
          <w:rFonts w:ascii="宋体" w:eastAsia="宋体" w:hAnsi="宋体" w:hint="eastAsia"/>
          <w:szCs w:val="21"/>
        </w:rPr>
        <w:lastRenderedPageBreak/>
        <w:t>从上公式可以看出，</w:t>
      </w:r>
      <w:r w:rsidR="004D7A22" w:rsidRPr="00C83CD3">
        <w:rPr>
          <w:rFonts w:ascii="宋体" w:eastAsia="宋体" w:hAnsi="宋体" w:hint="eastAsia"/>
          <w:szCs w:val="21"/>
        </w:rPr>
        <w:t>实际上，</w:t>
      </w:r>
      <w:r w:rsidR="00B029FA" w:rsidRPr="00C83CD3">
        <w:rPr>
          <w:rFonts w:ascii="宋体" w:eastAsia="宋体" w:hAnsi="宋体" w:hint="eastAsia"/>
          <w:szCs w:val="21"/>
        </w:rPr>
        <w:t>样本</w:t>
      </w:r>
      <w:r w:rsidR="004D7A22" w:rsidRPr="00C83CD3">
        <w:rPr>
          <w:rFonts w:ascii="宋体" w:eastAsia="宋体" w:hAnsi="宋体" w:hint="eastAsia"/>
          <w:szCs w:val="21"/>
        </w:rPr>
        <w:t>集合</w:t>
      </w:r>
      <w:r w:rsidRPr="00C83CD3">
        <w:rPr>
          <w:rFonts w:ascii="宋体" w:eastAsia="宋体" w:hAnsi="宋体" w:hint="eastAsia"/>
          <w:szCs w:val="21"/>
        </w:rPr>
        <w:t>的</w:t>
      </w:r>
      <w:proofErr w:type="gramStart"/>
      <w:r w:rsidRPr="00C83CD3">
        <w:rPr>
          <w:rFonts w:ascii="宋体" w:eastAsia="宋体" w:hAnsi="宋体" w:hint="eastAsia"/>
          <w:szCs w:val="21"/>
        </w:rPr>
        <w:t>基尼值是</w:t>
      </w:r>
      <w:proofErr w:type="gramEnd"/>
      <w:r w:rsidRPr="00C83CD3">
        <w:rPr>
          <w:rFonts w:ascii="宋体" w:eastAsia="宋体" w:hAnsi="宋体"/>
          <w:szCs w:val="21"/>
        </w:rPr>
        <w:t>表示</w:t>
      </w:r>
      <w:r w:rsidR="00B029FA" w:rsidRPr="00C83CD3">
        <w:rPr>
          <w:rFonts w:ascii="宋体" w:eastAsia="宋体" w:hAnsi="宋体" w:hint="eastAsia"/>
          <w:szCs w:val="21"/>
        </w:rPr>
        <w:t>这个</w:t>
      </w:r>
      <w:r w:rsidRPr="00C83CD3">
        <w:rPr>
          <w:rFonts w:ascii="宋体" w:eastAsia="宋体" w:hAnsi="宋体"/>
          <w:szCs w:val="21"/>
        </w:rPr>
        <w:t>样本集合中</w:t>
      </w:r>
      <w:r w:rsidR="00B029FA" w:rsidRPr="00C83CD3">
        <w:rPr>
          <w:rFonts w:ascii="宋体" w:eastAsia="宋体" w:hAnsi="宋体" w:hint="eastAsia"/>
          <w:szCs w:val="21"/>
        </w:rPr>
        <w:t>，</w:t>
      </w:r>
      <w:r w:rsidRPr="00C83CD3">
        <w:rPr>
          <w:rFonts w:ascii="宋体" w:eastAsia="宋体" w:hAnsi="宋体"/>
          <w:szCs w:val="21"/>
        </w:rPr>
        <w:t>一个随机的样本被</w:t>
      </w:r>
      <w:proofErr w:type="gramStart"/>
      <w:r w:rsidR="00B029FA" w:rsidRPr="00C83CD3">
        <w:rPr>
          <w:rFonts w:ascii="宋体" w:eastAsia="宋体" w:hAnsi="宋体" w:hint="eastAsia"/>
          <w:szCs w:val="21"/>
        </w:rPr>
        <w:t>模型</w:t>
      </w:r>
      <w:r w:rsidRPr="00C83CD3">
        <w:rPr>
          <w:rFonts w:ascii="宋体" w:eastAsia="宋体" w:hAnsi="宋体"/>
          <w:szCs w:val="21"/>
        </w:rPr>
        <w:t>分错</w:t>
      </w:r>
      <w:proofErr w:type="gramEnd"/>
      <w:r w:rsidRPr="00C83CD3">
        <w:rPr>
          <w:rFonts w:ascii="宋体" w:eastAsia="宋体" w:hAnsi="宋体"/>
          <w:szCs w:val="21"/>
        </w:rPr>
        <w:t>的概率</w:t>
      </w:r>
      <w:r w:rsidR="00B029FA" w:rsidRPr="00C83CD3">
        <w:rPr>
          <w:rFonts w:ascii="宋体" w:eastAsia="宋体" w:hAnsi="宋体" w:hint="eastAsia"/>
          <w:szCs w:val="21"/>
        </w:rPr>
        <w:t>。</w:t>
      </w:r>
      <w:proofErr w:type="gramStart"/>
      <w:r w:rsidR="00B029FA" w:rsidRPr="00C83CD3">
        <w:rPr>
          <w:rFonts w:ascii="宋体" w:eastAsia="宋体" w:hAnsi="宋体" w:hint="eastAsia"/>
          <w:szCs w:val="21"/>
        </w:rPr>
        <w:t>基尼值越</w:t>
      </w:r>
      <w:proofErr w:type="gramEnd"/>
      <w:r w:rsidR="00B029FA" w:rsidRPr="00C83CD3">
        <w:rPr>
          <w:rFonts w:ascii="宋体" w:eastAsia="宋体" w:hAnsi="宋体" w:hint="eastAsia"/>
          <w:szCs w:val="21"/>
        </w:rPr>
        <w:t>小就说明这个</w:t>
      </w:r>
      <w:r w:rsidR="004D7A22" w:rsidRPr="00C83CD3">
        <w:rPr>
          <w:rFonts w:ascii="宋体" w:eastAsia="宋体" w:hAnsi="宋体" w:hint="eastAsia"/>
          <w:szCs w:val="21"/>
        </w:rPr>
        <w:t>样本集合</w:t>
      </w:r>
      <w:r w:rsidR="00B029FA" w:rsidRPr="00C83CD3">
        <w:rPr>
          <w:rFonts w:ascii="宋体" w:eastAsia="宋体" w:hAnsi="宋体" w:hint="eastAsia"/>
          <w:szCs w:val="21"/>
        </w:rPr>
        <w:t>的纯度就越高。</w:t>
      </w:r>
      <w:r w:rsidR="004D7A22" w:rsidRPr="00C83CD3">
        <w:rPr>
          <w:rFonts w:ascii="宋体" w:eastAsia="宋体" w:hAnsi="宋体" w:hint="eastAsia"/>
          <w:szCs w:val="21"/>
        </w:rPr>
        <w:t>计算样本集合的纯度之后</w:t>
      </w:r>
      <w:r w:rsidR="00B029FA" w:rsidRPr="00C83CD3">
        <w:rPr>
          <w:rFonts w:ascii="宋体" w:eastAsia="宋体" w:hAnsi="宋体" w:hint="eastAsia"/>
          <w:szCs w:val="21"/>
        </w:rPr>
        <w:t>，利用计算</w:t>
      </w:r>
      <w:r w:rsidR="00B029FA" w:rsidRPr="00C83CD3">
        <w:rPr>
          <w:rFonts w:ascii="宋体" w:eastAsia="宋体" w:hAnsi="宋体"/>
          <w:bCs/>
          <w:szCs w:val="21"/>
        </w:rPr>
        <w:t>基于</w:t>
      </w:r>
      <w:r w:rsidR="00B029FA" w:rsidRPr="00C83CD3">
        <w:rPr>
          <w:rFonts w:ascii="宋体" w:eastAsia="宋体" w:hAnsi="宋体" w:hint="eastAsia"/>
          <w:bCs/>
          <w:szCs w:val="21"/>
        </w:rPr>
        <w:t>某个</w:t>
      </w:r>
      <w:r w:rsidR="00B029FA" w:rsidRPr="00C83CD3">
        <w:rPr>
          <w:rFonts w:ascii="宋体" w:eastAsia="宋体" w:hAnsi="宋体"/>
          <w:bCs/>
          <w:szCs w:val="21"/>
        </w:rPr>
        <w:t>特征</w:t>
      </w:r>
      <w:r w:rsidR="004D7A22" w:rsidRPr="00C83CD3">
        <w:rPr>
          <w:rFonts w:ascii="宋体" w:eastAsia="宋体" w:hAnsi="宋体" w:hint="eastAsia"/>
          <w:bCs/>
          <w:szCs w:val="21"/>
        </w:rPr>
        <w:t>a</w:t>
      </w:r>
      <w:r w:rsidR="00B029FA" w:rsidRPr="00C83CD3">
        <w:rPr>
          <w:rFonts w:ascii="宋体" w:eastAsia="宋体" w:hAnsi="宋体"/>
          <w:bCs/>
          <w:szCs w:val="21"/>
        </w:rPr>
        <w:t>划分样本集合D之后的</w:t>
      </w:r>
      <w:proofErr w:type="gramStart"/>
      <w:r w:rsidR="00B029FA" w:rsidRPr="00C83CD3">
        <w:rPr>
          <w:rFonts w:ascii="宋体" w:eastAsia="宋体" w:hAnsi="宋体"/>
          <w:bCs/>
          <w:szCs w:val="21"/>
        </w:rPr>
        <w:t>基尼</w:t>
      </w:r>
      <w:r w:rsidR="004D7A22" w:rsidRPr="00C83CD3">
        <w:rPr>
          <w:rFonts w:ascii="宋体" w:eastAsia="宋体" w:hAnsi="宋体" w:hint="eastAsia"/>
          <w:bCs/>
          <w:szCs w:val="21"/>
        </w:rPr>
        <w:t>值</w:t>
      </w:r>
      <w:proofErr w:type="gramEnd"/>
      <w:r w:rsidR="00A57186" w:rsidRPr="00C83CD3">
        <w:rPr>
          <w:position w:val="-10"/>
          <w:szCs w:val="21"/>
        </w:rPr>
        <w:object w:dxaOrig="980" w:dyaOrig="300">
          <v:shape id="_x0000_i1054" type="#_x0000_t75" style="width:48.6pt;height:15pt" o:ole="">
            <v:imagedata r:id="rId65" o:title=""/>
          </v:shape>
          <o:OLEObject Type="Embed" ProgID="Equation.DSMT4" ShapeID="_x0000_i1054" DrawAspect="Content" ObjectID="_1592303459" r:id="rId66"/>
        </w:object>
      </w:r>
      <w:r w:rsidR="004D7A22" w:rsidRPr="00C83CD3">
        <w:rPr>
          <w:rFonts w:ascii="宋体" w:eastAsia="宋体" w:hAnsi="宋体" w:hint="eastAsia"/>
          <w:bCs/>
          <w:szCs w:val="21"/>
        </w:rPr>
        <w:t>的计算公式可计算出每个特征在每个数值点的基尼值，其计算公式如下：</w:t>
      </w:r>
    </w:p>
    <w:p w:rsidR="004D7A22" w:rsidRPr="00C83CD3" w:rsidRDefault="004D7A22" w:rsidP="004D7A22">
      <w:pPr>
        <w:jc w:val="center"/>
        <w:rPr>
          <w:szCs w:val="21"/>
        </w:rPr>
      </w:pPr>
      <w:r w:rsidRPr="00C83CD3">
        <w:rPr>
          <w:position w:val="-30"/>
          <w:szCs w:val="21"/>
        </w:rPr>
        <w:object w:dxaOrig="3720" w:dyaOrig="700">
          <v:shape id="_x0000_i1055" type="#_x0000_t75" style="width:261pt;height:46.8pt" o:ole="">
            <v:imagedata r:id="rId67" o:title=""/>
          </v:shape>
          <o:OLEObject Type="Embed" ProgID="Equation.DSMT4" ShapeID="_x0000_i1055" DrawAspect="Content" ObjectID="_1592303460" r:id="rId68"/>
        </w:object>
      </w:r>
    </w:p>
    <w:p w:rsidR="004D7A22" w:rsidRPr="00C83CD3" w:rsidRDefault="004D7A22" w:rsidP="004D7A22">
      <w:pPr>
        <w:jc w:val="center"/>
        <w:rPr>
          <w:rFonts w:ascii="宋体" w:eastAsia="宋体" w:hAnsi="宋体"/>
          <w:szCs w:val="21"/>
        </w:rPr>
      </w:pPr>
      <w:r w:rsidRPr="00C83CD3">
        <w:rPr>
          <w:rFonts w:ascii="宋体" w:eastAsia="宋体" w:hAnsi="宋体" w:hint="eastAsia"/>
          <w:szCs w:val="21"/>
        </w:rPr>
        <w:t>公式（4-7）</w:t>
      </w:r>
      <w:r w:rsidR="00A57186" w:rsidRPr="00C83CD3">
        <w:rPr>
          <w:rFonts w:ascii="宋体" w:eastAsia="宋体" w:hAnsi="宋体" w:hint="eastAsia"/>
          <w:szCs w:val="21"/>
        </w:rPr>
        <w:t>基于特征某个数值的</w:t>
      </w:r>
      <w:proofErr w:type="gramStart"/>
      <w:r w:rsidR="00A57186" w:rsidRPr="00C83CD3">
        <w:rPr>
          <w:rFonts w:ascii="宋体" w:eastAsia="宋体" w:hAnsi="宋体" w:hint="eastAsia"/>
          <w:szCs w:val="21"/>
        </w:rPr>
        <w:t>基尼值计算</w:t>
      </w:r>
      <w:proofErr w:type="gramEnd"/>
      <w:r w:rsidR="00A57186" w:rsidRPr="00C83CD3">
        <w:rPr>
          <w:rFonts w:ascii="宋体" w:eastAsia="宋体" w:hAnsi="宋体" w:hint="eastAsia"/>
          <w:szCs w:val="21"/>
        </w:rPr>
        <w:t>公式</w:t>
      </w:r>
    </w:p>
    <w:p w:rsidR="00A57186" w:rsidRPr="00C83CD3" w:rsidRDefault="00A57186" w:rsidP="00DF1539">
      <w:pPr>
        <w:spacing w:line="400" w:lineRule="exact"/>
        <w:ind w:firstLineChars="177" w:firstLine="372"/>
        <w:rPr>
          <w:rFonts w:ascii="宋体" w:eastAsia="宋体" w:hAnsi="宋体"/>
          <w:szCs w:val="21"/>
        </w:rPr>
      </w:pPr>
      <w:r w:rsidRPr="00C83CD3">
        <w:rPr>
          <w:rFonts w:ascii="宋体" w:eastAsia="宋体" w:hAnsi="宋体" w:hint="eastAsia"/>
          <w:szCs w:val="21"/>
        </w:rPr>
        <w:t>上式中</w:t>
      </w:r>
      <w:bookmarkStart w:id="27" w:name="_Hlk516515927"/>
      <w:r w:rsidRPr="00C83CD3">
        <w:rPr>
          <w:position w:val="-10"/>
          <w:szCs w:val="21"/>
        </w:rPr>
        <w:object w:dxaOrig="279" w:dyaOrig="320">
          <v:shape id="_x0000_i1056" type="#_x0000_t75" style="width:14.4pt;height:15.6pt" o:ole="">
            <v:imagedata r:id="rId69" o:title=""/>
          </v:shape>
          <o:OLEObject Type="Embed" ProgID="Equation.DSMT4" ShapeID="_x0000_i1056" DrawAspect="Content" ObjectID="_1592303461" r:id="rId70"/>
        </w:object>
      </w:r>
      <w:bookmarkEnd w:id="27"/>
      <w:r w:rsidRPr="00C83CD3">
        <w:rPr>
          <w:rFonts w:ascii="宋体" w:eastAsia="宋体" w:hAnsi="宋体" w:hint="eastAsia"/>
          <w:szCs w:val="21"/>
        </w:rPr>
        <w:t>是</w:t>
      </w:r>
      <w:r w:rsidRPr="00C83CD3">
        <w:rPr>
          <w:rFonts w:ascii="宋体" w:eastAsia="宋体" w:hAnsi="宋体" w:cs="Times New Roman"/>
          <w:szCs w:val="21"/>
        </w:rPr>
        <w:t>在a特征中基于某个数值划分的第一个样本集合，</w:t>
      </w:r>
      <w:bookmarkStart w:id="28" w:name="_Hlk516515963"/>
      <w:r w:rsidRPr="00C83CD3">
        <w:rPr>
          <w:rFonts w:ascii="宋体" w:eastAsia="宋体" w:hAnsi="宋体" w:cs="Times New Roman"/>
          <w:position w:val="-10"/>
          <w:szCs w:val="21"/>
        </w:rPr>
        <w:object w:dxaOrig="300" w:dyaOrig="320">
          <v:shape id="_x0000_i1057" type="#_x0000_t75" style="width:15pt;height:15.6pt" o:ole="">
            <v:imagedata r:id="rId71" o:title=""/>
          </v:shape>
          <o:OLEObject Type="Embed" ProgID="Equation.DSMT4" ShapeID="_x0000_i1057" DrawAspect="Content" ObjectID="_1592303462" r:id="rId72"/>
        </w:object>
      </w:r>
      <w:bookmarkEnd w:id="28"/>
      <w:r w:rsidRPr="00C83CD3">
        <w:rPr>
          <w:rFonts w:ascii="宋体" w:eastAsia="宋体" w:hAnsi="宋体" w:cs="Times New Roman"/>
          <w:szCs w:val="21"/>
        </w:rPr>
        <w:t>是第二个样本集合</w:t>
      </w:r>
      <w:r w:rsidRPr="00C83CD3">
        <w:rPr>
          <w:rFonts w:ascii="宋体" w:eastAsia="宋体" w:hAnsi="宋体" w:cs="Times New Roman" w:hint="eastAsia"/>
          <w:szCs w:val="21"/>
        </w:rPr>
        <w:t>，</w:t>
      </w:r>
      <w:r w:rsidRPr="00C83CD3">
        <w:rPr>
          <w:rFonts w:ascii="宋体" w:eastAsia="宋体" w:hAnsi="宋体"/>
          <w:position w:val="-10"/>
          <w:szCs w:val="21"/>
        </w:rPr>
        <w:object w:dxaOrig="840" w:dyaOrig="320">
          <v:shape id="_x0000_i1058" type="#_x0000_t75" style="width:42pt;height:15.6pt" o:ole="">
            <v:imagedata r:id="rId73" o:title=""/>
          </v:shape>
          <o:OLEObject Type="Embed" ProgID="Equation.DSMT4" ShapeID="_x0000_i1058" DrawAspect="Content" ObjectID="_1592303463" r:id="rId74"/>
        </w:object>
      </w:r>
      <w:r w:rsidRPr="00C83CD3">
        <w:rPr>
          <w:rFonts w:ascii="宋体" w:eastAsia="宋体" w:hAnsi="宋体" w:hint="eastAsia"/>
          <w:szCs w:val="21"/>
        </w:rPr>
        <w:t>是</w:t>
      </w:r>
      <w:r w:rsidRPr="00C83CD3">
        <w:rPr>
          <w:rFonts w:ascii="宋体" w:eastAsia="宋体" w:hAnsi="宋体"/>
          <w:position w:val="-10"/>
          <w:szCs w:val="21"/>
        </w:rPr>
        <w:object w:dxaOrig="279" w:dyaOrig="320">
          <v:shape id="_x0000_i1059" type="#_x0000_t75" style="width:14.4pt;height:15.6pt" o:ole="">
            <v:imagedata r:id="rId69" o:title=""/>
          </v:shape>
          <o:OLEObject Type="Embed" ProgID="Equation.DSMT4" ShapeID="_x0000_i1059" DrawAspect="Content" ObjectID="_1592303464" r:id="rId75"/>
        </w:object>
      </w:r>
      <w:r w:rsidRPr="00C83CD3">
        <w:rPr>
          <w:rFonts w:ascii="宋体" w:eastAsia="宋体" w:hAnsi="宋体" w:hint="eastAsia"/>
          <w:szCs w:val="21"/>
        </w:rPr>
        <w:t>的基尼值；</w:t>
      </w:r>
      <w:r w:rsidRPr="00C83CD3">
        <w:rPr>
          <w:rFonts w:ascii="宋体" w:eastAsia="宋体" w:hAnsi="宋体"/>
          <w:position w:val="-10"/>
          <w:szCs w:val="21"/>
        </w:rPr>
        <w:object w:dxaOrig="880" w:dyaOrig="320">
          <v:shape id="_x0000_i1060" type="#_x0000_t75" style="width:44.4pt;height:15.6pt" o:ole="">
            <v:imagedata r:id="rId76" o:title=""/>
          </v:shape>
          <o:OLEObject Type="Embed" ProgID="Equation.DSMT4" ShapeID="_x0000_i1060" DrawAspect="Content" ObjectID="_1592303465" r:id="rId77"/>
        </w:object>
      </w:r>
      <w:r w:rsidRPr="00C83CD3">
        <w:rPr>
          <w:rFonts w:ascii="宋体" w:eastAsia="宋体" w:hAnsi="宋体" w:hint="eastAsia"/>
          <w:szCs w:val="21"/>
        </w:rPr>
        <w:t>是</w:t>
      </w:r>
      <w:r w:rsidRPr="00C83CD3">
        <w:rPr>
          <w:rFonts w:ascii="宋体" w:eastAsia="宋体" w:hAnsi="宋体" w:cs="Times New Roman"/>
          <w:position w:val="-10"/>
          <w:szCs w:val="21"/>
        </w:rPr>
        <w:object w:dxaOrig="300" w:dyaOrig="320">
          <v:shape id="_x0000_i1061" type="#_x0000_t75" style="width:15pt;height:15.6pt" o:ole="">
            <v:imagedata r:id="rId71" o:title=""/>
          </v:shape>
          <o:OLEObject Type="Embed" ProgID="Equation.DSMT4" ShapeID="_x0000_i1061" DrawAspect="Content" ObjectID="_1592303466" r:id="rId78"/>
        </w:object>
      </w:r>
      <w:r w:rsidRPr="00C83CD3">
        <w:rPr>
          <w:rFonts w:ascii="宋体" w:eastAsia="宋体" w:hAnsi="宋体" w:cs="Times New Roman" w:hint="eastAsia"/>
          <w:szCs w:val="21"/>
        </w:rPr>
        <w:t>的基尼值，这两个</w:t>
      </w:r>
      <w:proofErr w:type="gramStart"/>
      <w:r w:rsidRPr="00C83CD3">
        <w:rPr>
          <w:rFonts w:ascii="宋体" w:eastAsia="宋体" w:hAnsi="宋体" w:cs="Times New Roman" w:hint="eastAsia"/>
          <w:szCs w:val="21"/>
        </w:rPr>
        <w:t>基尼值可以</w:t>
      </w:r>
      <w:proofErr w:type="gramEnd"/>
      <w:r w:rsidRPr="00C83CD3">
        <w:rPr>
          <w:rFonts w:ascii="宋体" w:eastAsia="宋体" w:hAnsi="宋体" w:cs="Times New Roman" w:hint="eastAsia"/>
          <w:szCs w:val="21"/>
        </w:rPr>
        <w:t>由公式（4-6）计算得到。选出</w:t>
      </w:r>
      <w:proofErr w:type="gramStart"/>
      <w:r w:rsidRPr="00C83CD3">
        <w:rPr>
          <w:rFonts w:ascii="宋体" w:eastAsia="宋体" w:hAnsi="宋体" w:cs="Times New Roman" w:hint="eastAsia"/>
          <w:szCs w:val="21"/>
        </w:rPr>
        <w:t>基尼值最小</w:t>
      </w:r>
      <w:proofErr w:type="gramEnd"/>
      <w:r w:rsidRPr="00C83CD3">
        <w:rPr>
          <w:rFonts w:ascii="宋体" w:eastAsia="宋体" w:hAnsi="宋体" w:cs="Times New Roman" w:hint="eastAsia"/>
          <w:szCs w:val="21"/>
        </w:rPr>
        <w:t>的特征和数值，</w:t>
      </w:r>
      <w:r w:rsidR="00DF1539" w:rsidRPr="00C83CD3">
        <w:rPr>
          <w:rFonts w:ascii="宋体" w:eastAsia="宋体" w:hAnsi="宋体" w:cs="Times New Roman" w:hint="eastAsia"/>
          <w:szCs w:val="21"/>
        </w:rPr>
        <w:t>从上到下匹配每个结点，可以得到决策树的最优模型。</w:t>
      </w:r>
    </w:p>
    <w:p w:rsidR="00C043E8" w:rsidRPr="00C83CD3" w:rsidRDefault="00C043E8" w:rsidP="0000500F">
      <w:pPr>
        <w:pStyle w:val="3"/>
        <w:rPr>
          <w:rFonts w:ascii="宋体" w:eastAsia="宋体" w:hAnsi="宋体" w:cs="Times New Roman"/>
          <w:sz w:val="21"/>
          <w:szCs w:val="21"/>
        </w:rPr>
      </w:pPr>
      <w:bookmarkStart w:id="29" w:name="_Hlk516304063"/>
      <w:r w:rsidRPr="00C83CD3">
        <w:rPr>
          <w:rFonts w:ascii="Times New Roman" w:eastAsia="宋体" w:hAnsi="Times New Roman" w:cs="Times New Roman" w:hint="eastAsia"/>
          <w:sz w:val="21"/>
          <w:szCs w:val="21"/>
        </w:rPr>
        <w:t>4</w:t>
      </w:r>
      <w:r w:rsidRPr="00C83CD3">
        <w:rPr>
          <w:rFonts w:ascii="Times New Roman" w:hAnsi="Times New Roman" w:cs="Times New Roman" w:hint="eastAsia"/>
          <w:sz w:val="21"/>
          <w:szCs w:val="21"/>
        </w:rPr>
        <w:t>.2.2</w:t>
      </w:r>
      <w:r w:rsidRPr="00C83CD3">
        <w:rPr>
          <w:rFonts w:ascii="宋体" w:eastAsia="宋体" w:hAnsi="宋体" w:cs="Times New Roman" w:hint="eastAsia"/>
          <w:sz w:val="21"/>
          <w:szCs w:val="21"/>
        </w:rPr>
        <w:t>模型的实现</w:t>
      </w:r>
    </w:p>
    <w:p w:rsidR="00DF1539" w:rsidRPr="00C83CD3" w:rsidRDefault="007A1C4D" w:rsidP="00253315">
      <w:pPr>
        <w:spacing w:line="400" w:lineRule="exact"/>
        <w:ind w:firstLineChars="177" w:firstLine="372"/>
        <w:rPr>
          <w:rFonts w:ascii="Times New Roman" w:eastAsia="宋体" w:hAnsi="Times New Roman" w:cs="Times New Roman"/>
          <w:bCs/>
          <w:szCs w:val="21"/>
        </w:rPr>
      </w:pPr>
      <w:r w:rsidRPr="00C83CD3">
        <w:rPr>
          <w:rFonts w:ascii="Times New Roman" w:eastAsia="宋体" w:hAnsi="Times New Roman" w:cs="Times New Roman" w:hint="eastAsia"/>
          <w:szCs w:val="21"/>
        </w:rPr>
        <w:t>模型实现采用了</w:t>
      </w:r>
      <w:proofErr w:type="spellStart"/>
      <w:r w:rsidRPr="00C83CD3">
        <w:rPr>
          <w:rFonts w:ascii="Times New Roman" w:eastAsia="宋体" w:hAnsi="Times New Roman" w:cs="Times New Roman"/>
          <w:szCs w:val="21"/>
        </w:rPr>
        <w:t>scikit</w:t>
      </w:r>
      <w:proofErr w:type="spellEnd"/>
      <w:r w:rsidRPr="00C83CD3">
        <w:rPr>
          <w:rFonts w:ascii="Times New Roman" w:eastAsia="宋体" w:hAnsi="Times New Roman" w:cs="Times New Roman"/>
          <w:szCs w:val="21"/>
        </w:rPr>
        <w:t>-</w:t>
      </w:r>
      <w:r w:rsidRPr="00C83CD3">
        <w:rPr>
          <w:rFonts w:ascii="Times New Roman" w:eastAsia="宋体" w:hAnsi="Times New Roman" w:cs="Times New Roman" w:hint="eastAsia"/>
          <w:szCs w:val="21"/>
        </w:rPr>
        <w:t>learn</w:t>
      </w:r>
      <w:r w:rsidRPr="00C83CD3">
        <w:rPr>
          <w:rFonts w:ascii="Times New Roman" w:eastAsia="宋体" w:hAnsi="Times New Roman" w:cs="Times New Roman" w:hint="eastAsia"/>
          <w:szCs w:val="21"/>
        </w:rPr>
        <w:t>包中的</w:t>
      </w:r>
      <w:bookmarkStart w:id="30" w:name="_Hlk516600948"/>
      <w:proofErr w:type="spellStart"/>
      <w:r w:rsidRPr="00C83CD3">
        <w:rPr>
          <w:rFonts w:ascii="Times New Roman" w:eastAsia="宋体" w:hAnsi="Times New Roman" w:cs="Times New Roman"/>
          <w:bCs/>
          <w:szCs w:val="21"/>
        </w:rPr>
        <w:t>DecisionTreeClassifier</w:t>
      </w:r>
      <w:bookmarkEnd w:id="30"/>
      <w:proofErr w:type="spellEnd"/>
      <w:r w:rsidRPr="00C83CD3">
        <w:rPr>
          <w:rFonts w:ascii="Times New Roman" w:eastAsia="宋体" w:hAnsi="Times New Roman" w:cs="Times New Roman" w:hint="eastAsia"/>
          <w:bCs/>
          <w:szCs w:val="21"/>
        </w:rPr>
        <w:t>算法。</w:t>
      </w:r>
      <w:proofErr w:type="spellStart"/>
      <w:r w:rsidR="003C191E" w:rsidRPr="00C83CD3">
        <w:rPr>
          <w:rFonts w:ascii="Times New Roman" w:eastAsia="宋体" w:hAnsi="Times New Roman" w:cs="Times New Roman"/>
          <w:bCs/>
          <w:szCs w:val="21"/>
        </w:rPr>
        <w:t>DecisionTreeClassifier</w:t>
      </w:r>
      <w:proofErr w:type="spellEnd"/>
      <w:r w:rsidR="00E1485C" w:rsidRPr="00C83CD3">
        <w:rPr>
          <w:rFonts w:ascii="Times New Roman" w:eastAsia="宋体" w:hAnsi="Times New Roman" w:cs="Times New Roman" w:hint="eastAsia"/>
          <w:bCs/>
          <w:szCs w:val="21"/>
        </w:rPr>
        <w:t>函数包中包含了</w:t>
      </w:r>
      <w:r w:rsidR="00E1485C" w:rsidRPr="00C83CD3">
        <w:rPr>
          <w:rFonts w:ascii="Times New Roman" w:eastAsia="宋体" w:hAnsi="Times New Roman" w:cs="Times New Roman" w:hint="eastAsia"/>
          <w:bCs/>
          <w:szCs w:val="21"/>
        </w:rPr>
        <w:t>10</w:t>
      </w:r>
      <w:r w:rsidR="00E1485C" w:rsidRPr="00C83CD3">
        <w:rPr>
          <w:rFonts w:ascii="Times New Roman" w:eastAsia="宋体" w:hAnsi="Times New Roman" w:cs="Times New Roman" w:hint="eastAsia"/>
          <w:bCs/>
          <w:szCs w:val="21"/>
        </w:rPr>
        <w:t>个参数，都是用来优化模型的，其中最重要的是</w:t>
      </w:r>
      <w:bookmarkStart w:id="31" w:name="_Hlk516601467"/>
      <w:proofErr w:type="spellStart"/>
      <w:r w:rsidR="00E1485C" w:rsidRPr="00C83CD3">
        <w:rPr>
          <w:rFonts w:ascii="Times New Roman" w:eastAsia="宋体" w:hAnsi="Times New Roman" w:cs="Times New Roman"/>
          <w:bCs/>
          <w:szCs w:val="21"/>
        </w:rPr>
        <w:t>max_depth</w:t>
      </w:r>
      <w:proofErr w:type="spellEnd"/>
      <w:r w:rsidR="00E1485C" w:rsidRPr="00C83CD3">
        <w:rPr>
          <w:rFonts w:ascii="Times New Roman" w:eastAsia="宋体" w:hAnsi="Times New Roman" w:cs="Times New Roman" w:hint="eastAsia"/>
          <w:bCs/>
          <w:szCs w:val="21"/>
        </w:rPr>
        <w:t>参数</w:t>
      </w:r>
      <w:bookmarkEnd w:id="31"/>
      <w:r w:rsidR="00E1485C" w:rsidRPr="00C83CD3">
        <w:rPr>
          <w:rFonts w:ascii="Times New Roman" w:eastAsia="宋体" w:hAnsi="Times New Roman" w:cs="Times New Roman" w:hint="eastAsia"/>
          <w:bCs/>
          <w:szCs w:val="21"/>
        </w:rPr>
        <w:t>。调节</w:t>
      </w:r>
      <w:proofErr w:type="spellStart"/>
      <w:r w:rsidR="00E1485C" w:rsidRPr="00C83CD3">
        <w:rPr>
          <w:rFonts w:ascii="Times New Roman" w:eastAsia="宋体" w:hAnsi="Times New Roman" w:cs="Times New Roman"/>
          <w:bCs/>
          <w:szCs w:val="21"/>
        </w:rPr>
        <w:t>max_depth</w:t>
      </w:r>
      <w:proofErr w:type="spellEnd"/>
      <w:r w:rsidR="00E1485C" w:rsidRPr="00C83CD3">
        <w:rPr>
          <w:rFonts w:ascii="Times New Roman" w:eastAsia="宋体" w:hAnsi="Times New Roman" w:cs="Times New Roman" w:hint="eastAsia"/>
          <w:bCs/>
          <w:szCs w:val="21"/>
        </w:rPr>
        <w:t>参数的数值使模型挖掘到不同深度，使模型不过拟合或欠拟合，最终得到合适的拟合。</w:t>
      </w:r>
    </w:p>
    <w:bookmarkEnd w:id="29"/>
    <w:p w:rsidR="00B36C3E" w:rsidRPr="00C83CD3" w:rsidRDefault="00C043E8" w:rsidP="00B36C3E">
      <w:pPr>
        <w:pStyle w:val="3"/>
        <w:rPr>
          <w:rFonts w:ascii="宋体" w:eastAsia="宋体" w:hAnsi="宋体" w:cs="Times New Roman"/>
          <w:sz w:val="21"/>
          <w:szCs w:val="21"/>
        </w:rPr>
      </w:pPr>
      <w:r w:rsidRPr="00C83CD3">
        <w:rPr>
          <w:rFonts w:ascii="Times New Roman" w:eastAsia="宋体" w:hAnsi="Times New Roman" w:cs="Times New Roman" w:hint="eastAsia"/>
          <w:sz w:val="21"/>
          <w:szCs w:val="21"/>
        </w:rPr>
        <w:t>4</w:t>
      </w:r>
      <w:r w:rsidR="00B36C3E" w:rsidRPr="00C83CD3">
        <w:rPr>
          <w:rFonts w:ascii="Times New Roman" w:hAnsi="Times New Roman" w:cs="Times New Roman" w:hint="eastAsia"/>
          <w:sz w:val="21"/>
          <w:szCs w:val="21"/>
        </w:rPr>
        <w:t>.2.3</w:t>
      </w:r>
      <w:r w:rsidR="00B36C3E" w:rsidRPr="00C83CD3">
        <w:rPr>
          <w:rFonts w:ascii="宋体" w:eastAsia="宋体" w:hAnsi="宋体" w:cs="Times New Roman" w:hint="eastAsia"/>
          <w:sz w:val="21"/>
          <w:szCs w:val="21"/>
        </w:rPr>
        <w:t>模型的结果与分析</w:t>
      </w:r>
    </w:p>
    <w:p w:rsidR="00E1485C" w:rsidRPr="00C83CD3" w:rsidRDefault="00E1485C" w:rsidP="00E1485C">
      <w:pPr>
        <w:ind w:firstLineChars="202" w:firstLine="424"/>
        <w:rPr>
          <w:rFonts w:ascii="宋体" w:eastAsia="宋体" w:hAnsi="宋体"/>
          <w:bCs/>
          <w:szCs w:val="21"/>
        </w:rPr>
      </w:pPr>
      <w:r w:rsidRPr="00C83CD3">
        <w:rPr>
          <w:rFonts w:ascii="宋体" w:eastAsia="宋体" w:hAnsi="宋体" w:hint="eastAsia"/>
          <w:szCs w:val="21"/>
        </w:rPr>
        <w:t>本文调试了模型中的</w:t>
      </w:r>
      <w:bookmarkStart w:id="32" w:name="_Hlk516603170"/>
      <w:proofErr w:type="spellStart"/>
      <w:r w:rsidRPr="00C83CD3">
        <w:rPr>
          <w:rFonts w:ascii="Times New Roman" w:eastAsia="宋体" w:hAnsi="Times New Roman" w:cs="Times New Roman"/>
          <w:bCs/>
          <w:szCs w:val="21"/>
        </w:rPr>
        <w:t>max_depth</w:t>
      </w:r>
      <w:bookmarkEnd w:id="32"/>
      <w:proofErr w:type="spellEnd"/>
      <w:r w:rsidRPr="00C83CD3">
        <w:rPr>
          <w:rFonts w:ascii="宋体" w:eastAsia="宋体" w:hAnsi="宋体" w:hint="eastAsia"/>
          <w:bCs/>
          <w:szCs w:val="21"/>
        </w:rPr>
        <w:t>参数，结果如下图：</w:t>
      </w:r>
    </w:p>
    <w:p w:rsidR="00605762" w:rsidRPr="00C83CD3" w:rsidRDefault="00605762" w:rsidP="00605762">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7962FE3C" wp14:editId="3A6646BB">
            <wp:extent cx="3705225" cy="3676650"/>
            <wp:effectExtent l="0" t="0" r="9525" b="0"/>
            <wp:docPr id="11" name="图片 11" descr="C:\Users\asus\AppData\Roaming\Tencent\Users\1919170953\QQ\WinTemp\RichOle\}%)IE$V[8WUTP_TH3)FQ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Roaming\Tencent\Users\1919170953\QQ\WinTemp\RichOle\}%)IE$V[8WUTP_TH3)FQTPF.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05225" cy="3676650"/>
                    </a:xfrm>
                    <a:prstGeom prst="rect">
                      <a:avLst/>
                    </a:prstGeom>
                    <a:noFill/>
                    <a:ln>
                      <a:noFill/>
                    </a:ln>
                  </pic:spPr>
                </pic:pic>
              </a:graphicData>
            </a:graphic>
          </wp:inline>
        </w:drawing>
      </w:r>
    </w:p>
    <w:p w:rsidR="00470863" w:rsidRPr="00C83CD3" w:rsidRDefault="00605762" w:rsidP="00253315">
      <w:pPr>
        <w:widowControl/>
        <w:spacing w:line="400" w:lineRule="exact"/>
        <w:jc w:val="center"/>
        <w:rPr>
          <w:rFonts w:ascii="宋体" w:eastAsia="宋体" w:hAnsi="宋体" w:cs="宋体"/>
          <w:kern w:val="0"/>
          <w:szCs w:val="21"/>
        </w:rPr>
      </w:pPr>
      <w:r w:rsidRPr="00C83CD3">
        <w:rPr>
          <w:rFonts w:ascii="宋体" w:eastAsia="宋体" w:hAnsi="宋体" w:cs="宋体" w:hint="eastAsia"/>
          <w:kern w:val="0"/>
          <w:szCs w:val="21"/>
        </w:rPr>
        <w:lastRenderedPageBreak/>
        <w:t>图（4-</w:t>
      </w:r>
      <w:r w:rsidR="00F66333" w:rsidRPr="00C83CD3">
        <w:rPr>
          <w:rFonts w:ascii="宋体" w:eastAsia="宋体" w:hAnsi="宋体" w:cs="宋体" w:hint="eastAsia"/>
          <w:kern w:val="0"/>
          <w:szCs w:val="21"/>
        </w:rPr>
        <w:t>5</w:t>
      </w:r>
      <w:r w:rsidRPr="00C83CD3">
        <w:rPr>
          <w:rFonts w:ascii="宋体" w:eastAsia="宋体" w:hAnsi="宋体" w:cs="宋体" w:hint="eastAsia"/>
          <w:kern w:val="0"/>
          <w:szCs w:val="21"/>
        </w:rPr>
        <w:t>）决策树模型参数</w:t>
      </w:r>
      <w:proofErr w:type="spellStart"/>
      <w:r w:rsidRPr="00C83CD3">
        <w:rPr>
          <w:rFonts w:ascii="Times New Roman" w:eastAsia="宋体" w:hAnsi="Times New Roman" w:cs="Times New Roman"/>
          <w:bCs/>
          <w:szCs w:val="21"/>
        </w:rPr>
        <w:t>max_depth</w:t>
      </w:r>
      <w:proofErr w:type="spellEnd"/>
      <w:r w:rsidRPr="00C83CD3">
        <w:rPr>
          <w:rFonts w:ascii="Times New Roman" w:eastAsia="宋体" w:hAnsi="Times New Roman" w:cs="Times New Roman" w:hint="eastAsia"/>
          <w:bCs/>
          <w:szCs w:val="21"/>
        </w:rPr>
        <w:t>不同数值对应的</w:t>
      </w:r>
      <w:r w:rsidR="002C0FBE" w:rsidRPr="00C83CD3">
        <w:rPr>
          <w:rFonts w:ascii="Times New Roman" w:eastAsia="宋体" w:hAnsi="Times New Roman" w:cs="Times New Roman" w:hint="eastAsia"/>
          <w:bCs/>
          <w:szCs w:val="21"/>
        </w:rPr>
        <w:t>准确率</w:t>
      </w:r>
    </w:p>
    <w:p w:rsidR="00E1485C" w:rsidRPr="00C83CD3" w:rsidRDefault="00605762" w:rsidP="00253315">
      <w:pPr>
        <w:spacing w:line="400" w:lineRule="exact"/>
        <w:ind w:firstLineChars="177" w:firstLine="372"/>
        <w:rPr>
          <w:rFonts w:ascii="Times New Roman" w:eastAsia="宋体" w:hAnsi="Times New Roman" w:cs="Times New Roman"/>
          <w:bCs/>
          <w:szCs w:val="21"/>
        </w:rPr>
      </w:pPr>
      <w:r w:rsidRPr="00C83CD3">
        <w:rPr>
          <w:rFonts w:ascii="宋体" w:eastAsia="宋体" w:hAnsi="宋体" w:hint="eastAsia"/>
          <w:szCs w:val="21"/>
        </w:rPr>
        <w:t>从上图中可以看出在</w:t>
      </w:r>
      <w:bookmarkStart w:id="33" w:name="_Hlk516603517"/>
      <w:r w:rsidRPr="00C83CD3">
        <w:rPr>
          <w:rFonts w:ascii="宋体" w:eastAsia="宋体" w:hAnsi="宋体" w:hint="eastAsia"/>
          <w:szCs w:val="21"/>
        </w:rPr>
        <w:t>参数</w:t>
      </w:r>
      <w:proofErr w:type="spellStart"/>
      <w:r w:rsidRPr="00C83CD3">
        <w:rPr>
          <w:rFonts w:ascii="Times New Roman" w:eastAsia="宋体" w:hAnsi="Times New Roman" w:cs="Times New Roman"/>
          <w:bCs/>
          <w:szCs w:val="21"/>
        </w:rPr>
        <w:t>max_depth</w:t>
      </w:r>
      <w:bookmarkEnd w:id="33"/>
      <w:proofErr w:type="spellEnd"/>
      <w:r w:rsidRPr="00C83CD3">
        <w:rPr>
          <w:rFonts w:ascii="Times New Roman" w:eastAsia="宋体" w:hAnsi="Times New Roman" w:cs="Times New Roman" w:hint="eastAsia"/>
          <w:bCs/>
          <w:szCs w:val="21"/>
        </w:rPr>
        <w:t>取</w:t>
      </w:r>
      <w:r w:rsidRPr="00C83CD3">
        <w:rPr>
          <w:rFonts w:ascii="Times New Roman" w:eastAsia="宋体" w:hAnsi="Times New Roman" w:cs="Times New Roman" w:hint="eastAsia"/>
          <w:bCs/>
          <w:szCs w:val="21"/>
        </w:rPr>
        <w:t>1~30</w:t>
      </w:r>
      <w:r w:rsidRPr="00C83CD3">
        <w:rPr>
          <w:rFonts w:ascii="Times New Roman" w:eastAsia="宋体" w:hAnsi="Times New Roman" w:cs="Times New Roman" w:hint="eastAsia"/>
          <w:bCs/>
          <w:szCs w:val="21"/>
        </w:rPr>
        <w:t>之间的值对应精确度相差不大，且正确率都比较高。</w:t>
      </w:r>
      <w:r w:rsidR="00AF31CA" w:rsidRPr="00C83CD3">
        <w:rPr>
          <w:rFonts w:ascii="Times New Roman" w:eastAsia="宋体" w:hAnsi="Times New Roman" w:cs="Times New Roman" w:hint="eastAsia"/>
          <w:bCs/>
          <w:szCs w:val="21"/>
        </w:rPr>
        <w:t>所以，</w:t>
      </w:r>
      <w:r w:rsidRPr="00C83CD3">
        <w:rPr>
          <w:rFonts w:ascii="Times New Roman" w:eastAsia="宋体" w:hAnsi="Times New Roman" w:cs="Times New Roman" w:hint="eastAsia"/>
          <w:bCs/>
          <w:szCs w:val="21"/>
        </w:rPr>
        <w:t>本文</w:t>
      </w:r>
      <w:r w:rsidR="00AF31CA" w:rsidRPr="00C83CD3">
        <w:rPr>
          <w:rFonts w:ascii="Times New Roman" w:eastAsia="宋体" w:hAnsi="Times New Roman" w:cs="Times New Roman" w:hint="eastAsia"/>
          <w:bCs/>
          <w:szCs w:val="21"/>
        </w:rPr>
        <w:t>最后构建的决策树模型中</w:t>
      </w:r>
      <w:r w:rsidR="00AF31CA" w:rsidRPr="00C83CD3">
        <w:rPr>
          <w:rFonts w:ascii="宋体" w:eastAsia="宋体" w:hAnsi="宋体" w:cs="宋体" w:hint="eastAsia"/>
          <w:kern w:val="0"/>
          <w:szCs w:val="21"/>
        </w:rPr>
        <w:t>参数</w:t>
      </w:r>
      <w:proofErr w:type="spellStart"/>
      <w:r w:rsidR="00AF31CA" w:rsidRPr="00C83CD3">
        <w:rPr>
          <w:rFonts w:ascii="Times New Roman" w:eastAsia="宋体" w:hAnsi="Times New Roman" w:cs="Times New Roman"/>
          <w:bCs/>
          <w:szCs w:val="21"/>
        </w:rPr>
        <w:t>max_depth</w:t>
      </w:r>
      <w:proofErr w:type="spellEnd"/>
      <w:r w:rsidR="00AF31CA" w:rsidRPr="00C83CD3">
        <w:rPr>
          <w:rFonts w:ascii="Times New Roman" w:eastAsia="宋体" w:hAnsi="Times New Roman" w:cs="Times New Roman" w:hint="eastAsia"/>
          <w:bCs/>
          <w:szCs w:val="21"/>
        </w:rPr>
        <w:t>的取值为缺损值，即</w:t>
      </w:r>
      <w:r w:rsidR="00AF31CA" w:rsidRPr="00C83CD3">
        <w:rPr>
          <w:rFonts w:ascii="宋体" w:eastAsia="宋体" w:hAnsi="宋体" w:hint="eastAsia"/>
          <w:szCs w:val="21"/>
        </w:rPr>
        <w:t>参数</w:t>
      </w:r>
      <w:proofErr w:type="spellStart"/>
      <w:r w:rsidR="00AF31CA" w:rsidRPr="00C83CD3">
        <w:rPr>
          <w:rFonts w:ascii="Times New Roman" w:eastAsia="宋体" w:hAnsi="Times New Roman" w:cs="Times New Roman"/>
          <w:bCs/>
          <w:szCs w:val="21"/>
        </w:rPr>
        <w:t>max_depth</w:t>
      </w:r>
      <w:proofErr w:type="spellEnd"/>
      <w:r w:rsidR="00AF31CA" w:rsidRPr="00C83CD3">
        <w:rPr>
          <w:rFonts w:ascii="Times New Roman" w:eastAsia="宋体" w:hAnsi="Times New Roman" w:cs="Times New Roman" w:hint="eastAsia"/>
          <w:bCs/>
          <w:szCs w:val="21"/>
        </w:rPr>
        <w:t>等于</w:t>
      </w:r>
      <w:r w:rsidR="00AF31CA" w:rsidRPr="00C83CD3">
        <w:rPr>
          <w:rFonts w:ascii="Times New Roman" w:eastAsia="宋体" w:hAnsi="Times New Roman" w:cs="Times New Roman" w:hint="eastAsia"/>
          <w:bCs/>
          <w:szCs w:val="21"/>
        </w:rPr>
        <w:t>0</w:t>
      </w:r>
      <w:r w:rsidR="00AF31CA" w:rsidRPr="00C83CD3">
        <w:rPr>
          <w:rFonts w:ascii="Times New Roman" w:eastAsia="宋体" w:hAnsi="Times New Roman" w:cs="Times New Roman" w:hint="eastAsia"/>
          <w:bCs/>
          <w:szCs w:val="21"/>
        </w:rPr>
        <w:t>。得到最终模型后，本文使用最终模型对测试数据集进行预测，并得到了模型的分数（正确率）</w:t>
      </w:r>
      <w:r w:rsidR="00161AB9" w:rsidRPr="00C83CD3">
        <w:rPr>
          <w:rFonts w:ascii="Times New Roman" w:eastAsia="宋体" w:hAnsi="Times New Roman" w:cs="Times New Roman" w:hint="eastAsia"/>
          <w:bCs/>
          <w:szCs w:val="21"/>
        </w:rPr>
        <w:t>、精确度</w:t>
      </w:r>
      <w:r w:rsidR="00F66333" w:rsidRPr="00C83CD3">
        <w:rPr>
          <w:rFonts w:ascii="Times New Roman" w:eastAsia="宋体" w:hAnsi="Times New Roman" w:cs="Times New Roman" w:hint="eastAsia"/>
          <w:bCs/>
          <w:szCs w:val="21"/>
        </w:rPr>
        <w:t>以</w:t>
      </w:r>
      <w:r w:rsidR="00AF31CA" w:rsidRPr="00C83CD3">
        <w:rPr>
          <w:rFonts w:ascii="Times New Roman" w:eastAsia="宋体" w:hAnsi="Times New Roman" w:cs="Times New Roman" w:hint="eastAsia"/>
          <w:bCs/>
          <w:szCs w:val="21"/>
        </w:rPr>
        <w:t>及召回率，具体数值如下图：</w:t>
      </w:r>
    </w:p>
    <w:p w:rsidR="00253315" w:rsidRPr="00C83CD3" w:rsidRDefault="00253315" w:rsidP="00253315">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0AA56394" wp14:editId="11F29681">
            <wp:extent cx="3571875" cy="2009775"/>
            <wp:effectExtent l="0" t="0" r="9525" b="9525"/>
            <wp:docPr id="13" name="图片 13" descr="C:\Users\asus\AppData\Roaming\Tencent\Users\1919170953\QQ\WinTemp\RichOle\L~`{O0_A9HE[J(1SIPS5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Roaming\Tencent\Users\1919170953\QQ\WinTemp\RichOle\L~`{O0_A9HE[J(1SIPS5I`M.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rsidR="00253315" w:rsidRPr="00C83CD3" w:rsidRDefault="00253315" w:rsidP="00253315">
      <w:pPr>
        <w:jc w:val="center"/>
        <w:rPr>
          <w:rFonts w:ascii="Times New Roman" w:eastAsia="宋体" w:hAnsi="Times New Roman" w:cs="Times New Roman"/>
          <w:bCs/>
          <w:szCs w:val="21"/>
        </w:rPr>
      </w:pPr>
      <w:r w:rsidRPr="00C83CD3">
        <w:rPr>
          <w:rFonts w:ascii="Times New Roman" w:eastAsia="宋体" w:hAnsi="Times New Roman" w:cs="Times New Roman" w:hint="eastAsia"/>
          <w:bCs/>
          <w:szCs w:val="21"/>
        </w:rPr>
        <w:t>图（</w:t>
      </w:r>
      <w:r w:rsidRPr="00C83CD3">
        <w:rPr>
          <w:rFonts w:ascii="Times New Roman" w:eastAsia="宋体" w:hAnsi="Times New Roman" w:cs="Times New Roman" w:hint="eastAsia"/>
          <w:bCs/>
          <w:szCs w:val="21"/>
        </w:rPr>
        <w:t>4-</w:t>
      </w:r>
      <w:r w:rsidR="00F66333" w:rsidRPr="00C83CD3">
        <w:rPr>
          <w:rFonts w:ascii="Times New Roman" w:eastAsia="宋体" w:hAnsi="Times New Roman" w:cs="Times New Roman" w:hint="eastAsia"/>
          <w:bCs/>
          <w:szCs w:val="21"/>
        </w:rPr>
        <w:t>6</w:t>
      </w:r>
      <w:r w:rsidRPr="00C83CD3">
        <w:rPr>
          <w:rFonts w:ascii="Times New Roman" w:eastAsia="宋体" w:hAnsi="Times New Roman" w:cs="Times New Roman" w:hint="eastAsia"/>
          <w:bCs/>
          <w:szCs w:val="21"/>
        </w:rPr>
        <w:t>）决策树模型的</w:t>
      </w:r>
      <w:r w:rsidR="00F66333" w:rsidRPr="00C83CD3">
        <w:rPr>
          <w:rFonts w:ascii="Times New Roman" w:eastAsia="宋体" w:hAnsi="Times New Roman" w:cs="Times New Roman" w:hint="eastAsia"/>
          <w:bCs/>
          <w:szCs w:val="21"/>
        </w:rPr>
        <w:t>准确率</w:t>
      </w:r>
    </w:p>
    <w:p w:rsidR="00253315" w:rsidRPr="00C83CD3" w:rsidRDefault="00253315" w:rsidP="00253315">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5F0FEA76" wp14:editId="3831DAF1">
            <wp:extent cx="3448050" cy="1428750"/>
            <wp:effectExtent l="0" t="0" r="0" b="0"/>
            <wp:docPr id="12" name="图片 12" descr="C:\Users\asus\AppData\Roaming\Tencent\Users\1919170953\QQ\WinTemp\RichOle\@@LBIY_MDJ~$)~E7[1S6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919170953\QQ\WinTemp\RichOle\@@LBIY_MDJ~$)~E7[1S6Z@Y.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48050" cy="1428750"/>
                    </a:xfrm>
                    <a:prstGeom prst="rect">
                      <a:avLst/>
                    </a:prstGeom>
                    <a:noFill/>
                    <a:ln>
                      <a:noFill/>
                    </a:ln>
                  </pic:spPr>
                </pic:pic>
              </a:graphicData>
            </a:graphic>
          </wp:inline>
        </w:drawing>
      </w:r>
    </w:p>
    <w:p w:rsidR="00AF31CA" w:rsidRPr="00C83CD3" w:rsidRDefault="00253315" w:rsidP="00253315">
      <w:pPr>
        <w:jc w:val="center"/>
        <w:rPr>
          <w:rFonts w:ascii="Times New Roman" w:eastAsia="宋体" w:hAnsi="Times New Roman" w:cs="Times New Roman"/>
          <w:bCs/>
          <w:szCs w:val="21"/>
        </w:rPr>
      </w:pPr>
      <w:r w:rsidRPr="00C83CD3">
        <w:rPr>
          <w:rFonts w:ascii="Times New Roman" w:eastAsia="宋体" w:hAnsi="Times New Roman" w:cs="Times New Roman" w:hint="eastAsia"/>
          <w:bCs/>
          <w:szCs w:val="21"/>
        </w:rPr>
        <w:t>图（</w:t>
      </w:r>
      <w:r w:rsidRPr="00C83CD3">
        <w:rPr>
          <w:rFonts w:ascii="Times New Roman" w:eastAsia="宋体" w:hAnsi="Times New Roman" w:cs="Times New Roman" w:hint="eastAsia"/>
          <w:bCs/>
          <w:szCs w:val="21"/>
        </w:rPr>
        <w:t>4-</w:t>
      </w:r>
      <w:r w:rsidR="00F66333" w:rsidRPr="00C83CD3">
        <w:rPr>
          <w:rFonts w:ascii="Times New Roman" w:eastAsia="宋体" w:hAnsi="Times New Roman" w:cs="Times New Roman" w:hint="eastAsia"/>
          <w:bCs/>
          <w:szCs w:val="21"/>
        </w:rPr>
        <w:t>7</w:t>
      </w:r>
      <w:r w:rsidRPr="00C83CD3">
        <w:rPr>
          <w:rFonts w:ascii="Times New Roman" w:eastAsia="宋体" w:hAnsi="Times New Roman" w:cs="Times New Roman" w:hint="eastAsia"/>
          <w:bCs/>
          <w:szCs w:val="21"/>
        </w:rPr>
        <w:t>）决策树模型的精确度和召回率</w:t>
      </w:r>
    </w:p>
    <w:p w:rsidR="004629B0" w:rsidRPr="00C83CD3" w:rsidRDefault="00253315" w:rsidP="004629B0">
      <w:pPr>
        <w:ind w:firstLineChars="177" w:firstLine="372"/>
        <w:rPr>
          <w:rFonts w:ascii="宋体" w:eastAsia="宋体" w:hAnsi="宋体"/>
          <w:szCs w:val="21"/>
        </w:rPr>
      </w:pPr>
      <w:r w:rsidRPr="00C83CD3">
        <w:rPr>
          <w:rFonts w:ascii="宋体" w:eastAsia="宋体" w:hAnsi="宋体" w:hint="eastAsia"/>
          <w:szCs w:val="21"/>
        </w:rPr>
        <w:t>从上图中可以看出本文构建的决策树模型对0类的分类的</w:t>
      </w:r>
      <w:r w:rsidR="00F66333" w:rsidRPr="00C83CD3">
        <w:rPr>
          <w:rFonts w:ascii="宋体" w:eastAsia="宋体" w:hAnsi="宋体" w:hint="eastAsia"/>
          <w:szCs w:val="21"/>
        </w:rPr>
        <w:t>能力</w:t>
      </w:r>
      <w:r w:rsidRPr="00C83CD3">
        <w:rPr>
          <w:rFonts w:ascii="宋体" w:eastAsia="宋体" w:hAnsi="宋体" w:hint="eastAsia"/>
          <w:szCs w:val="21"/>
        </w:rPr>
        <w:t>是比较高的，而对1类</w:t>
      </w:r>
      <w:r w:rsidR="00F66333" w:rsidRPr="00C83CD3">
        <w:rPr>
          <w:rFonts w:ascii="宋体" w:eastAsia="宋体" w:hAnsi="宋体" w:hint="eastAsia"/>
          <w:szCs w:val="21"/>
        </w:rPr>
        <w:t>样本</w:t>
      </w:r>
      <w:r w:rsidRPr="00C83CD3">
        <w:rPr>
          <w:rFonts w:ascii="宋体" w:eastAsia="宋体" w:hAnsi="宋体" w:hint="eastAsia"/>
          <w:szCs w:val="21"/>
        </w:rPr>
        <w:t>分类</w:t>
      </w:r>
      <w:r w:rsidR="00F66333" w:rsidRPr="00C83CD3">
        <w:rPr>
          <w:rFonts w:ascii="宋体" w:eastAsia="宋体" w:hAnsi="宋体" w:hint="eastAsia"/>
          <w:szCs w:val="21"/>
        </w:rPr>
        <w:t>的能力不如一类</w:t>
      </w:r>
      <w:r w:rsidRPr="00C83CD3">
        <w:rPr>
          <w:rFonts w:ascii="宋体" w:eastAsia="宋体" w:hAnsi="宋体" w:hint="eastAsia"/>
          <w:szCs w:val="21"/>
        </w:rPr>
        <w:t>。</w:t>
      </w:r>
    </w:p>
    <w:p w:rsidR="00253315" w:rsidRPr="00C83CD3" w:rsidRDefault="00253315" w:rsidP="00605762">
      <w:pPr>
        <w:ind w:firstLineChars="177" w:firstLine="372"/>
        <w:rPr>
          <w:rFonts w:ascii="Times New Roman" w:eastAsia="宋体" w:hAnsi="Times New Roman" w:cs="Times New Roman"/>
          <w:szCs w:val="21"/>
        </w:rPr>
      </w:pPr>
      <w:r w:rsidRPr="00C83CD3">
        <w:rPr>
          <w:rFonts w:ascii="宋体" w:eastAsia="宋体" w:hAnsi="宋体" w:hint="eastAsia"/>
          <w:szCs w:val="21"/>
        </w:rPr>
        <w:t>最后，本文</w:t>
      </w:r>
      <w:r w:rsidR="00726B13" w:rsidRPr="00C83CD3">
        <w:rPr>
          <w:rFonts w:ascii="宋体" w:eastAsia="宋体" w:hAnsi="宋体" w:hint="eastAsia"/>
          <w:szCs w:val="21"/>
        </w:rPr>
        <w:t>使用</w:t>
      </w:r>
      <w:proofErr w:type="spellStart"/>
      <w:r w:rsidR="00FF5E0F" w:rsidRPr="00C83CD3">
        <w:rPr>
          <w:rFonts w:ascii="Times New Roman" w:eastAsia="宋体" w:hAnsi="Times New Roman" w:cs="Times New Roman"/>
          <w:szCs w:val="21"/>
        </w:rPr>
        <w:t>sklearn.tree</w:t>
      </w:r>
      <w:proofErr w:type="spellEnd"/>
      <w:r w:rsidR="00726B13" w:rsidRPr="00C83CD3">
        <w:rPr>
          <w:rFonts w:ascii="Times New Roman" w:eastAsia="宋体" w:hAnsi="Times New Roman" w:cs="Times New Roman" w:hint="eastAsia"/>
          <w:szCs w:val="21"/>
        </w:rPr>
        <w:t>函数包中的选取特征重要性的模块，得到了此模型中各个特征的权值，如图所示：</w:t>
      </w:r>
    </w:p>
    <w:p w:rsidR="00726B13" w:rsidRPr="00C83CD3" w:rsidRDefault="00726B13" w:rsidP="00726B13">
      <w:pPr>
        <w:widowControl/>
        <w:jc w:val="center"/>
        <w:rPr>
          <w:rFonts w:ascii="宋体" w:eastAsia="宋体" w:hAnsi="宋体" w:cs="宋体"/>
          <w:kern w:val="0"/>
          <w:szCs w:val="21"/>
        </w:rPr>
      </w:pPr>
      <w:r w:rsidRPr="00C83CD3">
        <w:rPr>
          <w:rFonts w:ascii="宋体" w:eastAsia="宋体" w:hAnsi="宋体" w:cs="宋体"/>
          <w:noProof/>
          <w:kern w:val="0"/>
          <w:szCs w:val="21"/>
        </w:rPr>
        <w:lastRenderedPageBreak/>
        <w:drawing>
          <wp:inline distT="0" distB="0" distL="0" distR="0" wp14:anchorId="64DC2E22" wp14:editId="2230E03F">
            <wp:extent cx="4476750" cy="2790825"/>
            <wp:effectExtent l="0" t="0" r="0" b="9525"/>
            <wp:docPr id="14" name="图片 14" descr="C:\Users\asus\AppData\Roaming\Tencent\Users\1919170953\QQ\WinTemp\RichOle\$$6FV%U~ZPSMI1KUE{V8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Roaming\Tencent\Users\1919170953\QQ\WinTemp\RichOle\$$6FV%U~ZPSMI1KUE{V8265.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76750" cy="2790825"/>
                    </a:xfrm>
                    <a:prstGeom prst="rect">
                      <a:avLst/>
                    </a:prstGeom>
                    <a:noFill/>
                    <a:ln>
                      <a:noFill/>
                    </a:ln>
                  </pic:spPr>
                </pic:pic>
              </a:graphicData>
            </a:graphic>
          </wp:inline>
        </w:drawing>
      </w:r>
    </w:p>
    <w:p w:rsidR="00F66333" w:rsidRPr="00C83CD3" w:rsidRDefault="00F66333" w:rsidP="00310328">
      <w:pPr>
        <w:jc w:val="center"/>
        <w:rPr>
          <w:rFonts w:ascii="宋体" w:eastAsia="宋体" w:hAnsi="宋体"/>
          <w:szCs w:val="21"/>
        </w:rPr>
      </w:pPr>
      <w:r w:rsidRPr="00C83CD3">
        <w:rPr>
          <w:rFonts w:ascii="宋体" w:eastAsia="宋体" w:hAnsi="宋体" w:hint="eastAsia"/>
          <w:szCs w:val="21"/>
        </w:rPr>
        <w:t>图（4-8）决策树模型中各个特征的重要性</w:t>
      </w:r>
    </w:p>
    <w:p w:rsidR="00726B13" w:rsidRPr="00C83CD3" w:rsidRDefault="00726B13" w:rsidP="00726B13">
      <w:pPr>
        <w:ind w:firstLineChars="177" w:firstLine="372"/>
        <w:rPr>
          <w:rFonts w:ascii="宋体" w:eastAsia="宋体" w:hAnsi="宋体"/>
          <w:szCs w:val="21"/>
        </w:rPr>
      </w:pPr>
      <w:bookmarkStart w:id="34" w:name="_Hlk516665363"/>
      <w:r w:rsidRPr="00C83CD3">
        <w:rPr>
          <w:rFonts w:ascii="宋体" w:eastAsia="宋体" w:hAnsi="宋体" w:hint="eastAsia"/>
          <w:szCs w:val="21"/>
        </w:rPr>
        <w:t>从上图中很明显看出</w:t>
      </w:r>
      <w:bookmarkStart w:id="35" w:name="_Hlk516647796"/>
      <w:r w:rsidRPr="00C83CD3">
        <w:rPr>
          <w:rFonts w:ascii="宋体" w:eastAsia="宋体" w:hAnsi="宋体" w:hint="eastAsia"/>
          <w:szCs w:val="21"/>
        </w:rPr>
        <w:t>累积轮廓的峰度</w:t>
      </w:r>
      <w:proofErr w:type="gramStart"/>
      <w:r w:rsidRPr="00C83CD3">
        <w:rPr>
          <w:rFonts w:ascii="宋体" w:eastAsia="宋体" w:hAnsi="宋体" w:hint="eastAsia"/>
          <w:szCs w:val="21"/>
        </w:rPr>
        <w:t>值</w:t>
      </w:r>
      <w:bookmarkEnd w:id="35"/>
      <w:r w:rsidRPr="00C83CD3">
        <w:rPr>
          <w:rFonts w:ascii="宋体" w:eastAsia="宋体" w:hAnsi="宋体" w:hint="eastAsia"/>
          <w:szCs w:val="21"/>
        </w:rPr>
        <w:t>在此</w:t>
      </w:r>
      <w:proofErr w:type="gramEnd"/>
      <w:r w:rsidRPr="00C83CD3">
        <w:rPr>
          <w:rFonts w:ascii="宋体" w:eastAsia="宋体" w:hAnsi="宋体" w:hint="eastAsia"/>
          <w:szCs w:val="21"/>
        </w:rPr>
        <w:t>模型中的权值最大，即在预测新样本属性的时候，考虑此特征的数值的重要性最大。得到的这个结果和前文预测的一样。</w:t>
      </w:r>
      <w:bookmarkEnd w:id="34"/>
    </w:p>
    <w:p w:rsidR="00EB7F54" w:rsidRPr="00C83CD3" w:rsidRDefault="00C043E8" w:rsidP="00161AB9">
      <w:pPr>
        <w:pStyle w:val="2"/>
        <w:rPr>
          <w:rFonts w:ascii="宋体" w:eastAsia="宋体" w:hAnsi="宋体" w:cs="Times New Roman"/>
          <w:sz w:val="21"/>
          <w:szCs w:val="21"/>
        </w:rPr>
      </w:pPr>
      <w:r w:rsidRPr="00C83CD3">
        <w:rPr>
          <w:rFonts w:ascii="Times New Roman" w:eastAsia="宋体" w:hAnsi="Times New Roman" w:cs="Times New Roman" w:hint="eastAsia"/>
          <w:sz w:val="21"/>
          <w:szCs w:val="21"/>
        </w:rPr>
        <w:t>4</w:t>
      </w:r>
      <w:r w:rsidR="0000500F" w:rsidRPr="00C83CD3">
        <w:rPr>
          <w:rFonts w:ascii="Times New Roman" w:hAnsi="Times New Roman" w:cs="Times New Roman" w:hint="eastAsia"/>
          <w:sz w:val="21"/>
          <w:szCs w:val="21"/>
        </w:rPr>
        <w:t>.</w:t>
      </w:r>
      <w:r w:rsidR="0000500F" w:rsidRPr="00C83CD3">
        <w:rPr>
          <w:rFonts w:ascii="Times New Roman" w:hAnsi="Times New Roman" w:cs="Times New Roman"/>
          <w:sz w:val="21"/>
          <w:szCs w:val="21"/>
        </w:rPr>
        <w:t>3Adaboost</w:t>
      </w:r>
      <w:r w:rsidR="0000500F" w:rsidRPr="00C83CD3">
        <w:rPr>
          <w:rFonts w:ascii="宋体" w:eastAsia="宋体" w:hAnsi="宋体" w:cs="Times New Roman"/>
          <w:sz w:val="21"/>
          <w:szCs w:val="21"/>
        </w:rPr>
        <w:t>模型</w:t>
      </w:r>
    </w:p>
    <w:p w:rsidR="00DD2AC7" w:rsidRPr="00C83CD3" w:rsidRDefault="00C043E8" w:rsidP="004629B0">
      <w:pPr>
        <w:pStyle w:val="3"/>
        <w:rPr>
          <w:rFonts w:ascii="宋体" w:eastAsia="宋体" w:hAnsi="宋体" w:cs="Times New Roman"/>
          <w:sz w:val="21"/>
          <w:szCs w:val="21"/>
        </w:rPr>
      </w:pPr>
      <w:bookmarkStart w:id="36" w:name="_Hlk516304157"/>
      <w:r w:rsidRPr="00C83CD3">
        <w:rPr>
          <w:rFonts w:ascii="Times New Roman" w:eastAsia="宋体" w:hAnsi="Times New Roman" w:cs="Times New Roman" w:hint="eastAsia"/>
          <w:sz w:val="21"/>
          <w:szCs w:val="21"/>
        </w:rPr>
        <w:t>4</w:t>
      </w:r>
      <w:r w:rsidRPr="00C83CD3">
        <w:rPr>
          <w:rFonts w:ascii="Times New Roman" w:hAnsi="Times New Roman" w:cs="Times New Roman" w:hint="eastAsia"/>
          <w:sz w:val="21"/>
          <w:szCs w:val="21"/>
        </w:rPr>
        <w:t>.2.1</w:t>
      </w:r>
      <w:bookmarkStart w:id="37" w:name="_Hlk516661409"/>
      <w:r w:rsidRPr="00C83CD3">
        <w:rPr>
          <w:rFonts w:ascii="Times New Roman" w:hAnsi="Times New Roman" w:cs="Times New Roman"/>
          <w:sz w:val="21"/>
          <w:szCs w:val="21"/>
        </w:rPr>
        <w:t>Adaboost</w:t>
      </w:r>
      <w:bookmarkEnd w:id="37"/>
      <w:r w:rsidRPr="00C83CD3">
        <w:rPr>
          <w:rFonts w:ascii="宋体" w:eastAsia="宋体" w:hAnsi="宋体" w:cs="Times New Roman" w:hint="eastAsia"/>
          <w:sz w:val="21"/>
          <w:szCs w:val="21"/>
        </w:rPr>
        <w:t>模型的核心思想</w:t>
      </w:r>
    </w:p>
    <w:p w:rsidR="00161AB9" w:rsidRPr="00C83CD3" w:rsidRDefault="004629B0" w:rsidP="00B809BF">
      <w:pPr>
        <w:spacing w:line="400" w:lineRule="exact"/>
        <w:ind w:firstLineChars="202" w:firstLine="424"/>
        <w:rPr>
          <w:rFonts w:ascii="宋体" w:eastAsia="宋体" w:hAnsi="宋体"/>
          <w:szCs w:val="21"/>
        </w:rPr>
      </w:pPr>
      <w:bookmarkStart w:id="38" w:name="_Hlk516661536"/>
      <w:proofErr w:type="spellStart"/>
      <w:r w:rsidRPr="00C83CD3">
        <w:rPr>
          <w:rFonts w:ascii="Times New Roman" w:eastAsia="宋体" w:hAnsi="Times New Roman" w:cs="Times New Roman"/>
          <w:szCs w:val="21"/>
        </w:rPr>
        <w:t>Adaboost</w:t>
      </w:r>
      <w:bookmarkEnd w:id="38"/>
      <w:proofErr w:type="spellEnd"/>
      <w:r w:rsidRPr="00C83CD3">
        <w:rPr>
          <w:rFonts w:ascii="宋体" w:eastAsia="宋体" w:hAnsi="宋体" w:hint="eastAsia"/>
          <w:szCs w:val="21"/>
        </w:rPr>
        <w:t>是一个组合多个弱分类器</w:t>
      </w:r>
      <w:r w:rsidRPr="00C83CD3">
        <w:rPr>
          <w:rFonts w:ascii="宋体" w:eastAsia="宋体" w:hAnsi="宋体"/>
          <w:szCs w:val="21"/>
        </w:rPr>
        <w:t>(</w:t>
      </w:r>
      <w:r w:rsidRPr="00C83CD3">
        <w:rPr>
          <w:rFonts w:ascii="宋体" w:eastAsia="宋体" w:hAnsi="宋体" w:hint="eastAsia"/>
          <w:szCs w:val="21"/>
        </w:rPr>
        <w:t>基本分类器</w:t>
      </w:r>
      <w:r w:rsidRPr="00C83CD3">
        <w:rPr>
          <w:rFonts w:ascii="宋体" w:eastAsia="宋体" w:hAnsi="宋体"/>
          <w:szCs w:val="21"/>
        </w:rPr>
        <w:t>)</w:t>
      </w:r>
      <w:r w:rsidRPr="00C83CD3">
        <w:rPr>
          <w:rFonts w:ascii="宋体" w:eastAsia="宋体" w:hAnsi="宋体" w:hint="eastAsia"/>
          <w:szCs w:val="21"/>
        </w:rPr>
        <w:t>，构成一个强</w:t>
      </w:r>
      <w:r w:rsidR="000D0C9F" w:rsidRPr="00C83CD3">
        <w:rPr>
          <w:rFonts w:ascii="宋体" w:eastAsia="宋体" w:hAnsi="宋体" w:hint="eastAsia"/>
          <w:szCs w:val="21"/>
        </w:rPr>
        <w:t>的</w:t>
      </w:r>
      <w:r w:rsidRPr="00C83CD3">
        <w:rPr>
          <w:rFonts w:ascii="宋体" w:eastAsia="宋体" w:hAnsi="宋体" w:hint="eastAsia"/>
          <w:szCs w:val="21"/>
        </w:rPr>
        <w:t>分类器。得到最优的</w:t>
      </w:r>
      <w:proofErr w:type="spellStart"/>
      <w:r w:rsidRPr="00C83CD3">
        <w:rPr>
          <w:rFonts w:ascii="Times New Roman" w:eastAsia="宋体" w:hAnsi="Times New Roman" w:cs="Times New Roman"/>
          <w:szCs w:val="21"/>
        </w:rPr>
        <w:t>Adaboost</w:t>
      </w:r>
      <w:proofErr w:type="spellEnd"/>
      <w:r w:rsidRPr="00C83CD3">
        <w:rPr>
          <w:rFonts w:ascii="宋体" w:eastAsia="宋体" w:hAnsi="宋体" w:hint="eastAsia"/>
          <w:szCs w:val="21"/>
        </w:rPr>
        <w:t>模型的关键</w:t>
      </w:r>
      <w:r w:rsidR="000D0C9F" w:rsidRPr="00C83CD3">
        <w:rPr>
          <w:rFonts w:ascii="宋体" w:eastAsia="宋体" w:hAnsi="宋体" w:hint="eastAsia"/>
          <w:szCs w:val="21"/>
        </w:rPr>
        <w:t>是在增加弱分类器的每一轮计算过程中，如何改变样本的概率密度和每个弱分类器的分类。在第一轮计算中，每个样本的权值都是一样的。利用第一个弱分类器分类之后，就知道那些</w:t>
      </w:r>
      <w:proofErr w:type="gramStart"/>
      <w:r w:rsidR="000D0C9F" w:rsidRPr="00C83CD3">
        <w:rPr>
          <w:rFonts w:ascii="宋体" w:eastAsia="宋体" w:hAnsi="宋体" w:hint="eastAsia"/>
          <w:szCs w:val="21"/>
        </w:rPr>
        <w:t>被分错的</w:t>
      </w:r>
      <w:proofErr w:type="gramEnd"/>
      <w:r w:rsidR="000D0C9F" w:rsidRPr="00C83CD3">
        <w:rPr>
          <w:rFonts w:ascii="宋体" w:eastAsia="宋体" w:hAnsi="宋体" w:hint="eastAsia"/>
          <w:szCs w:val="21"/>
        </w:rPr>
        <w:t>样本，则这些养的权值会被加重，计算公式如下：</w:t>
      </w:r>
    </w:p>
    <w:p w:rsidR="000D0C9F" w:rsidRPr="00C83CD3" w:rsidRDefault="000D0C9F" w:rsidP="000D0C9F">
      <w:pPr>
        <w:spacing w:line="400" w:lineRule="exact"/>
        <w:jc w:val="center"/>
        <w:rPr>
          <w:rFonts w:ascii="宋体" w:eastAsia="宋体" w:hAnsi="宋体"/>
          <w:szCs w:val="21"/>
        </w:rPr>
      </w:pPr>
    </w:p>
    <w:bookmarkEnd w:id="36"/>
    <w:p w:rsidR="00B36C3E" w:rsidRPr="00C83CD3" w:rsidRDefault="00981AAC" w:rsidP="000D0C9F">
      <w:pPr>
        <w:jc w:val="center"/>
        <w:rPr>
          <w:szCs w:val="21"/>
        </w:rPr>
      </w:pPr>
      <w:r w:rsidRPr="00C83CD3">
        <w:rPr>
          <w:position w:val="-40"/>
          <w:szCs w:val="21"/>
        </w:rPr>
        <w:object w:dxaOrig="4080" w:dyaOrig="900">
          <v:shape id="_x0000_i1062" type="#_x0000_t75" style="width:308.4pt;height:77.4pt" o:ole="">
            <v:imagedata r:id="rId83" o:title=""/>
          </v:shape>
          <o:OLEObject Type="Embed" ProgID="Equation.DSMT4" ShapeID="_x0000_i1062" DrawAspect="Content" ObjectID="_1592303467" r:id="rId84"/>
        </w:object>
      </w:r>
    </w:p>
    <w:p w:rsidR="000D0C9F" w:rsidRPr="00C83CD3" w:rsidRDefault="000D0C9F" w:rsidP="000D0C9F">
      <w:pPr>
        <w:jc w:val="center"/>
        <w:rPr>
          <w:rFonts w:ascii="宋体" w:eastAsia="宋体" w:hAnsi="宋体"/>
          <w:szCs w:val="21"/>
        </w:rPr>
      </w:pPr>
      <w:r w:rsidRPr="00C83CD3">
        <w:rPr>
          <w:rFonts w:ascii="宋体" w:eastAsia="宋体" w:hAnsi="宋体" w:hint="eastAsia"/>
          <w:szCs w:val="21"/>
        </w:rPr>
        <w:t>公式（4-8）分类误差率的计算</w:t>
      </w:r>
    </w:p>
    <w:p w:rsidR="000D0C9F" w:rsidRPr="00C83CD3" w:rsidRDefault="000D0C9F" w:rsidP="00981AAC">
      <w:pPr>
        <w:jc w:val="center"/>
        <w:rPr>
          <w:rFonts w:ascii="宋体" w:eastAsia="宋体" w:hAnsi="宋体"/>
          <w:szCs w:val="21"/>
        </w:rPr>
      </w:pPr>
      <w:r w:rsidRPr="00C83CD3">
        <w:rPr>
          <w:rFonts w:ascii="宋体" w:eastAsia="宋体" w:hAnsi="宋体"/>
          <w:position w:val="-28"/>
          <w:szCs w:val="21"/>
        </w:rPr>
        <w:object w:dxaOrig="1620" w:dyaOrig="639">
          <v:shape id="_x0000_i1063" type="#_x0000_t75" style="width:120pt;height:56.4pt" o:ole="">
            <v:imagedata r:id="rId85" o:title=""/>
          </v:shape>
          <o:OLEObject Type="Embed" ProgID="Equation.DSMT4" ShapeID="_x0000_i1063" DrawAspect="Content" ObjectID="_1592303468" r:id="rId86"/>
        </w:object>
      </w:r>
    </w:p>
    <w:p w:rsidR="000D0C9F" w:rsidRPr="00C83CD3" w:rsidRDefault="000D0C9F" w:rsidP="00981AAC">
      <w:pPr>
        <w:jc w:val="center"/>
        <w:rPr>
          <w:rFonts w:ascii="宋体" w:eastAsia="宋体" w:hAnsi="宋体"/>
          <w:szCs w:val="21"/>
        </w:rPr>
      </w:pPr>
      <w:bookmarkStart w:id="39" w:name="_Hlk516662227"/>
      <w:r w:rsidRPr="00C83CD3">
        <w:rPr>
          <w:rFonts w:ascii="宋体" w:eastAsia="宋体" w:hAnsi="宋体" w:hint="eastAsia"/>
          <w:szCs w:val="21"/>
        </w:rPr>
        <w:t>公式（4-9）</w:t>
      </w:r>
      <w:r w:rsidR="00981AAC" w:rsidRPr="00C83CD3">
        <w:rPr>
          <w:rFonts w:ascii="宋体" w:eastAsia="宋体" w:hAnsi="宋体" w:hint="eastAsia"/>
          <w:szCs w:val="21"/>
        </w:rPr>
        <w:t>第m</w:t>
      </w:r>
      <w:proofErr w:type="gramStart"/>
      <w:r w:rsidR="00981AAC" w:rsidRPr="00C83CD3">
        <w:rPr>
          <w:rFonts w:ascii="宋体" w:eastAsia="宋体" w:hAnsi="宋体" w:hint="eastAsia"/>
          <w:szCs w:val="21"/>
        </w:rPr>
        <w:t>个</w:t>
      </w:r>
      <w:proofErr w:type="gramEnd"/>
      <w:r w:rsidR="00981AAC" w:rsidRPr="00C83CD3">
        <w:rPr>
          <w:rFonts w:ascii="宋体" w:eastAsia="宋体" w:hAnsi="宋体" w:hint="eastAsia"/>
          <w:szCs w:val="21"/>
        </w:rPr>
        <w:t>弱分类器前面的系数</w:t>
      </w:r>
      <w:bookmarkEnd w:id="39"/>
    </w:p>
    <w:p w:rsidR="000D0C9F" w:rsidRPr="00C83CD3" w:rsidRDefault="00981AAC" w:rsidP="00981AAC">
      <w:pPr>
        <w:jc w:val="center"/>
        <w:rPr>
          <w:szCs w:val="21"/>
        </w:rPr>
      </w:pPr>
      <w:r w:rsidRPr="00C83CD3">
        <w:rPr>
          <w:position w:val="-40"/>
          <w:szCs w:val="21"/>
        </w:rPr>
        <w:object w:dxaOrig="3159" w:dyaOrig="920">
          <v:shape id="_x0000_i1064" type="#_x0000_t75" style="width:253.8pt;height:78.6pt" o:ole="">
            <v:imagedata r:id="rId87" o:title=""/>
          </v:shape>
          <o:OLEObject Type="Embed" ProgID="Equation.DSMT4" ShapeID="_x0000_i1064" DrawAspect="Content" ObjectID="_1592303469" r:id="rId88"/>
        </w:object>
      </w:r>
    </w:p>
    <w:p w:rsidR="000D0C9F" w:rsidRPr="00C83CD3" w:rsidRDefault="00981AAC" w:rsidP="00981AAC">
      <w:pPr>
        <w:jc w:val="center"/>
        <w:rPr>
          <w:szCs w:val="21"/>
        </w:rPr>
      </w:pPr>
      <w:r w:rsidRPr="00C83CD3">
        <w:rPr>
          <w:rFonts w:ascii="宋体" w:eastAsia="宋体" w:hAnsi="宋体" w:hint="eastAsia"/>
          <w:szCs w:val="21"/>
        </w:rPr>
        <w:t>公式（4-10）第m</w:t>
      </w:r>
      <w:proofErr w:type="gramStart"/>
      <w:r w:rsidRPr="00C83CD3">
        <w:rPr>
          <w:rFonts w:ascii="宋体" w:eastAsia="宋体" w:hAnsi="宋体" w:hint="eastAsia"/>
          <w:szCs w:val="21"/>
        </w:rPr>
        <w:t>个</w:t>
      </w:r>
      <w:proofErr w:type="gramEnd"/>
      <w:r w:rsidRPr="00C83CD3">
        <w:rPr>
          <w:rFonts w:ascii="宋体" w:eastAsia="宋体" w:hAnsi="宋体" w:hint="eastAsia"/>
          <w:szCs w:val="21"/>
        </w:rPr>
        <w:t>弱分类器中每个样本的权重</w:t>
      </w:r>
    </w:p>
    <w:p w:rsidR="00981AAC" w:rsidRPr="00C83CD3" w:rsidRDefault="00981AAC" w:rsidP="00B809BF">
      <w:pPr>
        <w:spacing w:line="400" w:lineRule="exact"/>
        <w:ind w:firstLineChars="202" w:firstLine="424"/>
        <w:rPr>
          <w:rFonts w:ascii="Times New Roman" w:eastAsia="宋体" w:hAnsi="Times New Roman" w:cs="Times New Roman"/>
          <w:szCs w:val="21"/>
        </w:rPr>
      </w:pPr>
      <w:r w:rsidRPr="00C83CD3">
        <w:rPr>
          <w:position w:val="-10"/>
          <w:szCs w:val="21"/>
        </w:rPr>
        <w:object w:dxaOrig="260" w:dyaOrig="320">
          <v:shape id="_x0000_i1065" type="#_x0000_t75" style="width:12.6pt;height:15.6pt" o:ole="">
            <v:imagedata r:id="rId89" o:title=""/>
          </v:shape>
          <o:OLEObject Type="Embed" ProgID="Equation.DSMT4" ShapeID="_x0000_i1065" DrawAspect="Content" ObjectID="_1592303470" r:id="rId90"/>
        </w:object>
      </w:r>
      <w:r w:rsidRPr="00C83CD3">
        <w:rPr>
          <w:rFonts w:ascii="宋体" w:eastAsia="宋体" w:hAnsi="宋体" w:hint="eastAsia"/>
          <w:szCs w:val="21"/>
        </w:rPr>
        <w:t>是第m</w:t>
      </w:r>
      <w:proofErr w:type="gramStart"/>
      <w:r w:rsidRPr="00C83CD3">
        <w:rPr>
          <w:rFonts w:ascii="宋体" w:eastAsia="宋体" w:hAnsi="宋体" w:hint="eastAsia"/>
          <w:szCs w:val="21"/>
        </w:rPr>
        <w:t>轮计算</w:t>
      </w:r>
      <w:proofErr w:type="gramEnd"/>
      <w:r w:rsidRPr="00C83CD3">
        <w:rPr>
          <w:rFonts w:ascii="宋体" w:eastAsia="宋体" w:hAnsi="宋体" w:hint="eastAsia"/>
          <w:szCs w:val="21"/>
        </w:rPr>
        <w:t>中被误分类样本的权重之和，</w:t>
      </w:r>
      <w:r w:rsidRPr="00C83CD3">
        <w:rPr>
          <w:rFonts w:ascii="Times New Roman" w:hAnsi="Times New Roman" w:cs="Times New Roman"/>
          <w:position w:val="-10"/>
          <w:szCs w:val="21"/>
        </w:rPr>
        <w:object w:dxaOrig="279" w:dyaOrig="320">
          <v:shape id="_x0000_i1066" type="#_x0000_t75" style="width:14.4pt;height:15.6pt" o:ole="">
            <v:imagedata r:id="rId91" o:title=""/>
          </v:shape>
          <o:OLEObject Type="Embed" ProgID="Equation.DSMT4" ShapeID="_x0000_i1066" DrawAspect="Content" ObjectID="_1592303471" r:id="rId92"/>
        </w:object>
      </w:r>
      <w:r w:rsidRPr="00C83CD3">
        <w:rPr>
          <w:rFonts w:ascii="宋体" w:eastAsia="宋体" w:hAnsi="宋体" w:cs="Times New Roman" w:hint="eastAsia"/>
          <w:szCs w:val="21"/>
        </w:rPr>
        <w:t>是基于每个分类器的分类误差率计算得到的权重。</w:t>
      </w:r>
      <w:r w:rsidRPr="00C83CD3">
        <w:rPr>
          <w:rFonts w:ascii="宋体" w:eastAsia="宋体" w:hAnsi="宋体"/>
          <w:position w:val="-10"/>
          <w:szCs w:val="21"/>
        </w:rPr>
        <w:object w:dxaOrig="440" w:dyaOrig="320">
          <v:shape id="_x0000_i1067" type="#_x0000_t75" style="width:21.6pt;height:15.6pt" o:ole="">
            <v:imagedata r:id="rId93" o:title=""/>
          </v:shape>
          <o:OLEObject Type="Embed" ProgID="Equation.DSMT4" ShapeID="_x0000_i1067" DrawAspect="Content" ObjectID="_1592303472" r:id="rId94"/>
        </w:object>
      </w:r>
      <w:r w:rsidRPr="00C83CD3">
        <w:rPr>
          <w:rFonts w:ascii="宋体" w:eastAsia="宋体" w:hAnsi="宋体" w:hint="eastAsia"/>
          <w:szCs w:val="21"/>
        </w:rPr>
        <w:t>是m</w:t>
      </w:r>
      <w:r w:rsidRPr="00C83CD3">
        <w:rPr>
          <w:rFonts w:ascii="宋体" w:eastAsia="宋体" w:hAnsi="宋体"/>
          <w:szCs w:val="21"/>
        </w:rPr>
        <w:t>+1</w:t>
      </w:r>
      <w:r w:rsidRPr="00C83CD3">
        <w:rPr>
          <w:rFonts w:ascii="宋体" w:eastAsia="宋体" w:hAnsi="宋体" w:hint="eastAsia"/>
          <w:szCs w:val="21"/>
        </w:rPr>
        <w:t>轮计算中各个样本的权重。以此计算，当没有出现错分样本（即分类误差率为零）的时候，得到的模型就是最优的</w:t>
      </w:r>
      <w:proofErr w:type="spellStart"/>
      <w:r w:rsidRPr="00C83CD3">
        <w:rPr>
          <w:rFonts w:ascii="Times New Roman" w:eastAsia="宋体" w:hAnsi="Times New Roman" w:cs="Times New Roman"/>
          <w:szCs w:val="21"/>
        </w:rPr>
        <w:t>Adaboost</w:t>
      </w:r>
      <w:proofErr w:type="spellEnd"/>
      <w:r w:rsidRPr="00C83CD3">
        <w:rPr>
          <w:rFonts w:ascii="Times New Roman" w:eastAsia="宋体" w:hAnsi="Times New Roman" w:cs="Times New Roman" w:hint="eastAsia"/>
          <w:szCs w:val="21"/>
        </w:rPr>
        <w:t>模型，其函数式如下所示：</w:t>
      </w:r>
    </w:p>
    <w:p w:rsidR="00981AAC" w:rsidRPr="00C83CD3" w:rsidRDefault="00981AAC" w:rsidP="00981AAC">
      <w:pPr>
        <w:jc w:val="center"/>
        <w:rPr>
          <w:szCs w:val="21"/>
        </w:rPr>
      </w:pPr>
      <w:r w:rsidRPr="00C83CD3">
        <w:rPr>
          <w:position w:val="-30"/>
          <w:szCs w:val="21"/>
        </w:rPr>
        <w:object w:dxaOrig="3860" w:dyaOrig="720">
          <v:shape id="_x0000_i1068" type="#_x0000_t75" style="width:282pt;height:48pt" o:ole="">
            <v:imagedata r:id="rId95" o:title=""/>
          </v:shape>
          <o:OLEObject Type="Embed" ProgID="Equation.DSMT4" ShapeID="_x0000_i1068" DrawAspect="Content" ObjectID="_1592303473" r:id="rId96"/>
        </w:object>
      </w:r>
    </w:p>
    <w:p w:rsidR="00981AAC" w:rsidRPr="00C83CD3" w:rsidRDefault="00B809BF" w:rsidP="00B809BF">
      <w:pPr>
        <w:jc w:val="center"/>
        <w:rPr>
          <w:rFonts w:ascii="宋体" w:eastAsia="宋体" w:hAnsi="宋体"/>
          <w:szCs w:val="21"/>
        </w:rPr>
      </w:pPr>
      <w:r w:rsidRPr="00C83CD3">
        <w:rPr>
          <w:rFonts w:ascii="宋体" w:eastAsia="宋体" w:hAnsi="宋体" w:hint="eastAsia"/>
          <w:szCs w:val="21"/>
        </w:rPr>
        <w:t>公式（4-11）最优的</w:t>
      </w:r>
      <w:proofErr w:type="spellStart"/>
      <w:r w:rsidRPr="00C83CD3">
        <w:rPr>
          <w:rFonts w:ascii="Times New Roman" w:eastAsia="宋体" w:hAnsi="Times New Roman" w:cs="Times New Roman"/>
          <w:szCs w:val="21"/>
        </w:rPr>
        <w:t>Adaboost</w:t>
      </w:r>
      <w:proofErr w:type="spellEnd"/>
      <w:r w:rsidRPr="00C83CD3">
        <w:rPr>
          <w:rFonts w:ascii="Times New Roman" w:eastAsia="宋体" w:hAnsi="Times New Roman" w:cs="Times New Roman" w:hint="eastAsia"/>
          <w:szCs w:val="21"/>
        </w:rPr>
        <w:t>模型分类器的函数式</w:t>
      </w:r>
    </w:p>
    <w:p w:rsidR="00B36C3E" w:rsidRPr="00C83CD3" w:rsidRDefault="00C043E8" w:rsidP="00B36C3E">
      <w:pPr>
        <w:pStyle w:val="3"/>
        <w:rPr>
          <w:rFonts w:ascii="宋体" w:eastAsia="宋体" w:hAnsi="宋体" w:cs="Times New Roman"/>
          <w:sz w:val="21"/>
          <w:szCs w:val="21"/>
        </w:rPr>
      </w:pPr>
      <w:r w:rsidRPr="00C83CD3">
        <w:rPr>
          <w:rFonts w:ascii="Times New Roman" w:eastAsia="宋体" w:hAnsi="Times New Roman" w:cs="Times New Roman" w:hint="eastAsia"/>
          <w:sz w:val="21"/>
          <w:szCs w:val="21"/>
        </w:rPr>
        <w:t>4</w:t>
      </w:r>
      <w:r w:rsidR="00B36C3E" w:rsidRPr="00C83CD3">
        <w:rPr>
          <w:rFonts w:ascii="Times New Roman" w:hAnsi="Times New Roman" w:cs="Times New Roman" w:hint="eastAsia"/>
          <w:sz w:val="21"/>
          <w:szCs w:val="21"/>
        </w:rPr>
        <w:t>.2.2</w:t>
      </w:r>
      <w:r w:rsidR="00B36C3E" w:rsidRPr="00C83CD3">
        <w:rPr>
          <w:rFonts w:ascii="宋体" w:eastAsia="宋体" w:hAnsi="宋体" w:cs="Times New Roman" w:hint="eastAsia"/>
          <w:sz w:val="21"/>
          <w:szCs w:val="21"/>
        </w:rPr>
        <w:t>模型的结果与分析</w:t>
      </w:r>
    </w:p>
    <w:p w:rsidR="002C0FBE" w:rsidRPr="00C83CD3" w:rsidRDefault="00A609C4" w:rsidP="002C0FBE">
      <w:pPr>
        <w:spacing w:line="400" w:lineRule="exact"/>
        <w:ind w:firstLineChars="177" w:firstLine="372"/>
        <w:rPr>
          <w:rFonts w:ascii="Times New Roman" w:eastAsia="宋体" w:hAnsi="Times New Roman" w:cs="Times New Roman"/>
          <w:szCs w:val="21"/>
        </w:rPr>
      </w:pPr>
      <w:proofErr w:type="spellStart"/>
      <w:r w:rsidRPr="00C83CD3">
        <w:rPr>
          <w:rFonts w:ascii="Times New Roman" w:eastAsia="宋体" w:hAnsi="Times New Roman" w:cs="Times New Roman"/>
          <w:szCs w:val="21"/>
        </w:rPr>
        <w:t>n_estimators</w:t>
      </w:r>
      <w:proofErr w:type="spellEnd"/>
      <w:r w:rsidRPr="00C83CD3">
        <w:rPr>
          <w:rFonts w:ascii="宋体" w:eastAsia="宋体" w:hAnsi="宋体" w:hint="eastAsia"/>
          <w:szCs w:val="21"/>
        </w:rPr>
        <w:t>是</w:t>
      </w:r>
      <w:bookmarkStart w:id="40" w:name="_Hlk516663968"/>
      <w:proofErr w:type="spellStart"/>
      <w:r w:rsidRPr="00C83CD3">
        <w:rPr>
          <w:rFonts w:ascii="Times New Roman" w:eastAsia="宋体" w:hAnsi="Times New Roman" w:cs="Times New Roman"/>
          <w:szCs w:val="21"/>
        </w:rPr>
        <w:t>Adaboost</w:t>
      </w:r>
      <w:bookmarkEnd w:id="40"/>
      <w:proofErr w:type="spellEnd"/>
      <w:r w:rsidRPr="00C83CD3">
        <w:rPr>
          <w:rFonts w:ascii="Times New Roman" w:eastAsia="宋体" w:hAnsi="Times New Roman" w:cs="Times New Roman" w:hint="eastAsia"/>
          <w:szCs w:val="21"/>
        </w:rPr>
        <w:t>模型中优化模型中重要的</w:t>
      </w:r>
      <w:r w:rsidR="002C0FBE" w:rsidRPr="00C83CD3">
        <w:rPr>
          <w:rFonts w:ascii="Times New Roman" w:eastAsia="宋体" w:hAnsi="Times New Roman" w:cs="Times New Roman" w:hint="eastAsia"/>
          <w:szCs w:val="21"/>
        </w:rPr>
        <w:t>参数，其的数值是计算的轮数和弱分类器的数量。本文对此参数进行了取值为</w:t>
      </w:r>
      <w:r w:rsidR="002C0FBE" w:rsidRPr="00C83CD3">
        <w:rPr>
          <w:rFonts w:ascii="Times New Roman" w:eastAsia="宋体" w:hAnsi="Times New Roman" w:cs="Times New Roman" w:hint="eastAsia"/>
          <w:szCs w:val="21"/>
        </w:rPr>
        <w:t>1</w:t>
      </w:r>
      <w:r w:rsidR="002C0FBE" w:rsidRPr="00C83CD3">
        <w:rPr>
          <w:rFonts w:ascii="Times New Roman" w:eastAsia="宋体" w:hAnsi="Times New Roman" w:cs="Times New Roman" w:hint="eastAsia"/>
          <w:szCs w:val="21"/>
        </w:rPr>
        <w:t>到</w:t>
      </w:r>
      <w:r w:rsidR="002C0FBE" w:rsidRPr="00C83CD3">
        <w:rPr>
          <w:rFonts w:ascii="Times New Roman" w:eastAsia="宋体" w:hAnsi="Times New Roman" w:cs="Times New Roman" w:hint="eastAsia"/>
          <w:szCs w:val="21"/>
        </w:rPr>
        <w:t>200</w:t>
      </w:r>
      <w:r w:rsidR="002C0FBE" w:rsidRPr="00C83CD3">
        <w:rPr>
          <w:rFonts w:ascii="Times New Roman" w:eastAsia="宋体" w:hAnsi="Times New Roman" w:cs="Times New Roman" w:hint="eastAsia"/>
          <w:szCs w:val="21"/>
        </w:rPr>
        <w:t>之间不同的调试，调试结果如下图所示：</w:t>
      </w:r>
    </w:p>
    <w:p w:rsidR="00A609C4" w:rsidRPr="00C83CD3" w:rsidRDefault="00A609C4" w:rsidP="002C0FBE">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50998552" wp14:editId="292099EC">
            <wp:extent cx="4419600" cy="1762125"/>
            <wp:effectExtent l="0" t="0" r="0" b="9525"/>
            <wp:docPr id="10" name="图片 10" descr="C:\Users\asus\AppData\Roaming\Tencent\Users\1919170953\QQ\WinTemp\RichOle\7{CK1J]7{7]`%(F)QQ_W5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1919170953\QQ\WinTemp\RichOle\7{CK1J]7{7]`%(F)QQ_W50Y.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19600" cy="1762125"/>
                    </a:xfrm>
                    <a:prstGeom prst="rect">
                      <a:avLst/>
                    </a:prstGeom>
                    <a:noFill/>
                    <a:ln>
                      <a:noFill/>
                    </a:ln>
                  </pic:spPr>
                </pic:pic>
              </a:graphicData>
            </a:graphic>
          </wp:inline>
        </w:drawing>
      </w:r>
    </w:p>
    <w:p w:rsidR="00A609C4" w:rsidRPr="00C83CD3" w:rsidRDefault="002C0FBE" w:rsidP="000E5336">
      <w:pPr>
        <w:spacing w:line="400" w:lineRule="exact"/>
        <w:jc w:val="center"/>
        <w:rPr>
          <w:rFonts w:ascii="宋体" w:eastAsia="宋体" w:hAnsi="宋体"/>
          <w:szCs w:val="21"/>
        </w:rPr>
      </w:pPr>
      <w:r w:rsidRPr="00C83CD3">
        <w:rPr>
          <w:rFonts w:ascii="宋体" w:eastAsia="宋体" w:hAnsi="宋体" w:hint="eastAsia"/>
          <w:szCs w:val="21"/>
        </w:rPr>
        <w:t>图（4-9）</w:t>
      </w:r>
      <w:proofErr w:type="spellStart"/>
      <w:r w:rsidRPr="00C83CD3">
        <w:rPr>
          <w:rFonts w:ascii="Times New Roman" w:eastAsia="宋体" w:hAnsi="Times New Roman" w:cs="Times New Roman"/>
          <w:szCs w:val="21"/>
        </w:rPr>
        <w:t>Adaboost</w:t>
      </w:r>
      <w:proofErr w:type="spellEnd"/>
      <w:r w:rsidRPr="00C83CD3">
        <w:rPr>
          <w:rFonts w:ascii="宋体" w:eastAsia="宋体" w:hAnsi="宋体" w:cs="宋体" w:hint="eastAsia"/>
          <w:kern w:val="0"/>
          <w:szCs w:val="21"/>
        </w:rPr>
        <w:t>模型参数</w:t>
      </w:r>
      <w:proofErr w:type="spellStart"/>
      <w:r w:rsidRPr="00C83CD3">
        <w:rPr>
          <w:rFonts w:ascii="Times New Roman" w:eastAsia="宋体" w:hAnsi="Times New Roman" w:cs="Times New Roman"/>
          <w:szCs w:val="21"/>
        </w:rPr>
        <w:t>n_estimators</w:t>
      </w:r>
      <w:proofErr w:type="spellEnd"/>
      <w:r w:rsidRPr="00C83CD3">
        <w:rPr>
          <w:rFonts w:ascii="Times New Roman" w:eastAsia="宋体" w:hAnsi="Times New Roman" w:cs="Times New Roman" w:hint="eastAsia"/>
          <w:bCs/>
          <w:szCs w:val="21"/>
        </w:rPr>
        <w:t>不同数值对应的准确率</w:t>
      </w:r>
    </w:p>
    <w:p w:rsidR="002C0FBE" w:rsidRPr="00C83CD3" w:rsidRDefault="002C0FBE" w:rsidP="000E5336">
      <w:pPr>
        <w:spacing w:line="400" w:lineRule="exact"/>
        <w:ind w:firstLineChars="177" w:firstLine="372"/>
        <w:rPr>
          <w:rFonts w:ascii="宋体" w:eastAsia="宋体" w:hAnsi="宋体" w:cs="宋体"/>
          <w:kern w:val="0"/>
          <w:szCs w:val="21"/>
        </w:rPr>
      </w:pPr>
      <w:r w:rsidRPr="00C83CD3">
        <w:rPr>
          <w:rFonts w:ascii="宋体" w:eastAsia="宋体" w:hAnsi="宋体" w:hint="eastAsia"/>
          <w:szCs w:val="21"/>
        </w:rPr>
        <w:t>从上图中可以看出，当</w:t>
      </w:r>
      <w:proofErr w:type="spellStart"/>
      <w:r w:rsidRPr="00C83CD3">
        <w:rPr>
          <w:rFonts w:ascii="Times New Roman" w:eastAsia="宋体" w:hAnsi="Times New Roman" w:cs="Times New Roman"/>
          <w:szCs w:val="21"/>
        </w:rPr>
        <w:t>n_estimators</w:t>
      </w:r>
      <w:proofErr w:type="spellEnd"/>
      <w:r w:rsidRPr="00C83CD3">
        <w:rPr>
          <w:rFonts w:ascii="Times New Roman" w:eastAsia="宋体" w:hAnsi="Times New Roman" w:cs="Times New Roman" w:hint="eastAsia"/>
          <w:szCs w:val="21"/>
        </w:rPr>
        <w:t>取值为</w:t>
      </w:r>
      <w:r w:rsidRPr="00C83CD3">
        <w:rPr>
          <w:rFonts w:ascii="Times New Roman" w:eastAsia="宋体" w:hAnsi="Times New Roman" w:cs="Times New Roman" w:hint="eastAsia"/>
          <w:szCs w:val="21"/>
        </w:rPr>
        <w:t>1</w:t>
      </w:r>
      <w:r w:rsidRPr="00C83CD3">
        <w:rPr>
          <w:rFonts w:ascii="Times New Roman" w:eastAsia="宋体" w:hAnsi="Times New Roman" w:cs="Times New Roman" w:hint="eastAsia"/>
          <w:szCs w:val="21"/>
        </w:rPr>
        <w:t>和取值为</w:t>
      </w:r>
      <w:r w:rsidRPr="00C83CD3">
        <w:rPr>
          <w:rFonts w:ascii="Times New Roman" w:eastAsia="宋体" w:hAnsi="Times New Roman" w:cs="Times New Roman" w:hint="eastAsia"/>
          <w:szCs w:val="21"/>
        </w:rPr>
        <w:t>181</w:t>
      </w:r>
      <w:r w:rsidRPr="00C83CD3">
        <w:rPr>
          <w:rFonts w:ascii="Times New Roman" w:eastAsia="宋体" w:hAnsi="Times New Roman" w:cs="Times New Roman" w:hint="eastAsia"/>
          <w:szCs w:val="21"/>
        </w:rPr>
        <w:t>的时候，准确率变化不大。说明当只用一个弱分类器（即决策树）的时候，</w:t>
      </w:r>
      <w:proofErr w:type="spellStart"/>
      <w:r w:rsidRPr="00C83CD3">
        <w:rPr>
          <w:rFonts w:ascii="Times New Roman" w:eastAsia="宋体" w:hAnsi="Times New Roman" w:cs="Times New Roman"/>
          <w:szCs w:val="21"/>
        </w:rPr>
        <w:t>Adaboost</w:t>
      </w:r>
      <w:proofErr w:type="spellEnd"/>
      <w:r w:rsidRPr="00C83CD3">
        <w:rPr>
          <w:rFonts w:ascii="Times New Roman" w:eastAsia="宋体" w:hAnsi="Times New Roman" w:cs="Times New Roman" w:hint="eastAsia"/>
          <w:szCs w:val="21"/>
        </w:rPr>
        <w:t>模型对样本的分类能力已经比较强，所以本文最后构建的模型</w:t>
      </w:r>
      <w:r w:rsidR="000E5336" w:rsidRPr="00C83CD3">
        <w:rPr>
          <w:rFonts w:ascii="Times New Roman" w:eastAsia="宋体" w:hAnsi="Times New Roman" w:cs="Times New Roman" w:hint="eastAsia"/>
          <w:szCs w:val="21"/>
        </w:rPr>
        <w:t>是</w:t>
      </w:r>
      <w:proofErr w:type="spellStart"/>
      <w:r w:rsidR="000E5336" w:rsidRPr="00C83CD3">
        <w:rPr>
          <w:rFonts w:ascii="Times New Roman" w:eastAsia="宋体" w:hAnsi="Times New Roman" w:cs="Times New Roman"/>
          <w:szCs w:val="21"/>
        </w:rPr>
        <w:t>n_estimators</w:t>
      </w:r>
      <w:proofErr w:type="spellEnd"/>
      <w:r w:rsidR="000E5336" w:rsidRPr="00C83CD3">
        <w:rPr>
          <w:rFonts w:ascii="Times New Roman" w:eastAsia="宋体" w:hAnsi="Times New Roman" w:cs="Times New Roman" w:hint="eastAsia"/>
          <w:szCs w:val="21"/>
        </w:rPr>
        <w:t>取缺损值（即取值为</w:t>
      </w:r>
      <w:r w:rsidR="000E5336" w:rsidRPr="00C83CD3">
        <w:rPr>
          <w:rFonts w:ascii="Times New Roman" w:eastAsia="宋体" w:hAnsi="Times New Roman" w:cs="Times New Roman" w:hint="eastAsia"/>
          <w:szCs w:val="21"/>
        </w:rPr>
        <w:t>50</w:t>
      </w:r>
      <w:r w:rsidR="000E5336" w:rsidRPr="00C83CD3">
        <w:rPr>
          <w:rFonts w:ascii="Times New Roman" w:eastAsia="宋体" w:hAnsi="Times New Roman" w:cs="Times New Roman" w:hint="eastAsia"/>
          <w:szCs w:val="21"/>
        </w:rPr>
        <w:t>）的</w:t>
      </w:r>
      <w:proofErr w:type="spellStart"/>
      <w:r w:rsidR="000E5336" w:rsidRPr="00C83CD3">
        <w:rPr>
          <w:rFonts w:ascii="Times New Roman" w:eastAsia="宋体" w:hAnsi="Times New Roman" w:cs="Times New Roman"/>
          <w:szCs w:val="21"/>
        </w:rPr>
        <w:t>Adaboost</w:t>
      </w:r>
      <w:proofErr w:type="spellEnd"/>
      <w:r w:rsidR="000E5336" w:rsidRPr="00C83CD3">
        <w:rPr>
          <w:rFonts w:ascii="宋体" w:eastAsia="宋体" w:hAnsi="宋体" w:cs="宋体" w:hint="eastAsia"/>
          <w:kern w:val="0"/>
          <w:szCs w:val="21"/>
        </w:rPr>
        <w:t>模型。得到最后的模型之后，本文计算了模型的准确率、进精确度以及召回率，结果如下图所示：</w:t>
      </w:r>
    </w:p>
    <w:p w:rsidR="000E5336" w:rsidRPr="00C83CD3" w:rsidRDefault="000E5336" w:rsidP="000E5336">
      <w:pPr>
        <w:widowControl/>
        <w:jc w:val="center"/>
        <w:rPr>
          <w:rFonts w:ascii="宋体" w:eastAsia="宋体" w:hAnsi="宋体" w:cs="宋体"/>
          <w:kern w:val="0"/>
          <w:szCs w:val="21"/>
        </w:rPr>
      </w:pPr>
      <w:r w:rsidRPr="00C83CD3">
        <w:rPr>
          <w:rFonts w:ascii="宋体" w:eastAsia="宋体" w:hAnsi="宋体" w:cs="宋体"/>
          <w:noProof/>
          <w:kern w:val="0"/>
          <w:szCs w:val="21"/>
        </w:rPr>
        <w:lastRenderedPageBreak/>
        <w:drawing>
          <wp:inline distT="0" distB="0" distL="0" distR="0" wp14:anchorId="3D029066" wp14:editId="19A1AA25">
            <wp:extent cx="3133725" cy="2343150"/>
            <wp:effectExtent l="0" t="0" r="9525" b="0"/>
            <wp:docPr id="20" name="图片 20" descr="C:\Users\asus\AppData\Roaming\Tencent\Users\1919170953\QQ\WinTemp\RichOle\L8LJD$KZ07N{323WF]}PQ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1919170953\QQ\WinTemp\RichOle\L8LJD$KZ07N{323WF]}PQDY.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33725" cy="2343150"/>
                    </a:xfrm>
                    <a:prstGeom prst="rect">
                      <a:avLst/>
                    </a:prstGeom>
                    <a:noFill/>
                    <a:ln>
                      <a:noFill/>
                    </a:ln>
                  </pic:spPr>
                </pic:pic>
              </a:graphicData>
            </a:graphic>
          </wp:inline>
        </w:drawing>
      </w:r>
    </w:p>
    <w:p w:rsidR="000E5336" w:rsidRPr="00C83CD3" w:rsidRDefault="000E5336" w:rsidP="000E5336">
      <w:pPr>
        <w:jc w:val="center"/>
        <w:rPr>
          <w:rFonts w:ascii="宋体" w:eastAsia="宋体" w:hAnsi="宋体"/>
          <w:szCs w:val="21"/>
        </w:rPr>
      </w:pPr>
      <w:r w:rsidRPr="00C83CD3">
        <w:rPr>
          <w:rFonts w:ascii="宋体" w:eastAsia="宋体" w:hAnsi="宋体" w:hint="eastAsia"/>
          <w:szCs w:val="21"/>
        </w:rPr>
        <w:t>图（4-10）</w:t>
      </w:r>
      <w:proofErr w:type="spellStart"/>
      <w:r w:rsidRPr="00C83CD3">
        <w:rPr>
          <w:rFonts w:ascii="Times New Roman" w:eastAsia="宋体" w:hAnsi="Times New Roman" w:cs="Times New Roman"/>
          <w:szCs w:val="21"/>
        </w:rPr>
        <w:t>Adaboost</w:t>
      </w:r>
      <w:proofErr w:type="spellEnd"/>
      <w:r w:rsidRPr="00C83CD3">
        <w:rPr>
          <w:rFonts w:ascii="宋体" w:eastAsia="宋体" w:hAnsi="宋体" w:cs="宋体" w:hint="eastAsia"/>
          <w:kern w:val="0"/>
          <w:szCs w:val="21"/>
        </w:rPr>
        <w:t>模型的准确率</w:t>
      </w:r>
    </w:p>
    <w:p w:rsidR="000E5336" w:rsidRPr="00C83CD3" w:rsidRDefault="000E5336" w:rsidP="000E5336">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4DB4889B" wp14:editId="183A447E">
            <wp:extent cx="3295650" cy="1133475"/>
            <wp:effectExtent l="0" t="0" r="0" b="9525"/>
            <wp:docPr id="18" name="图片 18" descr="C:\Users\asus\AppData\Roaming\Tencent\Users\1919170953\QQ\WinTemp\RichOle\TA[DRE]K7V~5NY0UD]`_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1919170953\QQ\WinTemp\RichOle\TA[DRE]K7V~5NY0UD]`_3$X.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95650" cy="1133475"/>
                    </a:xfrm>
                    <a:prstGeom prst="rect">
                      <a:avLst/>
                    </a:prstGeom>
                    <a:noFill/>
                    <a:ln>
                      <a:noFill/>
                    </a:ln>
                  </pic:spPr>
                </pic:pic>
              </a:graphicData>
            </a:graphic>
          </wp:inline>
        </w:drawing>
      </w:r>
    </w:p>
    <w:p w:rsidR="002C0FBE" w:rsidRPr="00C83CD3" w:rsidRDefault="000E5336" w:rsidP="000E5336">
      <w:pPr>
        <w:jc w:val="center"/>
        <w:rPr>
          <w:rFonts w:ascii="宋体" w:eastAsia="宋体" w:hAnsi="宋体"/>
          <w:szCs w:val="21"/>
        </w:rPr>
      </w:pPr>
      <w:r w:rsidRPr="00C83CD3">
        <w:rPr>
          <w:rFonts w:ascii="宋体" w:eastAsia="宋体" w:hAnsi="宋体" w:hint="eastAsia"/>
          <w:szCs w:val="21"/>
        </w:rPr>
        <w:t>图（4-11）</w:t>
      </w:r>
      <w:proofErr w:type="spellStart"/>
      <w:r w:rsidRPr="00C83CD3">
        <w:rPr>
          <w:rFonts w:ascii="Times New Roman" w:eastAsia="宋体" w:hAnsi="Times New Roman" w:cs="Times New Roman"/>
          <w:szCs w:val="21"/>
        </w:rPr>
        <w:t>Adaboost</w:t>
      </w:r>
      <w:proofErr w:type="spellEnd"/>
      <w:r w:rsidRPr="00C83CD3">
        <w:rPr>
          <w:rFonts w:ascii="宋体" w:eastAsia="宋体" w:hAnsi="宋体" w:cs="宋体" w:hint="eastAsia"/>
          <w:kern w:val="0"/>
          <w:szCs w:val="21"/>
        </w:rPr>
        <w:t>模型的精确度和召回率</w:t>
      </w:r>
    </w:p>
    <w:p w:rsidR="002C0FBE" w:rsidRPr="00C83CD3" w:rsidRDefault="000E5336" w:rsidP="00A30FFC">
      <w:pPr>
        <w:spacing w:line="400" w:lineRule="exact"/>
        <w:ind w:firstLineChars="177" w:firstLine="372"/>
        <w:rPr>
          <w:rFonts w:ascii="宋体" w:eastAsia="宋体" w:hAnsi="宋体" w:cs="宋体"/>
          <w:kern w:val="0"/>
          <w:szCs w:val="21"/>
        </w:rPr>
      </w:pPr>
      <w:r w:rsidRPr="00C83CD3">
        <w:rPr>
          <w:rFonts w:ascii="宋体" w:eastAsia="宋体" w:hAnsi="宋体" w:hint="eastAsia"/>
          <w:szCs w:val="21"/>
        </w:rPr>
        <w:t>从上图中可以知道，本文构建的</w:t>
      </w:r>
      <w:bookmarkStart w:id="41" w:name="_Hlk516665294"/>
      <w:proofErr w:type="spellStart"/>
      <w:r w:rsidRPr="00C83CD3">
        <w:rPr>
          <w:rFonts w:ascii="Times New Roman" w:eastAsia="宋体" w:hAnsi="Times New Roman" w:cs="Times New Roman"/>
          <w:szCs w:val="21"/>
        </w:rPr>
        <w:t>Adaboost</w:t>
      </w:r>
      <w:proofErr w:type="spellEnd"/>
      <w:r w:rsidRPr="00C83CD3">
        <w:rPr>
          <w:rFonts w:ascii="宋体" w:eastAsia="宋体" w:hAnsi="宋体" w:cs="宋体" w:hint="eastAsia"/>
          <w:kern w:val="0"/>
          <w:szCs w:val="21"/>
        </w:rPr>
        <w:t>模型</w:t>
      </w:r>
      <w:bookmarkEnd w:id="41"/>
      <w:r w:rsidRPr="00C83CD3">
        <w:rPr>
          <w:rFonts w:ascii="宋体" w:eastAsia="宋体" w:hAnsi="宋体" w:cs="宋体" w:hint="eastAsia"/>
          <w:kern w:val="0"/>
          <w:szCs w:val="21"/>
        </w:rPr>
        <w:t>擅长对0类样本的分类，对1类的分类能力良好</w:t>
      </w:r>
      <w:r w:rsidR="00FF5E0F" w:rsidRPr="00C83CD3">
        <w:rPr>
          <w:rFonts w:ascii="宋体" w:eastAsia="宋体" w:hAnsi="宋体" w:cs="宋体" w:hint="eastAsia"/>
          <w:kern w:val="0"/>
          <w:szCs w:val="21"/>
        </w:rPr>
        <w:t>，但并是特别擅长。</w:t>
      </w:r>
    </w:p>
    <w:p w:rsidR="00FF5E0F" w:rsidRPr="00C83CD3" w:rsidRDefault="00FF5E0F" w:rsidP="00A30FFC">
      <w:pPr>
        <w:spacing w:line="400" w:lineRule="exact"/>
        <w:ind w:firstLineChars="177" w:firstLine="372"/>
        <w:rPr>
          <w:rFonts w:ascii="宋体" w:eastAsia="宋体" w:hAnsi="宋体" w:cs="宋体"/>
          <w:kern w:val="0"/>
          <w:szCs w:val="21"/>
        </w:rPr>
      </w:pPr>
      <w:r w:rsidRPr="00C83CD3">
        <w:rPr>
          <w:rFonts w:ascii="宋体" w:eastAsia="宋体" w:hAnsi="宋体" w:hint="eastAsia"/>
          <w:szCs w:val="21"/>
        </w:rPr>
        <w:t>最后，本文利用</w:t>
      </w:r>
      <w:proofErr w:type="spellStart"/>
      <w:r w:rsidRPr="00C83CD3">
        <w:rPr>
          <w:rFonts w:ascii="Times New Roman" w:eastAsia="宋体" w:hAnsi="Times New Roman" w:cs="Times New Roman"/>
          <w:szCs w:val="21"/>
        </w:rPr>
        <w:t>sklearn.Adaboost</w:t>
      </w:r>
      <w:proofErr w:type="spellEnd"/>
      <w:r w:rsidRPr="00C83CD3">
        <w:rPr>
          <w:rFonts w:ascii="宋体" w:eastAsia="宋体" w:hAnsi="宋体" w:cs="宋体" w:hint="eastAsia"/>
          <w:kern w:val="0"/>
          <w:szCs w:val="21"/>
        </w:rPr>
        <w:t>函数包中选取特征重要性的模块，得到了在此模型中各个特征的权重，如下图所示：</w:t>
      </w:r>
    </w:p>
    <w:p w:rsidR="00FF5E0F" w:rsidRPr="00C83CD3" w:rsidRDefault="00FF5E0F" w:rsidP="00FF5E0F">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42845820" wp14:editId="272A9D72">
            <wp:extent cx="4143375" cy="2457450"/>
            <wp:effectExtent l="0" t="0" r="9525" b="0"/>
            <wp:docPr id="21" name="图片 21" descr="C:\Users\asus\AppData\Roaming\Tencent\Users\1919170953\QQ\WinTemp\RichOle\~IQ$S~{F)17B)9N5R3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919170953\QQ\WinTemp\RichOle\~IQ$S~{F)17B)9N5R3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43375" cy="2457450"/>
                    </a:xfrm>
                    <a:prstGeom prst="rect">
                      <a:avLst/>
                    </a:prstGeom>
                    <a:noFill/>
                    <a:ln>
                      <a:noFill/>
                    </a:ln>
                  </pic:spPr>
                </pic:pic>
              </a:graphicData>
            </a:graphic>
          </wp:inline>
        </w:drawing>
      </w:r>
    </w:p>
    <w:p w:rsidR="00FF5E0F" w:rsidRPr="00C83CD3" w:rsidRDefault="00FF5E0F" w:rsidP="00FF5E0F">
      <w:pPr>
        <w:jc w:val="center"/>
        <w:rPr>
          <w:rFonts w:ascii="宋体" w:eastAsia="宋体" w:hAnsi="宋体" w:cs="宋体"/>
          <w:kern w:val="0"/>
          <w:szCs w:val="21"/>
        </w:rPr>
      </w:pPr>
      <w:r w:rsidRPr="00C83CD3">
        <w:rPr>
          <w:rFonts w:ascii="宋体" w:eastAsia="宋体" w:hAnsi="宋体" w:hint="eastAsia"/>
          <w:szCs w:val="21"/>
        </w:rPr>
        <w:t>图（4-12）</w:t>
      </w:r>
      <w:proofErr w:type="spellStart"/>
      <w:r w:rsidRPr="00C83CD3">
        <w:rPr>
          <w:rFonts w:ascii="Times New Roman" w:eastAsia="宋体" w:hAnsi="Times New Roman" w:cs="Times New Roman"/>
          <w:szCs w:val="21"/>
        </w:rPr>
        <w:t>Adaboost</w:t>
      </w:r>
      <w:proofErr w:type="spellEnd"/>
      <w:r w:rsidRPr="00C83CD3">
        <w:rPr>
          <w:rFonts w:ascii="宋体" w:eastAsia="宋体" w:hAnsi="宋体" w:cs="宋体" w:hint="eastAsia"/>
          <w:kern w:val="0"/>
          <w:szCs w:val="21"/>
        </w:rPr>
        <w:t>模型中各个特征的权值</w:t>
      </w:r>
    </w:p>
    <w:p w:rsidR="00FF5E0F" w:rsidRPr="00C83CD3" w:rsidRDefault="00FF5E0F" w:rsidP="00A30FFC">
      <w:pPr>
        <w:spacing w:line="400" w:lineRule="exact"/>
        <w:ind w:firstLineChars="177" w:firstLine="372"/>
        <w:rPr>
          <w:rFonts w:ascii="宋体" w:eastAsia="宋体" w:hAnsi="宋体"/>
          <w:szCs w:val="21"/>
        </w:rPr>
      </w:pPr>
      <w:r w:rsidRPr="00C83CD3">
        <w:rPr>
          <w:rFonts w:ascii="宋体" w:eastAsia="宋体" w:hAnsi="宋体" w:hint="eastAsia"/>
          <w:szCs w:val="21"/>
        </w:rPr>
        <w:t>从上图中很明显看出累积轮廓的峰度</w:t>
      </w:r>
      <w:proofErr w:type="gramStart"/>
      <w:r w:rsidRPr="00C83CD3">
        <w:rPr>
          <w:rFonts w:ascii="宋体" w:eastAsia="宋体" w:hAnsi="宋体" w:hint="eastAsia"/>
          <w:szCs w:val="21"/>
        </w:rPr>
        <w:t>值在此</w:t>
      </w:r>
      <w:proofErr w:type="gramEnd"/>
      <w:r w:rsidRPr="00C83CD3">
        <w:rPr>
          <w:rFonts w:ascii="宋体" w:eastAsia="宋体" w:hAnsi="宋体" w:hint="eastAsia"/>
          <w:szCs w:val="21"/>
        </w:rPr>
        <w:t>模型中的权值最大，即在预测新样本属性的时候，考虑此特征的数值的重要性最大。得到的这个结果和</w:t>
      </w:r>
      <w:proofErr w:type="gramStart"/>
      <w:r w:rsidRPr="00C83CD3">
        <w:rPr>
          <w:rFonts w:ascii="宋体" w:eastAsia="宋体" w:hAnsi="宋体" w:hint="eastAsia"/>
          <w:szCs w:val="21"/>
        </w:rPr>
        <w:t>逻辑斯蒂回归</w:t>
      </w:r>
      <w:proofErr w:type="gramEnd"/>
      <w:r w:rsidRPr="00C83CD3">
        <w:rPr>
          <w:rFonts w:ascii="宋体" w:eastAsia="宋体" w:hAnsi="宋体" w:hint="eastAsia"/>
          <w:szCs w:val="21"/>
        </w:rPr>
        <w:t>模型、决策树模型的结果一样。</w:t>
      </w:r>
    </w:p>
    <w:p w:rsidR="005A58FD" w:rsidRPr="00C83CD3" w:rsidRDefault="005A58FD" w:rsidP="005A58FD">
      <w:pPr>
        <w:pStyle w:val="2"/>
        <w:rPr>
          <w:rFonts w:ascii="宋体" w:eastAsia="宋体" w:hAnsi="宋体"/>
          <w:sz w:val="21"/>
          <w:szCs w:val="21"/>
        </w:rPr>
      </w:pPr>
      <w:r w:rsidRPr="00C83CD3">
        <w:rPr>
          <w:rFonts w:ascii="宋体" w:eastAsia="宋体" w:hAnsi="宋体" w:hint="eastAsia"/>
          <w:sz w:val="21"/>
          <w:szCs w:val="21"/>
        </w:rPr>
        <w:lastRenderedPageBreak/>
        <w:t>4.4权值最重特征的选择</w:t>
      </w:r>
    </w:p>
    <w:p w:rsidR="005A58FD" w:rsidRPr="00C83CD3" w:rsidRDefault="005A58FD" w:rsidP="005A58FD">
      <w:pPr>
        <w:spacing w:line="400" w:lineRule="exact"/>
        <w:ind w:firstLineChars="177" w:firstLine="372"/>
        <w:rPr>
          <w:rFonts w:ascii="宋体" w:eastAsia="宋体" w:hAnsi="宋体"/>
          <w:szCs w:val="21"/>
        </w:rPr>
      </w:pPr>
      <w:r w:rsidRPr="00C83CD3">
        <w:rPr>
          <w:rFonts w:ascii="宋体" w:eastAsia="宋体" w:hAnsi="宋体" w:hint="eastAsia"/>
          <w:szCs w:val="21"/>
        </w:rPr>
        <w:t>从各个模型的特征权重可以看出，三个模型中权值最大的特征都是累积轮廓的峰度，而且每个模型中累积轮廓的峰值的权重都比其他的特征的权重大很多。这说明对新样本分类的时候，可以</w:t>
      </w:r>
      <w:proofErr w:type="gramStart"/>
      <w:r w:rsidRPr="00C83CD3">
        <w:rPr>
          <w:rFonts w:ascii="宋体" w:eastAsia="宋体" w:hAnsi="宋体" w:hint="eastAsia"/>
          <w:szCs w:val="21"/>
        </w:rPr>
        <w:t>凭借此</w:t>
      </w:r>
      <w:proofErr w:type="gramEnd"/>
      <w:r w:rsidRPr="00C83CD3">
        <w:rPr>
          <w:rFonts w:ascii="宋体" w:eastAsia="宋体" w:hAnsi="宋体" w:hint="eastAsia"/>
          <w:szCs w:val="21"/>
        </w:rPr>
        <w:t>特征的取值进行样本进行粗略的预测。这一结果也证明了前文的预测是正确的。</w:t>
      </w:r>
    </w:p>
    <w:p w:rsidR="004A4696" w:rsidRPr="00C83CD3" w:rsidRDefault="00C043E8" w:rsidP="004A4696">
      <w:pPr>
        <w:pStyle w:val="1"/>
        <w:rPr>
          <w:rFonts w:ascii="宋体" w:eastAsia="宋体" w:hAnsi="宋体"/>
          <w:sz w:val="21"/>
          <w:szCs w:val="21"/>
        </w:rPr>
      </w:pPr>
      <w:r w:rsidRPr="00C83CD3">
        <w:rPr>
          <w:rFonts w:ascii="宋体" w:eastAsia="宋体" w:hAnsi="宋体" w:hint="eastAsia"/>
          <w:sz w:val="21"/>
          <w:szCs w:val="21"/>
        </w:rPr>
        <w:t>5</w:t>
      </w:r>
      <w:r w:rsidR="00866EDF" w:rsidRPr="00C83CD3">
        <w:rPr>
          <w:rFonts w:ascii="宋体" w:eastAsia="宋体" w:hAnsi="宋体" w:hint="eastAsia"/>
          <w:sz w:val="21"/>
          <w:szCs w:val="21"/>
        </w:rPr>
        <w:t>．</w:t>
      </w:r>
      <w:r w:rsidR="004A4696" w:rsidRPr="00C83CD3">
        <w:rPr>
          <w:rFonts w:ascii="宋体" w:eastAsia="宋体" w:hAnsi="宋体" w:hint="eastAsia"/>
          <w:sz w:val="21"/>
          <w:szCs w:val="21"/>
        </w:rPr>
        <w:t>模型的比较与分析</w:t>
      </w:r>
    </w:p>
    <w:p w:rsidR="004A4696" w:rsidRPr="00C83CD3" w:rsidRDefault="00A30FFC" w:rsidP="005A58FD">
      <w:pPr>
        <w:spacing w:line="400" w:lineRule="exact"/>
        <w:ind w:firstLineChars="202" w:firstLine="424"/>
        <w:rPr>
          <w:rFonts w:ascii="宋体" w:eastAsia="宋体" w:hAnsi="宋体"/>
          <w:szCs w:val="21"/>
        </w:rPr>
      </w:pPr>
      <w:r w:rsidRPr="00C83CD3">
        <w:rPr>
          <w:rFonts w:ascii="宋体" w:eastAsia="宋体" w:hAnsi="宋体" w:hint="eastAsia"/>
          <w:szCs w:val="21"/>
        </w:rPr>
        <w:t>从上可以知道，本文构建的三个模型对数据的总体精确度、召回率以及综合评价指标的分数相差不大，无法区分各个分类器对此数据集的实用性，为解决这问题，本文对各个模型对1类分类的能力进行了比较，如下图所示：</w:t>
      </w:r>
    </w:p>
    <w:p w:rsidR="00A30FFC" w:rsidRPr="00C83CD3" w:rsidRDefault="00A30FFC" w:rsidP="00A30FFC">
      <w:pPr>
        <w:widowControl/>
        <w:jc w:val="center"/>
        <w:rPr>
          <w:rFonts w:ascii="宋体" w:eastAsia="宋体" w:hAnsi="宋体" w:cs="宋体"/>
          <w:kern w:val="0"/>
          <w:szCs w:val="21"/>
        </w:rPr>
      </w:pPr>
      <w:r w:rsidRPr="00C83CD3">
        <w:rPr>
          <w:rFonts w:ascii="宋体" w:eastAsia="宋体" w:hAnsi="宋体" w:cs="宋体"/>
          <w:noProof/>
          <w:kern w:val="0"/>
          <w:szCs w:val="21"/>
        </w:rPr>
        <w:drawing>
          <wp:inline distT="0" distB="0" distL="0" distR="0" wp14:anchorId="6224AAFB" wp14:editId="27337937">
            <wp:extent cx="4972050" cy="3355123"/>
            <wp:effectExtent l="0" t="0" r="0" b="0"/>
            <wp:docPr id="25" name="图片 25" descr="C:\Users\asus\AppData\Roaming\Tencent\Users\1919170953\QQ\WinTemp\RichOle\`~ABY6UYS`%G3JPB6$O3X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919170953\QQ\WinTemp\RichOle\`~ABY6UYS`%G3JPB6$O3XXN.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982460" cy="3362148"/>
                    </a:xfrm>
                    <a:prstGeom prst="rect">
                      <a:avLst/>
                    </a:prstGeom>
                    <a:noFill/>
                    <a:ln>
                      <a:noFill/>
                    </a:ln>
                  </pic:spPr>
                </pic:pic>
              </a:graphicData>
            </a:graphic>
          </wp:inline>
        </w:drawing>
      </w:r>
    </w:p>
    <w:p w:rsidR="00A30FFC" w:rsidRPr="00C83CD3" w:rsidRDefault="00A30FFC" w:rsidP="00A30FFC">
      <w:pPr>
        <w:widowControl/>
        <w:jc w:val="center"/>
        <w:rPr>
          <w:rFonts w:ascii="宋体" w:eastAsia="宋体" w:hAnsi="宋体" w:cs="宋体"/>
          <w:kern w:val="0"/>
          <w:szCs w:val="21"/>
        </w:rPr>
      </w:pPr>
      <w:r w:rsidRPr="00C83CD3">
        <w:rPr>
          <w:rFonts w:ascii="宋体" w:eastAsia="宋体" w:hAnsi="宋体" w:cs="宋体" w:hint="eastAsia"/>
          <w:kern w:val="0"/>
          <w:szCs w:val="21"/>
        </w:rPr>
        <w:t>图（4-13</w:t>
      </w:r>
      <w:r w:rsidRPr="00C83CD3">
        <w:rPr>
          <w:rFonts w:ascii="宋体" w:eastAsia="宋体" w:hAnsi="宋体" w:cs="宋体"/>
          <w:kern w:val="0"/>
          <w:szCs w:val="21"/>
        </w:rPr>
        <w:t>）</w:t>
      </w:r>
      <w:r w:rsidRPr="00C83CD3">
        <w:rPr>
          <w:rFonts w:ascii="宋体" w:eastAsia="宋体" w:hAnsi="宋体" w:cs="宋体" w:hint="eastAsia"/>
          <w:kern w:val="0"/>
          <w:szCs w:val="21"/>
        </w:rPr>
        <w:t>各个模型对1类分类的能力比较</w:t>
      </w:r>
    </w:p>
    <w:p w:rsidR="00A30FFC" w:rsidRPr="00C83CD3" w:rsidRDefault="00A30FFC" w:rsidP="005A58FD">
      <w:pPr>
        <w:widowControl/>
        <w:ind w:firstLineChars="177" w:firstLine="372"/>
        <w:jc w:val="left"/>
        <w:rPr>
          <w:rFonts w:ascii="宋体" w:eastAsia="宋体" w:hAnsi="宋体" w:cs="宋体"/>
          <w:kern w:val="0"/>
          <w:szCs w:val="21"/>
        </w:rPr>
      </w:pPr>
      <w:r w:rsidRPr="00C83CD3">
        <w:rPr>
          <w:rFonts w:ascii="宋体" w:eastAsia="宋体" w:hAnsi="宋体" w:cs="宋体" w:hint="eastAsia"/>
          <w:kern w:val="0"/>
          <w:szCs w:val="21"/>
        </w:rPr>
        <w:t>从上图中可以看出，</w:t>
      </w:r>
      <w:proofErr w:type="spellStart"/>
      <w:r w:rsidRPr="00C83CD3">
        <w:rPr>
          <w:rFonts w:ascii="Times New Roman" w:eastAsia="宋体" w:hAnsi="Times New Roman" w:cs="Times New Roman"/>
          <w:szCs w:val="21"/>
        </w:rPr>
        <w:t>Adaboost</w:t>
      </w:r>
      <w:proofErr w:type="spellEnd"/>
      <w:r w:rsidRPr="00C83CD3">
        <w:rPr>
          <w:rFonts w:ascii="宋体" w:eastAsia="宋体" w:hAnsi="宋体" w:cs="宋体" w:hint="eastAsia"/>
          <w:kern w:val="0"/>
          <w:szCs w:val="21"/>
        </w:rPr>
        <w:t>模型对1类的分类</w:t>
      </w:r>
      <w:r w:rsidR="005A58FD" w:rsidRPr="00C83CD3">
        <w:rPr>
          <w:rFonts w:ascii="宋体" w:eastAsia="宋体" w:hAnsi="宋体" w:cs="宋体" w:hint="eastAsia"/>
          <w:kern w:val="0"/>
          <w:szCs w:val="21"/>
        </w:rPr>
        <w:t>比其它两个模型略胜一筹。</w:t>
      </w:r>
    </w:p>
    <w:p w:rsidR="006C5731" w:rsidRPr="00C83CD3" w:rsidRDefault="006C5731" w:rsidP="006C5731">
      <w:pPr>
        <w:pStyle w:val="1"/>
        <w:rPr>
          <w:rFonts w:ascii="宋体" w:eastAsia="宋体" w:hAnsi="宋体"/>
          <w:sz w:val="21"/>
          <w:szCs w:val="21"/>
        </w:rPr>
      </w:pPr>
      <w:r w:rsidRPr="00C83CD3">
        <w:rPr>
          <w:rFonts w:hint="eastAsia"/>
          <w:sz w:val="21"/>
          <w:szCs w:val="21"/>
        </w:rPr>
        <w:t>6.</w:t>
      </w:r>
      <w:r w:rsidRPr="00C83CD3">
        <w:rPr>
          <w:rFonts w:ascii="宋体" w:eastAsia="宋体" w:hAnsi="宋体" w:hint="eastAsia"/>
          <w:sz w:val="21"/>
          <w:szCs w:val="21"/>
        </w:rPr>
        <w:t>结语</w:t>
      </w:r>
    </w:p>
    <w:p w:rsidR="006C5731" w:rsidRPr="00C83CD3" w:rsidRDefault="006C5731" w:rsidP="006C5731">
      <w:pPr>
        <w:ind w:firstLineChars="202" w:firstLine="424"/>
        <w:rPr>
          <w:rFonts w:ascii="宋体" w:eastAsia="宋体" w:hAnsi="宋体"/>
          <w:szCs w:val="21"/>
        </w:rPr>
      </w:pPr>
      <w:r w:rsidRPr="00C83CD3">
        <w:rPr>
          <w:rFonts w:ascii="宋体" w:eastAsia="宋体" w:hAnsi="宋体" w:hint="eastAsia"/>
          <w:szCs w:val="21"/>
        </w:rPr>
        <w:t>本文基于原始数据构建了决策树和</w:t>
      </w:r>
      <w:bookmarkStart w:id="42" w:name="_Hlk516669189"/>
      <w:proofErr w:type="spellStart"/>
      <w:r w:rsidRPr="00C83CD3">
        <w:rPr>
          <w:rFonts w:ascii="Times New Roman" w:eastAsia="宋体" w:hAnsi="Times New Roman" w:cs="Times New Roman"/>
          <w:color w:val="000000" w:themeColor="text1"/>
          <w:szCs w:val="21"/>
          <w:shd w:val="clear" w:color="auto" w:fill="FFFFFF"/>
        </w:rPr>
        <w:t>Adaboost</w:t>
      </w:r>
      <w:bookmarkEnd w:id="42"/>
      <w:proofErr w:type="spellEnd"/>
      <w:r w:rsidRPr="00C83CD3">
        <w:rPr>
          <w:rFonts w:ascii="Times New Roman" w:eastAsia="宋体" w:hAnsi="Times New Roman" w:cs="Times New Roman" w:hint="eastAsia"/>
          <w:color w:val="000000" w:themeColor="text1"/>
          <w:szCs w:val="21"/>
          <w:shd w:val="clear" w:color="auto" w:fill="FFFFFF"/>
        </w:rPr>
        <w:t>以及</w:t>
      </w:r>
      <w:proofErr w:type="gramStart"/>
      <w:r w:rsidRPr="00C83CD3">
        <w:rPr>
          <w:rFonts w:ascii="Times New Roman" w:eastAsia="宋体" w:hAnsi="Times New Roman" w:cs="Times New Roman" w:hint="eastAsia"/>
          <w:color w:val="000000" w:themeColor="text1"/>
          <w:szCs w:val="21"/>
          <w:shd w:val="clear" w:color="auto" w:fill="FFFFFF"/>
        </w:rPr>
        <w:t>逻辑斯蒂回归</w:t>
      </w:r>
      <w:proofErr w:type="gramEnd"/>
      <w:r w:rsidRPr="00C83CD3">
        <w:rPr>
          <w:rFonts w:ascii="Times New Roman" w:eastAsia="宋体" w:hAnsi="Times New Roman" w:cs="Times New Roman" w:hint="eastAsia"/>
          <w:color w:val="000000" w:themeColor="text1"/>
          <w:szCs w:val="21"/>
          <w:shd w:val="clear" w:color="auto" w:fill="FFFFFF"/>
        </w:rPr>
        <w:t>三个模型，</w:t>
      </w:r>
      <w:r w:rsidR="00B60B4A" w:rsidRPr="00C83CD3">
        <w:rPr>
          <w:rFonts w:ascii="Times New Roman" w:eastAsia="宋体" w:hAnsi="Times New Roman" w:cs="Times New Roman" w:hint="eastAsia"/>
          <w:color w:val="000000" w:themeColor="text1"/>
          <w:szCs w:val="21"/>
          <w:shd w:val="clear" w:color="auto" w:fill="FFFFFF"/>
        </w:rPr>
        <w:t>每个模型对总数据集的精确度和召回率都比较高且数值相近，但各个模型对</w:t>
      </w:r>
      <w:r w:rsidR="00B60B4A" w:rsidRPr="00C83CD3">
        <w:rPr>
          <w:rFonts w:ascii="Times New Roman" w:eastAsia="宋体" w:hAnsi="Times New Roman" w:cs="Times New Roman" w:hint="eastAsia"/>
          <w:color w:val="000000" w:themeColor="text1"/>
          <w:szCs w:val="21"/>
          <w:shd w:val="clear" w:color="auto" w:fill="FFFFFF"/>
        </w:rPr>
        <w:t>1</w:t>
      </w:r>
      <w:r w:rsidR="00B60B4A" w:rsidRPr="00C83CD3">
        <w:rPr>
          <w:rFonts w:ascii="Times New Roman" w:eastAsia="宋体" w:hAnsi="Times New Roman" w:cs="Times New Roman" w:hint="eastAsia"/>
          <w:color w:val="000000" w:themeColor="text1"/>
          <w:szCs w:val="21"/>
          <w:shd w:val="clear" w:color="auto" w:fill="FFFFFF"/>
        </w:rPr>
        <w:t>类的分类的能力的不同，从这个方面</w:t>
      </w:r>
      <w:r w:rsidR="00165279" w:rsidRPr="00C83CD3">
        <w:rPr>
          <w:rFonts w:ascii="Times New Roman" w:eastAsia="宋体" w:hAnsi="Times New Roman" w:cs="Times New Roman" w:hint="eastAsia"/>
          <w:color w:val="000000" w:themeColor="text1"/>
          <w:szCs w:val="21"/>
          <w:shd w:val="clear" w:color="auto" w:fill="FFFFFF"/>
        </w:rPr>
        <w:t>比较得到了最优模型</w:t>
      </w:r>
      <w:proofErr w:type="spellStart"/>
      <w:r w:rsidR="00165279" w:rsidRPr="00C83CD3">
        <w:rPr>
          <w:rFonts w:ascii="Times New Roman" w:eastAsia="宋体" w:hAnsi="Times New Roman" w:cs="Times New Roman"/>
          <w:color w:val="000000" w:themeColor="text1"/>
          <w:szCs w:val="21"/>
          <w:shd w:val="clear" w:color="auto" w:fill="FFFFFF"/>
        </w:rPr>
        <w:t>Adaboost</w:t>
      </w:r>
      <w:proofErr w:type="spellEnd"/>
      <w:r w:rsidR="00165279" w:rsidRPr="00C83CD3">
        <w:rPr>
          <w:rFonts w:ascii="Times New Roman" w:eastAsia="宋体" w:hAnsi="Times New Roman" w:cs="Times New Roman" w:hint="eastAsia"/>
          <w:color w:val="000000" w:themeColor="text1"/>
          <w:szCs w:val="21"/>
          <w:shd w:val="clear" w:color="auto" w:fill="FFFFFF"/>
        </w:rPr>
        <w:t>。这个模型可以更好预测脉冲星。</w:t>
      </w:r>
    </w:p>
    <w:p w:rsidR="00A30FFC" w:rsidRPr="00C83CD3" w:rsidRDefault="00A30FFC" w:rsidP="00A30FFC">
      <w:pPr>
        <w:spacing w:line="400" w:lineRule="exact"/>
        <w:rPr>
          <w:rFonts w:ascii="宋体" w:eastAsia="宋体" w:hAnsi="宋体"/>
          <w:szCs w:val="21"/>
        </w:rPr>
      </w:pPr>
      <w:r w:rsidRPr="00C83CD3">
        <w:rPr>
          <w:rFonts w:ascii="宋体" w:eastAsia="宋体" w:hAnsi="宋体" w:hint="eastAsia"/>
          <w:noProof/>
          <w:szCs w:val="21"/>
        </w:rPr>
        <w:drawing>
          <wp:inline distT="0" distB="0" distL="0" distR="0">
            <wp:extent cx="5274310" cy="35667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eater Statistics.png"/>
                    <pic:cNvPicPr/>
                  </pic:nvPicPr>
                  <pic:blipFill>
                    <a:blip r:embed="rId102">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sectPr w:rsidR="00A30FFC" w:rsidRPr="00C83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9C6" w:rsidRDefault="004F49C6" w:rsidP="00C73BBB">
      <w:r>
        <w:separator/>
      </w:r>
    </w:p>
  </w:endnote>
  <w:endnote w:type="continuationSeparator" w:id="0">
    <w:p w:rsidR="004F49C6" w:rsidRDefault="004F49C6" w:rsidP="00C7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9C6" w:rsidRDefault="004F49C6" w:rsidP="00C73BBB">
      <w:r>
        <w:separator/>
      </w:r>
    </w:p>
  </w:footnote>
  <w:footnote w:type="continuationSeparator" w:id="0">
    <w:p w:rsidR="004F49C6" w:rsidRDefault="004F49C6" w:rsidP="00C73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CDE"/>
    <w:multiLevelType w:val="hybridMultilevel"/>
    <w:tmpl w:val="92BE1718"/>
    <w:lvl w:ilvl="0" w:tplc="3B7A3706">
      <w:start w:val="1"/>
      <w:numFmt w:val="bullet"/>
      <w:lvlText w:val=""/>
      <w:lvlJc w:val="left"/>
      <w:pPr>
        <w:tabs>
          <w:tab w:val="num" w:pos="720"/>
        </w:tabs>
        <w:ind w:left="720" w:hanging="360"/>
      </w:pPr>
      <w:rPr>
        <w:rFonts w:ascii="Wingdings" w:hAnsi="Wingdings" w:hint="default"/>
      </w:rPr>
    </w:lvl>
    <w:lvl w:ilvl="1" w:tplc="73EED1E4" w:tentative="1">
      <w:start w:val="1"/>
      <w:numFmt w:val="bullet"/>
      <w:lvlText w:val=""/>
      <w:lvlJc w:val="left"/>
      <w:pPr>
        <w:tabs>
          <w:tab w:val="num" w:pos="1440"/>
        </w:tabs>
        <w:ind w:left="1440" w:hanging="360"/>
      </w:pPr>
      <w:rPr>
        <w:rFonts w:ascii="Wingdings" w:hAnsi="Wingdings" w:hint="default"/>
      </w:rPr>
    </w:lvl>
    <w:lvl w:ilvl="2" w:tplc="8DC42364" w:tentative="1">
      <w:start w:val="1"/>
      <w:numFmt w:val="bullet"/>
      <w:lvlText w:val=""/>
      <w:lvlJc w:val="left"/>
      <w:pPr>
        <w:tabs>
          <w:tab w:val="num" w:pos="2160"/>
        </w:tabs>
        <w:ind w:left="2160" w:hanging="360"/>
      </w:pPr>
      <w:rPr>
        <w:rFonts w:ascii="Wingdings" w:hAnsi="Wingdings" w:hint="default"/>
      </w:rPr>
    </w:lvl>
    <w:lvl w:ilvl="3" w:tplc="3D207A84" w:tentative="1">
      <w:start w:val="1"/>
      <w:numFmt w:val="bullet"/>
      <w:lvlText w:val=""/>
      <w:lvlJc w:val="left"/>
      <w:pPr>
        <w:tabs>
          <w:tab w:val="num" w:pos="2880"/>
        </w:tabs>
        <w:ind w:left="2880" w:hanging="360"/>
      </w:pPr>
      <w:rPr>
        <w:rFonts w:ascii="Wingdings" w:hAnsi="Wingdings" w:hint="default"/>
      </w:rPr>
    </w:lvl>
    <w:lvl w:ilvl="4" w:tplc="74E28A38" w:tentative="1">
      <w:start w:val="1"/>
      <w:numFmt w:val="bullet"/>
      <w:lvlText w:val=""/>
      <w:lvlJc w:val="left"/>
      <w:pPr>
        <w:tabs>
          <w:tab w:val="num" w:pos="3600"/>
        </w:tabs>
        <w:ind w:left="3600" w:hanging="360"/>
      </w:pPr>
      <w:rPr>
        <w:rFonts w:ascii="Wingdings" w:hAnsi="Wingdings" w:hint="default"/>
      </w:rPr>
    </w:lvl>
    <w:lvl w:ilvl="5" w:tplc="29D64230" w:tentative="1">
      <w:start w:val="1"/>
      <w:numFmt w:val="bullet"/>
      <w:lvlText w:val=""/>
      <w:lvlJc w:val="left"/>
      <w:pPr>
        <w:tabs>
          <w:tab w:val="num" w:pos="4320"/>
        </w:tabs>
        <w:ind w:left="4320" w:hanging="360"/>
      </w:pPr>
      <w:rPr>
        <w:rFonts w:ascii="Wingdings" w:hAnsi="Wingdings" w:hint="default"/>
      </w:rPr>
    </w:lvl>
    <w:lvl w:ilvl="6" w:tplc="879CD868" w:tentative="1">
      <w:start w:val="1"/>
      <w:numFmt w:val="bullet"/>
      <w:lvlText w:val=""/>
      <w:lvlJc w:val="left"/>
      <w:pPr>
        <w:tabs>
          <w:tab w:val="num" w:pos="5040"/>
        </w:tabs>
        <w:ind w:left="5040" w:hanging="360"/>
      </w:pPr>
      <w:rPr>
        <w:rFonts w:ascii="Wingdings" w:hAnsi="Wingdings" w:hint="default"/>
      </w:rPr>
    </w:lvl>
    <w:lvl w:ilvl="7" w:tplc="98EE60A0" w:tentative="1">
      <w:start w:val="1"/>
      <w:numFmt w:val="bullet"/>
      <w:lvlText w:val=""/>
      <w:lvlJc w:val="left"/>
      <w:pPr>
        <w:tabs>
          <w:tab w:val="num" w:pos="5760"/>
        </w:tabs>
        <w:ind w:left="5760" w:hanging="360"/>
      </w:pPr>
      <w:rPr>
        <w:rFonts w:ascii="Wingdings" w:hAnsi="Wingdings" w:hint="default"/>
      </w:rPr>
    </w:lvl>
    <w:lvl w:ilvl="8" w:tplc="6150B9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4723F"/>
    <w:multiLevelType w:val="hybridMultilevel"/>
    <w:tmpl w:val="F14806A6"/>
    <w:lvl w:ilvl="0" w:tplc="4D08BA86">
      <w:start w:val="1"/>
      <w:numFmt w:val="decimal"/>
      <w:lvlText w:val="%1."/>
      <w:lvlJc w:val="left"/>
      <w:pPr>
        <w:ind w:left="360" w:hanging="360"/>
      </w:pPr>
      <w:rPr>
        <w:rFonts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4A88"/>
    <w:multiLevelType w:val="multilevel"/>
    <w:tmpl w:val="009C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97365"/>
    <w:multiLevelType w:val="hybridMultilevel"/>
    <w:tmpl w:val="9DE61116"/>
    <w:lvl w:ilvl="0" w:tplc="DC6828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BC3287"/>
    <w:multiLevelType w:val="multilevel"/>
    <w:tmpl w:val="54D27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FA9429E"/>
    <w:multiLevelType w:val="hybridMultilevel"/>
    <w:tmpl w:val="3F503CA0"/>
    <w:lvl w:ilvl="0" w:tplc="73A024E2">
      <w:start w:val="1"/>
      <w:numFmt w:val="decimal"/>
      <w:lvlText w:val="%1."/>
      <w:lvlJc w:val="left"/>
      <w:pPr>
        <w:ind w:left="540" w:hanging="540"/>
      </w:pPr>
      <w:rPr>
        <w:rFonts w:ascii="宋体" w:hAnsi="宋体"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51"/>
    <w:rsid w:val="0000500F"/>
    <w:rsid w:val="00070FBB"/>
    <w:rsid w:val="000D0C9F"/>
    <w:rsid w:val="000E5336"/>
    <w:rsid w:val="000E64E4"/>
    <w:rsid w:val="000F10D0"/>
    <w:rsid w:val="00103CA8"/>
    <w:rsid w:val="001238B6"/>
    <w:rsid w:val="00130637"/>
    <w:rsid w:val="00145580"/>
    <w:rsid w:val="00160233"/>
    <w:rsid w:val="00161AB9"/>
    <w:rsid w:val="00165279"/>
    <w:rsid w:val="001A65F8"/>
    <w:rsid w:val="001B0E8E"/>
    <w:rsid w:val="001C17A0"/>
    <w:rsid w:val="001E1707"/>
    <w:rsid w:val="001E33B4"/>
    <w:rsid w:val="0021429B"/>
    <w:rsid w:val="002232DE"/>
    <w:rsid w:val="0023537D"/>
    <w:rsid w:val="00253315"/>
    <w:rsid w:val="002A2077"/>
    <w:rsid w:val="002C0FBE"/>
    <w:rsid w:val="002C10CF"/>
    <w:rsid w:val="002F0590"/>
    <w:rsid w:val="002F580E"/>
    <w:rsid w:val="003035EA"/>
    <w:rsid w:val="00310328"/>
    <w:rsid w:val="00324508"/>
    <w:rsid w:val="003353BF"/>
    <w:rsid w:val="00337D62"/>
    <w:rsid w:val="0038625B"/>
    <w:rsid w:val="00391E4C"/>
    <w:rsid w:val="00392A34"/>
    <w:rsid w:val="00394C5B"/>
    <w:rsid w:val="003A34AB"/>
    <w:rsid w:val="003A6805"/>
    <w:rsid w:val="003C191E"/>
    <w:rsid w:val="003E4416"/>
    <w:rsid w:val="00402917"/>
    <w:rsid w:val="0042458B"/>
    <w:rsid w:val="00450749"/>
    <w:rsid w:val="004629B0"/>
    <w:rsid w:val="00470863"/>
    <w:rsid w:val="00473D51"/>
    <w:rsid w:val="004757BE"/>
    <w:rsid w:val="004A372A"/>
    <w:rsid w:val="004A4696"/>
    <w:rsid w:val="004D7A22"/>
    <w:rsid w:val="004F49C6"/>
    <w:rsid w:val="0055297B"/>
    <w:rsid w:val="005A58FD"/>
    <w:rsid w:val="005D53CB"/>
    <w:rsid w:val="00605762"/>
    <w:rsid w:val="006B5874"/>
    <w:rsid w:val="006C5731"/>
    <w:rsid w:val="006D4B0C"/>
    <w:rsid w:val="006E1243"/>
    <w:rsid w:val="006E395B"/>
    <w:rsid w:val="006E7B4B"/>
    <w:rsid w:val="006F653C"/>
    <w:rsid w:val="006F76C1"/>
    <w:rsid w:val="00705B86"/>
    <w:rsid w:val="00711A3A"/>
    <w:rsid w:val="00726B13"/>
    <w:rsid w:val="0072754E"/>
    <w:rsid w:val="00753EDD"/>
    <w:rsid w:val="00767988"/>
    <w:rsid w:val="007A1C4D"/>
    <w:rsid w:val="007A4693"/>
    <w:rsid w:val="007A5089"/>
    <w:rsid w:val="007E2FB5"/>
    <w:rsid w:val="007F1047"/>
    <w:rsid w:val="0082108D"/>
    <w:rsid w:val="00840AEC"/>
    <w:rsid w:val="008518CF"/>
    <w:rsid w:val="00866EDF"/>
    <w:rsid w:val="008C0632"/>
    <w:rsid w:val="008D331F"/>
    <w:rsid w:val="008D3C22"/>
    <w:rsid w:val="008D4C59"/>
    <w:rsid w:val="008D7DE9"/>
    <w:rsid w:val="008E1B14"/>
    <w:rsid w:val="008F755F"/>
    <w:rsid w:val="0096692E"/>
    <w:rsid w:val="00981AAC"/>
    <w:rsid w:val="009D17D7"/>
    <w:rsid w:val="009E3CEB"/>
    <w:rsid w:val="00A30FFC"/>
    <w:rsid w:val="00A41F9E"/>
    <w:rsid w:val="00A57186"/>
    <w:rsid w:val="00A609C4"/>
    <w:rsid w:val="00AC716A"/>
    <w:rsid w:val="00AE08AB"/>
    <w:rsid w:val="00AF31CA"/>
    <w:rsid w:val="00AF4FB4"/>
    <w:rsid w:val="00B029FA"/>
    <w:rsid w:val="00B36C3E"/>
    <w:rsid w:val="00B60B4A"/>
    <w:rsid w:val="00B6607C"/>
    <w:rsid w:val="00B71179"/>
    <w:rsid w:val="00B809BF"/>
    <w:rsid w:val="00B86602"/>
    <w:rsid w:val="00BA2D80"/>
    <w:rsid w:val="00BB2397"/>
    <w:rsid w:val="00BB41B6"/>
    <w:rsid w:val="00BB7729"/>
    <w:rsid w:val="00BC58B8"/>
    <w:rsid w:val="00BD10D5"/>
    <w:rsid w:val="00C043E8"/>
    <w:rsid w:val="00C605A6"/>
    <w:rsid w:val="00C630AD"/>
    <w:rsid w:val="00C66E7A"/>
    <w:rsid w:val="00C73BBB"/>
    <w:rsid w:val="00C83CD3"/>
    <w:rsid w:val="00C86BA2"/>
    <w:rsid w:val="00CA2202"/>
    <w:rsid w:val="00CD27AE"/>
    <w:rsid w:val="00D02850"/>
    <w:rsid w:val="00D702C5"/>
    <w:rsid w:val="00D72343"/>
    <w:rsid w:val="00DA44B7"/>
    <w:rsid w:val="00DD2AC7"/>
    <w:rsid w:val="00DE216E"/>
    <w:rsid w:val="00DF1539"/>
    <w:rsid w:val="00E1485C"/>
    <w:rsid w:val="00E17387"/>
    <w:rsid w:val="00E80685"/>
    <w:rsid w:val="00EA30AF"/>
    <w:rsid w:val="00EA391E"/>
    <w:rsid w:val="00EB7F54"/>
    <w:rsid w:val="00EE3060"/>
    <w:rsid w:val="00EE4FDD"/>
    <w:rsid w:val="00EF6DCB"/>
    <w:rsid w:val="00F66333"/>
    <w:rsid w:val="00F70387"/>
    <w:rsid w:val="00F75744"/>
    <w:rsid w:val="00F85494"/>
    <w:rsid w:val="00F93FB0"/>
    <w:rsid w:val="00FC56A7"/>
    <w:rsid w:val="00FD22D2"/>
    <w:rsid w:val="00FF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9604"/>
  <w15:chartTrackingRefBased/>
  <w15:docId w15:val="{63B941DE-C855-4B49-8548-DACBB288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3D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4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46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D51"/>
    <w:rPr>
      <w:b/>
      <w:bCs/>
      <w:kern w:val="44"/>
      <w:sz w:val="44"/>
      <w:szCs w:val="44"/>
    </w:rPr>
  </w:style>
  <w:style w:type="paragraph" w:styleId="a3">
    <w:name w:val="header"/>
    <w:basedOn w:val="a"/>
    <w:link w:val="a4"/>
    <w:uiPriority w:val="99"/>
    <w:unhideWhenUsed/>
    <w:rsid w:val="00C73B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BBB"/>
    <w:rPr>
      <w:sz w:val="18"/>
      <w:szCs w:val="18"/>
    </w:rPr>
  </w:style>
  <w:style w:type="paragraph" w:styleId="a5">
    <w:name w:val="footer"/>
    <w:basedOn w:val="a"/>
    <w:link w:val="a6"/>
    <w:uiPriority w:val="99"/>
    <w:unhideWhenUsed/>
    <w:rsid w:val="00C73BBB"/>
    <w:pPr>
      <w:tabs>
        <w:tab w:val="center" w:pos="4153"/>
        <w:tab w:val="right" w:pos="8306"/>
      </w:tabs>
      <w:snapToGrid w:val="0"/>
      <w:jc w:val="left"/>
    </w:pPr>
    <w:rPr>
      <w:sz w:val="18"/>
      <w:szCs w:val="18"/>
    </w:rPr>
  </w:style>
  <w:style w:type="character" w:customStyle="1" w:styleId="a6">
    <w:name w:val="页脚 字符"/>
    <w:basedOn w:val="a0"/>
    <w:link w:val="a5"/>
    <w:uiPriority w:val="99"/>
    <w:rsid w:val="00C73BBB"/>
    <w:rPr>
      <w:sz w:val="18"/>
      <w:szCs w:val="18"/>
    </w:rPr>
  </w:style>
  <w:style w:type="paragraph" w:styleId="a7">
    <w:name w:val="List Paragraph"/>
    <w:basedOn w:val="a"/>
    <w:uiPriority w:val="34"/>
    <w:qFormat/>
    <w:rsid w:val="002232DE"/>
    <w:pPr>
      <w:ind w:firstLineChars="200" w:firstLine="420"/>
    </w:pPr>
  </w:style>
  <w:style w:type="paragraph" w:styleId="a8">
    <w:name w:val="Title"/>
    <w:basedOn w:val="a"/>
    <w:next w:val="a"/>
    <w:link w:val="a9"/>
    <w:uiPriority w:val="10"/>
    <w:qFormat/>
    <w:rsid w:val="004A46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A469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A46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4696"/>
    <w:rPr>
      <w:b/>
      <w:bCs/>
      <w:sz w:val="32"/>
      <w:szCs w:val="32"/>
    </w:rPr>
  </w:style>
  <w:style w:type="table" w:styleId="aa">
    <w:name w:val="Table Grid"/>
    <w:basedOn w:val="a1"/>
    <w:uiPriority w:val="39"/>
    <w:rsid w:val="00123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A1C4D"/>
    <w:rPr>
      <w:rFonts w:ascii="Courier New" w:hAnsi="Courier New"/>
      <w:sz w:val="20"/>
      <w:szCs w:val="20"/>
    </w:rPr>
  </w:style>
  <w:style w:type="character" w:customStyle="1" w:styleId="HTML0">
    <w:name w:val="HTML 预设格式 字符"/>
    <w:basedOn w:val="a0"/>
    <w:link w:val="HTML"/>
    <w:uiPriority w:val="99"/>
    <w:semiHidden/>
    <w:rsid w:val="007A1C4D"/>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1826">
      <w:bodyDiv w:val="1"/>
      <w:marLeft w:val="0"/>
      <w:marRight w:val="0"/>
      <w:marTop w:val="0"/>
      <w:marBottom w:val="0"/>
      <w:divBdr>
        <w:top w:val="none" w:sz="0" w:space="0" w:color="auto"/>
        <w:left w:val="none" w:sz="0" w:space="0" w:color="auto"/>
        <w:bottom w:val="none" w:sz="0" w:space="0" w:color="auto"/>
        <w:right w:val="none" w:sz="0" w:space="0" w:color="auto"/>
      </w:divBdr>
    </w:div>
    <w:div w:id="57362084">
      <w:bodyDiv w:val="1"/>
      <w:marLeft w:val="0"/>
      <w:marRight w:val="0"/>
      <w:marTop w:val="0"/>
      <w:marBottom w:val="0"/>
      <w:divBdr>
        <w:top w:val="none" w:sz="0" w:space="0" w:color="auto"/>
        <w:left w:val="none" w:sz="0" w:space="0" w:color="auto"/>
        <w:bottom w:val="none" w:sz="0" w:space="0" w:color="auto"/>
        <w:right w:val="none" w:sz="0" w:space="0" w:color="auto"/>
      </w:divBdr>
      <w:divsChild>
        <w:div w:id="118228979">
          <w:marLeft w:val="0"/>
          <w:marRight w:val="0"/>
          <w:marTop w:val="0"/>
          <w:marBottom w:val="0"/>
          <w:divBdr>
            <w:top w:val="none" w:sz="0" w:space="0" w:color="auto"/>
            <w:left w:val="none" w:sz="0" w:space="0" w:color="auto"/>
            <w:bottom w:val="none" w:sz="0" w:space="0" w:color="auto"/>
            <w:right w:val="none" w:sz="0" w:space="0" w:color="auto"/>
          </w:divBdr>
        </w:div>
      </w:divsChild>
    </w:div>
    <w:div w:id="233780687">
      <w:bodyDiv w:val="1"/>
      <w:marLeft w:val="0"/>
      <w:marRight w:val="0"/>
      <w:marTop w:val="0"/>
      <w:marBottom w:val="0"/>
      <w:divBdr>
        <w:top w:val="none" w:sz="0" w:space="0" w:color="auto"/>
        <w:left w:val="none" w:sz="0" w:space="0" w:color="auto"/>
        <w:bottom w:val="none" w:sz="0" w:space="0" w:color="auto"/>
        <w:right w:val="none" w:sz="0" w:space="0" w:color="auto"/>
      </w:divBdr>
      <w:divsChild>
        <w:div w:id="206916583">
          <w:marLeft w:val="0"/>
          <w:marRight w:val="0"/>
          <w:marTop w:val="0"/>
          <w:marBottom w:val="0"/>
          <w:divBdr>
            <w:top w:val="none" w:sz="0" w:space="0" w:color="auto"/>
            <w:left w:val="none" w:sz="0" w:space="0" w:color="auto"/>
            <w:bottom w:val="none" w:sz="0" w:space="0" w:color="auto"/>
            <w:right w:val="none" w:sz="0" w:space="0" w:color="auto"/>
          </w:divBdr>
        </w:div>
      </w:divsChild>
    </w:div>
    <w:div w:id="290988456">
      <w:bodyDiv w:val="1"/>
      <w:marLeft w:val="0"/>
      <w:marRight w:val="0"/>
      <w:marTop w:val="0"/>
      <w:marBottom w:val="0"/>
      <w:divBdr>
        <w:top w:val="none" w:sz="0" w:space="0" w:color="auto"/>
        <w:left w:val="none" w:sz="0" w:space="0" w:color="auto"/>
        <w:bottom w:val="none" w:sz="0" w:space="0" w:color="auto"/>
        <w:right w:val="none" w:sz="0" w:space="0" w:color="auto"/>
      </w:divBdr>
      <w:divsChild>
        <w:div w:id="486243204">
          <w:marLeft w:val="0"/>
          <w:marRight w:val="0"/>
          <w:marTop w:val="0"/>
          <w:marBottom w:val="0"/>
          <w:divBdr>
            <w:top w:val="none" w:sz="0" w:space="0" w:color="auto"/>
            <w:left w:val="none" w:sz="0" w:space="0" w:color="auto"/>
            <w:bottom w:val="none" w:sz="0" w:space="0" w:color="auto"/>
            <w:right w:val="none" w:sz="0" w:space="0" w:color="auto"/>
          </w:divBdr>
        </w:div>
      </w:divsChild>
    </w:div>
    <w:div w:id="476149479">
      <w:bodyDiv w:val="1"/>
      <w:marLeft w:val="0"/>
      <w:marRight w:val="0"/>
      <w:marTop w:val="0"/>
      <w:marBottom w:val="0"/>
      <w:divBdr>
        <w:top w:val="none" w:sz="0" w:space="0" w:color="auto"/>
        <w:left w:val="none" w:sz="0" w:space="0" w:color="auto"/>
        <w:bottom w:val="none" w:sz="0" w:space="0" w:color="auto"/>
        <w:right w:val="none" w:sz="0" w:space="0" w:color="auto"/>
      </w:divBdr>
      <w:divsChild>
        <w:div w:id="1857958319">
          <w:marLeft w:val="0"/>
          <w:marRight w:val="0"/>
          <w:marTop w:val="0"/>
          <w:marBottom w:val="0"/>
          <w:divBdr>
            <w:top w:val="none" w:sz="0" w:space="0" w:color="auto"/>
            <w:left w:val="none" w:sz="0" w:space="0" w:color="auto"/>
            <w:bottom w:val="none" w:sz="0" w:space="0" w:color="auto"/>
            <w:right w:val="none" w:sz="0" w:space="0" w:color="auto"/>
          </w:divBdr>
        </w:div>
      </w:divsChild>
    </w:div>
    <w:div w:id="480318471">
      <w:bodyDiv w:val="1"/>
      <w:marLeft w:val="0"/>
      <w:marRight w:val="0"/>
      <w:marTop w:val="0"/>
      <w:marBottom w:val="0"/>
      <w:divBdr>
        <w:top w:val="none" w:sz="0" w:space="0" w:color="auto"/>
        <w:left w:val="none" w:sz="0" w:space="0" w:color="auto"/>
        <w:bottom w:val="none" w:sz="0" w:space="0" w:color="auto"/>
        <w:right w:val="none" w:sz="0" w:space="0" w:color="auto"/>
      </w:divBdr>
      <w:divsChild>
        <w:div w:id="2048677531">
          <w:marLeft w:val="0"/>
          <w:marRight w:val="0"/>
          <w:marTop w:val="0"/>
          <w:marBottom w:val="0"/>
          <w:divBdr>
            <w:top w:val="none" w:sz="0" w:space="0" w:color="auto"/>
            <w:left w:val="none" w:sz="0" w:space="0" w:color="auto"/>
            <w:bottom w:val="none" w:sz="0" w:space="0" w:color="auto"/>
            <w:right w:val="none" w:sz="0" w:space="0" w:color="auto"/>
          </w:divBdr>
        </w:div>
      </w:divsChild>
    </w:div>
    <w:div w:id="510880754">
      <w:bodyDiv w:val="1"/>
      <w:marLeft w:val="0"/>
      <w:marRight w:val="0"/>
      <w:marTop w:val="0"/>
      <w:marBottom w:val="0"/>
      <w:divBdr>
        <w:top w:val="none" w:sz="0" w:space="0" w:color="auto"/>
        <w:left w:val="none" w:sz="0" w:space="0" w:color="auto"/>
        <w:bottom w:val="none" w:sz="0" w:space="0" w:color="auto"/>
        <w:right w:val="none" w:sz="0" w:space="0" w:color="auto"/>
      </w:divBdr>
      <w:divsChild>
        <w:div w:id="649401660">
          <w:marLeft w:val="720"/>
          <w:marRight w:val="0"/>
          <w:marTop w:val="0"/>
          <w:marBottom w:val="0"/>
          <w:divBdr>
            <w:top w:val="none" w:sz="0" w:space="0" w:color="auto"/>
            <w:left w:val="none" w:sz="0" w:space="0" w:color="auto"/>
            <w:bottom w:val="none" w:sz="0" w:space="0" w:color="auto"/>
            <w:right w:val="none" w:sz="0" w:space="0" w:color="auto"/>
          </w:divBdr>
        </w:div>
      </w:divsChild>
    </w:div>
    <w:div w:id="627852929">
      <w:bodyDiv w:val="1"/>
      <w:marLeft w:val="0"/>
      <w:marRight w:val="0"/>
      <w:marTop w:val="0"/>
      <w:marBottom w:val="0"/>
      <w:divBdr>
        <w:top w:val="none" w:sz="0" w:space="0" w:color="auto"/>
        <w:left w:val="none" w:sz="0" w:space="0" w:color="auto"/>
        <w:bottom w:val="none" w:sz="0" w:space="0" w:color="auto"/>
        <w:right w:val="none" w:sz="0" w:space="0" w:color="auto"/>
      </w:divBdr>
      <w:divsChild>
        <w:div w:id="1611742046">
          <w:marLeft w:val="0"/>
          <w:marRight w:val="0"/>
          <w:marTop w:val="0"/>
          <w:marBottom w:val="0"/>
          <w:divBdr>
            <w:top w:val="none" w:sz="0" w:space="0" w:color="auto"/>
            <w:left w:val="none" w:sz="0" w:space="0" w:color="auto"/>
            <w:bottom w:val="none" w:sz="0" w:space="0" w:color="auto"/>
            <w:right w:val="none" w:sz="0" w:space="0" w:color="auto"/>
          </w:divBdr>
        </w:div>
      </w:divsChild>
    </w:div>
    <w:div w:id="642278475">
      <w:bodyDiv w:val="1"/>
      <w:marLeft w:val="0"/>
      <w:marRight w:val="0"/>
      <w:marTop w:val="0"/>
      <w:marBottom w:val="0"/>
      <w:divBdr>
        <w:top w:val="none" w:sz="0" w:space="0" w:color="auto"/>
        <w:left w:val="none" w:sz="0" w:space="0" w:color="auto"/>
        <w:bottom w:val="none" w:sz="0" w:space="0" w:color="auto"/>
        <w:right w:val="none" w:sz="0" w:space="0" w:color="auto"/>
      </w:divBdr>
      <w:divsChild>
        <w:div w:id="79521777">
          <w:marLeft w:val="0"/>
          <w:marRight w:val="0"/>
          <w:marTop w:val="0"/>
          <w:marBottom w:val="0"/>
          <w:divBdr>
            <w:top w:val="none" w:sz="0" w:space="0" w:color="auto"/>
            <w:left w:val="none" w:sz="0" w:space="0" w:color="auto"/>
            <w:bottom w:val="none" w:sz="0" w:space="0" w:color="auto"/>
            <w:right w:val="none" w:sz="0" w:space="0" w:color="auto"/>
          </w:divBdr>
        </w:div>
      </w:divsChild>
    </w:div>
    <w:div w:id="728578684">
      <w:bodyDiv w:val="1"/>
      <w:marLeft w:val="0"/>
      <w:marRight w:val="0"/>
      <w:marTop w:val="0"/>
      <w:marBottom w:val="0"/>
      <w:divBdr>
        <w:top w:val="none" w:sz="0" w:space="0" w:color="auto"/>
        <w:left w:val="none" w:sz="0" w:space="0" w:color="auto"/>
        <w:bottom w:val="none" w:sz="0" w:space="0" w:color="auto"/>
        <w:right w:val="none" w:sz="0" w:space="0" w:color="auto"/>
      </w:divBdr>
      <w:divsChild>
        <w:div w:id="210962470">
          <w:marLeft w:val="0"/>
          <w:marRight w:val="0"/>
          <w:marTop w:val="0"/>
          <w:marBottom w:val="0"/>
          <w:divBdr>
            <w:top w:val="none" w:sz="0" w:space="0" w:color="auto"/>
            <w:left w:val="none" w:sz="0" w:space="0" w:color="auto"/>
            <w:bottom w:val="none" w:sz="0" w:space="0" w:color="auto"/>
            <w:right w:val="none" w:sz="0" w:space="0" w:color="auto"/>
          </w:divBdr>
        </w:div>
      </w:divsChild>
    </w:div>
    <w:div w:id="771897671">
      <w:bodyDiv w:val="1"/>
      <w:marLeft w:val="0"/>
      <w:marRight w:val="0"/>
      <w:marTop w:val="0"/>
      <w:marBottom w:val="0"/>
      <w:divBdr>
        <w:top w:val="none" w:sz="0" w:space="0" w:color="auto"/>
        <w:left w:val="none" w:sz="0" w:space="0" w:color="auto"/>
        <w:bottom w:val="none" w:sz="0" w:space="0" w:color="auto"/>
        <w:right w:val="none" w:sz="0" w:space="0" w:color="auto"/>
      </w:divBdr>
      <w:divsChild>
        <w:div w:id="1693141866">
          <w:marLeft w:val="0"/>
          <w:marRight w:val="0"/>
          <w:marTop w:val="0"/>
          <w:marBottom w:val="0"/>
          <w:divBdr>
            <w:top w:val="none" w:sz="0" w:space="0" w:color="auto"/>
            <w:left w:val="none" w:sz="0" w:space="0" w:color="auto"/>
            <w:bottom w:val="none" w:sz="0" w:space="0" w:color="auto"/>
            <w:right w:val="none" w:sz="0" w:space="0" w:color="auto"/>
          </w:divBdr>
        </w:div>
      </w:divsChild>
    </w:div>
    <w:div w:id="795177676">
      <w:bodyDiv w:val="1"/>
      <w:marLeft w:val="0"/>
      <w:marRight w:val="0"/>
      <w:marTop w:val="0"/>
      <w:marBottom w:val="0"/>
      <w:divBdr>
        <w:top w:val="none" w:sz="0" w:space="0" w:color="auto"/>
        <w:left w:val="none" w:sz="0" w:space="0" w:color="auto"/>
        <w:bottom w:val="none" w:sz="0" w:space="0" w:color="auto"/>
        <w:right w:val="none" w:sz="0" w:space="0" w:color="auto"/>
      </w:divBdr>
    </w:div>
    <w:div w:id="862866593">
      <w:bodyDiv w:val="1"/>
      <w:marLeft w:val="0"/>
      <w:marRight w:val="0"/>
      <w:marTop w:val="0"/>
      <w:marBottom w:val="0"/>
      <w:divBdr>
        <w:top w:val="none" w:sz="0" w:space="0" w:color="auto"/>
        <w:left w:val="none" w:sz="0" w:space="0" w:color="auto"/>
        <w:bottom w:val="none" w:sz="0" w:space="0" w:color="auto"/>
        <w:right w:val="none" w:sz="0" w:space="0" w:color="auto"/>
      </w:divBdr>
      <w:divsChild>
        <w:div w:id="317736165">
          <w:marLeft w:val="0"/>
          <w:marRight w:val="0"/>
          <w:marTop w:val="0"/>
          <w:marBottom w:val="0"/>
          <w:divBdr>
            <w:top w:val="none" w:sz="0" w:space="0" w:color="auto"/>
            <w:left w:val="none" w:sz="0" w:space="0" w:color="auto"/>
            <w:bottom w:val="none" w:sz="0" w:space="0" w:color="auto"/>
            <w:right w:val="none" w:sz="0" w:space="0" w:color="auto"/>
          </w:divBdr>
        </w:div>
      </w:divsChild>
    </w:div>
    <w:div w:id="902103128">
      <w:bodyDiv w:val="1"/>
      <w:marLeft w:val="0"/>
      <w:marRight w:val="0"/>
      <w:marTop w:val="0"/>
      <w:marBottom w:val="0"/>
      <w:divBdr>
        <w:top w:val="none" w:sz="0" w:space="0" w:color="auto"/>
        <w:left w:val="none" w:sz="0" w:space="0" w:color="auto"/>
        <w:bottom w:val="none" w:sz="0" w:space="0" w:color="auto"/>
        <w:right w:val="none" w:sz="0" w:space="0" w:color="auto"/>
      </w:divBdr>
      <w:divsChild>
        <w:div w:id="494105246">
          <w:marLeft w:val="0"/>
          <w:marRight w:val="0"/>
          <w:marTop w:val="0"/>
          <w:marBottom w:val="0"/>
          <w:divBdr>
            <w:top w:val="none" w:sz="0" w:space="0" w:color="auto"/>
            <w:left w:val="none" w:sz="0" w:space="0" w:color="auto"/>
            <w:bottom w:val="none" w:sz="0" w:space="0" w:color="auto"/>
            <w:right w:val="none" w:sz="0" w:space="0" w:color="auto"/>
          </w:divBdr>
        </w:div>
      </w:divsChild>
    </w:div>
    <w:div w:id="902718783">
      <w:bodyDiv w:val="1"/>
      <w:marLeft w:val="0"/>
      <w:marRight w:val="0"/>
      <w:marTop w:val="0"/>
      <w:marBottom w:val="0"/>
      <w:divBdr>
        <w:top w:val="none" w:sz="0" w:space="0" w:color="auto"/>
        <w:left w:val="none" w:sz="0" w:space="0" w:color="auto"/>
        <w:bottom w:val="none" w:sz="0" w:space="0" w:color="auto"/>
        <w:right w:val="none" w:sz="0" w:space="0" w:color="auto"/>
      </w:divBdr>
      <w:divsChild>
        <w:div w:id="1978800051">
          <w:marLeft w:val="0"/>
          <w:marRight w:val="0"/>
          <w:marTop w:val="0"/>
          <w:marBottom w:val="0"/>
          <w:divBdr>
            <w:top w:val="none" w:sz="0" w:space="0" w:color="auto"/>
            <w:left w:val="none" w:sz="0" w:space="0" w:color="auto"/>
            <w:bottom w:val="none" w:sz="0" w:space="0" w:color="auto"/>
            <w:right w:val="none" w:sz="0" w:space="0" w:color="auto"/>
          </w:divBdr>
        </w:div>
      </w:divsChild>
    </w:div>
    <w:div w:id="1081221247">
      <w:bodyDiv w:val="1"/>
      <w:marLeft w:val="0"/>
      <w:marRight w:val="0"/>
      <w:marTop w:val="0"/>
      <w:marBottom w:val="0"/>
      <w:divBdr>
        <w:top w:val="none" w:sz="0" w:space="0" w:color="auto"/>
        <w:left w:val="none" w:sz="0" w:space="0" w:color="auto"/>
        <w:bottom w:val="none" w:sz="0" w:space="0" w:color="auto"/>
        <w:right w:val="none" w:sz="0" w:space="0" w:color="auto"/>
      </w:divBdr>
      <w:divsChild>
        <w:div w:id="1963536265">
          <w:marLeft w:val="0"/>
          <w:marRight w:val="0"/>
          <w:marTop w:val="0"/>
          <w:marBottom w:val="0"/>
          <w:divBdr>
            <w:top w:val="none" w:sz="0" w:space="0" w:color="auto"/>
            <w:left w:val="none" w:sz="0" w:space="0" w:color="auto"/>
            <w:bottom w:val="none" w:sz="0" w:space="0" w:color="auto"/>
            <w:right w:val="none" w:sz="0" w:space="0" w:color="auto"/>
          </w:divBdr>
        </w:div>
      </w:divsChild>
    </w:div>
    <w:div w:id="1150945079">
      <w:bodyDiv w:val="1"/>
      <w:marLeft w:val="0"/>
      <w:marRight w:val="0"/>
      <w:marTop w:val="0"/>
      <w:marBottom w:val="0"/>
      <w:divBdr>
        <w:top w:val="none" w:sz="0" w:space="0" w:color="auto"/>
        <w:left w:val="none" w:sz="0" w:space="0" w:color="auto"/>
        <w:bottom w:val="none" w:sz="0" w:space="0" w:color="auto"/>
        <w:right w:val="none" w:sz="0" w:space="0" w:color="auto"/>
      </w:divBdr>
      <w:divsChild>
        <w:div w:id="1392919188">
          <w:marLeft w:val="0"/>
          <w:marRight w:val="0"/>
          <w:marTop w:val="0"/>
          <w:marBottom w:val="0"/>
          <w:divBdr>
            <w:top w:val="none" w:sz="0" w:space="0" w:color="auto"/>
            <w:left w:val="none" w:sz="0" w:space="0" w:color="auto"/>
            <w:bottom w:val="none" w:sz="0" w:space="0" w:color="auto"/>
            <w:right w:val="none" w:sz="0" w:space="0" w:color="auto"/>
          </w:divBdr>
        </w:div>
      </w:divsChild>
    </w:div>
    <w:div w:id="1221403280">
      <w:bodyDiv w:val="1"/>
      <w:marLeft w:val="0"/>
      <w:marRight w:val="0"/>
      <w:marTop w:val="0"/>
      <w:marBottom w:val="0"/>
      <w:divBdr>
        <w:top w:val="none" w:sz="0" w:space="0" w:color="auto"/>
        <w:left w:val="none" w:sz="0" w:space="0" w:color="auto"/>
        <w:bottom w:val="none" w:sz="0" w:space="0" w:color="auto"/>
        <w:right w:val="none" w:sz="0" w:space="0" w:color="auto"/>
      </w:divBdr>
      <w:divsChild>
        <w:div w:id="745302993">
          <w:marLeft w:val="0"/>
          <w:marRight w:val="0"/>
          <w:marTop w:val="0"/>
          <w:marBottom w:val="0"/>
          <w:divBdr>
            <w:top w:val="none" w:sz="0" w:space="0" w:color="auto"/>
            <w:left w:val="none" w:sz="0" w:space="0" w:color="auto"/>
            <w:bottom w:val="none" w:sz="0" w:space="0" w:color="auto"/>
            <w:right w:val="none" w:sz="0" w:space="0" w:color="auto"/>
          </w:divBdr>
        </w:div>
      </w:divsChild>
    </w:div>
    <w:div w:id="1339700337">
      <w:bodyDiv w:val="1"/>
      <w:marLeft w:val="0"/>
      <w:marRight w:val="0"/>
      <w:marTop w:val="0"/>
      <w:marBottom w:val="0"/>
      <w:divBdr>
        <w:top w:val="none" w:sz="0" w:space="0" w:color="auto"/>
        <w:left w:val="none" w:sz="0" w:space="0" w:color="auto"/>
        <w:bottom w:val="none" w:sz="0" w:space="0" w:color="auto"/>
        <w:right w:val="none" w:sz="0" w:space="0" w:color="auto"/>
      </w:divBdr>
      <w:divsChild>
        <w:div w:id="270825346">
          <w:marLeft w:val="0"/>
          <w:marRight w:val="0"/>
          <w:marTop w:val="0"/>
          <w:marBottom w:val="0"/>
          <w:divBdr>
            <w:top w:val="none" w:sz="0" w:space="0" w:color="auto"/>
            <w:left w:val="none" w:sz="0" w:space="0" w:color="auto"/>
            <w:bottom w:val="none" w:sz="0" w:space="0" w:color="auto"/>
            <w:right w:val="none" w:sz="0" w:space="0" w:color="auto"/>
          </w:divBdr>
        </w:div>
      </w:divsChild>
    </w:div>
    <w:div w:id="1360858517">
      <w:bodyDiv w:val="1"/>
      <w:marLeft w:val="0"/>
      <w:marRight w:val="0"/>
      <w:marTop w:val="0"/>
      <w:marBottom w:val="0"/>
      <w:divBdr>
        <w:top w:val="none" w:sz="0" w:space="0" w:color="auto"/>
        <w:left w:val="none" w:sz="0" w:space="0" w:color="auto"/>
        <w:bottom w:val="none" w:sz="0" w:space="0" w:color="auto"/>
        <w:right w:val="none" w:sz="0" w:space="0" w:color="auto"/>
      </w:divBdr>
      <w:divsChild>
        <w:div w:id="811871918">
          <w:marLeft w:val="0"/>
          <w:marRight w:val="0"/>
          <w:marTop w:val="0"/>
          <w:marBottom w:val="0"/>
          <w:divBdr>
            <w:top w:val="none" w:sz="0" w:space="0" w:color="auto"/>
            <w:left w:val="none" w:sz="0" w:space="0" w:color="auto"/>
            <w:bottom w:val="none" w:sz="0" w:space="0" w:color="auto"/>
            <w:right w:val="none" w:sz="0" w:space="0" w:color="auto"/>
          </w:divBdr>
        </w:div>
      </w:divsChild>
    </w:div>
    <w:div w:id="1397969244">
      <w:bodyDiv w:val="1"/>
      <w:marLeft w:val="0"/>
      <w:marRight w:val="0"/>
      <w:marTop w:val="0"/>
      <w:marBottom w:val="0"/>
      <w:divBdr>
        <w:top w:val="none" w:sz="0" w:space="0" w:color="auto"/>
        <w:left w:val="none" w:sz="0" w:space="0" w:color="auto"/>
        <w:bottom w:val="none" w:sz="0" w:space="0" w:color="auto"/>
        <w:right w:val="none" w:sz="0" w:space="0" w:color="auto"/>
      </w:divBdr>
      <w:divsChild>
        <w:div w:id="299307615">
          <w:marLeft w:val="0"/>
          <w:marRight w:val="0"/>
          <w:marTop w:val="0"/>
          <w:marBottom w:val="0"/>
          <w:divBdr>
            <w:top w:val="none" w:sz="0" w:space="0" w:color="auto"/>
            <w:left w:val="none" w:sz="0" w:space="0" w:color="auto"/>
            <w:bottom w:val="none" w:sz="0" w:space="0" w:color="auto"/>
            <w:right w:val="none" w:sz="0" w:space="0" w:color="auto"/>
          </w:divBdr>
        </w:div>
      </w:divsChild>
    </w:div>
    <w:div w:id="1469663172">
      <w:bodyDiv w:val="1"/>
      <w:marLeft w:val="0"/>
      <w:marRight w:val="0"/>
      <w:marTop w:val="0"/>
      <w:marBottom w:val="0"/>
      <w:divBdr>
        <w:top w:val="none" w:sz="0" w:space="0" w:color="auto"/>
        <w:left w:val="none" w:sz="0" w:space="0" w:color="auto"/>
        <w:bottom w:val="none" w:sz="0" w:space="0" w:color="auto"/>
        <w:right w:val="none" w:sz="0" w:space="0" w:color="auto"/>
      </w:divBdr>
      <w:divsChild>
        <w:div w:id="2036344156">
          <w:marLeft w:val="0"/>
          <w:marRight w:val="0"/>
          <w:marTop w:val="0"/>
          <w:marBottom w:val="0"/>
          <w:divBdr>
            <w:top w:val="none" w:sz="0" w:space="0" w:color="auto"/>
            <w:left w:val="none" w:sz="0" w:space="0" w:color="auto"/>
            <w:bottom w:val="none" w:sz="0" w:space="0" w:color="auto"/>
            <w:right w:val="none" w:sz="0" w:space="0" w:color="auto"/>
          </w:divBdr>
        </w:div>
      </w:divsChild>
    </w:div>
    <w:div w:id="1554657535">
      <w:bodyDiv w:val="1"/>
      <w:marLeft w:val="0"/>
      <w:marRight w:val="0"/>
      <w:marTop w:val="0"/>
      <w:marBottom w:val="0"/>
      <w:divBdr>
        <w:top w:val="none" w:sz="0" w:space="0" w:color="auto"/>
        <w:left w:val="none" w:sz="0" w:space="0" w:color="auto"/>
        <w:bottom w:val="none" w:sz="0" w:space="0" w:color="auto"/>
        <w:right w:val="none" w:sz="0" w:space="0" w:color="auto"/>
      </w:divBdr>
      <w:divsChild>
        <w:div w:id="519928796">
          <w:marLeft w:val="0"/>
          <w:marRight w:val="0"/>
          <w:marTop w:val="0"/>
          <w:marBottom w:val="0"/>
          <w:divBdr>
            <w:top w:val="none" w:sz="0" w:space="0" w:color="auto"/>
            <w:left w:val="none" w:sz="0" w:space="0" w:color="auto"/>
            <w:bottom w:val="none" w:sz="0" w:space="0" w:color="auto"/>
            <w:right w:val="none" w:sz="0" w:space="0" w:color="auto"/>
          </w:divBdr>
        </w:div>
      </w:divsChild>
    </w:div>
    <w:div w:id="1560633794">
      <w:bodyDiv w:val="1"/>
      <w:marLeft w:val="0"/>
      <w:marRight w:val="0"/>
      <w:marTop w:val="0"/>
      <w:marBottom w:val="0"/>
      <w:divBdr>
        <w:top w:val="none" w:sz="0" w:space="0" w:color="auto"/>
        <w:left w:val="none" w:sz="0" w:space="0" w:color="auto"/>
        <w:bottom w:val="none" w:sz="0" w:space="0" w:color="auto"/>
        <w:right w:val="none" w:sz="0" w:space="0" w:color="auto"/>
      </w:divBdr>
      <w:divsChild>
        <w:div w:id="232931378">
          <w:marLeft w:val="0"/>
          <w:marRight w:val="0"/>
          <w:marTop w:val="0"/>
          <w:marBottom w:val="0"/>
          <w:divBdr>
            <w:top w:val="none" w:sz="0" w:space="0" w:color="auto"/>
            <w:left w:val="none" w:sz="0" w:space="0" w:color="auto"/>
            <w:bottom w:val="none" w:sz="0" w:space="0" w:color="auto"/>
            <w:right w:val="none" w:sz="0" w:space="0" w:color="auto"/>
          </w:divBdr>
        </w:div>
      </w:divsChild>
    </w:div>
    <w:div w:id="1727679026">
      <w:bodyDiv w:val="1"/>
      <w:marLeft w:val="0"/>
      <w:marRight w:val="0"/>
      <w:marTop w:val="0"/>
      <w:marBottom w:val="0"/>
      <w:divBdr>
        <w:top w:val="none" w:sz="0" w:space="0" w:color="auto"/>
        <w:left w:val="none" w:sz="0" w:space="0" w:color="auto"/>
        <w:bottom w:val="none" w:sz="0" w:space="0" w:color="auto"/>
        <w:right w:val="none" w:sz="0" w:space="0" w:color="auto"/>
      </w:divBdr>
      <w:divsChild>
        <w:div w:id="1498153273">
          <w:marLeft w:val="0"/>
          <w:marRight w:val="0"/>
          <w:marTop w:val="0"/>
          <w:marBottom w:val="0"/>
          <w:divBdr>
            <w:top w:val="none" w:sz="0" w:space="0" w:color="auto"/>
            <w:left w:val="none" w:sz="0" w:space="0" w:color="auto"/>
            <w:bottom w:val="none" w:sz="0" w:space="0" w:color="auto"/>
            <w:right w:val="none" w:sz="0" w:space="0" w:color="auto"/>
          </w:divBdr>
        </w:div>
      </w:divsChild>
    </w:div>
    <w:div w:id="1776319146">
      <w:bodyDiv w:val="1"/>
      <w:marLeft w:val="0"/>
      <w:marRight w:val="0"/>
      <w:marTop w:val="0"/>
      <w:marBottom w:val="0"/>
      <w:divBdr>
        <w:top w:val="none" w:sz="0" w:space="0" w:color="auto"/>
        <w:left w:val="none" w:sz="0" w:space="0" w:color="auto"/>
        <w:bottom w:val="none" w:sz="0" w:space="0" w:color="auto"/>
        <w:right w:val="none" w:sz="0" w:space="0" w:color="auto"/>
      </w:divBdr>
      <w:divsChild>
        <w:div w:id="1485927825">
          <w:marLeft w:val="0"/>
          <w:marRight w:val="0"/>
          <w:marTop w:val="0"/>
          <w:marBottom w:val="0"/>
          <w:divBdr>
            <w:top w:val="none" w:sz="0" w:space="0" w:color="auto"/>
            <w:left w:val="none" w:sz="0" w:space="0" w:color="auto"/>
            <w:bottom w:val="none" w:sz="0" w:space="0" w:color="auto"/>
            <w:right w:val="none" w:sz="0" w:space="0" w:color="auto"/>
          </w:divBdr>
        </w:div>
      </w:divsChild>
    </w:div>
    <w:div w:id="1880821303">
      <w:bodyDiv w:val="1"/>
      <w:marLeft w:val="0"/>
      <w:marRight w:val="0"/>
      <w:marTop w:val="0"/>
      <w:marBottom w:val="0"/>
      <w:divBdr>
        <w:top w:val="none" w:sz="0" w:space="0" w:color="auto"/>
        <w:left w:val="none" w:sz="0" w:space="0" w:color="auto"/>
        <w:bottom w:val="none" w:sz="0" w:space="0" w:color="auto"/>
        <w:right w:val="none" w:sz="0" w:space="0" w:color="auto"/>
      </w:divBdr>
    </w:div>
    <w:div w:id="1990792440">
      <w:bodyDiv w:val="1"/>
      <w:marLeft w:val="0"/>
      <w:marRight w:val="0"/>
      <w:marTop w:val="0"/>
      <w:marBottom w:val="0"/>
      <w:divBdr>
        <w:top w:val="none" w:sz="0" w:space="0" w:color="auto"/>
        <w:left w:val="none" w:sz="0" w:space="0" w:color="auto"/>
        <w:bottom w:val="none" w:sz="0" w:space="0" w:color="auto"/>
        <w:right w:val="none" w:sz="0" w:space="0" w:color="auto"/>
      </w:divBdr>
      <w:divsChild>
        <w:div w:id="2075618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3.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8.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oleObject" Target="embeddings/oleObject28.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png"/><Relationship Id="rId87" Type="http://schemas.openxmlformats.org/officeDocument/2006/relationships/image" Target="media/image41.wmf"/><Relationship Id="rId102"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26.png"/><Relationship Id="rId82" Type="http://schemas.openxmlformats.org/officeDocument/2006/relationships/image" Target="media/image38.png"/><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11.wmf"/><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oleObject" Target="embeddings/oleObject12.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oleObject" Target="embeddings/oleObject36.bin"/><Relationship Id="rId100"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image" Target="media/image24.png"/><Relationship Id="rId67" Type="http://schemas.openxmlformats.org/officeDocument/2006/relationships/image" Target="media/image30.wmf"/><Relationship Id="rId103"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png"/><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oleObject" Target="embeddings/oleObject27.bin"/><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5.png"/><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8.png"/><Relationship Id="rId101"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1.bin"/><Relationship Id="rId39" Type="http://schemas.openxmlformats.org/officeDocument/2006/relationships/image" Target="media/image17.wmf"/><Relationship Id="rId34" Type="http://schemas.openxmlformats.org/officeDocument/2006/relationships/oleObject" Target="embeddings/oleObject11.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6.png"/><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11CD-32EB-42BE-96CF-8479DA86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15</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西楚</dc:creator>
  <cp:keywords/>
  <dc:description/>
  <cp:lastModifiedBy>liu da</cp:lastModifiedBy>
  <cp:revision>39</cp:revision>
  <dcterms:created xsi:type="dcterms:W3CDTF">2018-05-29T14:09:00Z</dcterms:created>
  <dcterms:modified xsi:type="dcterms:W3CDTF">2018-07-05T05:43:00Z</dcterms:modified>
</cp:coreProperties>
</file>