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2k42v46kvr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Catalina Benitez Bravo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dgac8d2hdo6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demostrada para analizar requerimientos organizacionales y proponer soluciones tecnológicas pertinentes, basándome en mi experiencia actual estructurando reglas de negocio y flujos de usuario para proyectos de automatización de procesos.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práctica de técnicas de desarrollo y mantenimiento de software, orientando el ciclo de vida del producto al cumplimiento estricto de los objetivos definidos en el levantamiento inicial.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fundamentales en la creación de bases relacionales, pero presento carencias estructurales para asegurar su correcta normalización, eficiencia y escalabilidad a largo plazo.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estrictamente básico de manipulación de datos; dependo actualmente de herramientas de asistencia externa para estructurar consultas o rutinas complejas.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lectura y escritura de código funcional en lenguajes específicos, pero carezco de rigor en la aplicación metódica de buenas prácticas de codificación exigidas por la industria.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Ejecución de pruebas funcionales manuales, con falta de experiencia en herramientas de pruebas automatizadas y procesos de certificación formales de calidad.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Conocimientos teóricos mínimos adquiridos en etapas tempranas de la carrera académica, sin aplicación práctica posterior que permita construir modelos arquitectónicos formales.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Habilidad para identificar cuellos de botella e implementar lógicas de negocio que automatizan flujos institucionales mediante el modelamiento de procesos (BPM).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Ausencia de conocimientos prácticos y teóricos actualizados para detectar, mitigar o resolver vulnerabilidades de seguridad en entornos de producción reales.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integral de proyectos mediante el levantamiento estructurado de requerimientos, definición de historias de usuario, evaluación de matrices de riesgos y aplicación de metodologías formales.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 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técnica básica para transformar datos, pero presento debilidades críticas en el análisis y la interpretación de métricas operativas para fundamentar decisiones de negocio.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 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adecuada en comunicación escrita formal, requiriendo fortalecer la articulación oral de ideas técnicas complejas bajo presión.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teórico del idioma inglés a nivel intermedio, con necesidad de validación y práctica en entornos conversacionales sociolaborales y técnicos reales.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CEFR. 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teórico del idioma inglés a nivel intermedio, con necesidad urgente de validación y práctica en entornos conversacionales sociolaborales y técnicos reales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 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Facilidad para la ideación y estructuración preliminar de modelos de negocio, contando con experiencia en la fase de desarrollo y arquitectura de proyectos digitales propios.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 necesidades del entorno.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Facilidad para la ideación y estructuración preliminar de modelos de negocio, contando con experiencia en la fase de desarrollo y arquitectura de proyectos digitales propios.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 informática.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de autocrítica y evaluación objetiva del desempeño propio y ajeno, identificando desviaciones respecto a los estándares profesionales de la especialidad informática. 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mzqqyBDsjFLNUWRgn38pLWY6Ww==">CgMxLjAyDmgubzJrNDJ2NDZrdnJyMg5oLmRnYWM4ZDJoZG82YTgAciExX3hzb0IzRmU4S3ZzYTBacUdWQVJCU3ktRGVPeHBMa1E=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