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1A7E3B6" w14:textId="3E1C5F46" w:rsidR="00692B09" w:rsidRPr="0075553A" w:rsidRDefault="0075553A" w:rsidP="0075553A">
      <w:pPr>
        <w:jc w:val="center"/>
        <w:rPr>
          <w:rFonts w:asciiTheme="majorBidi" w:hAnsiTheme="majorBidi" w:cstheme="majorBidi"/>
          <w:b/>
          <w:bCs/>
          <w:sz w:val="29"/>
          <w:szCs w:val="29"/>
        </w:rPr>
      </w:pPr>
      <w:r>
        <w:rPr>
          <w:rFonts w:asciiTheme="majorBidi" w:hAnsiTheme="majorBidi" w:cstheme="majorBidi"/>
          <w:b/>
          <w:bCs/>
          <w:sz w:val="32"/>
          <w:szCs w:val="32"/>
        </w:rPr>
        <w:t>Proof Verifier</w:t>
      </w:r>
    </w:p>
    <w:p w14:paraId="25F85228" w14:textId="42749E19" w:rsidR="00692B09" w:rsidRDefault="00692B09" w:rsidP="00692B09">
      <w:pPr>
        <w:jc w:val="center"/>
        <w:rPr>
          <w:rFonts w:asciiTheme="majorBidi" w:hAnsiTheme="majorBidi" w:cstheme="majorBidi"/>
          <w:b/>
          <w:bCs/>
          <w:sz w:val="32"/>
          <w:szCs w:val="32"/>
        </w:rPr>
      </w:pP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 xml:space="preserve">Authors: Daniel </w:t>
      </w:r>
      <w:proofErr w:type="spellStart"/>
      <w:r>
        <w:rPr>
          <w:rFonts w:asciiTheme="majorBidi" w:hAnsiTheme="majorBidi" w:cstheme="majorBidi"/>
          <w:sz w:val="24"/>
          <w:szCs w:val="24"/>
        </w:rPr>
        <w:t>Armaganian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Tzahi</w:t>
      </w:r>
      <w:proofErr w:type="spellEnd"/>
      <w:r>
        <w:rPr>
          <w:rFonts w:asciiTheme="majorBidi" w:hAnsiTheme="majorBidi" w:cstheme="majorBidi"/>
          <w:sz w:val="24"/>
          <w:szCs w:val="24"/>
        </w:rPr>
        <w:t xml:space="preserve"> Bakal</w:t>
      </w:r>
    </w:p>
    <w:p w14:paraId="06A43241" w14:textId="4EE81A0E"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Kremer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2E188EBB" w14:textId="77777777" w:rsidR="00AE0B7C" w:rsidRDefault="00AE0B7C" w:rsidP="00692B09">
      <w:pPr>
        <w:jc w:val="center"/>
        <w:rPr>
          <w:rFonts w:asciiTheme="majorBidi" w:hAnsiTheme="majorBidi" w:cstheme="majorBidi"/>
          <w:b/>
          <w:bCs/>
          <w:sz w:val="28"/>
          <w:szCs w:val="28"/>
        </w:rPr>
      </w:pPr>
    </w:p>
    <w:p w14:paraId="4C94719D" w14:textId="77777777" w:rsidR="00AE0B7C" w:rsidRDefault="00AE0B7C" w:rsidP="00692B09">
      <w:pPr>
        <w:jc w:val="center"/>
        <w:rPr>
          <w:rFonts w:asciiTheme="majorBidi" w:hAnsiTheme="majorBidi" w:cstheme="majorBidi"/>
          <w:b/>
          <w:bCs/>
          <w:sz w:val="28"/>
          <w:szCs w:val="28"/>
        </w:rPr>
      </w:pPr>
    </w:p>
    <w:p w14:paraId="7B521942" w14:textId="7F286AC1"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sdt>
      <w:sdtPr>
        <w:rPr>
          <w:rFonts w:asciiTheme="majorBidi" w:eastAsiaTheme="minorHAnsi" w:hAnsiTheme="majorBidi" w:cstheme="minorBidi"/>
          <w:color w:val="auto"/>
          <w:sz w:val="24"/>
          <w:szCs w:val="24"/>
          <w:cs w:val="0"/>
          <w:lang w:val="he-IL"/>
        </w:rPr>
        <w:id w:val="-558547538"/>
        <w:docPartObj>
          <w:docPartGallery w:val="Table of Contents"/>
          <w:docPartUnique/>
        </w:docPartObj>
      </w:sdtPr>
      <w:sdtEndPr>
        <w:rPr>
          <w:rtl w:val="0"/>
          <w:lang w:val="en-US"/>
        </w:rPr>
      </w:sdtEndPr>
      <w:sdtContent>
        <w:p w14:paraId="5BC54C3D" w14:textId="4D7EF32A" w:rsidR="00054FEB" w:rsidRPr="00552401" w:rsidRDefault="00054FEB" w:rsidP="00054FEB">
          <w:pPr>
            <w:pStyle w:val="ac"/>
            <w:rPr>
              <w:rFonts w:asciiTheme="majorBidi" w:hAnsiTheme="majorBidi"/>
              <w:color w:val="auto"/>
              <w:sz w:val="24"/>
              <w:szCs w:val="24"/>
              <w:cs w:val="0"/>
            </w:rPr>
          </w:pPr>
        </w:p>
        <w:p w14:paraId="45A3AE37" w14:textId="4130EE28" w:rsidR="00552401" w:rsidRPr="00552401" w:rsidRDefault="00054FEB">
          <w:pPr>
            <w:pStyle w:val="TOC1"/>
            <w:tabs>
              <w:tab w:val="right" w:leader="dot" w:pos="8296"/>
            </w:tabs>
            <w:rPr>
              <w:rFonts w:asciiTheme="majorBidi" w:eastAsiaTheme="minorEastAsia" w:hAnsiTheme="majorBidi" w:cstheme="majorBidi"/>
              <w:noProof/>
              <w:kern w:val="2"/>
              <w:sz w:val="24"/>
              <w:szCs w:val="24"/>
              <w14:ligatures w14:val="standardContextual"/>
            </w:rPr>
          </w:pPr>
          <w:r w:rsidRPr="00552401">
            <w:rPr>
              <w:rFonts w:asciiTheme="majorBidi" w:hAnsiTheme="majorBidi" w:cstheme="majorBidi"/>
              <w:sz w:val="24"/>
              <w:szCs w:val="24"/>
            </w:rPr>
            <w:fldChar w:fldCharType="begin"/>
          </w:r>
          <w:r w:rsidRPr="00552401">
            <w:rPr>
              <w:rFonts w:asciiTheme="majorBidi" w:hAnsiTheme="majorBidi" w:cstheme="majorBidi"/>
              <w:sz w:val="24"/>
              <w:szCs w:val="24"/>
            </w:rPr>
            <w:instrText xml:space="preserve"> TOC \o "1-3" \h \z \u </w:instrText>
          </w:r>
          <w:r w:rsidRPr="00552401">
            <w:rPr>
              <w:rFonts w:asciiTheme="majorBidi" w:hAnsiTheme="majorBidi" w:cstheme="majorBidi"/>
              <w:sz w:val="24"/>
              <w:szCs w:val="24"/>
            </w:rPr>
            <w:fldChar w:fldCharType="separate"/>
          </w:r>
          <w:hyperlink w:anchor="_Toc176557449" w:history="1">
            <w:r w:rsidR="00552401" w:rsidRPr="00552401">
              <w:rPr>
                <w:rStyle w:val="Hyperlink"/>
                <w:rFonts w:asciiTheme="majorBidi" w:hAnsiTheme="majorBidi" w:cstheme="majorBidi"/>
                <w:noProof/>
                <w:color w:val="auto"/>
                <w:sz w:val="24"/>
                <w:szCs w:val="24"/>
                <w:lang w:bidi="ar-SA"/>
              </w:rPr>
              <w:t>1   Introduction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_Toc176557449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3</w:t>
            </w:r>
            <w:r w:rsidR="00552401" w:rsidRPr="00552401">
              <w:rPr>
                <w:rFonts w:asciiTheme="majorBidi" w:hAnsiTheme="majorBidi" w:cstheme="majorBidi"/>
                <w:noProof/>
                <w:webHidden/>
                <w:sz w:val="24"/>
                <w:szCs w:val="24"/>
              </w:rPr>
              <w:fldChar w:fldCharType="end"/>
            </w:r>
          </w:hyperlink>
        </w:p>
        <w:p w14:paraId="335F595C" w14:textId="3C48CB1E"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0" w:history="1">
            <w:r w:rsidR="00552401" w:rsidRPr="00552401">
              <w:rPr>
                <w:rStyle w:val="Hyperlink"/>
                <w:rFonts w:asciiTheme="majorBidi" w:hAnsiTheme="majorBidi" w:cstheme="majorBidi"/>
                <w:noProof/>
                <w:color w:val="auto"/>
                <w:sz w:val="24"/>
                <w:szCs w:val="24"/>
                <w:lang w:bidi="ar-SA"/>
              </w:rPr>
              <w:t>2   Literature Review</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6BF3EF0B" w14:textId="53E6417D"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1" w:history="1">
            <w:r w:rsidR="00552401" w:rsidRPr="00552401">
              <w:rPr>
                <w:rStyle w:val="Hyperlink"/>
                <w:rFonts w:asciiTheme="majorBidi" w:hAnsiTheme="majorBidi" w:cstheme="majorBidi"/>
                <w:noProof/>
                <w:color w:val="auto"/>
                <w:sz w:val="24"/>
                <w:szCs w:val="24"/>
              </w:rPr>
              <w:t>2.1 ChatGPT as an Expert Tool</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082663EC" w14:textId="710FED42"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2" w:history="1">
            <w:r w:rsidR="00552401" w:rsidRPr="00552401">
              <w:rPr>
                <w:rStyle w:val="Hyperlink"/>
                <w:rFonts w:asciiTheme="majorBidi" w:hAnsiTheme="majorBidi" w:cstheme="majorBidi"/>
                <w:noProof/>
                <w:color w:val="auto"/>
                <w:sz w:val="24"/>
                <w:szCs w:val="24"/>
              </w:rPr>
              <w:t>2.2 LLMs and Software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43D41001" w14:textId="2B063392"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3" w:history="1">
            <w:r w:rsidR="00552401" w:rsidRPr="00552401">
              <w:rPr>
                <w:rStyle w:val="Hyperlink"/>
                <w:rFonts w:asciiTheme="majorBidi" w:hAnsiTheme="majorBidi" w:cstheme="majorBidi"/>
                <w:noProof/>
                <w:color w:val="auto"/>
                <w:sz w:val="24"/>
                <w:szCs w:val="24"/>
              </w:rPr>
              <w:t>2.3 Foundational Theories in Proof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3976C3D7" w14:textId="3621CC5D"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4" w:history="1">
            <w:r w:rsidR="00552401" w:rsidRPr="00552401">
              <w:rPr>
                <w:rStyle w:val="Hyperlink"/>
                <w:rFonts w:asciiTheme="majorBidi" w:hAnsiTheme="majorBidi" w:cstheme="majorBidi"/>
                <w:noProof/>
                <w:color w:val="auto"/>
                <w:sz w:val="24"/>
                <w:szCs w:val="24"/>
              </w:rPr>
              <w:t>2.4 Agda in Formal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5</w:t>
            </w:r>
            <w:r w:rsidR="00552401" w:rsidRPr="00552401">
              <w:rPr>
                <w:rFonts w:asciiTheme="majorBidi" w:hAnsiTheme="majorBidi" w:cstheme="majorBidi"/>
                <w:noProof/>
                <w:webHidden/>
                <w:sz w:val="24"/>
                <w:szCs w:val="24"/>
              </w:rPr>
              <w:fldChar w:fldCharType="end"/>
            </w:r>
          </w:hyperlink>
        </w:p>
        <w:p w14:paraId="1C43E1E7" w14:textId="6F647EF6"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5" w:history="1">
            <w:r w:rsidR="00552401" w:rsidRPr="00552401">
              <w:rPr>
                <w:rStyle w:val="Hyperlink"/>
                <w:rFonts w:asciiTheme="majorBidi" w:hAnsiTheme="majorBidi" w:cstheme="majorBidi"/>
                <w:noProof/>
                <w:color w:val="auto"/>
                <w:sz w:val="24"/>
                <w:szCs w:val="24"/>
              </w:rPr>
              <w:t>2.5 LLMs in Mathematical Problem Solving</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733E29BD" w14:textId="133807EB"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6" w:history="1">
            <w:r w:rsidR="00552401" w:rsidRPr="00552401">
              <w:rPr>
                <w:rStyle w:val="Hyperlink"/>
                <w:rFonts w:asciiTheme="majorBidi" w:hAnsiTheme="majorBidi" w:cstheme="majorBidi"/>
                <w:noProof/>
                <w:color w:val="auto"/>
                <w:sz w:val="24"/>
                <w:szCs w:val="24"/>
              </w:rPr>
              <w:t>2.6 Unifying Type Theory and Formal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32D43B29" w14:textId="73A49E1F"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7" w:history="1">
            <w:r w:rsidR="00552401" w:rsidRPr="00552401">
              <w:rPr>
                <w:rStyle w:val="Hyperlink"/>
                <w:rFonts w:asciiTheme="majorBidi" w:hAnsiTheme="majorBidi" w:cstheme="majorBidi"/>
                <w:noProof/>
                <w:color w:val="auto"/>
                <w:sz w:val="24"/>
                <w:szCs w:val="24"/>
                <w:lang w:bidi="ar-SA"/>
              </w:rPr>
              <w:t>3   Background</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12EE6558" w14:textId="2BE27B6C"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8" w:history="1">
            <w:r w:rsidR="00552401" w:rsidRPr="00552401">
              <w:rPr>
                <w:rStyle w:val="Hyperlink"/>
                <w:rFonts w:asciiTheme="majorBidi" w:hAnsiTheme="majorBidi" w:cstheme="majorBidi"/>
                <w:noProof/>
                <w:color w:val="auto"/>
                <w:sz w:val="24"/>
                <w:szCs w:val="24"/>
              </w:rPr>
              <w:t>3.1 Intuitionistic Type Theory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5EB2A574" w14:textId="71DDCE01"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9" w:history="1">
            <w:r w:rsidR="00552401" w:rsidRPr="00552401">
              <w:rPr>
                <w:rStyle w:val="Hyperlink"/>
                <w:rFonts w:asciiTheme="majorBidi" w:hAnsiTheme="majorBidi" w:cstheme="majorBidi"/>
                <w:noProof/>
                <w:color w:val="auto"/>
                <w:sz w:val="24"/>
                <w:szCs w:val="24"/>
              </w:rPr>
              <w:t>3.2 Homotopy Type Theory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7</w:t>
            </w:r>
            <w:r w:rsidR="00552401" w:rsidRPr="00552401">
              <w:rPr>
                <w:rFonts w:asciiTheme="majorBidi" w:hAnsiTheme="majorBidi" w:cstheme="majorBidi"/>
                <w:noProof/>
                <w:webHidden/>
                <w:sz w:val="24"/>
                <w:szCs w:val="24"/>
              </w:rPr>
              <w:fldChar w:fldCharType="end"/>
            </w:r>
          </w:hyperlink>
        </w:p>
        <w:p w14:paraId="06822DBC" w14:textId="5187D283"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0" w:history="1">
            <w:r w:rsidR="00552401" w:rsidRPr="00552401">
              <w:rPr>
                <w:rStyle w:val="Hyperlink"/>
                <w:rFonts w:asciiTheme="majorBidi" w:hAnsiTheme="majorBidi" w:cstheme="majorBidi"/>
                <w:noProof/>
                <w:color w:val="auto"/>
                <w:sz w:val="24"/>
                <w:szCs w:val="24"/>
              </w:rPr>
              <w:t>3.3 Agda</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8</w:t>
            </w:r>
            <w:r w:rsidR="00552401" w:rsidRPr="00552401">
              <w:rPr>
                <w:rFonts w:asciiTheme="majorBidi" w:hAnsiTheme="majorBidi" w:cstheme="majorBidi"/>
                <w:noProof/>
                <w:webHidden/>
                <w:sz w:val="24"/>
                <w:szCs w:val="24"/>
              </w:rPr>
              <w:fldChar w:fldCharType="end"/>
            </w:r>
          </w:hyperlink>
        </w:p>
        <w:p w14:paraId="4B212990" w14:textId="247D0075" w:rsidR="00552401" w:rsidRPr="00552401" w:rsidRDefault="00000000">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61" w:history="1">
            <w:r w:rsidR="00552401" w:rsidRPr="00552401">
              <w:rPr>
                <w:rStyle w:val="Hyperlink"/>
                <w:rFonts w:asciiTheme="majorBidi" w:hAnsiTheme="majorBidi" w:cstheme="majorBidi"/>
                <w:noProof/>
                <w:color w:val="auto"/>
                <w:sz w:val="24"/>
                <w:szCs w:val="24"/>
              </w:rPr>
              <w:t>3.3.1 More on Agda</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9</w:t>
            </w:r>
            <w:r w:rsidR="00552401" w:rsidRPr="00552401">
              <w:rPr>
                <w:rFonts w:asciiTheme="majorBidi" w:hAnsiTheme="majorBidi" w:cstheme="majorBidi"/>
                <w:noProof/>
                <w:webHidden/>
                <w:sz w:val="24"/>
                <w:szCs w:val="24"/>
              </w:rPr>
              <w:fldChar w:fldCharType="end"/>
            </w:r>
          </w:hyperlink>
        </w:p>
        <w:p w14:paraId="52444FDB" w14:textId="4ECC8A01"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2" w:history="1">
            <w:r w:rsidR="00552401" w:rsidRPr="00552401">
              <w:rPr>
                <w:rStyle w:val="Hyperlink"/>
                <w:rFonts w:asciiTheme="majorBidi" w:hAnsiTheme="majorBidi" w:cstheme="majorBidi"/>
                <w:noProof/>
                <w:color w:val="auto"/>
                <w:sz w:val="24"/>
                <w:szCs w:val="24"/>
              </w:rPr>
              <w:t>3.4 Our System's API and Expected Achievements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10</w:t>
            </w:r>
            <w:r w:rsidR="00552401" w:rsidRPr="00552401">
              <w:rPr>
                <w:rFonts w:asciiTheme="majorBidi" w:hAnsiTheme="majorBidi" w:cstheme="majorBidi"/>
                <w:noProof/>
                <w:webHidden/>
                <w:sz w:val="24"/>
                <w:szCs w:val="24"/>
              </w:rPr>
              <w:fldChar w:fldCharType="end"/>
            </w:r>
          </w:hyperlink>
        </w:p>
        <w:p w14:paraId="21B85688" w14:textId="3BB00CE3"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3" w:history="1">
            <w:r w:rsidR="00552401" w:rsidRPr="00552401">
              <w:rPr>
                <w:rStyle w:val="Hyperlink"/>
                <w:rFonts w:asciiTheme="majorBidi" w:hAnsiTheme="majorBidi" w:cstheme="majorBidi"/>
                <w:noProof/>
                <w:color w:val="auto"/>
                <w:sz w:val="24"/>
                <w:szCs w:val="24"/>
                <w:lang w:bidi="ar-SA"/>
              </w:rPr>
              <w:t>4   Expected Achievements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10</w:t>
            </w:r>
            <w:r w:rsidR="00552401" w:rsidRPr="00552401">
              <w:rPr>
                <w:rFonts w:asciiTheme="majorBidi" w:hAnsiTheme="majorBidi" w:cstheme="majorBidi"/>
                <w:noProof/>
                <w:webHidden/>
                <w:sz w:val="24"/>
                <w:szCs w:val="24"/>
              </w:rPr>
              <w:fldChar w:fldCharType="end"/>
            </w:r>
          </w:hyperlink>
        </w:p>
        <w:p w14:paraId="37DC6E4E" w14:textId="1E6EDB15"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4" w:history="1">
            <w:r w:rsidR="00552401" w:rsidRPr="00552401">
              <w:rPr>
                <w:rStyle w:val="Hyperlink"/>
                <w:rFonts w:asciiTheme="majorBidi" w:hAnsiTheme="majorBidi" w:cstheme="majorBidi"/>
                <w:noProof/>
                <w:color w:val="auto"/>
                <w:sz w:val="24"/>
                <w:szCs w:val="24"/>
                <w:lang w:bidi="ar-SA"/>
              </w:rPr>
              <w:t>5   Research/Engineering Process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1E808A71" w14:textId="26181051"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5" w:history="1">
            <w:r w:rsidR="00552401" w:rsidRPr="00552401">
              <w:rPr>
                <w:rStyle w:val="Hyperlink"/>
                <w:rFonts w:asciiTheme="majorBidi" w:eastAsia="Times New Roman" w:hAnsiTheme="majorBidi" w:cstheme="majorBidi"/>
                <w:noProof/>
                <w:color w:val="auto"/>
                <w:sz w:val="24"/>
                <w:szCs w:val="24"/>
              </w:rPr>
              <w:t>5.1 Problem Statement</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444BDE4D" w14:textId="7982725E"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6" w:history="1">
            <w:r w:rsidR="00552401" w:rsidRPr="00552401">
              <w:rPr>
                <w:rStyle w:val="Hyperlink"/>
                <w:rFonts w:asciiTheme="majorBidi" w:eastAsia="Times New Roman" w:hAnsiTheme="majorBidi" w:cstheme="majorBidi"/>
                <w:noProof/>
                <w:color w:val="auto"/>
                <w:sz w:val="24"/>
                <w:szCs w:val="24"/>
              </w:rPr>
              <w:t>5.2 Research Objectives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2D9C143A" w14:textId="41BA341D"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7" w:history="1">
            <w:r w:rsidR="00552401" w:rsidRPr="00552401">
              <w:rPr>
                <w:rStyle w:val="Hyperlink"/>
                <w:rFonts w:asciiTheme="majorBidi" w:eastAsia="Times New Roman" w:hAnsiTheme="majorBidi" w:cstheme="majorBidi"/>
                <w:noProof/>
                <w:color w:val="auto"/>
                <w:sz w:val="24"/>
                <w:szCs w:val="24"/>
              </w:rPr>
              <w:t>5.3 System Architecture</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57C0D042" w14:textId="7372D215"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8" w:history="1">
            <w:r w:rsidR="00552401" w:rsidRPr="00552401">
              <w:rPr>
                <w:rStyle w:val="Hyperlink"/>
                <w:rFonts w:asciiTheme="majorBidi" w:hAnsiTheme="majorBidi" w:cstheme="majorBidi"/>
                <w:noProof/>
                <w:color w:val="auto"/>
                <w:sz w:val="24"/>
                <w:szCs w:val="24"/>
              </w:rPr>
              <w:t>5.4 Proof Refinement Algorithm</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12</w:t>
            </w:r>
            <w:r w:rsidR="00552401" w:rsidRPr="00552401">
              <w:rPr>
                <w:rFonts w:asciiTheme="majorBidi" w:hAnsiTheme="majorBidi" w:cstheme="majorBidi"/>
                <w:noProof/>
                <w:webHidden/>
                <w:sz w:val="24"/>
                <w:szCs w:val="24"/>
              </w:rPr>
              <w:fldChar w:fldCharType="end"/>
            </w:r>
          </w:hyperlink>
        </w:p>
        <w:p w14:paraId="1B024FFE" w14:textId="3CE5F204"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9" w:history="1">
            <w:r w:rsidR="00552401" w:rsidRPr="00552401">
              <w:rPr>
                <w:rStyle w:val="Hyperlink"/>
                <w:rFonts w:asciiTheme="majorBidi" w:hAnsiTheme="majorBidi" w:cstheme="majorBidi"/>
                <w:noProof/>
                <w:color w:val="auto"/>
                <w:sz w:val="24"/>
                <w:szCs w:val="24"/>
              </w:rPr>
              <w:t>5.5 Challenges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12</w:t>
            </w:r>
            <w:r w:rsidR="00552401" w:rsidRPr="00552401">
              <w:rPr>
                <w:rFonts w:asciiTheme="majorBidi" w:hAnsiTheme="majorBidi" w:cstheme="majorBidi"/>
                <w:noProof/>
                <w:webHidden/>
                <w:sz w:val="24"/>
                <w:szCs w:val="24"/>
              </w:rPr>
              <w:fldChar w:fldCharType="end"/>
            </w:r>
          </w:hyperlink>
        </w:p>
        <w:p w14:paraId="42C378D9" w14:textId="273AA965"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0" w:history="1">
            <w:r w:rsidR="00552401" w:rsidRPr="00552401">
              <w:rPr>
                <w:rStyle w:val="Hyperlink"/>
                <w:rFonts w:asciiTheme="majorBidi" w:hAnsiTheme="majorBidi" w:cstheme="majorBidi"/>
                <w:noProof/>
                <w:color w:val="auto"/>
                <w:sz w:val="24"/>
                <w:szCs w:val="24"/>
              </w:rPr>
              <w:t>5.6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12</w:t>
            </w:r>
            <w:r w:rsidR="00552401" w:rsidRPr="00552401">
              <w:rPr>
                <w:rFonts w:asciiTheme="majorBidi" w:hAnsiTheme="majorBidi" w:cstheme="majorBidi"/>
                <w:noProof/>
                <w:webHidden/>
                <w:sz w:val="24"/>
                <w:szCs w:val="24"/>
              </w:rPr>
              <w:fldChar w:fldCharType="end"/>
            </w:r>
          </w:hyperlink>
        </w:p>
        <w:p w14:paraId="5FFFF1CD" w14:textId="35A54FB9" w:rsidR="00552401" w:rsidRPr="00552401" w:rsidRDefault="00000000">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1" w:history="1">
            <w:r w:rsidR="00552401" w:rsidRPr="00552401">
              <w:rPr>
                <w:rStyle w:val="Hyperlink"/>
                <w:rFonts w:asciiTheme="majorBidi" w:hAnsiTheme="majorBidi" w:cstheme="majorBidi"/>
                <w:noProof/>
                <w:color w:val="auto"/>
                <w:sz w:val="24"/>
                <w:szCs w:val="24"/>
              </w:rPr>
              <w:t>5.6.1 Functional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78EC1E8F" w14:textId="1BC886A1" w:rsidR="00552401" w:rsidRPr="00552401" w:rsidRDefault="00000000">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2" w:history="1">
            <w:r w:rsidR="00552401" w:rsidRPr="00552401">
              <w:rPr>
                <w:rStyle w:val="Hyperlink"/>
                <w:rFonts w:asciiTheme="majorBidi" w:hAnsiTheme="majorBidi" w:cstheme="majorBidi"/>
                <w:noProof/>
                <w:color w:val="auto"/>
                <w:sz w:val="24"/>
                <w:szCs w:val="24"/>
              </w:rPr>
              <w:t>5.6.2 Non-Functional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155D5308" w14:textId="16F78D92"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3" w:history="1">
            <w:r w:rsidR="00552401" w:rsidRPr="00552401">
              <w:rPr>
                <w:rStyle w:val="Hyperlink"/>
                <w:rFonts w:asciiTheme="majorBidi" w:eastAsia="Times New Roman" w:hAnsiTheme="majorBidi" w:cstheme="majorBidi"/>
                <w:noProof/>
                <w:color w:val="auto"/>
                <w:sz w:val="24"/>
                <w:szCs w:val="24"/>
              </w:rPr>
              <w:t>5.7 Product Diagrams and GUI</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38470FC8" w14:textId="70C765A7"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4" w:history="1">
            <w:r w:rsidR="00552401" w:rsidRPr="00552401">
              <w:rPr>
                <w:rStyle w:val="Hyperlink"/>
                <w:rFonts w:asciiTheme="majorBidi" w:hAnsiTheme="majorBidi" w:cstheme="majorBidi"/>
                <w:noProof/>
                <w:color w:val="auto"/>
                <w:sz w:val="24"/>
                <w:szCs w:val="24"/>
                <w:lang w:bidi="ar-SA"/>
              </w:rPr>
              <w:t>6   Evaluation/Verification Plan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19353623" w14:textId="47B2797D"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5" w:history="1">
            <w:r w:rsidR="00552401" w:rsidRPr="00552401">
              <w:rPr>
                <w:rStyle w:val="Hyperlink"/>
                <w:rFonts w:asciiTheme="majorBidi" w:hAnsiTheme="majorBidi" w:cstheme="majorBidi"/>
                <w:noProof/>
                <w:color w:val="auto"/>
                <w:sz w:val="24"/>
                <w:szCs w:val="24"/>
              </w:rPr>
              <w:t>6.1 Test Scenarios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296AA552" w14:textId="70617E5F"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6" w:history="1">
            <w:r w:rsidR="00552401" w:rsidRPr="00552401">
              <w:rPr>
                <w:rStyle w:val="Hyperlink"/>
                <w:rFonts w:asciiTheme="majorBidi" w:eastAsia="Times New Roman" w:hAnsiTheme="majorBidi" w:cstheme="majorBidi"/>
                <w:noProof/>
                <w:color w:val="auto"/>
                <w:sz w:val="24"/>
                <w:szCs w:val="24"/>
              </w:rPr>
              <w:t>6.2 Automated Testing</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7B551500" w14:textId="178EB082"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7" w:history="1">
            <w:r w:rsidR="00552401" w:rsidRPr="00552401">
              <w:rPr>
                <w:rStyle w:val="Hyperlink"/>
                <w:rFonts w:asciiTheme="majorBidi" w:eastAsia="Times New Roman" w:hAnsiTheme="majorBidi" w:cstheme="majorBidi"/>
                <w:noProof/>
                <w:color w:val="auto"/>
                <w:sz w:val="24"/>
                <w:szCs w:val="24"/>
              </w:rPr>
              <w:t>6.3 User Acceptance Testing (UAT)</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18</w:t>
            </w:r>
            <w:r w:rsidR="00552401" w:rsidRPr="00552401">
              <w:rPr>
                <w:rFonts w:asciiTheme="majorBidi" w:hAnsiTheme="majorBidi" w:cstheme="majorBidi"/>
                <w:noProof/>
                <w:webHidden/>
                <w:sz w:val="24"/>
                <w:szCs w:val="24"/>
              </w:rPr>
              <w:fldChar w:fldCharType="end"/>
            </w:r>
          </w:hyperlink>
        </w:p>
        <w:p w14:paraId="0A139584" w14:textId="70AEBAA7" w:rsidR="00552401" w:rsidRPr="00552401" w:rsidRDefault="00000000">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8" w:history="1">
            <w:r w:rsidR="00552401" w:rsidRPr="00552401">
              <w:rPr>
                <w:rStyle w:val="Hyperlink"/>
                <w:rFonts w:asciiTheme="majorBidi" w:eastAsia="Times New Roman" w:hAnsiTheme="majorBidi" w:cstheme="majorBidi"/>
                <w:noProof/>
                <w:color w:val="auto"/>
                <w:sz w:val="24"/>
                <w:szCs w:val="24"/>
              </w:rPr>
              <w:t>6.4 Evaluating Success and Project Outcomes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18</w:t>
            </w:r>
            <w:r w:rsidR="00552401" w:rsidRPr="00552401">
              <w:rPr>
                <w:rFonts w:asciiTheme="majorBidi" w:hAnsiTheme="majorBidi" w:cstheme="majorBidi"/>
                <w:noProof/>
                <w:webHidden/>
                <w:sz w:val="24"/>
                <w:szCs w:val="24"/>
              </w:rPr>
              <w:fldChar w:fldCharType="end"/>
            </w:r>
          </w:hyperlink>
        </w:p>
        <w:p w14:paraId="2C5BADD0" w14:textId="3285E22B" w:rsidR="00552401" w:rsidRPr="00552401" w:rsidRDefault="00000000">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9" w:history="1">
            <w:r w:rsidR="00552401" w:rsidRPr="00552401">
              <w:rPr>
                <w:rStyle w:val="Hyperlink"/>
                <w:rFonts w:asciiTheme="majorBidi" w:hAnsiTheme="majorBidi" w:cstheme="majorBidi"/>
                <w:noProof/>
                <w:color w:val="auto"/>
                <w:sz w:val="24"/>
                <w:szCs w:val="24"/>
                <w:lang w:bidi="ar-SA"/>
              </w:rPr>
              <w:t>7   Bibliography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52401" w:rsidRPr="00552401">
              <w:rPr>
                <w:rFonts w:asciiTheme="majorBidi" w:hAnsiTheme="majorBidi" w:cstheme="majorBidi"/>
                <w:noProof/>
                <w:webHidden/>
                <w:sz w:val="24"/>
                <w:szCs w:val="24"/>
              </w:rPr>
              <w:t>19</w:t>
            </w:r>
            <w:r w:rsidR="00552401" w:rsidRPr="00552401">
              <w:rPr>
                <w:rFonts w:asciiTheme="majorBidi" w:hAnsiTheme="majorBidi" w:cstheme="majorBidi"/>
                <w:noProof/>
                <w:webHidden/>
                <w:sz w:val="24"/>
                <w:szCs w:val="24"/>
              </w:rPr>
              <w:fldChar w:fldCharType="end"/>
            </w:r>
          </w:hyperlink>
        </w:p>
        <w:p w14:paraId="4DFC4400" w14:textId="77777777" w:rsidR="00EA29D1" w:rsidRDefault="00054FEB" w:rsidP="00EA29D1">
          <w:pPr>
            <w:rPr>
              <w:rFonts w:asciiTheme="majorBidi" w:hAnsiTheme="majorBidi" w:cstheme="majorBidi"/>
              <w:sz w:val="24"/>
              <w:szCs w:val="24"/>
            </w:rPr>
          </w:pPr>
          <w:r w:rsidRPr="00552401">
            <w:rPr>
              <w:rFonts w:asciiTheme="majorBidi" w:hAnsiTheme="majorBidi" w:cstheme="majorBidi"/>
              <w:sz w:val="24"/>
              <w:szCs w:val="24"/>
              <w:lang w:val="he-IL"/>
            </w:rPr>
            <w:fldChar w:fldCharType="end"/>
          </w:r>
        </w:p>
      </w:sdtContent>
    </w:sdt>
    <w:p w14:paraId="754B9D4C" w14:textId="5C51ECF4" w:rsidR="007A6657" w:rsidRPr="00EA29D1" w:rsidRDefault="00354339" w:rsidP="00EA29D1">
      <w:r>
        <w:rPr>
          <w:rFonts w:asciiTheme="majorBidi" w:hAnsiTheme="majorBidi" w:cstheme="majorBidi"/>
          <w:b/>
          <w:bCs/>
          <w:sz w:val="28"/>
          <w:szCs w:val="28"/>
        </w:rPr>
        <w:br w:type="page"/>
      </w:r>
    </w:p>
    <w:p w14:paraId="37B1AA4F" w14:textId="07A515A8" w:rsidR="00CC0226" w:rsidRPr="00CC0226" w:rsidRDefault="00AA688A" w:rsidP="008D1B3D">
      <w:pPr>
        <w:ind w:left="283" w:right="283"/>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 xml:space="preserve">which presents a major obstacle to their integration into formal mathematical studies. </w:t>
      </w:r>
      <w:r w:rsidR="00BF3118" w:rsidRPr="00CC0226">
        <w:rPr>
          <w:rFonts w:asciiTheme="majorBidi" w:hAnsiTheme="majorBidi" w:cstheme="majorBidi"/>
          <w:sz w:val="24"/>
          <w:szCs w:val="24"/>
        </w:rPr>
        <w:t>To</w:t>
      </w:r>
      <w:r w:rsidRPr="00CC0226">
        <w:rPr>
          <w:rFonts w:asciiTheme="majorBidi" w:hAnsiTheme="majorBidi" w:cstheme="majorBidi"/>
          <w:sz w:val="24"/>
          <w:szCs w:val="24"/>
        </w:rPr>
        <w:t xml:space="preserve"> solve this problem, this project aims to create an interactive proof verification system</w:t>
      </w:r>
      <w:r w:rsidR="00BF3118">
        <w:rPr>
          <w:rFonts w:asciiTheme="majorBidi" w:hAnsiTheme="majorBidi" w:cstheme="majorBidi" w:hint="cs"/>
          <w:sz w:val="24"/>
          <w:szCs w:val="24"/>
          <w:rtl/>
        </w:rPr>
        <w:t>.</w:t>
      </w:r>
      <w:r w:rsidRPr="00CC0226">
        <w:rPr>
          <w:rFonts w:asciiTheme="majorBidi" w:hAnsiTheme="majorBidi" w:cstheme="majorBidi"/>
          <w:sz w:val="24"/>
          <w:szCs w:val="24"/>
        </w:rPr>
        <w:t xml:space="preserve"> Our suggested method builds a framework in which the correctness of proofs produced by ChatGPT may be verified using a formal proof language, Agda. The system features an API that lets </w:t>
      </w:r>
      <w:r w:rsidR="00BF3118" w:rsidRPr="00CC0226">
        <w:rPr>
          <w:rFonts w:asciiTheme="majorBidi" w:hAnsiTheme="majorBidi" w:cstheme="majorBidi"/>
          <w:sz w:val="24"/>
          <w:szCs w:val="24"/>
        </w:rPr>
        <w:t>ChatGPT,</w:t>
      </w:r>
      <w:r w:rsidRPr="00CC0226">
        <w:rPr>
          <w:rFonts w:asciiTheme="majorBidi" w:hAnsiTheme="majorBidi" w:cstheme="majorBidi"/>
          <w:sz w:val="24"/>
          <w:szCs w:val="24"/>
        </w:rPr>
        <w:t xml:space="preserve">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4AD2890B" w:rsidR="00AA688A" w:rsidRPr="00CC0226" w:rsidRDefault="00AA688A" w:rsidP="008D1B3D">
      <w:pPr>
        <w:ind w:left="283" w:right="283"/>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xml:space="preserve">: Artificial Intelligence · Large Language Models · ChatGPT · </w:t>
      </w:r>
      <w:r w:rsidR="00C33D29">
        <w:rPr>
          <w:rFonts w:asciiTheme="majorBidi" w:hAnsiTheme="majorBidi" w:cstheme="majorBidi"/>
          <w:sz w:val="24"/>
          <w:szCs w:val="24"/>
        </w:rPr>
        <w:t xml:space="preserve">Formal </w:t>
      </w:r>
      <w:r w:rsidRPr="00CC0226">
        <w:rPr>
          <w:rFonts w:asciiTheme="majorBidi" w:hAnsiTheme="majorBidi" w:cstheme="majorBidi"/>
          <w:sz w:val="24"/>
          <w:szCs w:val="24"/>
        </w:rPr>
        <w:t>Verification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Pr="00694904" w:rsidRDefault="00F226A5" w:rsidP="00694904">
      <w:pPr>
        <w:pStyle w:val="1"/>
        <w:rPr>
          <w:rFonts w:asciiTheme="majorBidi" w:hAnsiTheme="majorBidi"/>
          <w:b/>
          <w:bCs/>
          <w:color w:val="auto"/>
          <w:sz w:val="28"/>
          <w:szCs w:val="28"/>
        </w:rPr>
      </w:pPr>
      <w:bookmarkStart w:id="0" w:name="_Toc176557449"/>
      <w:r w:rsidRPr="00694904">
        <w:rPr>
          <w:rFonts w:asciiTheme="majorBidi" w:hAnsiTheme="majorBidi"/>
          <w:b/>
          <w:bCs/>
          <w:color w:val="auto"/>
          <w:sz w:val="28"/>
          <w:szCs w:val="28"/>
        </w:rPr>
        <w:t>1</w:t>
      </w:r>
      <w:r w:rsidR="007A6657" w:rsidRPr="00694904">
        <w:rPr>
          <w:rFonts w:asciiTheme="majorBidi" w:hAnsiTheme="majorBidi"/>
          <w:b/>
          <w:bCs/>
          <w:color w:val="auto"/>
          <w:sz w:val="28"/>
          <w:szCs w:val="28"/>
        </w:rPr>
        <w:t xml:space="preserve">   Introduction</w:t>
      </w:r>
      <w:bookmarkEnd w:id="0"/>
    </w:p>
    <w:p w14:paraId="3DFB6D89" w14:textId="62C8915F" w:rsidR="004C7A44" w:rsidRDefault="004C7A90" w:rsidP="004C7A44">
      <w:pPr>
        <w:pStyle w:val="NormalWeb"/>
      </w:pPr>
      <w:r>
        <w:rPr>
          <w:rFonts w:asciiTheme="majorBidi" w:hAnsiTheme="majorBidi" w:cstheme="majorBidi"/>
        </w:rPr>
        <w:br/>
      </w:r>
      <w:r w:rsidRPr="004C7A90">
        <w:rPr>
          <w:rFonts w:asciiTheme="majorBidi" w:hAnsiTheme="majorBidi" w:cstheme="majorBidi"/>
        </w:rPr>
        <w:t xml:space="preserve">In current years, the sphere of </w:t>
      </w:r>
      <w:r w:rsidR="005763E2" w:rsidRPr="004C7A90">
        <w:rPr>
          <w:rFonts w:asciiTheme="majorBidi" w:hAnsiTheme="majorBidi" w:cstheme="majorBidi"/>
        </w:rPr>
        <w:t>artificial</w:t>
      </w:r>
      <w:r w:rsidRPr="004C7A90">
        <w:rPr>
          <w:rFonts w:asciiTheme="majorBidi" w:hAnsiTheme="majorBidi" w:cstheme="majorBidi"/>
        </w:rPr>
        <w:t xml:space="preserve"> intelligence has witnessed superb advancements, specifically within the domain of </w:t>
      </w:r>
      <w:r w:rsidR="00C25899">
        <w:rPr>
          <w:rFonts w:asciiTheme="majorBidi" w:hAnsiTheme="majorBidi" w:cstheme="majorBidi"/>
        </w:rPr>
        <w:t xml:space="preserve">LLMs. </w:t>
      </w:r>
      <w:r w:rsidRPr="004C7A90">
        <w:rPr>
          <w:rFonts w:asciiTheme="majorBidi" w:hAnsiTheme="majorBidi" w:cstheme="majorBidi"/>
        </w:rPr>
        <w:t>These models, exemplified by using structures like ChatGPT, have validated an outstanding capability to interact in complicated reasoning obligations</w:t>
      </w:r>
      <w:r w:rsidR="00A34B64">
        <w:rPr>
          <w:rFonts w:asciiTheme="majorBidi" w:hAnsiTheme="majorBidi" w:cstheme="majorBidi"/>
        </w:rPr>
        <w:t xml:space="preserve">, </w:t>
      </w:r>
      <w:r w:rsidRPr="004C7A90">
        <w:rPr>
          <w:rFonts w:asciiTheme="majorBidi" w:hAnsiTheme="majorBidi" w:cstheme="majorBidi"/>
        </w:rPr>
        <w:t>together with the method of mathematical proofs</w:t>
      </w:r>
      <w:r w:rsidR="00A34B64">
        <w:rPr>
          <w:rFonts w:asciiTheme="majorBidi" w:hAnsiTheme="majorBidi" w:cstheme="majorBidi"/>
        </w:rPr>
        <w:t xml:space="preserve"> </w:t>
      </w:r>
      <w:r w:rsidR="00A34B64" w:rsidRPr="00907EFC">
        <w:rPr>
          <w:rFonts w:asciiTheme="majorBidi" w:hAnsiTheme="majorBidi" w:cstheme="majorBidi"/>
        </w:rPr>
        <w:t>[</w:t>
      </w:r>
      <w:r w:rsidR="000E7873" w:rsidRPr="00907EFC">
        <w:rPr>
          <w:rFonts w:asciiTheme="majorBidi" w:hAnsiTheme="majorBidi" w:cstheme="majorBidi"/>
        </w:rPr>
        <w:fldChar w:fldCharType="begin"/>
      </w:r>
      <w:r w:rsidR="000E7873" w:rsidRPr="00907EFC">
        <w:rPr>
          <w:rFonts w:asciiTheme="majorBidi" w:hAnsiTheme="majorBidi" w:cstheme="majorBidi"/>
        </w:rPr>
        <w:instrText xml:space="preserve"> REF _Ref176545492 \r \h </w:instrText>
      </w:r>
      <w:r w:rsidR="000E7873" w:rsidRPr="00907EFC">
        <w:rPr>
          <w:rFonts w:asciiTheme="majorBidi" w:hAnsiTheme="majorBidi" w:cstheme="majorBidi"/>
        </w:rPr>
      </w:r>
      <w:r w:rsidR="00907EFC" w:rsidRPr="00907EFC">
        <w:rPr>
          <w:rFonts w:asciiTheme="majorBidi" w:hAnsiTheme="majorBidi" w:cstheme="majorBidi"/>
        </w:rPr>
        <w:instrText xml:space="preserve"> \* MERGEFORMAT </w:instrText>
      </w:r>
      <w:r w:rsidR="000E7873" w:rsidRPr="00907EFC">
        <w:rPr>
          <w:rFonts w:asciiTheme="majorBidi" w:hAnsiTheme="majorBidi" w:cstheme="majorBidi"/>
        </w:rPr>
        <w:fldChar w:fldCharType="separate"/>
      </w:r>
      <w:r w:rsidR="000E7873" w:rsidRPr="00907EFC">
        <w:rPr>
          <w:rFonts w:asciiTheme="majorBidi" w:hAnsiTheme="majorBidi" w:cstheme="majorBidi"/>
          <w:cs/>
        </w:rPr>
        <w:t>‎</w:t>
      </w:r>
      <w:r w:rsidR="000E7873" w:rsidRPr="00907EFC">
        <w:rPr>
          <w:rFonts w:asciiTheme="majorBidi" w:hAnsiTheme="majorBidi" w:cstheme="majorBidi"/>
        </w:rPr>
        <w:t>1</w:t>
      </w:r>
      <w:r w:rsidR="000E7873" w:rsidRPr="00907EFC">
        <w:rPr>
          <w:rFonts w:asciiTheme="majorBidi" w:hAnsiTheme="majorBidi" w:cstheme="majorBidi"/>
        </w:rPr>
        <w:fldChar w:fldCharType="end"/>
      </w:r>
      <w:r w:rsidR="00A34B64" w:rsidRPr="00907EFC">
        <w:rPr>
          <w:rFonts w:asciiTheme="majorBidi" w:hAnsiTheme="majorBidi" w:cstheme="majorBidi"/>
        </w:rPr>
        <w:t>,</w:t>
      </w:r>
      <w:r w:rsidR="00907EFC">
        <w:rPr>
          <w:rFonts w:asciiTheme="majorBidi" w:hAnsiTheme="majorBidi" w:cstheme="majorBidi"/>
        </w:rPr>
        <w:t xml:space="preserve"> </w:t>
      </w:r>
      <w:r w:rsidR="000E7873" w:rsidRPr="00907EFC">
        <w:rPr>
          <w:rFonts w:asciiTheme="majorBidi" w:hAnsiTheme="majorBidi" w:cstheme="majorBidi"/>
        </w:rPr>
        <w:fldChar w:fldCharType="begin"/>
      </w:r>
      <w:r w:rsidR="000E7873" w:rsidRPr="00907EFC">
        <w:rPr>
          <w:rFonts w:asciiTheme="majorBidi" w:hAnsiTheme="majorBidi" w:cstheme="majorBidi"/>
        </w:rPr>
        <w:instrText xml:space="preserve"> REF _Ref176545554 \r \h </w:instrText>
      </w:r>
      <w:r w:rsidR="000E7873" w:rsidRPr="00907EFC">
        <w:rPr>
          <w:rFonts w:asciiTheme="majorBidi" w:hAnsiTheme="majorBidi" w:cstheme="majorBidi"/>
        </w:rPr>
      </w:r>
      <w:r w:rsidR="00907EFC" w:rsidRPr="00907EFC">
        <w:rPr>
          <w:rFonts w:asciiTheme="majorBidi" w:hAnsiTheme="majorBidi" w:cstheme="majorBidi"/>
        </w:rPr>
        <w:instrText xml:space="preserve"> \* MERGEFORMAT </w:instrText>
      </w:r>
      <w:r w:rsidR="000E7873" w:rsidRPr="00907EFC">
        <w:rPr>
          <w:rFonts w:asciiTheme="majorBidi" w:hAnsiTheme="majorBidi" w:cstheme="majorBidi"/>
        </w:rPr>
        <w:fldChar w:fldCharType="separate"/>
      </w:r>
      <w:r w:rsidR="000E7873" w:rsidRPr="00907EFC">
        <w:rPr>
          <w:rFonts w:asciiTheme="majorBidi" w:hAnsiTheme="majorBidi" w:cstheme="majorBidi"/>
          <w:cs/>
        </w:rPr>
        <w:t>‎</w:t>
      </w:r>
      <w:r w:rsidR="000E7873" w:rsidRPr="00907EFC">
        <w:rPr>
          <w:rFonts w:asciiTheme="majorBidi" w:hAnsiTheme="majorBidi" w:cstheme="majorBidi"/>
        </w:rPr>
        <w:t>5</w:t>
      </w:r>
      <w:r w:rsidR="000E7873" w:rsidRPr="00907EFC">
        <w:rPr>
          <w:rFonts w:asciiTheme="majorBidi" w:hAnsiTheme="majorBidi" w:cstheme="majorBidi"/>
        </w:rPr>
        <w:fldChar w:fldCharType="end"/>
      </w:r>
      <w:r w:rsidR="00A34B64" w:rsidRPr="00907EFC">
        <w:rPr>
          <w:rFonts w:asciiTheme="majorBidi" w:hAnsiTheme="majorBidi" w:cstheme="majorBidi"/>
        </w:rPr>
        <w:t>]</w:t>
      </w:r>
      <w:r w:rsidRPr="004C7A90">
        <w:rPr>
          <w:rFonts w:asciiTheme="majorBidi" w:hAnsiTheme="majorBidi" w:cstheme="majorBidi"/>
        </w:rPr>
        <w:t xml:space="preserve">. However, </w:t>
      </w:r>
      <w:r>
        <w:rPr>
          <w:rFonts w:asciiTheme="majorBidi" w:hAnsiTheme="majorBidi" w:cstheme="majorBidi"/>
        </w:rPr>
        <w:t>a difficult</w:t>
      </w:r>
      <w:r w:rsidRPr="004C7A90">
        <w:rPr>
          <w:rFonts w:asciiTheme="majorBidi" w:hAnsiTheme="majorBidi" w:cstheme="majorBidi"/>
        </w:rPr>
        <w:t xml:space="preserve"> persists: at the same time </w:t>
      </w:r>
      <w:r w:rsidR="004C7A44">
        <w:rPr>
          <w:rFonts w:asciiTheme="majorBidi" w:hAnsiTheme="majorBidi" w:cstheme="majorBidi"/>
        </w:rPr>
        <w:t xml:space="preserve">that ChatGPT </w:t>
      </w:r>
      <w:r w:rsidRPr="004C7A90">
        <w:rPr>
          <w:rFonts w:asciiTheme="majorBidi" w:hAnsiTheme="majorBidi" w:cstheme="majorBidi"/>
        </w:rPr>
        <w:t xml:space="preserve">can generate proofs, </w:t>
      </w:r>
      <w:r w:rsidR="004C7A44">
        <w:rPr>
          <w:rFonts w:asciiTheme="majorBidi" w:hAnsiTheme="majorBidi" w:cstheme="majorBidi"/>
        </w:rPr>
        <w:t>it</w:t>
      </w:r>
      <w:r w:rsidRPr="004C7A90">
        <w:rPr>
          <w:rFonts w:asciiTheme="majorBidi" w:hAnsiTheme="majorBidi" w:cstheme="majorBidi"/>
        </w:rPr>
        <w:t xml:space="preserve"> lack</w:t>
      </w:r>
      <w:r w:rsidR="004C7A44">
        <w:rPr>
          <w:rFonts w:asciiTheme="majorBidi" w:hAnsiTheme="majorBidi" w:cstheme="majorBidi"/>
        </w:rPr>
        <w:t>s</w:t>
      </w:r>
      <w:r w:rsidRPr="004C7A90">
        <w:rPr>
          <w:rFonts w:asciiTheme="majorBidi" w:hAnsiTheme="majorBidi" w:cstheme="majorBidi"/>
        </w:rPr>
        <w:t xml:space="preserve"> the capability to </w:t>
      </w:r>
      <w:r w:rsidR="005763E2">
        <w:rPr>
          <w:rFonts w:asciiTheme="majorBidi" w:hAnsiTheme="majorBidi" w:cstheme="majorBidi"/>
        </w:rPr>
        <w:t>verify</w:t>
      </w:r>
      <w:r w:rsidRPr="004C7A90">
        <w:rPr>
          <w:rFonts w:asciiTheme="majorBidi" w:hAnsiTheme="majorBidi" w:cstheme="majorBidi"/>
        </w:rPr>
        <w:t xml:space="preserve"> the correctness of </w:t>
      </w:r>
      <w:r w:rsidR="004C7A44">
        <w:rPr>
          <w:rFonts w:asciiTheme="majorBidi" w:hAnsiTheme="majorBidi" w:cstheme="majorBidi"/>
        </w:rPr>
        <w:t>the proofs it generates</w:t>
      </w:r>
      <w:r w:rsidR="00C25899">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_Ref176545636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2</w:t>
      </w:r>
      <w:r w:rsidR="000E7873">
        <w:rPr>
          <w:rFonts w:asciiTheme="majorBidi" w:hAnsiTheme="majorBidi" w:cstheme="majorBidi"/>
        </w:rPr>
        <w:fldChar w:fldCharType="end"/>
      </w:r>
      <w:r w:rsidR="00C25899">
        <w:rPr>
          <w:rFonts w:asciiTheme="majorBidi" w:hAnsiTheme="majorBidi" w:cstheme="majorBidi"/>
        </w:rPr>
        <w:t>,</w:t>
      </w:r>
      <w:r w:rsidR="00907EFC">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_Ref176545554 \r \h </w:instrText>
      </w:r>
      <w:r w:rsidR="000E7873">
        <w:rPr>
          <w:rFonts w:asciiTheme="majorBidi" w:hAnsiTheme="majorBidi" w:cstheme="majorBidi"/>
        </w:rPr>
      </w:r>
      <w:r w:rsidR="000E7873">
        <w:rPr>
          <w:rFonts w:asciiTheme="majorBidi" w:hAnsiTheme="majorBidi" w:cstheme="majorBidi"/>
        </w:rPr>
        <w:fldChar w:fldCharType="separate"/>
      </w:r>
      <w:r w:rsidR="000E7873">
        <w:rPr>
          <w:rFonts w:asciiTheme="majorBidi" w:hAnsiTheme="majorBidi" w:cstheme="majorBidi"/>
          <w:cs/>
        </w:rPr>
        <w:t>‎</w:t>
      </w:r>
      <w:r w:rsidR="000E7873">
        <w:rPr>
          <w:rFonts w:asciiTheme="majorBidi" w:hAnsiTheme="majorBidi" w:cstheme="majorBidi"/>
        </w:rPr>
        <w:t>5</w:t>
      </w:r>
      <w:r w:rsidR="000E7873">
        <w:rPr>
          <w:rFonts w:asciiTheme="majorBidi" w:hAnsiTheme="majorBidi" w:cstheme="majorBidi"/>
        </w:rPr>
        <w:fldChar w:fldCharType="end"/>
      </w:r>
      <w:r w:rsidR="00C25899">
        <w:rPr>
          <w:rFonts w:asciiTheme="majorBidi" w:hAnsiTheme="majorBidi" w:cstheme="majorBidi"/>
        </w:rPr>
        <w:t>]</w:t>
      </w:r>
      <w:r w:rsidRPr="004C7A90">
        <w:rPr>
          <w:rFonts w:asciiTheme="majorBidi" w:hAnsiTheme="majorBidi" w:cstheme="majorBidi"/>
        </w:rPr>
        <w:t xml:space="preserve">. </w:t>
      </w:r>
      <w:r w:rsidR="004C7A44">
        <w:t>This gap between proof generation and verification presents a challenge in fields where accuracy is crucial. As LLMs are increasingly adopted in research, it becomes critical to develop methods that ensure the trustworthiness of their outputs.</w:t>
      </w:r>
    </w:p>
    <w:p w14:paraId="12ED691E" w14:textId="4DD9AF9F" w:rsidR="00751D9B" w:rsidRDefault="004C7A44" w:rsidP="000A4024">
      <w:pPr>
        <w:rPr>
          <w:rFonts w:asciiTheme="majorBidi" w:hAnsiTheme="majorBidi" w:cstheme="majorBidi"/>
          <w:sz w:val="24"/>
          <w:szCs w:val="24"/>
        </w:rPr>
      </w:pPr>
      <w:r>
        <w:rPr>
          <w:rFonts w:asciiTheme="majorBidi" w:hAnsiTheme="majorBidi" w:cstheme="majorBidi"/>
          <w:sz w:val="24"/>
          <w:szCs w:val="24"/>
        </w:rPr>
        <w:t>This</w:t>
      </w:r>
      <w:r w:rsidR="00B84913" w:rsidRPr="00B84913">
        <w:rPr>
          <w:rFonts w:asciiTheme="majorBidi" w:hAnsiTheme="majorBidi" w:cstheme="majorBidi"/>
          <w:sz w:val="24"/>
          <w:szCs w:val="24"/>
        </w:rPr>
        <w:t xml:space="preserve"> project aims to </w:t>
      </w:r>
      <w:r>
        <w:rPr>
          <w:rFonts w:asciiTheme="majorBidi" w:hAnsiTheme="majorBidi" w:cstheme="majorBidi"/>
          <w:sz w:val="24"/>
          <w:szCs w:val="24"/>
        </w:rPr>
        <w:t>address</w:t>
      </w:r>
      <w:r w:rsidR="00B84913" w:rsidRPr="00B84913">
        <w:rPr>
          <w:rFonts w:asciiTheme="majorBidi" w:hAnsiTheme="majorBidi" w:cstheme="majorBidi"/>
          <w:sz w:val="24"/>
          <w:szCs w:val="24"/>
        </w:rPr>
        <w:t xml:space="preserve"> this </w:t>
      </w:r>
      <w:r>
        <w:rPr>
          <w:rFonts w:asciiTheme="majorBidi" w:hAnsiTheme="majorBidi" w:cstheme="majorBidi"/>
          <w:sz w:val="24"/>
          <w:szCs w:val="24"/>
        </w:rPr>
        <w:t>gap</w:t>
      </w:r>
      <w:r w:rsidR="00B84913" w:rsidRPr="00B84913">
        <w:rPr>
          <w:rFonts w:asciiTheme="majorBidi" w:hAnsiTheme="majorBidi" w:cstheme="majorBidi"/>
          <w:sz w:val="24"/>
          <w:szCs w:val="24"/>
        </w:rPr>
        <w:t xml:space="preserve"> by developing an interactive proof verification system that bridges the gap between the creative potential of the LLM and the difficult foundation of formal mathematics. Using Per Martin-Löf</w:t>
      </w:r>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B84913" w:rsidRPr="00B84913">
        <w:rPr>
          <w:rFonts w:asciiTheme="majorBidi" w:hAnsiTheme="majorBidi" w:cstheme="majorBidi"/>
          <w:sz w:val="24"/>
          <w:szCs w:val="24"/>
        </w:rPr>
        <w:t>'s</w:t>
      </w:r>
      <w:proofErr w:type="spellEnd"/>
      <w:r w:rsidR="00B84913" w:rsidRPr="00B84913">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_Ref176547088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[3]</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intuitive types and Vladimir </w:t>
      </w:r>
      <w:proofErr w:type="spellStart"/>
      <w:r w:rsidR="00B84913" w:rsidRPr="00B84913">
        <w:rPr>
          <w:rFonts w:asciiTheme="majorBidi" w:hAnsiTheme="majorBidi" w:cstheme="majorBidi"/>
          <w:sz w:val="24"/>
          <w:szCs w:val="24"/>
        </w:rPr>
        <w:t>Voevodsky's</w:t>
      </w:r>
      <w:proofErr w:type="spellEnd"/>
      <w:r w:rsidR="00B84913" w:rsidRPr="00B84913">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[4]</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grounded </w:t>
      </w:r>
      <w:proofErr w:type="spellStart"/>
      <w:r w:rsidR="00CC0226" w:rsidRPr="00B84913">
        <w:rPr>
          <w:rFonts w:asciiTheme="majorBidi" w:hAnsiTheme="majorBidi" w:cstheme="majorBidi"/>
          <w:sz w:val="24"/>
          <w:szCs w:val="24"/>
        </w:rPr>
        <w:t>Homotopy</w:t>
      </w:r>
      <w:proofErr w:type="spellEnd"/>
      <w:r w:rsidR="00B84913" w:rsidRPr="00B84913">
        <w:rPr>
          <w:rFonts w:asciiTheme="majorBidi" w:hAnsiTheme="majorBidi" w:cstheme="majorBidi"/>
          <w:sz w:val="24"/>
          <w:szCs w:val="24"/>
        </w:rPr>
        <w:t xml:space="preserve"> types, we recommend a framework that can communicate with LLMs to solve and verify mathematical proofs</w:t>
      </w:r>
      <w:r w:rsidR="00B84913" w:rsidRPr="00B84913">
        <w:rPr>
          <w:rFonts w:asciiTheme="majorBidi" w:hAnsiTheme="majorBidi" w:cstheme="majorBidi"/>
          <w:sz w:val="24"/>
          <w:szCs w:val="24"/>
        </w:rPr>
        <w:br/>
      </w:r>
      <w:r w:rsidR="00B84913"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lastRenderedPageBreak/>
        <w:br/>
        <w:t xml:space="preserve">Our method is based on </w:t>
      </w:r>
      <w:proofErr w:type="spellStart"/>
      <w:r w:rsidR="000A4024" w:rsidRPr="000A4024">
        <w:rPr>
          <w:rFonts w:asciiTheme="majorBidi" w:hAnsiTheme="majorBidi" w:cstheme="majorBidi"/>
          <w:sz w:val="24"/>
          <w:szCs w:val="24"/>
        </w:rPr>
        <w:t>Voevodsky's</w:t>
      </w:r>
      <w:proofErr w:type="spellEnd"/>
      <w:r w:rsidR="000A4024" w:rsidRPr="000A4024">
        <w:rPr>
          <w:rFonts w:asciiTheme="majorBidi" w:hAnsiTheme="majorBidi" w:cstheme="majorBidi"/>
          <w:sz w:val="24"/>
          <w:szCs w:val="24"/>
        </w:rPr>
        <w:t xml:space="preserve"> </w:t>
      </w:r>
      <w:proofErr w:type="spellStart"/>
      <w:r w:rsidR="00CC0226" w:rsidRPr="000A4024">
        <w:rPr>
          <w:rFonts w:asciiTheme="majorBidi" w:hAnsiTheme="majorBidi" w:cstheme="majorBidi"/>
          <w:sz w:val="24"/>
          <w:szCs w:val="24"/>
        </w:rPr>
        <w:t>Homotopy</w:t>
      </w:r>
      <w:proofErr w:type="spellEnd"/>
      <w:r w:rsidR="000A4024" w:rsidRPr="000A4024">
        <w:rPr>
          <w:rFonts w:asciiTheme="majorBidi" w:hAnsiTheme="majorBidi" w:cstheme="majorBidi"/>
          <w:sz w:val="24"/>
          <w:szCs w:val="24"/>
        </w:rPr>
        <w:t xml:space="preserve"> type theory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[4]</w:t>
      </w:r>
      <w:r w:rsidR="00051D9C">
        <w:rPr>
          <w:rFonts w:asciiTheme="majorBidi" w:hAnsiTheme="majorBidi" w:cstheme="majorBidi"/>
          <w:sz w:val="24"/>
          <w:szCs w:val="24"/>
        </w:rPr>
        <w:fldChar w:fldCharType="end"/>
      </w:r>
      <w:r w:rsidR="000A4024" w:rsidRPr="000A4024">
        <w:rPr>
          <w:rFonts w:asciiTheme="majorBidi" w:hAnsiTheme="majorBidi" w:cstheme="majorBidi"/>
          <w:sz w:val="24"/>
          <w:szCs w:val="24"/>
        </w:rPr>
        <w:t>, which provides tools for managing higher-dimensional structures and equalities, and Martin-Löf</w:t>
      </w:r>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0C5E91">
        <w:rPr>
          <w:rFonts w:asciiTheme="majorBidi" w:hAnsiTheme="majorBidi" w:cstheme="majorBidi"/>
          <w:sz w:val="24"/>
          <w:szCs w:val="24"/>
        </w:rPr>
        <w:t>'</w:t>
      </w:r>
      <w:r w:rsidR="000A4024" w:rsidRPr="000A4024">
        <w:rPr>
          <w:rFonts w:asciiTheme="majorBidi" w:hAnsiTheme="majorBidi" w:cstheme="majorBidi"/>
          <w:sz w:val="24"/>
          <w:szCs w:val="24"/>
        </w:rPr>
        <w:t>s</w:t>
      </w:r>
      <w:proofErr w:type="spellEnd"/>
      <w:r w:rsidR="000A4024" w:rsidRPr="000A4024">
        <w:rPr>
          <w:rFonts w:asciiTheme="majorBidi" w:hAnsiTheme="majorBidi" w:cstheme="majorBidi"/>
          <w:sz w:val="24"/>
          <w:szCs w:val="24"/>
        </w:rPr>
        <w:t xml:space="preserve">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59F53DB2" w14:textId="77777777" w:rsidR="00694904" w:rsidRDefault="00694904" w:rsidP="00694904">
      <w:pPr>
        <w:pStyle w:val="1"/>
        <w:rPr>
          <w:rFonts w:asciiTheme="majorBidi" w:hAnsiTheme="majorBidi"/>
          <w:b/>
          <w:bCs/>
          <w:color w:val="auto"/>
          <w:sz w:val="22"/>
          <w:szCs w:val="22"/>
        </w:rPr>
      </w:pPr>
    </w:p>
    <w:p w14:paraId="70942DDE" w14:textId="738F4273" w:rsidR="00DE4A4D" w:rsidRDefault="00DE4A4D" w:rsidP="00694904">
      <w:pPr>
        <w:pStyle w:val="1"/>
        <w:rPr>
          <w:rFonts w:asciiTheme="majorBidi" w:hAnsiTheme="majorBidi"/>
          <w:b/>
          <w:bCs/>
          <w:color w:val="auto"/>
          <w:sz w:val="28"/>
          <w:szCs w:val="28"/>
        </w:rPr>
      </w:pPr>
      <w:bookmarkStart w:id="1" w:name="_Toc176557450"/>
      <w:r w:rsidRPr="00694904">
        <w:rPr>
          <w:rFonts w:asciiTheme="majorBidi" w:hAnsiTheme="majorBidi"/>
          <w:b/>
          <w:bCs/>
          <w:color w:val="auto"/>
          <w:sz w:val="28"/>
          <w:szCs w:val="28"/>
        </w:rPr>
        <w:t>2   Literature Review</w:t>
      </w:r>
      <w:bookmarkEnd w:id="1"/>
    </w:p>
    <w:p w14:paraId="02C41BC9" w14:textId="77777777" w:rsidR="00AE0B22" w:rsidRPr="00AE0B22" w:rsidRDefault="00AE0B22" w:rsidP="00AE0B22">
      <w:pPr>
        <w:rPr>
          <w:lang w:bidi="ar-SA"/>
        </w:rPr>
      </w:pPr>
    </w:p>
    <w:p w14:paraId="2A20F67D" w14:textId="558065DC" w:rsidR="001542FF" w:rsidRPr="00694904" w:rsidRDefault="001542FF" w:rsidP="00BC307C">
      <w:pPr>
        <w:pStyle w:val="2"/>
      </w:pPr>
      <w:bookmarkStart w:id="2" w:name="_Toc176557451"/>
      <w:r w:rsidRPr="00694904">
        <w:rPr>
          <w:rStyle w:val="a8"/>
          <w:rFonts w:asciiTheme="majorBidi" w:hAnsiTheme="majorBidi"/>
          <w:color w:val="auto"/>
          <w:sz w:val="24"/>
          <w:szCs w:val="24"/>
        </w:rPr>
        <w:t>2.1 ChatGPT as an Expert Tool</w:t>
      </w:r>
      <w:bookmarkEnd w:id="2"/>
    </w:p>
    <w:p w14:paraId="4D9CD6ED" w14:textId="6A1CC145" w:rsidR="001542FF" w:rsidRDefault="001542FF" w:rsidP="001542FF">
      <w:pPr>
        <w:pStyle w:val="NormalWeb"/>
      </w:pPr>
      <w:r>
        <w:t xml:space="preserve">Azaria, Azoulay, and </w:t>
      </w:r>
      <w:proofErr w:type="spellStart"/>
      <w:r>
        <w:t>Reches</w:t>
      </w:r>
      <w:proofErr w:type="spellEnd"/>
      <w:r>
        <w:t xml:space="preserve">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w:t>
      </w:r>
      <w:r w:rsidR="00051D9C">
        <w:fldChar w:fldCharType="begin"/>
      </w:r>
      <w:r w:rsidR="00051D9C">
        <w:instrText xml:space="preserve"> REF _Ref176545492 \r \h </w:instrText>
      </w:r>
      <w:r w:rsidR="00051D9C">
        <w:fldChar w:fldCharType="separate"/>
      </w:r>
      <w:r w:rsidR="00051D9C">
        <w:rPr>
          <w:cs/>
        </w:rPr>
        <w:t>‎</w:t>
      </w:r>
      <w:r w:rsidR="00051D9C">
        <w:t>[1]</w:t>
      </w:r>
      <w:r w:rsidR="00051D9C">
        <w:fldChar w:fldCharType="end"/>
      </w:r>
      <w:r>
        <w:t xml:space="preserve">.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6AD138B1" w14:textId="77777777" w:rsidR="00AE0B22" w:rsidRDefault="00AE0B22" w:rsidP="00BC307C">
      <w:pPr>
        <w:pStyle w:val="2"/>
        <w:rPr>
          <w:rStyle w:val="a8"/>
          <w:rFonts w:asciiTheme="majorBidi" w:hAnsiTheme="majorBidi"/>
          <w:color w:val="auto"/>
          <w:sz w:val="24"/>
          <w:szCs w:val="24"/>
        </w:rPr>
      </w:pPr>
    </w:p>
    <w:p w14:paraId="14EE20CF" w14:textId="386A8DDD" w:rsidR="001542FF" w:rsidRPr="00BC307C" w:rsidRDefault="001542FF" w:rsidP="00BC307C">
      <w:pPr>
        <w:pStyle w:val="2"/>
        <w:rPr>
          <w:rFonts w:asciiTheme="majorBidi" w:hAnsiTheme="majorBidi"/>
          <w:color w:val="auto"/>
          <w:sz w:val="24"/>
          <w:szCs w:val="24"/>
        </w:rPr>
      </w:pPr>
      <w:bookmarkStart w:id="3" w:name="_Toc176557452"/>
      <w:r w:rsidRPr="00BC307C">
        <w:rPr>
          <w:rStyle w:val="a8"/>
          <w:rFonts w:asciiTheme="majorBidi" w:hAnsiTheme="majorBidi"/>
          <w:color w:val="auto"/>
          <w:sz w:val="24"/>
          <w:szCs w:val="24"/>
        </w:rPr>
        <w:t>2.2 LLMs and Software Verification</w:t>
      </w:r>
      <w:bookmarkEnd w:id="3"/>
    </w:p>
    <w:p w14:paraId="7172FE66" w14:textId="62F6E9C4" w:rsidR="00AE0B22" w:rsidRDefault="00437229" w:rsidP="00437229">
      <w:pPr>
        <w:pStyle w:val="NormalWeb"/>
        <w:rPr>
          <w:rStyle w:val="20"/>
          <w:rFonts w:asciiTheme="majorBidi" w:hAnsiTheme="majorBidi"/>
          <w:b/>
          <w:bCs/>
          <w:color w:val="auto"/>
          <w:sz w:val="24"/>
          <w:szCs w:val="24"/>
        </w:rPr>
      </w:pPr>
      <w:proofErr w:type="spellStart"/>
      <w:r w:rsidRPr="00437229">
        <w:t>Janßen</w:t>
      </w:r>
      <w:proofErr w:type="spellEnd"/>
      <w:r w:rsidRPr="00437229">
        <w:t xml:space="preserve">, Richter, and Wehrheim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w:t>
      </w:r>
      <w:r w:rsidR="00051D9C">
        <w:fldChar w:fldCharType="begin"/>
      </w:r>
      <w:r w:rsidR="00051D9C">
        <w:instrText xml:space="preserve"> REF _Ref176545636 \r \h </w:instrText>
      </w:r>
      <w:r w:rsidR="00051D9C">
        <w:fldChar w:fldCharType="separate"/>
      </w:r>
      <w:r w:rsidR="00051D9C">
        <w:rPr>
          <w:cs/>
        </w:rPr>
        <w:t>‎</w:t>
      </w:r>
      <w:r w:rsidR="00051D9C">
        <w:t>[2]</w:t>
      </w:r>
      <w:r w:rsidR="00051D9C">
        <w:fldChar w:fldCharType="end"/>
      </w:r>
      <w:r w:rsidRPr="00437229">
        <w:t>. This finding is relevant to our research, as it underscores the limitations of relying solely on LLMs for verifying the correctness of mathematical proofs.</w:t>
      </w:r>
      <w:r w:rsidR="00DE6340">
        <w:br/>
      </w:r>
      <w:r>
        <w:rPr>
          <w:rStyle w:val="a8"/>
        </w:rPr>
        <w:br/>
      </w:r>
    </w:p>
    <w:p w14:paraId="17598F35" w14:textId="7778D43C" w:rsidR="001542FF" w:rsidRPr="00BC307C" w:rsidRDefault="001542FF" w:rsidP="00437229">
      <w:pPr>
        <w:pStyle w:val="NormalWeb"/>
        <w:rPr>
          <w:rStyle w:val="20"/>
          <w:rFonts w:asciiTheme="majorBidi" w:hAnsiTheme="majorBidi"/>
          <w:b/>
          <w:bCs/>
          <w:color w:val="auto"/>
          <w:sz w:val="24"/>
          <w:szCs w:val="24"/>
        </w:rPr>
      </w:pPr>
      <w:bookmarkStart w:id="4" w:name="_Toc176557453"/>
      <w:r w:rsidRPr="00BC307C">
        <w:rPr>
          <w:rStyle w:val="20"/>
          <w:rFonts w:asciiTheme="majorBidi" w:hAnsiTheme="majorBidi"/>
          <w:b/>
          <w:bCs/>
          <w:color w:val="auto"/>
          <w:sz w:val="24"/>
          <w:szCs w:val="24"/>
        </w:rPr>
        <w:t>2.3 Foundational Theories in Proof Verification</w:t>
      </w:r>
      <w:bookmarkEnd w:id="4"/>
    </w:p>
    <w:p w14:paraId="61D7A477" w14:textId="15995499"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Martin-Löf</w:t>
      </w:r>
      <w:r w:rsidR="000C5E91">
        <w:t xml:space="preserve"> and </w:t>
      </w:r>
      <w:proofErr w:type="spellStart"/>
      <w:r w:rsidR="000C5E91" w:rsidRPr="00115F27">
        <w:rPr>
          <w:rFonts w:asciiTheme="majorBidi" w:hAnsiTheme="majorBidi" w:cstheme="majorBidi"/>
        </w:rPr>
        <w:t>Sambin</w:t>
      </w:r>
      <w:r>
        <w:t>’s</w:t>
      </w:r>
      <w:proofErr w:type="spellEnd"/>
      <w:r>
        <w:t xml:space="preserve"> (1984) ITT offers a framework for constructive reasoning, </w:t>
      </w:r>
      <w:r>
        <w:lastRenderedPageBreak/>
        <w:t xml:space="preserve">where mathematical proofs are treated as algorithms that must be explicitly constructed </w:t>
      </w:r>
      <w:r w:rsidR="00051D9C">
        <w:fldChar w:fldCharType="begin"/>
      </w:r>
      <w:r w:rsidR="00051D9C">
        <w:instrText xml:space="preserve"> REF _Ref176547088 \r \h </w:instrText>
      </w:r>
      <w:r w:rsidR="00051D9C">
        <w:fldChar w:fldCharType="separate"/>
      </w:r>
      <w:r w:rsidR="00051D9C">
        <w:rPr>
          <w:cs/>
        </w:rPr>
        <w:t>‎</w:t>
      </w:r>
      <w:r w:rsidR="00051D9C">
        <w:t>[3]</w:t>
      </w:r>
      <w:r w:rsidR="00051D9C">
        <w:fldChar w:fldCharType="end"/>
      </w:r>
      <w:r>
        <w:t>. This aligns with the need for a verification system that can confirm the correctness of AI-generated proofs through constructive methods.</w:t>
      </w:r>
    </w:p>
    <w:p w14:paraId="28CD5C9F" w14:textId="41ED0C3D" w:rsidR="001542FF" w:rsidRDefault="001542FF" w:rsidP="001542FF">
      <w:pPr>
        <w:pStyle w:val="NormalWeb"/>
      </w:pPr>
      <w:proofErr w:type="spellStart"/>
      <w:r>
        <w:t>Voevodsky’s</w:t>
      </w:r>
      <w:proofErr w:type="spellEnd"/>
      <w:r>
        <w:t xml:space="preserve"> HoTT introduces tools for reasoning about higher-dimensional structures and equalities, offering a robust framework for formalizing complex mathematical objects </w:t>
      </w:r>
      <w:r w:rsidR="00051D9C">
        <w:fldChar w:fldCharType="begin"/>
      </w:r>
      <w:r w:rsidR="00051D9C">
        <w:instrText xml:space="preserve"> REF _Ref176547046 \r \h </w:instrText>
      </w:r>
      <w:r w:rsidR="00051D9C">
        <w:fldChar w:fldCharType="separate"/>
      </w:r>
      <w:r w:rsidR="00051D9C">
        <w:rPr>
          <w:cs/>
        </w:rPr>
        <w:t>‎</w:t>
      </w:r>
      <w:r w:rsidR="00051D9C">
        <w:t>[4]</w:t>
      </w:r>
      <w:r w:rsidR="00051D9C">
        <w:fldChar w:fldCharType="end"/>
      </w:r>
      <w:r>
        <w:t>. By integrating these theories into our system, we aim to create a verification framework that not only validates proofs but also accommodates the intricate structures that AI-generated proofs may involve.</w:t>
      </w:r>
    </w:p>
    <w:p w14:paraId="226A2412" w14:textId="77777777" w:rsidR="00AE0B22" w:rsidRDefault="00AE0B22" w:rsidP="00BC307C">
      <w:pPr>
        <w:pStyle w:val="2"/>
        <w:rPr>
          <w:rStyle w:val="a8"/>
          <w:rFonts w:asciiTheme="majorBidi" w:hAnsiTheme="majorBidi"/>
          <w:color w:val="auto"/>
          <w:sz w:val="24"/>
          <w:szCs w:val="24"/>
        </w:rPr>
      </w:pPr>
    </w:p>
    <w:p w14:paraId="69670F1C" w14:textId="639691F4" w:rsidR="001542FF" w:rsidRPr="00BC307C" w:rsidRDefault="001542FF" w:rsidP="00BC307C">
      <w:pPr>
        <w:pStyle w:val="2"/>
        <w:rPr>
          <w:rFonts w:asciiTheme="majorBidi" w:hAnsiTheme="majorBidi"/>
          <w:color w:val="auto"/>
          <w:sz w:val="24"/>
          <w:szCs w:val="24"/>
        </w:rPr>
      </w:pPr>
      <w:bookmarkStart w:id="5" w:name="_Toc176557454"/>
      <w:r w:rsidRPr="00BC307C">
        <w:rPr>
          <w:rStyle w:val="a8"/>
          <w:rFonts w:asciiTheme="majorBidi" w:hAnsiTheme="majorBidi"/>
          <w:color w:val="auto"/>
          <w:sz w:val="24"/>
          <w:szCs w:val="24"/>
        </w:rPr>
        <w:t>2.4 Agda in Formal Verification</w:t>
      </w:r>
      <w:bookmarkEnd w:id="5"/>
    </w:p>
    <w:p w14:paraId="3E37042F" w14:textId="71B74594" w:rsidR="00DA378C" w:rsidRPr="006153B9" w:rsidRDefault="006153B9" w:rsidP="006153B9">
      <w:pPr>
        <w:pStyle w:val="NormalWeb"/>
        <w:rPr>
          <w:rStyle w:val="a8"/>
          <w:b w:val="0"/>
          <w:bCs w:val="0"/>
        </w:rPr>
      </w:pPr>
      <w:r>
        <w:rPr>
          <w:noProof/>
        </w:rPr>
        <mc:AlternateContent>
          <mc:Choice Requires="wps">
            <w:drawing>
              <wp:anchor distT="0" distB="0" distL="114300" distR="114300" simplePos="0" relativeHeight="251663360" behindDoc="0" locked="0" layoutInCell="1" allowOverlap="1" wp14:anchorId="5004AC84" wp14:editId="6E4BF8BF">
                <wp:simplePos x="0" y="0"/>
                <wp:positionH relativeFrom="column">
                  <wp:posOffset>438150</wp:posOffset>
                </wp:positionH>
                <wp:positionV relativeFrom="paragraph">
                  <wp:posOffset>6432550</wp:posOffset>
                </wp:positionV>
                <wp:extent cx="4399915" cy="635"/>
                <wp:effectExtent l="0" t="0" r="0" b="0"/>
                <wp:wrapTopAndBottom/>
                <wp:docPr id="744707983" name="תיבת טקסט 1"/>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63B4B4A9" w14:textId="0D8A966F" w:rsidR="006153B9" w:rsidRPr="006153B9" w:rsidRDefault="006153B9" w:rsidP="006153B9">
                            <w:pPr>
                              <w:pStyle w:val="a9"/>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5004AC84" id="_x0000_t202" coordsize="21600,21600" o:spt="202" path="m,l,21600r21600,l21600,xe">
                <v:stroke joinstyle="miter"/>
                <v:path gradientshapeok="t" o:connecttype="rect"/>
              </v:shapetype>
              <v:shape id="תיבת טקסט 1" o:spid="_x0000_s1026" type="#_x0000_t202" style="position:absolute;margin-left:34.5pt;margin-top:506.5pt;width:34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" stroked="f">
                <v:textbox style="mso-fit-shape-to-text:t" inset="0,0,0,0">
                  <w:txbxContent>
                    <w:p w14:paraId="63B4B4A9" w14:textId="0D8A966F" w:rsidR="006153B9" w:rsidRPr="006153B9" w:rsidRDefault="006153B9" w:rsidP="006153B9">
                      <w:pPr>
                        <w:pStyle w:val="a9"/>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v:textbox>
                <w10:wrap type="topAndBottom"/>
              </v:shape>
            </w:pict>
          </mc:Fallback>
        </mc:AlternateContent>
      </w:r>
      <w:r w:rsidR="00AE0B22">
        <w:rPr>
          <w:noProof/>
        </w:rPr>
        <w:drawing>
          <wp:anchor distT="0" distB="0" distL="114300" distR="114300" simplePos="0" relativeHeight="251660288" behindDoc="1" locked="0" layoutInCell="1" allowOverlap="1" wp14:anchorId="2AE9C017" wp14:editId="1EF53B99">
            <wp:simplePos x="0" y="0"/>
            <wp:positionH relativeFrom="margin">
              <wp:posOffset>438150</wp:posOffset>
            </wp:positionH>
            <wp:positionV relativeFrom="paragraph">
              <wp:posOffset>1763395</wp:posOffset>
            </wp:positionV>
            <wp:extent cx="4399915" cy="4921250"/>
            <wp:effectExtent l="0" t="0" r="635" b="0"/>
            <wp:wrapTopAndBottom/>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399915" cy="492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Stump (2016) emphasizes the role of Agda, a dependently typed programming language, in formal verification. Agda’s support for constructive proofs and its ability to represent complex mathematical structures with precision</w:t>
      </w:r>
      <w:r w:rsidR="00907EFC">
        <w:t xml:space="preserve"> </w:t>
      </w:r>
      <w:r w:rsidR="00907EFC">
        <w:fldChar w:fldCharType="begin"/>
      </w:r>
      <w:r w:rsidR="00907EFC">
        <w:instrText xml:space="preserve"> REF _Ref176547184 \r \h </w:instrText>
      </w:r>
      <w:r w:rsidR="00907EFC">
        <w:fldChar w:fldCharType="separate"/>
      </w:r>
      <w:r w:rsidR="00907EFC">
        <w:rPr>
          <w:cs/>
        </w:rPr>
        <w:t>‎</w:t>
      </w:r>
      <w:r w:rsidR="00907EFC">
        <w:t>[</w:t>
      </w:r>
      <w:r w:rsidR="00907EFC">
        <w:t>9</w:t>
      </w:r>
      <w:r w:rsidR="00907EFC">
        <w:t>]</w:t>
      </w:r>
      <w:r w:rsidR="00907EFC">
        <w:fldChar w:fldCharType="end"/>
      </w:r>
      <w:r w:rsidR="00907EFC">
        <w:t>,</w:t>
      </w:r>
      <w:r w:rsidR="001542FF">
        <w:t xml:space="preserve"> make it an ideal choice for our proposed verification system. By employing Agda, our system will be able to formalize and verify the correctness of proofs generated by ChatGPT, ensuring their reliability and consistency.</w:t>
      </w:r>
      <w:r w:rsidR="00DA378C">
        <w:br/>
      </w:r>
    </w:p>
    <w:p w14:paraId="03127019" w14:textId="1AB851E3" w:rsidR="001542FF" w:rsidRPr="00BC307C" w:rsidRDefault="001542FF" w:rsidP="00BC307C">
      <w:pPr>
        <w:pStyle w:val="2"/>
        <w:rPr>
          <w:rFonts w:asciiTheme="majorBidi" w:hAnsiTheme="majorBidi"/>
          <w:color w:val="auto"/>
          <w:sz w:val="24"/>
          <w:szCs w:val="24"/>
        </w:rPr>
      </w:pPr>
      <w:bookmarkStart w:id="6" w:name="_Toc176557455"/>
      <w:r w:rsidRPr="00BC307C">
        <w:rPr>
          <w:rStyle w:val="a8"/>
          <w:rFonts w:asciiTheme="majorBidi" w:hAnsiTheme="majorBidi"/>
          <w:color w:val="auto"/>
          <w:sz w:val="24"/>
          <w:szCs w:val="24"/>
        </w:rPr>
        <w:lastRenderedPageBreak/>
        <w:t>2.5 LLMs in Mathematical Problem Solving</w:t>
      </w:r>
      <w:bookmarkEnd w:id="6"/>
    </w:p>
    <w:p w14:paraId="75632F38" w14:textId="456B8A0E" w:rsidR="001542FF" w:rsidRDefault="001542FF" w:rsidP="00C61397">
      <w:pPr>
        <w:pStyle w:val="NormalWeb"/>
      </w:pPr>
      <w:proofErr w:type="spellStart"/>
      <w:r>
        <w:t>Plevris</w:t>
      </w:r>
      <w:proofErr w:type="spellEnd"/>
      <w:r>
        <w:t xml:space="preserve">, </w:t>
      </w:r>
      <w:proofErr w:type="spellStart"/>
      <w:r>
        <w:t>Papazafeiropoulos</w:t>
      </w:r>
      <w:proofErr w:type="spellEnd"/>
      <w:r>
        <w:t xml:space="preserve">,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w:t>
      </w:r>
      <w:r w:rsidR="00051D9C">
        <w:fldChar w:fldCharType="begin"/>
      </w:r>
      <w:r w:rsidR="00051D9C">
        <w:instrText xml:space="preserve"> REF _Ref176545554 \r \h </w:instrText>
      </w:r>
      <w:r w:rsidR="00051D9C">
        <w:fldChar w:fldCharType="separate"/>
      </w:r>
      <w:r w:rsidR="00051D9C">
        <w:rPr>
          <w:cs/>
        </w:rPr>
        <w:t>‎</w:t>
      </w:r>
      <w:r w:rsidR="00051D9C">
        <w:t>[5]</w:t>
      </w:r>
      <w:r w:rsidR="00051D9C">
        <w:fldChar w:fldCharType="end"/>
      </w:r>
      <w:r>
        <w:t>.</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w:t>
      </w:r>
      <w:r w:rsidR="00C61397" w:rsidRPr="00C61397">
        <w:t xml:space="preserve">Similarly, Shakarian et al. </w:t>
      </w:r>
      <w:r w:rsidR="00051D9C">
        <w:fldChar w:fldCharType="begin"/>
      </w:r>
      <w:r w:rsidR="00051D9C">
        <w:instrText xml:space="preserve"> REF _Ref176547219 \r \h </w:instrText>
      </w:r>
      <w:r w:rsidR="00051D9C">
        <w:fldChar w:fldCharType="separate"/>
      </w:r>
      <w:r w:rsidR="00051D9C">
        <w:rPr>
          <w:cs/>
        </w:rPr>
        <w:t>‎</w:t>
      </w:r>
      <w:r w:rsidR="00051D9C">
        <w:t>[7]</w:t>
      </w:r>
      <w:r w:rsidR="00051D9C">
        <w:fldChar w:fldCharType="end"/>
      </w:r>
      <w:r w:rsidR="00C61397" w:rsidRPr="00C61397">
        <w:t xml:space="preserve"> conducted an independent evaluation of ChatGPT’s capabilities in solving mathematical word problems, highlighting significant challenges when faced with complex problems</w:t>
      </w:r>
      <w:r w:rsidR="00C61397">
        <w:t>. T</w:t>
      </w:r>
      <w:r>
        <w:t>h</w:t>
      </w:r>
      <w:r w:rsidR="000D4BE8">
        <w:t>ese</w:t>
      </w:r>
      <w:r>
        <w:t xml:space="preserve"> stud</w:t>
      </w:r>
      <w:r w:rsidR="000D4BE8">
        <w:t>ies</w:t>
      </w:r>
      <w:r>
        <w:t xml:space="preserve"> support</w:t>
      </w:r>
      <w:r w:rsidR="000D4BE8">
        <w:t xml:space="preserve"> </w:t>
      </w:r>
      <w:r>
        <w:t xml:space="preserve">our approach of integrating a formal verification framework with ChatGPT to ensure the </w:t>
      </w:r>
      <w:r w:rsidR="000D4BE8">
        <w:t>correctness</w:t>
      </w:r>
      <w:r>
        <w:t xml:space="preserve"> of its generated proofs.</w:t>
      </w:r>
    </w:p>
    <w:p w14:paraId="591732CA" w14:textId="77777777" w:rsidR="00DA378C" w:rsidRDefault="00DA378C" w:rsidP="00C86177">
      <w:pPr>
        <w:rPr>
          <w:rStyle w:val="a8"/>
          <w:rFonts w:asciiTheme="majorBidi" w:hAnsiTheme="majorBidi"/>
          <w:sz w:val="24"/>
          <w:szCs w:val="24"/>
        </w:rPr>
      </w:pPr>
    </w:p>
    <w:p w14:paraId="791763C4" w14:textId="5FA85D7B" w:rsidR="001542FF" w:rsidRPr="00BC307C" w:rsidRDefault="001542FF" w:rsidP="00BC307C">
      <w:pPr>
        <w:pStyle w:val="2"/>
        <w:rPr>
          <w:rFonts w:asciiTheme="majorBidi" w:hAnsiTheme="majorBidi"/>
          <w:color w:val="auto"/>
          <w:sz w:val="24"/>
          <w:szCs w:val="24"/>
        </w:rPr>
      </w:pPr>
      <w:bookmarkStart w:id="7" w:name="_Toc176557456"/>
      <w:r w:rsidRPr="00BC307C">
        <w:rPr>
          <w:rStyle w:val="a8"/>
          <w:rFonts w:asciiTheme="majorBidi" w:hAnsiTheme="majorBidi"/>
          <w:color w:val="auto"/>
          <w:sz w:val="24"/>
          <w:szCs w:val="24"/>
        </w:rPr>
        <w:t>2.6 Unifying Type Theory and Formal Verification</w:t>
      </w:r>
      <w:bookmarkEnd w:id="7"/>
    </w:p>
    <w:p w14:paraId="115B40AE" w14:textId="76D7828A" w:rsidR="001542FF" w:rsidRDefault="001542FF" w:rsidP="001542FF">
      <w:pPr>
        <w:pStyle w:val="NormalWeb"/>
      </w:pPr>
      <w:r>
        <w:t xml:space="preserve">Pelayo and Warren (2014) explore Homotopy Type Theory and its univalent foundations, providing a unified approach to reasoning about mathematical structures. Their work highlights the potential of HoTT to serve as a robust foundation for formal verification, particularly in the context of complex mathematical proofs </w:t>
      </w:r>
      <w:r w:rsidR="00051D9C">
        <w:fldChar w:fldCharType="begin"/>
      </w:r>
      <w:r w:rsidR="00051D9C">
        <w:instrText xml:space="preserve"> REF _Ref176547046 \r \h </w:instrText>
      </w:r>
      <w:r w:rsidR="00051D9C">
        <w:fldChar w:fldCharType="separate"/>
      </w:r>
      <w:r w:rsidR="00051D9C">
        <w:rPr>
          <w:cs/>
        </w:rPr>
        <w:t>‎</w:t>
      </w:r>
      <w:r w:rsidR="00051D9C">
        <w:t>[4]</w:t>
      </w:r>
      <w:r w:rsidR="00051D9C">
        <w:fldChar w:fldCharType="end"/>
      </w:r>
      <w:r>
        <w:t>. This theoretical foundation is critical to our project, as it informs the development of a verification system that leverages both intuitionistic and homotopy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bookmarkStart w:id="8" w:name="_Toc176557457"/>
      <w:r w:rsidRPr="00694904">
        <w:rPr>
          <w:rStyle w:val="10"/>
          <w:rFonts w:asciiTheme="majorBidi" w:hAnsiTheme="majorBidi"/>
          <w:b/>
          <w:bCs/>
          <w:color w:val="auto"/>
          <w:sz w:val="28"/>
          <w:szCs w:val="28"/>
        </w:rPr>
        <w:t>3   Background</w:t>
      </w:r>
      <w:bookmarkEnd w:id="8"/>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FAE48A" w14:textId="77777777" w:rsidR="00DA378C" w:rsidRDefault="00DA378C" w:rsidP="00C86177"/>
    <w:p w14:paraId="4352A4BB" w14:textId="6A0459EE" w:rsidR="005237CC" w:rsidRPr="00BC307C" w:rsidRDefault="005237CC" w:rsidP="00BC307C">
      <w:pPr>
        <w:pStyle w:val="2"/>
        <w:rPr>
          <w:rFonts w:asciiTheme="majorBidi" w:hAnsiTheme="majorBidi"/>
          <w:b/>
          <w:bCs/>
          <w:color w:val="auto"/>
          <w:sz w:val="24"/>
          <w:szCs w:val="24"/>
        </w:rPr>
      </w:pPr>
      <w:bookmarkStart w:id="9" w:name="_Toc176557458"/>
      <w:r w:rsidRPr="00BC307C">
        <w:rPr>
          <w:rFonts w:asciiTheme="majorBidi" w:hAnsiTheme="majorBidi"/>
          <w:b/>
          <w:bCs/>
          <w:color w:val="auto"/>
          <w:sz w:val="24"/>
          <w:szCs w:val="24"/>
        </w:rPr>
        <w:t>3.1 Intuitionistic Type Theory</w:t>
      </w:r>
      <w:bookmarkEnd w:id="9"/>
    </w:p>
    <w:p w14:paraId="54866A2E" w14:textId="42990780" w:rsidR="005237CC" w:rsidRDefault="005237CC" w:rsidP="005237CC">
      <w:pPr>
        <w:pStyle w:val="whitespace-pre-wrap"/>
      </w:pPr>
      <w:r>
        <w:t>Intuitionistic Type Theory, developed by Per Martin-Löf</w:t>
      </w:r>
      <w:r w:rsidR="000C5E91">
        <w:t xml:space="preserve"> and </w:t>
      </w:r>
      <w:r w:rsidR="000C5E91" w:rsidRPr="00115F27">
        <w:rPr>
          <w:rFonts w:asciiTheme="majorBidi" w:hAnsiTheme="majorBidi" w:cstheme="majorBidi"/>
        </w:rPr>
        <w:t>Sambin</w:t>
      </w:r>
      <w:r>
        <w:t>, represents a significant advancement in the formalization of mathematical reasoning. The primary goal of ITT was to construct a formal system that could represent informal mathematical reasoning more accurately than previous foundational systems</w:t>
      </w:r>
      <w:r w:rsidR="00285D33">
        <w:t xml:space="preserve"> [</w:t>
      </w:r>
      <w:r w:rsidR="00285D33">
        <w:fldChar w:fldCharType="begin"/>
      </w:r>
      <w:r w:rsidR="00285D33">
        <w:instrText xml:space="preserve"> REF _Ref176547088 \r \h </w:instrText>
      </w:r>
      <w:r w:rsidR="00285D33">
        <w:fldChar w:fldCharType="separate"/>
      </w:r>
      <w:r w:rsidR="00285D33">
        <w:rPr>
          <w:cs/>
        </w:rPr>
        <w:t>‎</w:t>
      </w:r>
      <w:r w:rsidR="00285D33">
        <w:t>3</w:t>
      </w:r>
      <w:r w:rsidR="00285D33">
        <w:fldChar w:fldCharType="end"/>
      </w:r>
      <w:r w:rsidR="00285D33">
        <w:t>]</w:t>
      </w:r>
      <w:r>
        <w:t>.</w:t>
      </w:r>
    </w:p>
    <w:p w14:paraId="43A45528" w14:textId="017F43B5"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51BE88BD" w:rsidR="005237CC" w:rsidRDefault="00123D59" w:rsidP="005237CC">
      <w:pPr>
        <w:pStyle w:val="whitespace-pre-wrap"/>
      </w:pPr>
      <w:r>
        <w:lastRenderedPageBreak/>
        <w:br/>
      </w:r>
      <w:r w:rsidR="005237CC">
        <w:t>ITT introduces four fundamental forms of judgment:</w:t>
      </w:r>
    </w:p>
    <w:p w14:paraId="154A1484" w14:textId="77777777" w:rsidR="005237CC" w:rsidRDefault="005237CC" w:rsidP="005237CC">
      <w:pPr>
        <w:pStyle w:val="whitespace-normal"/>
        <w:numPr>
          <w:ilvl w:val="0"/>
          <w:numId w:val="4"/>
        </w:numPr>
      </w:pPr>
      <w:r>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F04853C" w:rsidR="005237CC" w:rsidRDefault="005237CC" w:rsidP="005237CC">
      <w:pPr>
        <w:pStyle w:val="whitespace-pre-wrap"/>
      </w:pPr>
      <w:r>
        <w:t>In this system, sets are defined by specifying rules for forming canonical elements and equal canonical elements. An element of a set is conceptualized as a method or program that</w:t>
      </w:r>
      <w:r w:rsidR="00123D59">
        <w:t xml:space="preserve"> </w:t>
      </w:r>
      <w:r>
        <w:t>yields a canonical element of that set</w:t>
      </w:r>
      <w:r w:rsidR="00123D59" w:rsidRPr="00123D59">
        <w:t xml:space="preserve"> </w:t>
      </w:r>
      <w:r w:rsidR="00123D59">
        <w:t>when executed</w:t>
      </w:r>
      <w:r>
        <w:t>.</w:t>
      </w:r>
    </w:p>
    <w:p w14:paraId="13ABBDD4" w14:textId="77777777" w:rsidR="005237CC" w:rsidRDefault="005237CC" w:rsidP="005237CC">
      <w:pPr>
        <w:pStyle w:val="whitespace-pre-wrap"/>
      </w:pPr>
      <w:r>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26EC0EEF" w14:textId="77777777" w:rsidR="00DA378C" w:rsidRDefault="00DA378C" w:rsidP="00C86177"/>
    <w:p w14:paraId="50146324" w14:textId="0B1E5D40" w:rsidR="001C09F4" w:rsidRPr="00BC307C" w:rsidRDefault="001C09F4" w:rsidP="00BC307C">
      <w:pPr>
        <w:pStyle w:val="2"/>
        <w:rPr>
          <w:rFonts w:asciiTheme="majorBidi" w:hAnsiTheme="majorBidi"/>
          <w:b/>
          <w:bCs/>
          <w:color w:val="auto"/>
          <w:sz w:val="24"/>
          <w:szCs w:val="24"/>
        </w:rPr>
      </w:pPr>
      <w:bookmarkStart w:id="10" w:name="_Toc176557459"/>
      <w:r w:rsidRPr="00BC307C">
        <w:rPr>
          <w:rFonts w:asciiTheme="majorBidi" w:hAnsiTheme="majorBidi"/>
          <w:b/>
          <w:bCs/>
          <w:color w:val="auto"/>
          <w:sz w:val="24"/>
          <w:szCs w:val="24"/>
        </w:rPr>
        <w:t xml:space="preserve">3.2 </w:t>
      </w:r>
      <w:proofErr w:type="spellStart"/>
      <w:r w:rsidRPr="00BC307C">
        <w:rPr>
          <w:rFonts w:asciiTheme="majorBidi" w:hAnsiTheme="majorBidi"/>
          <w:b/>
          <w:bCs/>
          <w:color w:val="auto"/>
          <w:sz w:val="24"/>
          <w:szCs w:val="24"/>
        </w:rPr>
        <w:t>Homotopy</w:t>
      </w:r>
      <w:proofErr w:type="spellEnd"/>
      <w:r w:rsidRPr="00BC307C">
        <w:rPr>
          <w:rFonts w:asciiTheme="majorBidi" w:hAnsiTheme="majorBidi"/>
          <w:b/>
          <w:bCs/>
          <w:color w:val="auto"/>
          <w:sz w:val="24"/>
          <w:szCs w:val="24"/>
        </w:rPr>
        <w:t xml:space="preserve"> Type Theory</w:t>
      </w:r>
      <w:bookmarkEnd w:id="10"/>
    </w:p>
    <w:p w14:paraId="392C4E58" w14:textId="3968C3A5"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 xml:space="preserve">Homotopy Type Theory (HoTT) represents a </w:t>
      </w:r>
      <w:r w:rsidR="007E5D6E">
        <w:rPr>
          <w:rFonts w:asciiTheme="majorBidi" w:hAnsiTheme="majorBidi" w:cstheme="majorBidi"/>
        </w:rPr>
        <w:t>combination</w:t>
      </w:r>
      <w:r w:rsidRPr="001C09F4">
        <w:rPr>
          <w:rFonts w:asciiTheme="majorBidi" w:hAnsiTheme="majorBidi" w:cstheme="majorBidi"/>
        </w:rPr>
        <w:t xml:space="preserve"> of abstract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 and type theory. It emerged from the discovery of deep connections between Martin-Löf</w:t>
      </w:r>
      <w:r w:rsidR="000C5E91">
        <w:rPr>
          <w:rFonts w:asciiTheme="majorBidi" w:hAnsiTheme="majorBidi" w:cstheme="majorBidi"/>
        </w:rPr>
        <w:t xml:space="preserve"> and </w:t>
      </w:r>
      <w:proofErr w:type="spellStart"/>
      <w:r w:rsidR="000C5E91" w:rsidRPr="00115F27">
        <w:rPr>
          <w:rFonts w:asciiTheme="majorBidi" w:hAnsiTheme="majorBidi" w:cstheme="majorBidi"/>
        </w:rPr>
        <w:t>Sambin</w:t>
      </w:r>
      <w:r w:rsidRPr="001C09F4">
        <w:rPr>
          <w:rFonts w:asciiTheme="majorBidi" w:hAnsiTheme="majorBidi" w:cstheme="majorBidi"/>
        </w:rPr>
        <w:t>'s</w:t>
      </w:r>
      <w:proofErr w:type="spellEnd"/>
      <w:r w:rsidRPr="001C09F4">
        <w:rPr>
          <w:rFonts w:asciiTheme="majorBidi" w:hAnsiTheme="majorBidi" w:cstheme="majorBidi"/>
        </w:rPr>
        <w:t xml:space="preserve"> constructive type theory and abstract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w:t>
      </w:r>
      <w:r w:rsidR="00285D33">
        <w:rPr>
          <w:rFonts w:asciiTheme="majorBidi" w:hAnsiTheme="majorBidi" w:cstheme="majorBidi"/>
        </w:rPr>
        <w:t xml:space="preserve"> [</w:t>
      </w:r>
      <w:r w:rsidR="00285D33">
        <w:rPr>
          <w:rFonts w:asciiTheme="majorBidi" w:hAnsiTheme="majorBidi" w:cstheme="majorBidi"/>
        </w:rPr>
        <w:fldChar w:fldCharType="begin"/>
      </w:r>
      <w:r w:rsidR="00285D33">
        <w:rPr>
          <w:rFonts w:asciiTheme="majorBidi" w:hAnsiTheme="majorBidi" w:cstheme="majorBidi"/>
        </w:rPr>
        <w:instrText xml:space="preserve"> REF _Ref176547046 \r \h </w:instrText>
      </w:r>
      <w:r w:rsidR="00285D33">
        <w:rPr>
          <w:rFonts w:asciiTheme="majorBidi" w:hAnsiTheme="majorBidi" w:cstheme="majorBidi"/>
        </w:rPr>
      </w:r>
      <w:r w:rsidR="00285D33">
        <w:rPr>
          <w:rFonts w:asciiTheme="majorBidi" w:hAnsiTheme="majorBidi" w:cstheme="majorBidi"/>
        </w:rPr>
        <w:fldChar w:fldCharType="separate"/>
      </w:r>
      <w:r w:rsidR="00285D33">
        <w:rPr>
          <w:rFonts w:asciiTheme="majorBidi" w:hAnsiTheme="majorBidi" w:cstheme="majorBidi"/>
          <w:cs/>
        </w:rPr>
        <w:t>‎</w:t>
      </w:r>
      <w:r w:rsidR="00285D33">
        <w:rPr>
          <w:rFonts w:asciiTheme="majorBidi" w:hAnsiTheme="majorBidi" w:cstheme="majorBidi"/>
        </w:rPr>
        <w:t>4</w:t>
      </w:r>
      <w:r w:rsidR="00285D33">
        <w:rPr>
          <w:rFonts w:asciiTheme="majorBidi" w:hAnsiTheme="majorBidi" w:cstheme="majorBidi"/>
        </w:rPr>
        <w:fldChar w:fldCharType="end"/>
      </w:r>
      <w:r w:rsidR="00285D33">
        <w:rPr>
          <w:rFonts w:asciiTheme="majorBidi" w:hAnsiTheme="majorBidi" w:cstheme="majorBidi"/>
        </w:rPr>
        <w:t>]</w:t>
      </w:r>
      <w:r w:rsidRPr="001C09F4">
        <w:rPr>
          <w:rFonts w:asciiTheme="majorBidi" w:hAnsiTheme="majorBidi" w:cstheme="majorBidi"/>
        </w:rPr>
        <w:t>.</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homotopy types) and terms of a type as points in that space. </w:t>
      </w:r>
    </w:p>
    <w:p w14:paraId="42D302B7" w14:textId="77EB0353" w:rsidR="001C09F4" w:rsidRPr="001C09F4" w:rsidRDefault="001373DE" w:rsidP="00D170D3">
      <w:pPr>
        <w:pStyle w:val="whitespace-pre-wrap"/>
        <w:jc w:val="center"/>
        <w:rPr>
          <w:rFonts w:asciiTheme="majorBidi" w:hAnsiTheme="majorBidi" w:cstheme="majorBidi"/>
        </w:rPr>
      </w:pPr>
      <w:r>
        <w:rPr>
          <w:noProof/>
        </w:rPr>
        <w:lastRenderedPageBreak/>
        <mc:AlternateContent>
          <mc:Choice Requires="wps">
            <w:drawing>
              <wp:anchor distT="0" distB="0" distL="114300" distR="114300" simplePos="0" relativeHeight="251665408" behindDoc="0" locked="0" layoutInCell="1" allowOverlap="1" wp14:anchorId="7244F772" wp14:editId="1466309F">
                <wp:simplePos x="0" y="0"/>
                <wp:positionH relativeFrom="margin">
                  <wp:align>right</wp:align>
                </wp:positionH>
                <wp:positionV relativeFrom="paragraph">
                  <wp:posOffset>1955800</wp:posOffset>
                </wp:positionV>
                <wp:extent cx="5276850" cy="635"/>
                <wp:effectExtent l="0" t="0" r="0" b="0"/>
                <wp:wrapSquare wrapText="bothSides"/>
                <wp:docPr id="246172507" name="תיבת טקסט 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26679FE6" w14:textId="173C8C57" w:rsidR="001373DE" w:rsidRPr="001373DE" w:rsidRDefault="001373DE" w:rsidP="001373DE">
                            <w:pPr>
                              <w:pStyle w:val="a9"/>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44F772" id="_x0000_s1027" type="#_x0000_t202" style="position:absolute;left:0;text-align:left;margin-left:364.3pt;margin-top:154pt;width:415.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" stroked="f">
                <v:textbox style="mso-fit-shape-to-text:t" inset="0,0,0,0">
                  <w:txbxContent>
                    <w:p w14:paraId="26679FE6" w14:textId="173C8C57" w:rsidR="001373DE" w:rsidRPr="001373DE" w:rsidRDefault="001373DE" w:rsidP="001373DE">
                      <w:pPr>
                        <w:pStyle w:val="a9"/>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3026A7">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v:textbox>
                <w10:wrap type="square" anchorx="margin"/>
              </v:shape>
            </w:pict>
          </mc:Fallback>
        </mc:AlternateContent>
      </w:r>
      <w:r w:rsidR="003F2A2A" w:rsidRPr="003F2A2A">
        <w:rPr>
          <w:rFonts w:asciiTheme="majorBidi" w:hAnsiTheme="majorBidi" w:cstheme="majorBidi"/>
          <w:noProof/>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p>
    <w:p w14:paraId="00A02501" w14:textId="77777777" w:rsidR="00DA378C" w:rsidRDefault="00DA378C" w:rsidP="00F151AE">
      <w:pPr>
        <w:pStyle w:val="whitespace-pre-wrap"/>
        <w:rPr>
          <w:rFonts w:asciiTheme="majorBidi" w:hAnsiTheme="majorBidi" w:cstheme="majorBidi"/>
        </w:rPr>
      </w:pPr>
    </w:p>
    <w:p w14:paraId="416A528B" w14:textId="39DFBD53"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t xml:space="preserve">A central concept in HoTT is the Univalence Axiom, introduced by Vladimir </w:t>
      </w:r>
      <w:proofErr w:type="spellStart"/>
      <w:r w:rsidRPr="001C09F4">
        <w:rPr>
          <w:rFonts w:asciiTheme="majorBidi" w:hAnsiTheme="majorBidi" w:cstheme="majorBidi"/>
        </w:rPr>
        <w:t>Voevodsky</w:t>
      </w:r>
      <w:proofErr w:type="spellEnd"/>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t>"In other words, identity is equivalent to equivalence. In particular, one may say that 'equivalent types are identical'.</w:t>
      </w:r>
      <w:r w:rsidR="00F151AE">
        <w:rPr>
          <w:rFonts w:asciiTheme="majorBidi" w:hAnsiTheme="majorBidi" w:cstheme="majorBidi"/>
        </w:rPr>
        <w:t xml:space="preserve"> </w:t>
      </w:r>
      <w:r w:rsidR="00051D9C">
        <w:rPr>
          <w:rFonts w:asciiTheme="majorBidi" w:hAnsiTheme="majorBidi" w:cstheme="majorBidi"/>
        </w:rPr>
        <w:fldChar w:fldCharType="begin"/>
      </w:r>
      <w:r w:rsidR="00051D9C">
        <w:rPr>
          <w:rFonts w:asciiTheme="majorBidi" w:hAnsiTheme="majorBidi" w:cstheme="majorBidi"/>
        </w:rPr>
        <w:instrText xml:space="preserve"> REF _Ref176547277 \r \h </w:instrText>
      </w:r>
      <w:r w:rsidR="00051D9C">
        <w:rPr>
          <w:rFonts w:asciiTheme="majorBidi" w:hAnsiTheme="majorBidi" w:cstheme="majorBidi"/>
        </w:rPr>
      </w:r>
      <w:r w:rsidR="00051D9C">
        <w:rPr>
          <w:rFonts w:asciiTheme="majorBidi" w:hAnsiTheme="majorBidi" w:cstheme="majorBidi"/>
        </w:rPr>
        <w:fldChar w:fldCharType="separate"/>
      </w:r>
      <w:r w:rsidR="00051D9C">
        <w:rPr>
          <w:rFonts w:asciiTheme="majorBidi" w:hAnsiTheme="majorBidi" w:cstheme="majorBidi"/>
          <w:cs/>
        </w:rPr>
        <w:t>‎</w:t>
      </w:r>
      <w:r w:rsidR="00051D9C">
        <w:rPr>
          <w:rFonts w:asciiTheme="majorBidi" w:hAnsiTheme="majorBidi" w:cstheme="majorBidi"/>
        </w:rPr>
        <w:t>[6]</w:t>
      </w:r>
      <w:r w:rsidR="00051D9C">
        <w:rPr>
          <w:rFonts w:asciiTheme="majorBidi" w:hAnsiTheme="majorBidi" w:cstheme="majorBidi"/>
        </w:rPr>
        <w:fldChar w:fldCharType="end"/>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HoTT also introduces higher inductive types, which allow for the direct definition of many important spaces and constructions from homotopy theory within the type theory itself.</w:t>
      </w:r>
    </w:p>
    <w:p w14:paraId="6C01642D" w14:textId="2F301125"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w:t>
      </w:r>
      <w:r w:rsidR="007E5D6E" w:rsidRPr="001C09F4">
        <w:rPr>
          <w:rFonts w:asciiTheme="majorBidi" w:hAnsiTheme="majorBidi" w:cstheme="majorBidi"/>
        </w:rPr>
        <w:t xml:space="preserve">HoTT </w:t>
      </w:r>
      <w:r w:rsidRPr="00B00AFC">
        <w:rPr>
          <w:rFonts w:asciiTheme="majorBidi" w:hAnsiTheme="majorBidi" w:cstheme="majorBidi"/>
        </w:rPr>
        <w:t>as a foundation for mathematics, offering several key advantages. It provides a constructive foundation that alig</w:t>
      </w:r>
      <w:r w:rsidR="007E5D6E">
        <w:rPr>
          <w:rFonts w:asciiTheme="majorBidi" w:hAnsiTheme="majorBidi" w:cstheme="majorBidi"/>
        </w:rPr>
        <w:t>n</w:t>
      </w:r>
      <w:r w:rsidRPr="00B00AFC">
        <w:rPr>
          <w:rFonts w:asciiTheme="majorBidi" w:hAnsiTheme="majorBidi" w:cstheme="majorBidi"/>
        </w:rPr>
        <w:t xml:space="preserve">s with </w:t>
      </w:r>
      <w:proofErr w:type="spellStart"/>
      <w:r w:rsidRPr="00B00AFC">
        <w:rPr>
          <w:rFonts w:asciiTheme="majorBidi" w:hAnsiTheme="majorBidi" w:cstheme="majorBidi"/>
        </w:rPr>
        <w:t>homotopy</w:t>
      </w:r>
      <w:proofErr w:type="spellEnd"/>
      <w:r w:rsidR="007E5D6E">
        <w:rPr>
          <w:rFonts w:asciiTheme="majorBidi" w:hAnsiTheme="majorBidi" w:cstheme="majorBidi"/>
        </w:rPr>
        <w:t xml:space="preserve"> </w:t>
      </w:r>
      <w:r w:rsidRPr="00B00AFC">
        <w:rPr>
          <w:rFonts w:asciiTheme="majorBidi" w:hAnsiTheme="majorBidi" w:cstheme="majorBidi"/>
        </w:rPr>
        <w:t xml:space="preserve">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proof assistants</w:t>
      </w:r>
      <w:r w:rsidR="007E5D6E">
        <w:rPr>
          <w:rFonts w:asciiTheme="majorBidi" w:hAnsiTheme="majorBidi" w:cstheme="majorBidi"/>
        </w:rPr>
        <w:t xml:space="preserve"> such as Agda</w:t>
      </w:r>
      <w:r w:rsidRPr="00B00AFC">
        <w:rPr>
          <w:rFonts w:asciiTheme="majorBidi" w:hAnsiTheme="majorBidi" w:cstheme="majorBidi"/>
        </w:rPr>
        <w:t xml:space="preserve">. Furthermore, this approach yields fresh insights and techniques that benefit both type theory and homotopy theory. By </w:t>
      </w:r>
      <w:r w:rsidR="0039589C">
        <w:rPr>
          <w:rFonts w:asciiTheme="majorBidi" w:hAnsiTheme="majorBidi" w:cstheme="majorBidi"/>
        </w:rPr>
        <w:t>linking</w:t>
      </w:r>
      <w:r w:rsidRPr="00B00AFC">
        <w:rPr>
          <w:rFonts w:asciiTheme="majorBidi" w:hAnsiTheme="majorBidi" w:cstheme="majorBidi"/>
        </w:rPr>
        <w:t xml:space="preserve"> the logic of type theory with the geometric intuitions of homotopy theory, HoTT creates a powerful framework that not only enhances our understanding of mathematical structures but also facilitates the development of machine-checkable proofs, potentially revolutionizing how we approach mathematical reasoning and verification.</w:t>
      </w:r>
    </w:p>
    <w:p w14:paraId="51325902" w14:textId="77777777" w:rsidR="00DA378C" w:rsidRDefault="00DA378C" w:rsidP="00BC307C">
      <w:pPr>
        <w:pStyle w:val="2"/>
        <w:rPr>
          <w:rFonts w:asciiTheme="majorBidi" w:hAnsiTheme="majorBidi"/>
          <w:b/>
          <w:bCs/>
          <w:color w:val="auto"/>
          <w:sz w:val="24"/>
          <w:szCs w:val="24"/>
        </w:rPr>
      </w:pPr>
    </w:p>
    <w:p w14:paraId="03E9A26B" w14:textId="670BF7E7" w:rsidR="00E320A1" w:rsidRPr="00BC307C" w:rsidRDefault="00E320A1" w:rsidP="00BC307C">
      <w:pPr>
        <w:pStyle w:val="2"/>
        <w:rPr>
          <w:rFonts w:asciiTheme="majorBidi" w:hAnsiTheme="majorBidi"/>
          <w:b/>
          <w:bCs/>
          <w:color w:val="auto"/>
          <w:sz w:val="24"/>
          <w:szCs w:val="24"/>
        </w:rPr>
      </w:pPr>
      <w:bookmarkStart w:id="11" w:name="_Toc176557460"/>
      <w:r w:rsidRPr="00BC307C">
        <w:rPr>
          <w:rFonts w:asciiTheme="majorBidi" w:hAnsiTheme="majorBidi"/>
          <w:b/>
          <w:bCs/>
          <w:color w:val="auto"/>
          <w:sz w:val="24"/>
          <w:szCs w:val="24"/>
        </w:rPr>
        <w:t>3.</w:t>
      </w:r>
      <w:r w:rsidR="00C85209" w:rsidRPr="00BC307C">
        <w:rPr>
          <w:rFonts w:asciiTheme="majorBidi" w:hAnsiTheme="majorBidi"/>
          <w:b/>
          <w:bCs/>
          <w:color w:val="auto"/>
          <w:sz w:val="24"/>
          <w:szCs w:val="24"/>
        </w:rPr>
        <w:t>3</w:t>
      </w:r>
      <w:r w:rsidRPr="00BC307C">
        <w:rPr>
          <w:rFonts w:asciiTheme="majorBidi" w:hAnsiTheme="majorBidi"/>
          <w:b/>
          <w:bCs/>
          <w:color w:val="auto"/>
          <w:sz w:val="24"/>
          <w:szCs w:val="24"/>
        </w:rPr>
        <w:t xml:space="preserve"> Agda</w:t>
      </w:r>
      <w:bookmarkEnd w:id="11"/>
    </w:p>
    <w:p w14:paraId="6151F3EC" w14:textId="098ADAE2"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Martin-Löf</w:t>
      </w:r>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0C5E91">
        <w:rPr>
          <w:rFonts w:asciiTheme="majorBidi" w:hAnsiTheme="majorBidi" w:cstheme="majorBidi"/>
          <w:sz w:val="24"/>
          <w:szCs w:val="24"/>
        </w:rPr>
        <w:t>'</w:t>
      </w:r>
      <w:r w:rsidRPr="007B15B3">
        <w:rPr>
          <w:rFonts w:asciiTheme="majorBidi" w:hAnsiTheme="majorBidi" w:cstheme="majorBidi"/>
          <w:sz w:val="24"/>
          <w:szCs w:val="24"/>
        </w:rPr>
        <w:t>s</w:t>
      </w:r>
      <w:proofErr w:type="spellEnd"/>
      <w:r w:rsidRPr="007B15B3">
        <w:rPr>
          <w:rFonts w:asciiTheme="majorBidi" w:hAnsiTheme="majorBidi" w:cstheme="majorBidi"/>
          <w:sz w:val="24"/>
          <w:szCs w:val="24"/>
        </w:rPr>
        <w:t xml:space="preserve"> </w:t>
      </w:r>
      <w:r w:rsidR="007E5D6E">
        <w:rPr>
          <w:rFonts w:asciiTheme="majorBidi" w:hAnsiTheme="majorBidi" w:cstheme="majorBidi"/>
          <w:sz w:val="24"/>
          <w:szCs w:val="24"/>
        </w:rPr>
        <w:t>ITT</w:t>
      </w:r>
      <w:r w:rsidR="00D732C2">
        <w:rPr>
          <w:rFonts w:asciiTheme="majorBidi" w:hAnsiTheme="majorBidi" w:cstheme="majorBidi"/>
          <w:sz w:val="24"/>
          <w:szCs w:val="24"/>
        </w:rPr>
        <w:t xml:space="preserve"> [</w:t>
      </w:r>
      <w:r w:rsidR="00D732C2">
        <w:rPr>
          <w:rFonts w:asciiTheme="majorBidi" w:hAnsiTheme="majorBidi" w:cstheme="majorBidi"/>
          <w:sz w:val="24"/>
          <w:szCs w:val="24"/>
        </w:rPr>
        <w:fldChar w:fldCharType="begin"/>
      </w:r>
      <w:r w:rsidR="00D732C2">
        <w:rPr>
          <w:rFonts w:asciiTheme="majorBidi" w:hAnsiTheme="majorBidi" w:cstheme="majorBidi"/>
          <w:sz w:val="24"/>
          <w:szCs w:val="24"/>
        </w:rPr>
        <w:instrText xml:space="preserve"> REF _Ref176547184 \r \h </w:instrText>
      </w:r>
      <w:r w:rsidR="00D732C2">
        <w:rPr>
          <w:rFonts w:asciiTheme="majorBidi" w:hAnsiTheme="majorBidi" w:cstheme="majorBidi"/>
          <w:sz w:val="24"/>
          <w:szCs w:val="24"/>
        </w:rPr>
      </w:r>
      <w:r w:rsidR="00D732C2">
        <w:rPr>
          <w:rFonts w:asciiTheme="majorBidi" w:hAnsiTheme="majorBidi" w:cstheme="majorBidi"/>
          <w:sz w:val="24"/>
          <w:szCs w:val="24"/>
        </w:rPr>
        <w:fldChar w:fldCharType="separate"/>
      </w:r>
      <w:r w:rsidR="00D732C2">
        <w:rPr>
          <w:rFonts w:asciiTheme="majorBidi" w:hAnsiTheme="majorBidi" w:cstheme="majorBidi"/>
          <w:sz w:val="24"/>
          <w:szCs w:val="24"/>
          <w:cs/>
        </w:rPr>
        <w:t>‎</w:t>
      </w:r>
      <w:r w:rsidR="00D732C2">
        <w:rPr>
          <w:rFonts w:asciiTheme="majorBidi" w:hAnsiTheme="majorBidi" w:cstheme="majorBidi"/>
          <w:sz w:val="24"/>
          <w:szCs w:val="24"/>
        </w:rPr>
        <w:t>9</w:t>
      </w:r>
      <w:r w:rsidR="00D732C2">
        <w:rPr>
          <w:rFonts w:asciiTheme="majorBidi" w:hAnsiTheme="majorBidi" w:cstheme="majorBidi"/>
          <w:sz w:val="24"/>
          <w:szCs w:val="24"/>
        </w:rPr>
        <w:fldChar w:fldCharType="end"/>
      </w:r>
      <w:r w:rsidR="00D732C2">
        <w:rPr>
          <w:rFonts w:asciiTheme="majorBidi" w:hAnsiTheme="majorBidi" w:cstheme="majorBidi"/>
          <w:sz w:val="24"/>
          <w:szCs w:val="24"/>
        </w:rPr>
        <w:t>]</w:t>
      </w:r>
      <w:r w:rsidRPr="007B15B3">
        <w:rPr>
          <w:rFonts w:asciiTheme="majorBidi" w:hAnsiTheme="majorBidi" w:cstheme="majorBidi"/>
          <w:sz w:val="24"/>
          <w:szCs w:val="24"/>
        </w:rPr>
        <w:t>. This theoretical foundation provides a framework for constructive reasoning, where mathematical proofs are approached as algorithms that need to be explicitly formulated and verified.</w:t>
      </w:r>
    </w:p>
    <w:p w14:paraId="7A7EB42B" w14:textId="435FA869" w:rsidR="007B15B3" w:rsidRPr="007B15B3" w:rsidRDefault="007B15B3" w:rsidP="00C102F9">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w:t>
      </w:r>
      <w:r w:rsidR="00C102F9">
        <w:rPr>
          <w:rFonts w:asciiTheme="majorBidi" w:hAnsiTheme="majorBidi" w:cstheme="majorBidi"/>
          <w:sz w:val="24"/>
          <w:szCs w:val="24"/>
        </w:rPr>
        <w:t xml:space="preserve"> </w:t>
      </w:r>
      <w:r w:rsidR="00C102F9" w:rsidRPr="00C102F9">
        <w:rPr>
          <w:rFonts w:asciiTheme="majorBidi" w:hAnsiTheme="majorBidi" w:cstheme="majorBidi"/>
          <w:sz w:val="24"/>
          <w:szCs w:val="24"/>
        </w:rPr>
        <w:t xml:space="preserve">As </w:t>
      </w:r>
      <w:proofErr w:type="spellStart"/>
      <w:r w:rsidR="00C102F9" w:rsidRPr="00C102F9">
        <w:rPr>
          <w:rFonts w:asciiTheme="majorBidi" w:hAnsiTheme="majorBidi" w:cstheme="majorBidi"/>
          <w:sz w:val="24"/>
          <w:szCs w:val="24"/>
        </w:rPr>
        <w:t>Sitnikovski</w:t>
      </w:r>
      <w:proofErr w:type="spellEnd"/>
      <w:r w:rsidR="00C102F9" w:rsidRPr="00C102F9">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_Ref176547292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051D9C">
        <w:rPr>
          <w:rFonts w:asciiTheme="majorBidi" w:hAnsiTheme="majorBidi" w:cstheme="majorBidi"/>
          <w:sz w:val="24"/>
          <w:szCs w:val="24"/>
          <w:cs/>
        </w:rPr>
        <w:t>‎</w:t>
      </w:r>
      <w:r w:rsidR="00051D9C">
        <w:rPr>
          <w:rFonts w:asciiTheme="majorBidi" w:hAnsiTheme="majorBidi" w:cstheme="majorBidi"/>
          <w:sz w:val="24"/>
          <w:szCs w:val="24"/>
        </w:rPr>
        <w:t>[8]</w:t>
      </w:r>
      <w:r w:rsidR="00051D9C">
        <w:rPr>
          <w:rFonts w:asciiTheme="majorBidi" w:hAnsiTheme="majorBidi" w:cstheme="majorBidi"/>
          <w:sz w:val="24"/>
          <w:szCs w:val="24"/>
        </w:rPr>
        <w:fldChar w:fldCharType="end"/>
      </w:r>
      <w:r w:rsidR="00C102F9" w:rsidRPr="00C102F9">
        <w:rPr>
          <w:rFonts w:asciiTheme="majorBidi" w:hAnsiTheme="majorBidi" w:cstheme="majorBidi"/>
          <w:sz w:val="24"/>
          <w:szCs w:val="24"/>
        </w:rPr>
        <w:t xml:space="preserve"> explains, dependent types provide a powerful way to encode program proofs, offering a robust foundation for formal verificati</w:t>
      </w:r>
      <w:r w:rsidR="00C102F9">
        <w:rPr>
          <w:rFonts w:asciiTheme="majorBidi" w:hAnsiTheme="majorBidi" w:cstheme="majorBidi"/>
          <w:sz w:val="24"/>
          <w:szCs w:val="24"/>
        </w:rPr>
        <w:t>o</w:t>
      </w:r>
      <w:r w:rsidR="00C102F9" w:rsidRPr="00C102F9">
        <w:rPr>
          <w:rFonts w:asciiTheme="majorBidi" w:hAnsiTheme="majorBidi" w:cstheme="majorBidi"/>
          <w:sz w:val="24"/>
          <w:szCs w:val="24"/>
        </w:rPr>
        <w:t>n in Agda.</w:t>
      </w:r>
      <w:r w:rsidR="00563FDF">
        <w:rPr>
          <w:rFonts w:asciiTheme="majorBidi" w:hAnsiTheme="majorBidi" w:cstheme="majorBidi"/>
          <w:sz w:val="24"/>
          <w:szCs w:val="24"/>
        </w:rPr>
        <w:br/>
      </w:r>
      <w:r w:rsidRPr="007B15B3">
        <w:rPr>
          <w:rFonts w:asciiTheme="majorBidi" w:hAnsiTheme="majorBidi" w:cstheme="majorBidi"/>
          <w:sz w:val="24"/>
          <w:szCs w:val="24"/>
        </w:rPr>
        <w:lastRenderedPageBreak/>
        <w:t>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309B6DF8"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w:t>
      </w:r>
      <w:r w:rsidR="00734393">
        <w:rPr>
          <w:rFonts w:asciiTheme="majorBidi" w:hAnsiTheme="majorBidi" w:cstheme="majorBidi"/>
          <w:sz w:val="24"/>
          <w:szCs w:val="24"/>
        </w:rPr>
        <w:t xml:space="preserve"> </w:t>
      </w:r>
      <w:r w:rsidRPr="007B15B3">
        <w:rPr>
          <w:rFonts w:asciiTheme="majorBidi" w:hAnsiTheme="majorBidi" w:cstheme="majorBidi"/>
          <w:sz w:val="24"/>
          <w:szCs w:val="24"/>
        </w:rPr>
        <w:t>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The language's strong emphasis on pure functional programming, where functions behave like mathematical functions without side effects, aligns well with the goals of verified programming. Agda also enforces termination, ensuring that all programs eventually produce a result, which is crucial for maintaining logical consistency in proofs.</w:t>
      </w:r>
    </w:p>
    <w:p w14:paraId="1320BE46" w14:textId="64E1A619"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interactive development environment,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138D7C18" w:rsidR="00547E0F" w:rsidRPr="00547E0F" w:rsidRDefault="00547E0F" w:rsidP="00547E0F">
      <w:pPr>
        <w:rPr>
          <w:rFonts w:asciiTheme="majorBidi" w:hAnsiTheme="majorBidi" w:cstheme="majorBidi"/>
          <w:sz w:val="24"/>
          <w:szCs w:val="24"/>
        </w:rPr>
      </w:pPr>
      <w:bookmarkStart w:id="12" w:name="_Toc176557461"/>
      <w:r w:rsidRPr="00662902">
        <w:rPr>
          <w:rStyle w:val="30"/>
          <w:rFonts w:asciiTheme="majorBidi" w:hAnsiTheme="majorBidi"/>
          <w:b/>
          <w:bCs/>
          <w:color w:val="auto"/>
        </w:rPr>
        <w:t>3.3.1</w:t>
      </w:r>
      <w:r w:rsidR="006C301E" w:rsidRPr="00662902">
        <w:rPr>
          <w:rStyle w:val="30"/>
          <w:rFonts w:asciiTheme="majorBidi" w:hAnsiTheme="majorBidi"/>
          <w:b/>
          <w:bCs/>
          <w:color w:val="auto"/>
        </w:rPr>
        <w:t xml:space="preserve"> More</w:t>
      </w:r>
      <w:r w:rsidRPr="00662902">
        <w:rPr>
          <w:rStyle w:val="30"/>
          <w:rFonts w:asciiTheme="majorBidi" w:hAnsiTheme="majorBidi"/>
          <w:b/>
          <w:bCs/>
          <w:color w:val="auto"/>
        </w:rPr>
        <w:t xml:space="preserve"> </w:t>
      </w:r>
      <w:r w:rsidR="006C301E" w:rsidRPr="00662902">
        <w:rPr>
          <w:rStyle w:val="30"/>
          <w:rFonts w:asciiTheme="majorBidi" w:hAnsiTheme="majorBidi"/>
          <w:b/>
          <w:bCs/>
          <w:color w:val="auto"/>
        </w:rPr>
        <w:t>on Agda</w:t>
      </w:r>
      <w:bookmarkEnd w:id="12"/>
      <w:r w:rsidR="006E4552" w:rsidRPr="00662902">
        <w:rPr>
          <w:rStyle w:val="30"/>
          <w:rFonts w:asciiTheme="majorBidi" w:hAnsiTheme="majorBidi"/>
          <w:b/>
          <w:bCs/>
          <w:color w:val="auto"/>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34B5D305" w14:textId="77777777" w:rsidR="003026A7" w:rsidRDefault="00547E0F" w:rsidP="003026A7">
      <w:pPr>
        <w:keepNext/>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noProof/>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1"/>
                    <a:stretch>
                      <a:fillRect/>
                    </a:stretch>
                  </pic:blipFill>
                  <pic:spPr>
                    <a:xfrm>
                      <a:off x="0" y="0"/>
                      <a:ext cx="5274310" cy="680085"/>
                    </a:xfrm>
                    <a:prstGeom prst="rect">
                      <a:avLst/>
                    </a:prstGeom>
                  </pic:spPr>
                </pic:pic>
              </a:graphicData>
            </a:graphic>
          </wp:inline>
        </w:drawing>
      </w:r>
    </w:p>
    <w:p w14:paraId="006360A3" w14:textId="2844D0D9" w:rsidR="006E4552" w:rsidRPr="003026A7" w:rsidRDefault="003026A7" w:rsidP="003026A7">
      <w:pPr>
        <w:pStyle w:val="a9"/>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3</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inductive definition of the type N for the Peano natural numbers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7C131ED9" w14:textId="77777777" w:rsidR="00DA378C" w:rsidRDefault="006E4552" w:rsidP="00D170D3">
      <w:pPr>
        <w:rPr>
          <w:rFonts w:asciiTheme="majorBidi" w:hAnsiTheme="majorBidi" w:cstheme="majorBidi"/>
          <w:b/>
          <w:bCs/>
          <w:sz w:val="24"/>
          <w:szCs w:val="24"/>
        </w:rPr>
      </w:pPr>
      <w:r>
        <w:rPr>
          <w:rFonts w:asciiTheme="majorBidi" w:hAnsiTheme="majorBidi" w:cstheme="majorBidi"/>
          <w:sz w:val="24"/>
          <w:szCs w:val="24"/>
        </w:rPr>
        <w:br/>
      </w:r>
    </w:p>
    <w:p w14:paraId="3DE94C6D" w14:textId="77777777" w:rsidR="003026A7" w:rsidRDefault="001015B5" w:rsidP="003026A7">
      <w:pPr>
        <w:keepNext/>
      </w:pPr>
      <w:r w:rsidRPr="001015B5">
        <w:rPr>
          <w:rFonts w:asciiTheme="majorBidi" w:hAnsiTheme="majorBidi" w:cstheme="majorBidi"/>
          <w:b/>
          <w:bCs/>
          <w:sz w:val="24"/>
          <w:szCs w:val="24"/>
        </w:rPr>
        <w:lastRenderedPageBreak/>
        <w:t>Pattern Matching and Recursion</w:t>
      </w:r>
      <w:r w:rsidRPr="001015B5">
        <w:rPr>
          <w:rFonts w:asciiTheme="majorBidi" w:hAnsiTheme="majorBidi" w:cstheme="majorBidi"/>
          <w:sz w:val="24"/>
          <w:szCs w:val="24"/>
        </w:rPr>
        <w:t>: Agda uses pattern matching and structural recursion for function definitions, allowing for clear and concise code</w:t>
      </w:r>
      <w:r>
        <w:rPr>
          <w:rFonts w:asciiTheme="majorBidi" w:hAnsiTheme="majorBidi" w:cstheme="majorBidi"/>
          <w:sz w:val="24"/>
          <w:szCs w:val="24"/>
        </w:rPr>
        <w:t>.</w:t>
      </w:r>
      <w:r>
        <w:rPr>
          <w:rFonts w:asciiTheme="majorBidi" w:hAnsiTheme="majorBidi" w:cstheme="majorBidi"/>
          <w:sz w:val="24"/>
          <w:szCs w:val="24"/>
        </w:rPr>
        <w:br/>
      </w:r>
      <w:r w:rsidRPr="001015B5">
        <w:rPr>
          <w:rFonts w:asciiTheme="majorBidi" w:hAnsiTheme="majorBidi" w:cstheme="majorBidi"/>
          <w:noProof/>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2"/>
                    <a:stretch>
                      <a:fillRect/>
                    </a:stretch>
                  </pic:blipFill>
                  <pic:spPr>
                    <a:xfrm>
                      <a:off x="0" y="0"/>
                      <a:ext cx="5274310" cy="692150"/>
                    </a:xfrm>
                    <a:prstGeom prst="rect">
                      <a:avLst/>
                    </a:prstGeom>
                  </pic:spPr>
                </pic:pic>
              </a:graphicData>
            </a:graphic>
          </wp:inline>
        </w:drawing>
      </w:r>
    </w:p>
    <w:p w14:paraId="5BF9DF42" w14:textId="53BA23ED" w:rsidR="001015B5" w:rsidRPr="003026A7" w:rsidRDefault="003026A7" w:rsidP="003026A7">
      <w:pPr>
        <w:pStyle w:val="a9"/>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4</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recursive definition of addition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266FAABD" w14:textId="77777777" w:rsidR="00DA378C" w:rsidRDefault="00DA378C" w:rsidP="0068418D">
      <w:pPr>
        <w:pStyle w:val="NormalWeb"/>
        <w:rPr>
          <w:rStyle w:val="20"/>
          <w:rFonts w:asciiTheme="majorBidi" w:hAnsiTheme="majorBidi"/>
          <w:b/>
          <w:bCs/>
          <w:color w:val="auto"/>
          <w:sz w:val="24"/>
          <w:szCs w:val="24"/>
        </w:rPr>
      </w:pPr>
    </w:p>
    <w:p w14:paraId="0D7F6172" w14:textId="04936AAA" w:rsidR="0068418D" w:rsidRPr="00AC047F" w:rsidRDefault="001A5010" w:rsidP="0068418D">
      <w:pPr>
        <w:pStyle w:val="NormalWeb"/>
      </w:pPr>
      <w:bookmarkStart w:id="13" w:name="_Toc176557462"/>
      <w:r w:rsidRPr="00BC307C">
        <w:rPr>
          <w:rStyle w:val="20"/>
          <w:rFonts w:asciiTheme="majorBidi" w:hAnsiTheme="majorBidi"/>
          <w:b/>
          <w:bCs/>
          <w:color w:val="auto"/>
          <w:sz w:val="24"/>
          <w:szCs w:val="24"/>
        </w:rPr>
        <w:t>3.4 Our System's API</w:t>
      </w:r>
      <w:r w:rsidR="0075553A" w:rsidRPr="00BC307C">
        <w:rPr>
          <w:rStyle w:val="20"/>
          <w:rFonts w:asciiTheme="majorBidi" w:hAnsiTheme="majorBidi"/>
          <w:b/>
          <w:bCs/>
          <w:color w:val="auto"/>
          <w:sz w:val="24"/>
          <w:szCs w:val="24"/>
        </w:rPr>
        <w:t xml:space="preserve"> and Expected Achievements</w:t>
      </w:r>
      <w:bookmarkEnd w:id="13"/>
      <w:r w:rsidR="0068418D" w:rsidRPr="00BC307C">
        <w:rPr>
          <w:rStyle w:val="20"/>
          <w:rFonts w:asciiTheme="majorBidi" w:hAnsiTheme="majorBidi"/>
          <w:b/>
          <w:bCs/>
          <w:color w:val="auto"/>
          <w:sz w:val="24"/>
          <w:szCs w:val="24"/>
        </w:rPr>
        <w:br/>
      </w:r>
      <w:r w:rsidR="0068418D">
        <w:rPr>
          <w:b/>
          <w:bCs/>
        </w:rPr>
        <w:br/>
      </w:r>
      <w:r w:rsidR="0068418D" w:rsidRPr="00AC047F">
        <w:t xml:space="preserve">Our system features </w:t>
      </w:r>
      <w:r w:rsidR="00AE0B7C" w:rsidRPr="00AC047F">
        <w:t>an</w:t>
      </w:r>
      <w:r w:rsidR="0068418D" w:rsidRPr="00AC047F">
        <w:t xml:space="preserve"> API designed to bridge the gap between natural language mathematical statements and formal verification processes. The API serves as an interface that allows interaction between AI-driven proof generation and formal verification methods, aiming to streamline the iterative process of proof generation and validation. It is structured to facilitate seamless communication between ChatGPT and the Agda-based formal verification system, ensuring that proofs </w:t>
      </w:r>
      <w:r w:rsidR="00AE0B7C" w:rsidRPr="00AC047F">
        <w:t>are generated correctly</w:t>
      </w:r>
      <w:r w:rsidR="0068418D" w:rsidRPr="00AC047F">
        <w:t>.</w:t>
      </w:r>
    </w:p>
    <w:p w14:paraId="4DD45EDE" w14:textId="6711CF7C" w:rsidR="00AC047F" w:rsidRPr="00AC047F" w:rsidRDefault="0068418D" w:rsidP="00AC047F">
      <w:pPr>
        <w:pStyle w:val="NormalWeb"/>
      </w:pPr>
      <w:r w:rsidRPr="00AC047F">
        <w:t>The API accepts natural language input, translating it into a semi-formal proof structure that is subsequently validated by Agda. The system is designed for iterative refinement, where failed proofs are analyzed, and feedback is provided to the proof generation module, enabling continuous improvement until convergence is achieved. This architecture allows for efficient proof discovery and enhances the reliability of AI-generated mathematical proofs.</w:t>
      </w:r>
    </w:p>
    <w:p w14:paraId="3660A420" w14:textId="7B676A5C" w:rsidR="001A5010" w:rsidRPr="00694904" w:rsidRDefault="00FD03B2" w:rsidP="00694904">
      <w:pPr>
        <w:pStyle w:val="1"/>
        <w:rPr>
          <w:rFonts w:asciiTheme="majorBidi" w:hAnsiTheme="majorBidi"/>
          <w:b/>
          <w:bCs/>
          <w:color w:val="auto"/>
          <w:sz w:val="28"/>
          <w:szCs w:val="28"/>
        </w:rPr>
      </w:pPr>
      <w:r w:rsidRPr="00694904">
        <w:rPr>
          <w:rFonts w:asciiTheme="majorBidi" w:hAnsiTheme="majorBidi"/>
          <w:b/>
          <w:bCs/>
          <w:color w:val="auto"/>
          <w:sz w:val="28"/>
          <w:szCs w:val="28"/>
        </w:rPr>
        <w:br/>
      </w:r>
      <w:bookmarkStart w:id="14" w:name="_Toc176557463"/>
      <w:r w:rsidRPr="00694904">
        <w:rPr>
          <w:rFonts w:asciiTheme="majorBidi" w:hAnsiTheme="majorBidi"/>
          <w:b/>
          <w:bCs/>
          <w:color w:val="auto"/>
          <w:sz w:val="28"/>
          <w:szCs w:val="28"/>
        </w:rPr>
        <w:t>4   Expected Achievements</w:t>
      </w:r>
      <w:bookmarkEnd w:id="14"/>
    </w:p>
    <w:p w14:paraId="7A31E07F" w14:textId="2F63D3D6" w:rsidR="00FD03B2" w:rsidRPr="00FD03B2" w:rsidRDefault="00FD03B2" w:rsidP="00FD03B2">
      <w:pPr>
        <w:pStyle w:val="NormalWeb"/>
      </w:pPr>
      <w:r w:rsidRPr="00FD03B2">
        <w:t xml:space="preserve">Our primary objective is to achieve convergence during the iterative verification process of proofs by Agda. This convergence is crucial as it represents the system's ability to refine AI-generated proofs to a point where they </w:t>
      </w:r>
      <w:r w:rsidR="0039172D">
        <w:t>were refined and verified</w:t>
      </w:r>
      <w:r w:rsidRPr="00FD03B2">
        <w:t>. The project aims to create a reliable integration between ChatGPT, and formal verification method</w:t>
      </w:r>
      <w:r w:rsidR="0039172D">
        <w:t>,</w:t>
      </w:r>
      <w:r w:rsidRPr="00FD03B2">
        <w:t xml:space="preserve"> Agda. By successfully merging these technologies, the system will allow AI-generated proofs to be verified for correctness, ensuring that the API facilitates effective communication between these components. This integration will result in a proof verification cycle, where AI-generated proofs can be checked and validated.</w:t>
      </w:r>
    </w:p>
    <w:p w14:paraId="667E6604" w14:textId="77777777" w:rsidR="00FD03B2" w:rsidRPr="00FD03B2" w:rsidRDefault="00FD03B2" w:rsidP="00FD03B2">
      <w:pPr>
        <w:pStyle w:val="NormalWeb"/>
      </w:pPr>
      <w:r w:rsidRPr="00FD03B2">
        <w:t>Another key goal is to develop an iterative process where initial proof attempts are systematically refined based on feedback from the verification module. The system is designed to achieve a high rate of convergence, meaning it should reliably produce correct proofs after a series of iterations. This iterative refinement process is essential for enhancing the accuracy and reliability of the proofs, as it allows for continuous improvement until the proofs meet formal verification standards.</w:t>
      </w:r>
    </w:p>
    <w:p w14:paraId="1A1C874A" w14:textId="068AECA6" w:rsidR="00FD03B2" w:rsidRPr="00FD03B2" w:rsidRDefault="00FD03B2" w:rsidP="00FD03B2">
      <w:pPr>
        <w:pStyle w:val="NormalWeb"/>
      </w:pPr>
      <w:r w:rsidRPr="00FD03B2">
        <w:t xml:space="preserve">Moreover, the project aims to enhance the efficiency of proof generation by automating significant portions of the verification process. By integrating AI with </w:t>
      </w:r>
      <w:r w:rsidRPr="00FD03B2">
        <w:lastRenderedPageBreak/>
        <w:t xml:space="preserve">formal methods, the system can reduce the time and effort required for mathematical proof verification, demonstrating the potential to accelerate mathematical research. </w:t>
      </w:r>
    </w:p>
    <w:p w14:paraId="5B6FFA8D" w14:textId="0FD50D2E" w:rsidR="00D222E2" w:rsidRPr="00D222E2" w:rsidRDefault="00FD03B2" w:rsidP="00AC047F">
      <w:pPr>
        <w:pStyle w:val="NormalWeb"/>
        <w:rPr>
          <w:color w:val="FF0000"/>
        </w:rPr>
      </w:pPr>
      <w:r w:rsidRPr="00FD03B2">
        <w:t xml:space="preserve">Finally, the project seeks to improve the trustworthiness of AI-generated proofs. By establishing a rigorous verification process, the system will significantly increase the reliability of proofs generated by ChatGPT. This increased trustworthiness is crucial for the broader adoption of AI in mathematical research. The framework developed in this project could also be extended to other </w:t>
      </w:r>
      <w:r w:rsidR="0039172D">
        <w:t xml:space="preserve">LLMs, </w:t>
      </w:r>
      <w:r w:rsidRPr="00FD03B2">
        <w:t>formal proof languages and verification systems, potentially broadening its applicability in the field of mathematical logic. These expected achievements represent a significant advancement in the integration of AI with formal verification methods, offering a powerful tool for mathematicians and researchers.</w:t>
      </w:r>
    </w:p>
    <w:p w14:paraId="09279D8C" w14:textId="77777777" w:rsidR="00DA378C" w:rsidRDefault="00DA378C" w:rsidP="00694904">
      <w:pPr>
        <w:pStyle w:val="1"/>
        <w:rPr>
          <w:rFonts w:asciiTheme="majorBidi" w:hAnsiTheme="majorBidi"/>
          <w:b/>
          <w:bCs/>
          <w:color w:val="auto"/>
          <w:sz w:val="28"/>
          <w:szCs w:val="28"/>
        </w:rPr>
      </w:pPr>
    </w:p>
    <w:p w14:paraId="5164422A" w14:textId="24F5EA3B" w:rsidR="00877B90" w:rsidRPr="00694904" w:rsidRDefault="00877B90" w:rsidP="00694904">
      <w:pPr>
        <w:pStyle w:val="1"/>
        <w:rPr>
          <w:rFonts w:asciiTheme="majorBidi" w:hAnsiTheme="majorBidi"/>
          <w:b/>
          <w:bCs/>
          <w:color w:val="auto"/>
          <w:sz w:val="28"/>
          <w:szCs w:val="28"/>
        </w:rPr>
      </w:pPr>
      <w:bookmarkStart w:id="15" w:name="_Toc176557464"/>
      <w:r w:rsidRPr="00694904">
        <w:rPr>
          <w:rFonts w:asciiTheme="majorBidi" w:hAnsiTheme="majorBidi"/>
          <w:b/>
          <w:bCs/>
          <w:color w:val="auto"/>
          <w:sz w:val="28"/>
          <w:szCs w:val="28"/>
        </w:rPr>
        <w:t>5   Research/Engineering Process</w:t>
      </w:r>
      <w:bookmarkEnd w:id="15"/>
    </w:p>
    <w:p w14:paraId="78966670" w14:textId="77777777" w:rsidR="005F0484" w:rsidRDefault="005F0484" w:rsidP="00BC307C">
      <w:pPr>
        <w:pStyle w:val="2"/>
        <w:rPr>
          <w:rFonts w:asciiTheme="majorBidi" w:eastAsia="Times New Roman" w:hAnsiTheme="majorBidi"/>
          <w:b/>
          <w:bCs/>
          <w:color w:val="auto"/>
          <w:sz w:val="24"/>
          <w:szCs w:val="24"/>
        </w:rPr>
      </w:pPr>
    </w:p>
    <w:p w14:paraId="7077DEF6" w14:textId="29854435" w:rsidR="000D492F" w:rsidRPr="00BC307C" w:rsidRDefault="000D492F" w:rsidP="00BC307C">
      <w:pPr>
        <w:pStyle w:val="2"/>
        <w:rPr>
          <w:rFonts w:asciiTheme="majorBidi" w:eastAsia="Times New Roman" w:hAnsiTheme="majorBidi"/>
          <w:b/>
          <w:bCs/>
          <w:color w:val="auto"/>
          <w:sz w:val="24"/>
          <w:szCs w:val="24"/>
        </w:rPr>
      </w:pPr>
      <w:bookmarkStart w:id="16" w:name="_Toc176557465"/>
      <w:r w:rsidRPr="00BC307C">
        <w:rPr>
          <w:rFonts w:asciiTheme="majorBidi" w:eastAsia="Times New Roman" w:hAnsiTheme="majorBidi"/>
          <w:b/>
          <w:bCs/>
          <w:color w:val="auto"/>
          <w:sz w:val="24"/>
          <w:szCs w:val="24"/>
        </w:rPr>
        <w:t>5.1 Problem Statement</w:t>
      </w:r>
      <w:bookmarkEnd w:id="16"/>
    </w:p>
    <w:p w14:paraId="1BFE6AA6" w14:textId="3E9A2277"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primary challenge addressed in this research is the inability of</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ChatGPT to verify the mathematical proofs they generate. While these models are capable of producing proofs with a high degree of complexity, there remains no mechanism to validate their correctness independently. Our research aims to develop an interactive proof verification system that leverages ITT</w:t>
      </w:r>
      <w:r w:rsidR="000D492F">
        <w:rPr>
          <w:rFonts w:ascii="Times New Roman" w:eastAsia="Times New Roman" w:hAnsi="Times New Roman" w:cs="Times New Roman"/>
          <w:sz w:val="24"/>
          <w:szCs w:val="24"/>
        </w:rPr>
        <w:t xml:space="preserve"> and</w:t>
      </w:r>
      <w:r w:rsidRPr="0018039C">
        <w:rPr>
          <w:rFonts w:ascii="Times New Roman" w:eastAsia="Times New Roman" w:hAnsi="Times New Roman" w:cs="Times New Roman"/>
          <w:sz w:val="24"/>
          <w:szCs w:val="24"/>
        </w:rPr>
        <w:t xml:space="preserve"> HoTT, implemented through formal proof language</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 to close this verification gap.</w:t>
      </w:r>
    </w:p>
    <w:p w14:paraId="08D1088C" w14:textId="77777777" w:rsidR="00DA378C" w:rsidRDefault="00DA378C" w:rsidP="00BC307C">
      <w:pPr>
        <w:pStyle w:val="2"/>
        <w:rPr>
          <w:rFonts w:asciiTheme="majorBidi" w:eastAsia="Times New Roman" w:hAnsiTheme="majorBidi"/>
          <w:b/>
          <w:bCs/>
          <w:color w:val="auto"/>
          <w:sz w:val="24"/>
          <w:szCs w:val="24"/>
        </w:rPr>
      </w:pPr>
    </w:p>
    <w:p w14:paraId="1B993F06" w14:textId="4FD3BB9B" w:rsidR="000D492F" w:rsidRPr="00BC307C" w:rsidRDefault="000D492F" w:rsidP="00BC307C">
      <w:pPr>
        <w:pStyle w:val="2"/>
        <w:rPr>
          <w:rFonts w:asciiTheme="majorBidi" w:eastAsia="Times New Roman" w:hAnsiTheme="majorBidi"/>
          <w:b/>
          <w:bCs/>
          <w:color w:val="auto"/>
          <w:sz w:val="24"/>
          <w:szCs w:val="24"/>
        </w:rPr>
      </w:pPr>
      <w:bookmarkStart w:id="17" w:name="_Toc176557466"/>
      <w:r w:rsidRPr="00BC307C">
        <w:rPr>
          <w:rFonts w:asciiTheme="majorBidi" w:eastAsia="Times New Roman" w:hAnsiTheme="majorBidi"/>
          <w:b/>
          <w:bCs/>
          <w:color w:val="auto"/>
          <w:sz w:val="24"/>
          <w:szCs w:val="24"/>
        </w:rPr>
        <w:t>5.2 Research Objectives</w:t>
      </w:r>
      <w:bookmarkEnd w:id="17"/>
    </w:p>
    <w:p w14:paraId="7421833C" w14:textId="3B2BD50E"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Our research has the following objectives:</w:t>
      </w:r>
    </w:p>
    <w:p w14:paraId="44B48903" w14:textId="355D3A5B"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Develop an API that enables real-time interaction between ChatGPT and formal verification system</w:t>
      </w:r>
      <w:r w:rsidR="00B2704D">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w:t>
      </w:r>
    </w:p>
    <w:p w14:paraId="5CF90770" w14:textId="77777777"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Design and implement a framework that iteratively refines AI-generated proofs to achieve convergence.</w:t>
      </w:r>
    </w:p>
    <w:p w14:paraId="589F3B3D" w14:textId="77777777"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Integrate ITT and HoTT to provide a solid theoretical foundation for validating higher-order and homotopy-based mathematical structures.</w:t>
      </w:r>
    </w:p>
    <w:p w14:paraId="6FB06E0C" w14:textId="77777777" w:rsid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Test the system’s efficiency and scalability in generating verified proofs across a variety of mathematical problems.</w:t>
      </w:r>
    </w:p>
    <w:p w14:paraId="2C6ADBD7" w14:textId="77777777" w:rsidR="00DA378C" w:rsidRDefault="00DA378C" w:rsidP="00BC307C">
      <w:pPr>
        <w:pStyle w:val="2"/>
        <w:rPr>
          <w:rFonts w:asciiTheme="majorBidi" w:eastAsia="Times New Roman" w:hAnsiTheme="majorBidi"/>
          <w:b/>
          <w:bCs/>
          <w:color w:val="auto"/>
          <w:sz w:val="24"/>
          <w:szCs w:val="24"/>
        </w:rPr>
      </w:pPr>
    </w:p>
    <w:p w14:paraId="06D51BFF" w14:textId="5641912A" w:rsidR="0018039C" w:rsidRPr="00BC307C" w:rsidRDefault="0018039C" w:rsidP="00BC307C">
      <w:pPr>
        <w:pStyle w:val="2"/>
        <w:rPr>
          <w:rFonts w:asciiTheme="majorBidi" w:eastAsia="Times New Roman" w:hAnsiTheme="majorBidi"/>
          <w:b/>
          <w:bCs/>
          <w:color w:val="auto"/>
          <w:sz w:val="24"/>
          <w:szCs w:val="24"/>
        </w:rPr>
      </w:pPr>
      <w:bookmarkStart w:id="18" w:name="_Toc176557467"/>
      <w:r w:rsidRPr="00BC307C">
        <w:rPr>
          <w:rFonts w:asciiTheme="majorBidi" w:eastAsia="Times New Roman" w:hAnsiTheme="majorBidi"/>
          <w:b/>
          <w:bCs/>
          <w:color w:val="auto"/>
          <w:sz w:val="24"/>
          <w:szCs w:val="24"/>
        </w:rPr>
        <w:t>5.3 System Architecture</w:t>
      </w:r>
      <w:bookmarkEnd w:id="18"/>
    </w:p>
    <w:p w14:paraId="4C85CDE3" w14:textId="77777777" w:rsidR="00B2704D" w:rsidRDefault="0018039C" w:rsidP="00B2704D">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proof verification system consists of three main components:</w:t>
      </w:r>
    </w:p>
    <w:p w14:paraId="556993C4" w14:textId="08B5204C" w:rsidR="001B3134" w:rsidRDefault="001B3134" w:rsidP="00C0129F">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ser's mathematical prompt in natural language. </w:t>
      </w:r>
    </w:p>
    <w:p w14:paraId="1E9A04B9" w14:textId="2E5386DD" w:rsidR="00B2704D" w:rsidRPr="001B3134" w:rsidRDefault="0018039C" w:rsidP="00C0129F">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ChatGPT for generating semi-formal proofs</w:t>
      </w:r>
      <w:r w:rsidR="00B2704D" w:rsidRPr="001B3134">
        <w:rPr>
          <w:rFonts w:ascii="Times New Roman" w:eastAsia="Times New Roman" w:hAnsi="Times New Roman" w:cs="Times New Roman"/>
          <w:sz w:val="24"/>
          <w:szCs w:val="24"/>
        </w:rPr>
        <w:t>.</w:t>
      </w:r>
    </w:p>
    <w:p w14:paraId="4A4C7488" w14:textId="77777777" w:rsidR="00B2704D" w:rsidRDefault="0018039C" w:rsidP="00B2704D">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704D">
        <w:rPr>
          <w:rFonts w:ascii="Times New Roman" w:eastAsia="Times New Roman" w:hAnsi="Times New Roman" w:cs="Times New Roman"/>
          <w:sz w:val="24"/>
          <w:szCs w:val="24"/>
        </w:rPr>
        <w:t>Agda for verifying those proofs using ITT and HoTT</w:t>
      </w:r>
      <w:r w:rsidR="00B2704D">
        <w:rPr>
          <w:rFonts w:ascii="Times New Roman" w:eastAsia="Times New Roman" w:hAnsi="Times New Roman" w:cs="Times New Roman"/>
          <w:sz w:val="24"/>
          <w:szCs w:val="24"/>
        </w:rPr>
        <w:t>.</w:t>
      </w:r>
    </w:p>
    <w:p w14:paraId="411907AE" w14:textId="36A19C10" w:rsidR="0018039C" w:rsidRPr="00B2704D" w:rsidRDefault="00B2704D" w:rsidP="00B2704D">
      <w:pPr>
        <w:pStyle w:val="aa"/>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18039C" w:rsidRPr="00B2704D">
        <w:rPr>
          <w:rFonts w:ascii="Times New Roman" w:eastAsia="Times New Roman" w:hAnsi="Times New Roman" w:cs="Times New Roman"/>
          <w:sz w:val="24"/>
          <w:szCs w:val="24"/>
        </w:rPr>
        <w:t>n API that facilitates communication between the two systems. The API translates ChatGPT’s natural language output into Agda-compatible code, receives feedback from Agda, and feeds it back to ChatGPT for iterative refinement.</w:t>
      </w:r>
    </w:p>
    <w:p w14:paraId="5038BD4A" w14:textId="77777777" w:rsidR="00DA378C" w:rsidRDefault="00DA378C" w:rsidP="00BC307C">
      <w:pPr>
        <w:pStyle w:val="2"/>
        <w:rPr>
          <w:rFonts w:asciiTheme="majorBidi" w:hAnsiTheme="majorBidi"/>
          <w:b/>
          <w:bCs/>
          <w:color w:val="auto"/>
          <w:sz w:val="24"/>
          <w:szCs w:val="24"/>
        </w:rPr>
      </w:pPr>
    </w:p>
    <w:p w14:paraId="799A0684" w14:textId="1A8089F2" w:rsidR="0018039C" w:rsidRPr="00BC307C" w:rsidRDefault="0018039C" w:rsidP="00BC307C">
      <w:pPr>
        <w:pStyle w:val="2"/>
        <w:rPr>
          <w:rFonts w:asciiTheme="majorBidi" w:hAnsiTheme="majorBidi"/>
          <w:b/>
          <w:bCs/>
          <w:color w:val="auto"/>
          <w:sz w:val="24"/>
          <w:szCs w:val="24"/>
        </w:rPr>
      </w:pPr>
      <w:bookmarkStart w:id="19" w:name="_Toc176557468"/>
      <w:r w:rsidRPr="00BC307C">
        <w:rPr>
          <w:rFonts w:asciiTheme="majorBidi" w:hAnsiTheme="majorBidi"/>
          <w:b/>
          <w:bCs/>
          <w:color w:val="auto"/>
          <w:sz w:val="24"/>
          <w:szCs w:val="24"/>
        </w:rPr>
        <w:t xml:space="preserve">5.4 </w:t>
      </w:r>
      <w:r w:rsidRPr="006A4034">
        <w:rPr>
          <w:rStyle w:val="a8"/>
          <w:rFonts w:asciiTheme="majorBidi" w:hAnsiTheme="majorBidi"/>
          <w:color w:val="auto"/>
          <w:sz w:val="24"/>
          <w:szCs w:val="24"/>
        </w:rPr>
        <w:t>Proof Refinement Algorithm</w:t>
      </w:r>
      <w:bookmarkEnd w:id="19"/>
    </w:p>
    <w:p w14:paraId="4BC6A6E3" w14:textId="189F2D01" w:rsidR="00203828" w:rsidRDefault="00203828" w:rsidP="00203828">
      <w:pPr>
        <w:pStyle w:val="NormalWeb"/>
      </w:pPr>
      <w:r w:rsidRPr="00203828">
        <w:t>Th</w:t>
      </w:r>
      <w:r>
        <w:t>e main part of our solution, is to create an</w:t>
      </w:r>
      <w:r w:rsidRPr="00203828">
        <w:t xml:space="preserve"> algorithm</w:t>
      </w:r>
      <w:r>
        <w:t xml:space="preserve"> that</w:t>
      </w:r>
      <w:r w:rsidRPr="00203828">
        <w:t xml:space="preserve"> </w:t>
      </w:r>
      <w:r>
        <w:t>integrates</w:t>
      </w:r>
      <w:r w:rsidRPr="00203828">
        <w:t xml:space="preserve"> ChatGPT </w:t>
      </w:r>
      <w:r>
        <w:t xml:space="preserve">and Agda within our system. Our approach is to enable ChatGPT </w:t>
      </w:r>
      <w:r w:rsidRPr="00203828">
        <w:t>to refine the proof iteratively based on feedback provided by Agda.</w:t>
      </w:r>
    </w:p>
    <w:p w14:paraId="57326987" w14:textId="77777777" w:rsidR="003026A7" w:rsidRDefault="001B3134" w:rsidP="003026A7">
      <w:pPr>
        <w:pStyle w:val="NormalWeb"/>
        <w:keepNext/>
        <w:jc w:val="center"/>
      </w:pPr>
      <w:r>
        <w:rPr>
          <w:noProof/>
        </w:rPr>
        <w:drawing>
          <wp:inline distT="0" distB="0" distL="0" distR="0" wp14:anchorId="19179DD9" wp14:editId="5FC0F55A">
            <wp:extent cx="4579620" cy="2202180"/>
            <wp:effectExtent l="0" t="0" r="0" b="7620"/>
            <wp:docPr id="1274557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5" t="12142" r="6525" b="11572"/>
                    <a:stretch/>
                  </pic:blipFill>
                  <pic:spPr bwMode="auto">
                    <a:xfrm>
                      <a:off x="0" y="0"/>
                      <a:ext cx="457962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468528AA" w14:textId="749E942D" w:rsidR="001B3134" w:rsidRPr="003026A7" w:rsidRDefault="003026A7" w:rsidP="003026A7">
      <w:pPr>
        <w:pStyle w:val="a9"/>
        <w:jc w:val="center"/>
        <w:rPr>
          <w:rFonts w:asciiTheme="majorBidi" w:hAnsiTheme="majorBidi" w:cstheme="majorBidi"/>
          <w:i w:val="0"/>
          <w:iCs w:val="0"/>
          <w:color w:val="auto"/>
          <w:sz w:val="24"/>
          <w:szCs w:val="24"/>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5</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Pseudo code the algorithm. Created by Carbon </w:t>
      </w:r>
      <w:hyperlink r:id="rId14" w:history="1">
        <w:r w:rsidRPr="003026A7">
          <w:rPr>
            <w:rStyle w:val="Hyperlink"/>
            <w:rFonts w:asciiTheme="majorBidi" w:hAnsiTheme="majorBidi" w:cstheme="majorBidi"/>
            <w:i w:val="0"/>
            <w:iCs w:val="0"/>
            <w:noProof/>
            <w:color w:val="auto"/>
            <w:sz w:val="24"/>
            <w:szCs w:val="24"/>
            <w:u w:val="none"/>
          </w:rPr>
          <w:t>https://carbon.now.sh/</w:t>
        </w:r>
      </w:hyperlink>
    </w:p>
    <w:p w14:paraId="635F4213" w14:textId="77777777" w:rsidR="00DA378C" w:rsidRDefault="00DA378C" w:rsidP="00F53FD2"/>
    <w:p w14:paraId="4A23C1C4" w14:textId="2BC29873" w:rsidR="0018039C" w:rsidRPr="00BC307C" w:rsidRDefault="0018039C" w:rsidP="00BC307C">
      <w:pPr>
        <w:pStyle w:val="2"/>
        <w:rPr>
          <w:rFonts w:asciiTheme="majorBidi" w:hAnsiTheme="majorBidi"/>
          <w:b/>
          <w:bCs/>
          <w:color w:val="auto"/>
          <w:sz w:val="24"/>
          <w:szCs w:val="24"/>
        </w:rPr>
      </w:pPr>
      <w:bookmarkStart w:id="20" w:name="_Toc176557469"/>
      <w:r w:rsidRPr="00BC307C">
        <w:rPr>
          <w:rFonts w:asciiTheme="majorBidi" w:hAnsiTheme="majorBidi"/>
          <w:b/>
          <w:bCs/>
          <w:color w:val="auto"/>
          <w:sz w:val="24"/>
          <w:szCs w:val="24"/>
        </w:rPr>
        <w:t>5.5 Challenges</w:t>
      </w:r>
      <w:bookmarkEnd w:id="20"/>
    </w:p>
    <w:p w14:paraId="1E5C3273" w14:textId="3E13F940" w:rsidR="0018039C" w:rsidRPr="0018039C" w:rsidRDefault="0018039C" w:rsidP="0018039C">
      <w:pPr>
        <w:pStyle w:val="NormalWeb"/>
        <w:numPr>
          <w:ilvl w:val="0"/>
          <w:numId w:val="14"/>
        </w:numPr>
      </w:pPr>
      <w:r w:rsidRPr="0018039C">
        <w:t>Non-Convergence: Some proofs may not converge within the allowed iteration limit, requiring manual intervention or additional refinement strategies.</w:t>
      </w:r>
    </w:p>
    <w:p w14:paraId="52081D86" w14:textId="1F4DED5C" w:rsidR="0018039C" w:rsidRPr="0018039C" w:rsidRDefault="0018039C" w:rsidP="0018039C">
      <w:pPr>
        <w:pStyle w:val="NormalWeb"/>
        <w:numPr>
          <w:ilvl w:val="0"/>
          <w:numId w:val="14"/>
        </w:numPr>
      </w:pPr>
      <w:r w:rsidRPr="0018039C">
        <w:t>Efficiency: Optimizing the API to handle large and complex proofs efficiently will be a key technical challenge.</w:t>
      </w:r>
    </w:p>
    <w:p w14:paraId="447AA11B" w14:textId="0B97A57C" w:rsidR="0018039C" w:rsidRDefault="0018039C" w:rsidP="0018039C">
      <w:pPr>
        <w:pStyle w:val="NormalWeb"/>
        <w:numPr>
          <w:ilvl w:val="0"/>
          <w:numId w:val="14"/>
        </w:numPr>
      </w:pPr>
      <w:r w:rsidRPr="0018039C">
        <w:t>Integration: Ensuring smooth communication between ChatGPT and Agda, while maintaining robustness across different types of proofs.</w:t>
      </w:r>
    </w:p>
    <w:p w14:paraId="1C0D8E89" w14:textId="45D28DB9" w:rsidR="00203828" w:rsidRPr="0018039C" w:rsidRDefault="00203828" w:rsidP="0018039C">
      <w:pPr>
        <w:pStyle w:val="NormalWeb"/>
        <w:numPr>
          <w:ilvl w:val="0"/>
          <w:numId w:val="14"/>
        </w:numPr>
      </w:pPr>
      <w:r>
        <w:t>Agda code: Generating Agda code with ChatGPT can be difficult as it requires from ChatGPT to constantly meet all the complex syntactic rules with Agda.</w:t>
      </w:r>
    </w:p>
    <w:p w14:paraId="607C70C4" w14:textId="77777777" w:rsidR="00DA378C" w:rsidRDefault="00DA378C" w:rsidP="00F53FD2">
      <w:pPr>
        <w:rPr>
          <w:rStyle w:val="20"/>
          <w:rFonts w:asciiTheme="majorBidi" w:hAnsiTheme="majorBidi"/>
          <w:b/>
          <w:bCs/>
          <w:color w:val="auto"/>
          <w:sz w:val="24"/>
          <w:szCs w:val="24"/>
        </w:rPr>
      </w:pPr>
    </w:p>
    <w:p w14:paraId="4231A8E0" w14:textId="5876CBFC" w:rsidR="006A4034" w:rsidRDefault="00445094" w:rsidP="00445094">
      <w:pPr>
        <w:pStyle w:val="NormalWeb"/>
        <w:rPr>
          <w:rStyle w:val="20"/>
          <w:rFonts w:asciiTheme="majorBidi" w:hAnsiTheme="majorBidi"/>
          <w:b/>
          <w:bCs/>
          <w:color w:val="auto"/>
          <w:sz w:val="24"/>
          <w:szCs w:val="24"/>
        </w:rPr>
      </w:pPr>
      <w:bookmarkStart w:id="21" w:name="_Toc176557470"/>
      <w:r w:rsidRPr="00BC307C">
        <w:rPr>
          <w:rStyle w:val="20"/>
          <w:rFonts w:asciiTheme="majorBidi" w:hAnsiTheme="majorBidi"/>
          <w:b/>
          <w:bCs/>
          <w:color w:val="auto"/>
          <w:sz w:val="24"/>
          <w:szCs w:val="24"/>
        </w:rPr>
        <w:t>5.</w:t>
      </w:r>
      <w:r w:rsidR="0018039C" w:rsidRPr="00BC307C">
        <w:rPr>
          <w:rStyle w:val="20"/>
          <w:rFonts w:asciiTheme="majorBidi" w:hAnsiTheme="majorBidi"/>
          <w:b/>
          <w:bCs/>
          <w:color w:val="auto"/>
          <w:sz w:val="24"/>
          <w:szCs w:val="24"/>
        </w:rPr>
        <w:t>6</w:t>
      </w:r>
      <w:r w:rsidRPr="00BC307C">
        <w:rPr>
          <w:rStyle w:val="20"/>
          <w:rFonts w:asciiTheme="majorBidi" w:hAnsiTheme="majorBidi"/>
          <w:b/>
          <w:bCs/>
          <w:color w:val="auto"/>
          <w:sz w:val="24"/>
          <w:szCs w:val="24"/>
        </w:rPr>
        <w:t xml:space="preserve"> Requirements</w:t>
      </w:r>
      <w:bookmarkEnd w:id="21"/>
    </w:p>
    <w:p w14:paraId="269F604F" w14:textId="567675CA" w:rsidR="005F0484" w:rsidRPr="0013035C" w:rsidRDefault="0013035C" w:rsidP="0013035C">
      <w:pPr>
        <w:pStyle w:val="NormalWeb"/>
        <w:rPr>
          <w:rStyle w:val="20"/>
          <w:rFonts w:asciiTheme="majorBidi" w:hAnsiTheme="majorBidi"/>
          <w:color w:val="auto"/>
          <w:sz w:val="24"/>
          <w:szCs w:val="24"/>
        </w:rPr>
      </w:pPr>
      <w:r w:rsidRPr="0013035C">
        <w:rPr>
          <w:rFonts w:asciiTheme="majorBidi" w:eastAsiaTheme="majorEastAsia" w:hAnsiTheme="majorBidi" w:cstheme="majorBidi"/>
        </w:rPr>
        <w:t xml:space="preserve">To ensure the success of our proof verification system, it is essential to define both functional and non-functional requirements that align with the project's objectives. </w:t>
      </w:r>
      <w:r>
        <w:rPr>
          <w:rFonts w:asciiTheme="majorBidi" w:eastAsiaTheme="majorEastAsia" w:hAnsiTheme="majorBidi" w:cstheme="majorBidi"/>
        </w:rPr>
        <w:t>These</w:t>
      </w:r>
      <w:r w:rsidRPr="0013035C">
        <w:rPr>
          <w:rFonts w:asciiTheme="majorBidi" w:eastAsiaTheme="majorEastAsia" w:hAnsiTheme="majorBidi" w:cstheme="majorBidi"/>
        </w:rPr>
        <w:t xml:space="preserve"> requirements provide a comprehensive framework for the system’s development and evaluation.</w:t>
      </w:r>
    </w:p>
    <w:p w14:paraId="6A9D6B01" w14:textId="6CFC4AAA" w:rsidR="006A4034" w:rsidRPr="006A4034" w:rsidRDefault="006A4034" w:rsidP="006A4034">
      <w:pPr>
        <w:pStyle w:val="3"/>
        <w:rPr>
          <w:rStyle w:val="20"/>
          <w:rFonts w:asciiTheme="majorBidi" w:hAnsiTheme="majorBidi"/>
          <w:b/>
          <w:bCs/>
          <w:color w:val="auto"/>
          <w:sz w:val="24"/>
          <w:szCs w:val="24"/>
        </w:rPr>
      </w:pPr>
      <w:bookmarkStart w:id="22" w:name="_Toc176557471"/>
      <w:r w:rsidRPr="006A4034">
        <w:rPr>
          <w:rStyle w:val="20"/>
          <w:rFonts w:asciiTheme="majorBidi" w:hAnsiTheme="majorBidi"/>
          <w:b/>
          <w:bCs/>
          <w:color w:val="auto"/>
          <w:sz w:val="24"/>
          <w:szCs w:val="24"/>
        </w:rPr>
        <w:lastRenderedPageBreak/>
        <w:t>5.6.1 Functional Requirements</w:t>
      </w:r>
      <w:bookmarkEnd w:id="22"/>
      <w:r w:rsidRPr="006A4034">
        <w:rPr>
          <w:rStyle w:val="20"/>
          <w:rFonts w:asciiTheme="majorBidi" w:hAnsiTheme="majorBidi"/>
          <w:b/>
          <w:bCs/>
          <w:color w:val="auto"/>
          <w:sz w:val="24"/>
          <w:szCs w:val="24"/>
        </w:rPr>
        <w:t xml:space="preserve"> </w:t>
      </w:r>
    </w:p>
    <w:p w14:paraId="3AC2C3A2" w14:textId="5367CB76" w:rsidR="009508AC" w:rsidRDefault="009508AC" w:rsidP="009508AC">
      <w:pPr>
        <w:pStyle w:val="NormalWeb"/>
        <w:numPr>
          <w:ilvl w:val="0"/>
          <w:numId w:val="11"/>
        </w:numPr>
      </w:pPr>
      <w:r>
        <w:t>The system must be able to interact with ChatGPT's API.</w:t>
      </w:r>
    </w:p>
    <w:p w14:paraId="58CBECAE" w14:textId="6B767711" w:rsidR="00445094" w:rsidRDefault="00445094" w:rsidP="00445094">
      <w:pPr>
        <w:pStyle w:val="NormalWeb"/>
        <w:numPr>
          <w:ilvl w:val="0"/>
          <w:numId w:val="11"/>
        </w:numPr>
      </w:pPr>
      <w:r w:rsidRPr="00445094">
        <w:t xml:space="preserve">The system must generate </w:t>
      </w:r>
      <w:r w:rsidR="00695513" w:rsidRPr="00445094">
        <w:t xml:space="preserve">semi-formal </w:t>
      </w:r>
      <w:r w:rsidR="00695513">
        <w:t xml:space="preserve">mathematical </w:t>
      </w:r>
      <w:r w:rsidRPr="00445094">
        <w:t>proofs using ChatGPT.</w:t>
      </w:r>
    </w:p>
    <w:p w14:paraId="1934C3D6" w14:textId="3DABA326" w:rsidR="00445094" w:rsidRPr="00445094" w:rsidRDefault="00445094" w:rsidP="00445094">
      <w:pPr>
        <w:pStyle w:val="NormalWeb"/>
        <w:numPr>
          <w:ilvl w:val="0"/>
          <w:numId w:val="11"/>
        </w:numPr>
      </w:pPr>
      <w:r w:rsidRPr="00445094">
        <w:t xml:space="preserve">The system must </w:t>
      </w:r>
      <w:r w:rsidR="00695513">
        <w:t xml:space="preserve">convert </w:t>
      </w:r>
      <w:r w:rsidR="00695513" w:rsidRPr="00445094">
        <w:t>semi-formal proofs</w:t>
      </w:r>
      <w:r w:rsidR="00695513">
        <w:t xml:space="preserve"> </w:t>
      </w:r>
      <w:r w:rsidR="007A0D4E">
        <w:t>to formal Agda code</w:t>
      </w:r>
      <w:r w:rsidRPr="00445094">
        <w:t>.</w:t>
      </w:r>
    </w:p>
    <w:p w14:paraId="1849AA62" w14:textId="77777777" w:rsidR="00445094" w:rsidRPr="00445094" w:rsidRDefault="00445094" w:rsidP="00445094">
      <w:pPr>
        <w:pStyle w:val="NormalWeb"/>
        <w:numPr>
          <w:ilvl w:val="0"/>
          <w:numId w:val="11"/>
        </w:numPr>
      </w:pPr>
      <w:r w:rsidRPr="00445094">
        <w:t>The system must support iterative refinement of proofs.</w:t>
      </w:r>
    </w:p>
    <w:p w14:paraId="5D1A2992" w14:textId="77777777" w:rsidR="00445094" w:rsidRPr="00445094" w:rsidRDefault="00445094" w:rsidP="00445094">
      <w:pPr>
        <w:pStyle w:val="NormalWeb"/>
        <w:numPr>
          <w:ilvl w:val="0"/>
          <w:numId w:val="11"/>
        </w:numPr>
      </w:pPr>
      <w:r w:rsidRPr="00445094">
        <w:t>The system must provide feedback on failed proofs.</w:t>
      </w:r>
    </w:p>
    <w:p w14:paraId="4FB9BA2D" w14:textId="77777777" w:rsidR="00445094" w:rsidRPr="00445094" w:rsidRDefault="00445094" w:rsidP="00445094">
      <w:pPr>
        <w:pStyle w:val="NormalWeb"/>
        <w:numPr>
          <w:ilvl w:val="0"/>
          <w:numId w:val="11"/>
        </w:numPr>
      </w:pPr>
      <w:r w:rsidRPr="00445094">
        <w:t>The system must facilitate interaction between AI and verification.</w:t>
      </w:r>
    </w:p>
    <w:p w14:paraId="23283F05" w14:textId="71F2BDCB" w:rsidR="00445094" w:rsidRPr="00445094" w:rsidRDefault="00445094" w:rsidP="00445094">
      <w:pPr>
        <w:pStyle w:val="NormalWeb"/>
        <w:numPr>
          <w:ilvl w:val="0"/>
          <w:numId w:val="11"/>
        </w:numPr>
      </w:pPr>
      <w:r w:rsidRPr="00445094">
        <w:t xml:space="preserve">The system must </w:t>
      </w:r>
      <w:r w:rsidR="007A0D4E">
        <w:t>derive proofs from</w:t>
      </w:r>
      <w:r w:rsidRPr="00445094">
        <w:t xml:space="preserve"> natural</w:t>
      </w:r>
      <w:r w:rsidR="007A0D4E">
        <w:t xml:space="preserve"> language input</w:t>
      </w:r>
      <w:r w:rsidRPr="00445094">
        <w:t>.</w:t>
      </w:r>
    </w:p>
    <w:p w14:paraId="5A066128" w14:textId="77777777" w:rsidR="00445094" w:rsidRDefault="00445094" w:rsidP="00445094">
      <w:pPr>
        <w:pStyle w:val="NormalWeb"/>
        <w:numPr>
          <w:ilvl w:val="0"/>
          <w:numId w:val="11"/>
        </w:numPr>
      </w:pPr>
      <w:r w:rsidRPr="00445094">
        <w:t>The system must store proofs and verification statuses.</w:t>
      </w:r>
    </w:p>
    <w:p w14:paraId="08B87514" w14:textId="77777777" w:rsidR="009508AC" w:rsidRDefault="007A0D4E" w:rsidP="00445094">
      <w:pPr>
        <w:pStyle w:val="NormalWeb"/>
        <w:numPr>
          <w:ilvl w:val="0"/>
          <w:numId w:val="11"/>
        </w:numPr>
      </w:pPr>
      <w:r>
        <w:t xml:space="preserve">The system must provide an option to manually interrupt the </w:t>
      </w:r>
      <w:r w:rsidR="009508AC">
        <w:t>iterative refinement.</w:t>
      </w:r>
    </w:p>
    <w:p w14:paraId="32AF8E12" w14:textId="4CE46B0E" w:rsidR="00712EB4" w:rsidRDefault="00712EB4" w:rsidP="00445094">
      <w:pPr>
        <w:pStyle w:val="NormalWeb"/>
        <w:numPr>
          <w:ilvl w:val="0"/>
          <w:numId w:val="11"/>
        </w:numPr>
      </w:pPr>
      <w:r>
        <w:t>The system must limit the time of the iterative process.</w:t>
      </w:r>
    </w:p>
    <w:p w14:paraId="0E348ECB" w14:textId="3EA6909B" w:rsidR="009508AC" w:rsidRDefault="009508AC" w:rsidP="009508AC">
      <w:pPr>
        <w:pStyle w:val="NormalWeb"/>
        <w:numPr>
          <w:ilvl w:val="0"/>
          <w:numId w:val="11"/>
        </w:numPr>
      </w:pPr>
      <w:r w:rsidRPr="009508AC">
        <w:t>The system must allow exporting verified proof</w:t>
      </w:r>
      <w:r>
        <w:t>s.</w:t>
      </w:r>
    </w:p>
    <w:p w14:paraId="6432EB6F" w14:textId="793BE8C0" w:rsidR="00445094" w:rsidRPr="006A4034" w:rsidRDefault="006A4034" w:rsidP="006A4034">
      <w:pPr>
        <w:pStyle w:val="3"/>
        <w:rPr>
          <w:rFonts w:asciiTheme="majorBidi" w:hAnsiTheme="majorBidi"/>
          <w:b/>
          <w:bCs/>
          <w:color w:val="auto"/>
        </w:rPr>
      </w:pPr>
      <w:bookmarkStart w:id="23" w:name="_Toc176557472"/>
      <w:r w:rsidRPr="006A4034">
        <w:rPr>
          <w:rFonts w:asciiTheme="majorBidi" w:hAnsiTheme="majorBidi"/>
          <w:b/>
          <w:bCs/>
          <w:color w:val="auto"/>
        </w:rPr>
        <w:t xml:space="preserve">5.6.2 </w:t>
      </w:r>
      <w:r w:rsidR="00445094" w:rsidRPr="006A4034">
        <w:rPr>
          <w:rFonts w:asciiTheme="majorBidi" w:hAnsiTheme="majorBidi"/>
          <w:b/>
          <w:bCs/>
          <w:color w:val="auto"/>
        </w:rPr>
        <w:t>Non-Functional Requirements:</w:t>
      </w:r>
      <w:bookmarkEnd w:id="23"/>
    </w:p>
    <w:p w14:paraId="107EDD60" w14:textId="77777777" w:rsidR="00445094" w:rsidRPr="00445094" w:rsidRDefault="00445094" w:rsidP="00445094">
      <w:pPr>
        <w:pStyle w:val="NormalWeb"/>
        <w:numPr>
          <w:ilvl w:val="0"/>
          <w:numId w:val="12"/>
        </w:numPr>
      </w:pPr>
      <w:r w:rsidRPr="00445094">
        <w:t>Should perform proof generation and verification promptly.</w:t>
      </w:r>
    </w:p>
    <w:p w14:paraId="6DFF7826" w14:textId="77777777" w:rsidR="00445094" w:rsidRPr="00445094" w:rsidRDefault="00445094" w:rsidP="00445094">
      <w:pPr>
        <w:pStyle w:val="NormalWeb"/>
        <w:numPr>
          <w:ilvl w:val="0"/>
          <w:numId w:val="12"/>
        </w:numPr>
      </w:pPr>
      <w:r w:rsidRPr="00445094">
        <w:t>Should efficiently handle complex proofs.</w:t>
      </w:r>
    </w:p>
    <w:p w14:paraId="1184FB6C" w14:textId="0AA7B405" w:rsidR="00445094" w:rsidRPr="00445094" w:rsidRDefault="00712EB4" w:rsidP="00445094">
      <w:pPr>
        <w:pStyle w:val="NormalWeb"/>
        <w:numPr>
          <w:ilvl w:val="0"/>
          <w:numId w:val="12"/>
        </w:numPr>
      </w:pPr>
      <w:r>
        <w:t>E</w:t>
      </w:r>
      <w:r w:rsidR="00445094" w:rsidRPr="00445094">
        <w:t>nsure high reliability in proof verification.</w:t>
      </w:r>
    </w:p>
    <w:p w14:paraId="35AE1E13" w14:textId="65F79F58" w:rsidR="00445094" w:rsidRPr="00445094" w:rsidRDefault="00712EB4" w:rsidP="00445094">
      <w:pPr>
        <w:pStyle w:val="NormalWeb"/>
        <w:numPr>
          <w:ilvl w:val="0"/>
          <w:numId w:val="12"/>
        </w:numPr>
      </w:pPr>
      <w:r>
        <w:t>I</w:t>
      </w:r>
      <w:r w:rsidR="00445094" w:rsidRPr="00445094">
        <w:t>nclude error detection and recovery mechanisms.</w:t>
      </w:r>
    </w:p>
    <w:p w14:paraId="219B75C3" w14:textId="332FE65A" w:rsidR="00445094" w:rsidRDefault="00445094" w:rsidP="00445094">
      <w:pPr>
        <w:pStyle w:val="NormalWeb"/>
        <w:numPr>
          <w:ilvl w:val="0"/>
          <w:numId w:val="12"/>
        </w:numPr>
      </w:pPr>
      <w:r w:rsidRPr="00445094">
        <w:t>Should be intuitive and easy to use.</w:t>
      </w:r>
    </w:p>
    <w:p w14:paraId="7FEF3AD5" w14:textId="19B0A710" w:rsidR="007073AA" w:rsidRPr="00445094" w:rsidRDefault="007073AA" w:rsidP="00445094">
      <w:pPr>
        <w:pStyle w:val="NormalWeb"/>
        <w:numPr>
          <w:ilvl w:val="0"/>
          <w:numId w:val="12"/>
        </w:numPr>
      </w:pPr>
      <w:r>
        <w:t>Must have mathematical statements, generated proof and verification result.</w:t>
      </w:r>
    </w:p>
    <w:p w14:paraId="2AADF5D8" w14:textId="77777777" w:rsidR="00445094" w:rsidRPr="00445094" w:rsidRDefault="00445094" w:rsidP="00445094">
      <w:pPr>
        <w:pStyle w:val="NormalWeb"/>
        <w:numPr>
          <w:ilvl w:val="0"/>
          <w:numId w:val="12"/>
        </w:numPr>
      </w:pPr>
      <w:r w:rsidRPr="00445094">
        <w:t>Should facilitate easy maintenance and updates.</w:t>
      </w:r>
    </w:p>
    <w:p w14:paraId="233BD2CD" w14:textId="02C80B0A" w:rsidR="008B1081" w:rsidRPr="00712EB4" w:rsidRDefault="00712EB4" w:rsidP="00712EB4">
      <w:pPr>
        <w:pStyle w:val="NormalWeb"/>
        <w:numPr>
          <w:ilvl w:val="0"/>
          <w:numId w:val="12"/>
        </w:numPr>
      </w:pPr>
      <w:r>
        <w:t>L</w:t>
      </w:r>
      <w:r w:rsidR="008B1081" w:rsidRPr="00712EB4">
        <w:t>imit proof refinement to a maximum of</w:t>
      </w:r>
      <w:r w:rsidRPr="00712EB4">
        <w:t xml:space="preserve"> user set time</w:t>
      </w:r>
    </w:p>
    <w:p w14:paraId="6B2CA6A8" w14:textId="0BA3E498" w:rsidR="00225DEE" w:rsidRPr="005F0484" w:rsidRDefault="00BC4012" w:rsidP="005F0484">
      <w:pPr>
        <w:pStyle w:val="aa"/>
        <w:numPr>
          <w:ilvl w:val="0"/>
          <w:numId w:val="12"/>
        </w:numPr>
        <w:rPr>
          <w:rFonts w:ascii="Times New Roman" w:eastAsia="Times New Roman" w:hAnsi="Times New Roman" w:cs="Times New Roman"/>
          <w:sz w:val="24"/>
          <w:szCs w:val="24"/>
        </w:rPr>
      </w:pPr>
      <w:r w:rsidRPr="00712EB4">
        <w:rPr>
          <w:rFonts w:ascii="Times New Roman" w:eastAsia="Times New Roman" w:hAnsi="Times New Roman" w:cs="Times New Roman"/>
          <w:sz w:val="24"/>
          <w:szCs w:val="24"/>
        </w:rPr>
        <w:t>Should support a dark mode for user interface accessibility.</w:t>
      </w:r>
    </w:p>
    <w:p w14:paraId="421A9564" w14:textId="77777777" w:rsidR="00AE0B22" w:rsidRDefault="00AE0B22" w:rsidP="00BC307C">
      <w:pPr>
        <w:pStyle w:val="2"/>
        <w:rPr>
          <w:rFonts w:asciiTheme="majorBidi" w:eastAsia="Times New Roman" w:hAnsiTheme="majorBidi"/>
          <w:b/>
          <w:bCs/>
          <w:color w:val="auto"/>
          <w:sz w:val="24"/>
          <w:szCs w:val="24"/>
        </w:rPr>
      </w:pPr>
    </w:p>
    <w:p w14:paraId="6F5BAFDD" w14:textId="77777777" w:rsidR="00DA378C" w:rsidRDefault="00DA378C" w:rsidP="00F53FD2"/>
    <w:p w14:paraId="0F6B1EF9" w14:textId="20FEF076" w:rsidR="0018039C" w:rsidRPr="00BC307C" w:rsidRDefault="0018039C" w:rsidP="00BC307C">
      <w:pPr>
        <w:pStyle w:val="2"/>
        <w:rPr>
          <w:rFonts w:asciiTheme="majorBidi" w:eastAsia="Times New Roman" w:hAnsiTheme="majorBidi"/>
          <w:b/>
          <w:bCs/>
          <w:color w:val="auto"/>
          <w:sz w:val="24"/>
          <w:szCs w:val="24"/>
        </w:rPr>
      </w:pPr>
      <w:bookmarkStart w:id="24" w:name="_Toc176557473"/>
      <w:r w:rsidRPr="00BC307C">
        <w:rPr>
          <w:rFonts w:asciiTheme="majorBidi" w:eastAsia="Times New Roman" w:hAnsiTheme="majorBidi"/>
          <w:b/>
          <w:bCs/>
          <w:color w:val="auto"/>
          <w:sz w:val="24"/>
          <w:szCs w:val="24"/>
        </w:rPr>
        <w:t xml:space="preserve">5.7 </w:t>
      </w:r>
      <w:r w:rsidR="001B3134" w:rsidRPr="00BC307C">
        <w:rPr>
          <w:rFonts w:asciiTheme="majorBidi" w:eastAsia="Times New Roman" w:hAnsiTheme="majorBidi"/>
          <w:b/>
          <w:bCs/>
          <w:color w:val="auto"/>
          <w:sz w:val="24"/>
          <w:szCs w:val="24"/>
        </w:rPr>
        <w:t xml:space="preserve">Product </w:t>
      </w:r>
      <w:r w:rsidR="00225DEE" w:rsidRPr="00BC307C">
        <w:rPr>
          <w:rFonts w:asciiTheme="majorBidi" w:eastAsia="Times New Roman" w:hAnsiTheme="majorBidi"/>
          <w:b/>
          <w:bCs/>
          <w:color w:val="auto"/>
          <w:sz w:val="24"/>
          <w:szCs w:val="24"/>
        </w:rPr>
        <w:t>D</w:t>
      </w:r>
      <w:r w:rsidR="001B3134" w:rsidRPr="00BC307C">
        <w:rPr>
          <w:rFonts w:asciiTheme="majorBidi" w:eastAsia="Times New Roman" w:hAnsiTheme="majorBidi"/>
          <w:b/>
          <w:bCs/>
          <w:color w:val="auto"/>
          <w:sz w:val="24"/>
          <w:szCs w:val="24"/>
        </w:rPr>
        <w:t>iagrams and GUI</w:t>
      </w:r>
      <w:bookmarkEnd w:id="24"/>
    </w:p>
    <w:p w14:paraId="0BB13F67" w14:textId="57D6038A" w:rsidR="004C2F9B" w:rsidRPr="00225DEE" w:rsidRDefault="004C2F9B" w:rsidP="00AF67C1">
      <w:pPr>
        <w:rPr>
          <w:rFonts w:asciiTheme="majorBidi" w:eastAsia="Times New Roman" w:hAnsiTheme="majorBidi" w:cstheme="majorBidi"/>
          <w:sz w:val="24"/>
          <w:szCs w:val="24"/>
        </w:rPr>
      </w:pPr>
      <w:r w:rsidRPr="004C2F9B">
        <w:rPr>
          <w:rFonts w:asciiTheme="majorBidi" w:hAnsiTheme="majorBidi" w:cstheme="majorBidi"/>
          <w:sz w:val="24"/>
          <w:szCs w:val="24"/>
        </w:rPr>
        <w:t>In this section, we describe our work process and a first draft of the proposed GUI for the system.</w:t>
      </w:r>
      <w:r w:rsidR="00225DEE">
        <w:rPr>
          <w:rFonts w:asciiTheme="majorBidi" w:eastAsia="Times New Roman" w:hAnsiTheme="majorBidi" w:cstheme="majorBidi"/>
          <w:b/>
          <w:bCs/>
          <w:sz w:val="28"/>
          <w:szCs w:val="28"/>
        </w:rPr>
        <w:t xml:space="preserve"> </w:t>
      </w:r>
      <w:r w:rsidR="00225DEE">
        <w:rPr>
          <w:rFonts w:asciiTheme="majorBidi" w:eastAsia="Times New Roman" w:hAnsiTheme="majorBidi" w:cstheme="majorBidi"/>
          <w:sz w:val="24"/>
          <w:szCs w:val="24"/>
        </w:rPr>
        <w:t>As the first step we plan to develop a desktop application in order to realize our research.</w:t>
      </w:r>
      <w:r w:rsidR="0031743A">
        <w:rPr>
          <w:rFonts w:asciiTheme="majorBidi" w:eastAsia="Times New Roman" w:hAnsiTheme="majorBidi" w:cstheme="majorBidi"/>
          <w:sz w:val="24"/>
          <w:szCs w:val="24"/>
        </w:rPr>
        <w:t xml:space="preserve"> Figure </w:t>
      </w:r>
      <w:r w:rsidR="00680D93" w:rsidRPr="00680D93">
        <w:rPr>
          <w:rFonts w:asciiTheme="majorBidi" w:eastAsia="Times New Roman" w:hAnsiTheme="majorBidi" w:cstheme="majorBidi"/>
          <w:sz w:val="24"/>
          <w:szCs w:val="24"/>
        </w:rPr>
        <w:fldChar w:fldCharType="begin"/>
      </w:r>
      <w:r w:rsidR="00680D93" w:rsidRPr="00680D93">
        <w:rPr>
          <w:rFonts w:asciiTheme="majorBidi" w:eastAsia="Times New Roman" w:hAnsiTheme="majorBidi" w:cstheme="majorBidi"/>
          <w:sz w:val="24"/>
          <w:szCs w:val="24"/>
        </w:rPr>
        <w:instrText xml:space="preserve"> REF _Ref176552441 \h  \* MERGEFORMAT </w:instrText>
      </w:r>
      <w:r w:rsidR="00680D93" w:rsidRPr="00680D93">
        <w:rPr>
          <w:rFonts w:asciiTheme="majorBidi" w:eastAsia="Times New Roman" w:hAnsiTheme="majorBidi" w:cstheme="majorBidi"/>
          <w:sz w:val="24"/>
          <w:szCs w:val="24"/>
        </w:rPr>
      </w:r>
      <w:r w:rsidR="00680D93" w:rsidRPr="00680D93">
        <w:rPr>
          <w:rFonts w:asciiTheme="majorBidi" w:eastAsia="Times New Roman" w:hAnsiTheme="majorBidi" w:cstheme="majorBidi"/>
          <w:sz w:val="24"/>
          <w:szCs w:val="24"/>
        </w:rPr>
        <w:fldChar w:fldCharType="separate"/>
      </w:r>
      <w:r w:rsidR="00680D93" w:rsidRPr="00680D93">
        <w:rPr>
          <w:rFonts w:asciiTheme="majorBidi" w:hAnsiTheme="majorBidi" w:cstheme="majorBidi"/>
          <w:noProof/>
          <w:sz w:val="24"/>
          <w:szCs w:val="24"/>
        </w:rPr>
        <w:t>6</w:t>
      </w:r>
      <w:r w:rsidR="00680D93" w:rsidRPr="00680D93">
        <w:rPr>
          <w:rFonts w:asciiTheme="majorBidi" w:eastAsia="Times New Roman" w:hAnsiTheme="majorBidi" w:cstheme="majorBidi"/>
          <w:sz w:val="24"/>
          <w:szCs w:val="24"/>
        </w:rPr>
        <w:fldChar w:fldCharType="end"/>
      </w:r>
      <w:r w:rsidR="0031743A">
        <w:rPr>
          <w:rFonts w:asciiTheme="majorBidi" w:eastAsia="Times New Roman" w:hAnsiTheme="majorBidi" w:cstheme="majorBidi"/>
          <w:sz w:val="24"/>
          <w:szCs w:val="24"/>
        </w:rPr>
        <w:t xml:space="preserve"> shows a use case diagram that summarize details of the system and the user within it</w:t>
      </w:r>
      <w:r w:rsidR="00AF67C1">
        <w:rPr>
          <w:rFonts w:asciiTheme="majorBidi" w:eastAsia="Times New Roman" w:hAnsiTheme="majorBidi" w:cstheme="majorBidi"/>
          <w:sz w:val="24"/>
          <w:szCs w:val="24"/>
        </w:rPr>
        <w:t xml:space="preserve">, and figure </w:t>
      </w:r>
      <w:r w:rsidR="00680D93" w:rsidRPr="00680D93">
        <w:rPr>
          <w:rFonts w:asciiTheme="majorBidi" w:eastAsia="Times New Roman" w:hAnsiTheme="majorBidi" w:cstheme="majorBidi"/>
          <w:sz w:val="24"/>
          <w:szCs w:val="24"/>
        </w:rPr>
        <w:fldChar w:fldCharType="begin"/>
      </w:r>
      <w:r w:rsidR="00680D93" w:rsidRPr="00680D93">
        <w:rPr>
          <w:rFonts w:asciiTheme="majorBidi" w:eastAsia="Times New Roman" w:hAnsiTheme="majorBidi" w:cstheme="majorBidi"/>
          <w:sz w:val="24"/>
          <w:szCs w:val="24"/>
        </w:rPr>
        <w:instrText xml:space="preserve"> REF _Ref176552491 \h  \* MERGEFORMAT </w:instrText>
      </w:r>
      <w:r w:rsidR="00680D93" w:rsidRPr="00680D93">
        <w:rPr>
          <w:rFonts w:asciiTheme="majorBidi" w:eastAsia="Times New Roman" w:hAnsiTheme="majorBidi" w:cstheme="majorBidi"/>
          <w:sz w:val="24"/>
          <w:szCs w:val="24"/>
        </w:rPr>
      </w:r>
      <w:r w:rsidR="00680D93" w:rsidRPr="00680D93">
        <w:rPr>
          <w:rFonts w:asciiTheme="majorBidi" w:eastAsia="Times New Roman" w:hAnsiTheme="majorBidi" w:cstheme="majorBidi"/>
          <w:sz w:val="24"/>
          <w:szCs w:val="24"/>
        </w:rPr>
        <w:fldChar w:fldCharType="separate"/>
      </w:r>
      <w:r w:rsidR="00680D93" w:rsidRPr="00680D93">
        <w:rPr>
          <w:rFonts w:asciiTheme="majorBidi" w:hAnsiTheme="majorBidi" w:cstheme="majorBidi"/>
          <w:noProof/>
          <w:sz w:val="24"/>
          <w:szCs w:val="24"/>
        </w:rPr>
        <w:t>7</w:t>
      </w:r>
      <w:r w:rsidR="00680D93" w:rsidRPr="00680D93">
        <w:rPr>
          <w:rFonts w:asciiTheme="majorBidi" w:eastAsia="Times New Roman" w:hAnsiTheme="majorBidi" w:cstheme="majorBidi"/>
          <w:sz w:val="24"/>
          <w:szCs w:val="24"/>
        </w:rPr>
        <w:fldChar w:fldCharType="end"/>
      </w:r>
      <w:r w:rsidR="00AF67C1">
        <w:rPr>
          <w:rFonts w:asciiTheme="majorBidi" w:eastAsia="Times New Roman" w:hAnsiTheme="majorBidi" w:cstheme="majorBidi"/>
          <w:sz w:val="24"/>
          <w:szCs w:val="24"/>
        </w:rPr>
        <w:t xml:space="preserve"> shows the flow of the system.</w:t>
      </w:r>
    </w:p>
    <w:p w14:paraId="12E3A518" w14:textId="77777777" w:rsidR="003026A7" w:rsidRDefault="00AF67C1" w:rsidP="003026A7">
      <w:pPr>
        <w:pStyle w:val="NormalWeb"/>
        <w:keepNext/>
        <w:jc w:val="center"/>
      </w:pPr>
      <w:r>
        <w:rPr>
          <w:noProof/>
        </w:rPr>
        <w:lastRenderedPageBreak/>
        <w:drawing>
          <wp:inline distT="0" distB="0" distL="0" distR="0" wp14:anchorId="53A59542" wp14:editId="735CA760">
            <wp:extent cx="4245610" cy="5264843"/>
            <wp:effectExtent l="0" t="0" r="2540" b="0"/>
            <wp:docPr id="20064577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2" cy="5271926"/>
                    </a:xfrm>
                    <a:prstGeom prst="rect">
                      <a:avLst/>
                    </a:prstGeom>
                    <a:noFill/>
                    <a:ln>
                      <a:noFill/>
                    </a:ln>
                  </pic:spPr>
                </pic:pic>
              </a:graphicData>
            </a:graphic>
          </wp:inline>
        </w:drawing>
      </w:r>
    </w:p>
    <w:p w14:paraId="537EE192" w14:textId="354371D1" w:rsidR="00FD03B2" w:rsidRPr="003026A7" w:rsidRDefault="003026A7" w:rsidP="003026A7">
      <w:pPr>
        <w:pStyle w:val="a9"/>
        <w:jc w:val="center"/>
        <w:rPr>
          <w:rFonts w:asciiTheme="majorBidi" w:hAnsiTheme="majorBidi" w:cstheme="majorBidi"/>
          <w:i w:val="0"/>
          <w:iCs w:val="0"/>
          <w:color w:val="auto"/>
          <w:sz w:val="24"/>
          <w:szCs w:val="24"/>
        </w:rPr>
      </w:pPr>
      <w:bookmarkStart w:id="25" w:name="_Ref17655244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6</w:t>
      </w:r>
      <w:r w:rsidRPr="003026A7">
        <w:rPr>
          <w:rFonts w:asciiTheme="majorBidi" w:hAnsiTheme="majorBidi" w:cstheme="majorBidi"/>
          <w:i w:val="0"/>
          <w:iCs w:val="0"/>
          <w:color w:val="auto"/>
          <w:sz w:val="24"/>
          <w:szCs w:val="24"/>
        </w:rPr>
        <w:fldChar w:fldCharType="end"/>
      </w:r>
      <w:bookmarkEnd w:id="25"/>
      <w:r w:rsidRPr="003026A7">
        <w:rPr>
          <w:rFonts w:asciiTheme="majorBidi" w:hAnsiTheme="majorBidi" w:cstheme="majorBidi"/>
          <w:i w:val="0"/>
          <w:iCs w:val="0"/>
          <w:noProof/>
          <w:color w:val="auto"/>
          <w:sz w:val="24"/>
          <w:szCs w:val="24"/>
        </w:rPr>
        <w:t xml:space="preserve">. Use case </w:t>
      </w:r>
      <w:r w:rsidR="00525855">
        <w:rPr>
          <w:rFonts w:asciiTheme="majorBidi" w:hAnsiTheme="majorBidi" w:cstheme="majorBidi"/>
          <w:i w:val="0"/>
          <w:iCs w:val="0"/>
          <w:noProof/>
          <w:color w:val="auto"/>
          <w:sz w:val="24"/>
          <w:szCs w:val="24"/>
        </w:rPr>
        <w:t>d</w:t>
      </w:r>
      <w:r w:rsidRPr="003026A7">
        <w:rPr>
          <w:rFonts w:asciiTheme="majorBidi" w:hAnsiTheme="majorBidi" w:cstheme="majorBidi"/>
          <w:i w:val="0"/>
          <w:iCs w:val="0"/>
          <w:noProof/>
          <w:color w:val="auto"/>
          <w:sz w:val="24"/>
          <w:szCs w:val="24"/>
        </w:rPr>
        <w:t xml:space="preserve">iagram of </w:t>
      </w:r>
      <w:r w:rsidR="00525855">
        <w:rPr>
          <w:rFonts w:asciiTheme="majorBidi" w:hAnsiTheme="majorBidi" w:cstheme="majorBidi"/>
          <w:i w:val="0"/>
          <w:iCs w:val="0"/>
          <w:noProof/>
          <w:color w:val="auto"/>
          <w:sz w:val="24"/>
          <w:szCs w:val="24"/>
        </w:rPr>
        <w:t>t</w:t>
      </w:r>
      <w:r w:rsidRPr="003026A7">
        <w:rPr>
          <w:rFonts w:asciiTheme="majorBidi" w:hAnsiTheme="majorBidi" w:cstheme="majorBidi"/>
          <w:i w:val="0"/>
          <w:iCs w:val="0"/>
          <w:noProof/>
          <w:color w:val="auto"/>
          <w:sz w:val="24"/>
          <w:szCs w:val="24"/>
        </w:rPr>
        <w:t xml:space="preserve">he </w:t>
      </w:r>
      <w:r w:rsidR="00525855">
        <w:rPr>
          <w:rFonts w:asciiTheme="majorBidi" w:hAnsiTheme="majorBidi" w:cstheme="majorBidi"/>
          <w:i w:val="0"/>
          <w:iCs w:val="0"/>
          <w:noProof/>
          <w:color w:val="auto"/>
          <w:sz w:val="24"/>
          <w:szCs w:val="24"/>
        </w:rPr>
        <w:t>s</w:t>
      </w:r>
      <w:r w:rsidRPr="003026A7">
        <w:rPr>
          <w:rFonts w:asciiTheme="majorBidi" w:hAnsiTheme="majorBidi" w:cstheme="majorBidi"/>
          <w:i w:val="0"/>
          <w:iCs w:val="0"/>
          <w:noProof/>
          <w:color w:val="auto"/>
          <w:sz w:val="24"/>
          <w:szCs w:val="24"/>
        </w:rPr>
        <w:t xml:space="preserve">ystem. Created by </w:t>
      </w:r>
      <w:hyperlink r:id="rId16" w:history="1">
        <w:r>
          <w:rPr>
            <w:rFonts w:asciiTheme="majorBidi" w:hAnsiTheme="majorBidi" w:cstheme="majorBidi"/>
            <w:i w:val="0"/>
            <w:iCs w:val="0"/>
            <w:noProof/>
            <w:color w:val="auto"/>
            <w:sz w:val="24"/>
            <w:szCs w:val="24"/>
          </w:rPr>
          <w:t>http://www.draw.io</w:t>
        </w:r>
      </w:hyperlink>
    </w:p>
    <w:p w14:paraId="74EB8BB4" w14:textId="77777777" w:rsidR="003026A7" w:rsidRDefault="00830322" w:rsidP="003026A7">
      <w:pPr>
        <w:pStyle w:val="NormalWeb"/>
        <w:keepNext/>
        <w:jc w:val="center"/>
      </w:pPr>
      <w:r>
        <w:rPr>
          <w:noProof/>
        </w:rPr>
        <w:lastRenderedPageBreak/>
        <w:drawing>
          <wp:inline distT="0" distB="0" distL="0" distR="0" wp14:anchorId="1EEB6E28" wp14:editId="159BDD7C">
            <wp:extent cx="1975949" cy="3886200"/>
            <wp:effectExtent l="0" t="0" r="5715" b="0"/>
            <wp:docPr id="18012821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5949" cy="3886200"/>
                    </a:xfrm>
                    <a:prstGeom prst="rect">
                      <a:avLst/>
                    </a:prstGeom>
                    <a:noFill/>
                    <a:ln>
                      <a:noFill/>
                    </a:ln>
                  </pic:spPr>
                </pic:pic>
              </a:graphicData>
            </a:graphic>
          </wp:inline>
        </w:drawing>
      </w:r>
    </w:p>
    <w:p w14:paraId="76AA3670" w14:textId="1374FCCA" w:rsidR="00CE3099" w:rsidRPr="003026A7" w:rsidRDefault="003026A7" w:rsidP="003026A7">
      <w:pPr>
        <w:pStyle w:val="a9"/>
        <w:jc w:val="center"/>
        <w:rPr>
          <w:rFonts w:asciiTheme="majorBidi" w:hAnsiTheme="majorBidi" w:cstheme="majorBidi"/>
          <w:i w:val="0"/>
          <w:iCs w:val="0"/>
          <w:color w:val="auto"/>
          <w:sz w:val="24"/>
          <w:szCs w:val="24"/>
        </w:rPr>
      </w:pPr>
      <w:bookmarkStart w:id="26" w:name="_Ref17655249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Pr>
          <w:rFonts w:asciiTheme="majorBidi" w:hAnsiTheme="majorBidi" w:cstheme="majorBidi"/>
          <w:i w:val="0"/>
          <w:iCs w:val="0"/>
          <w:noProof/>
          <w:color w:val="auto"/>
          <w:sz w:val="24"/>
          <w:szCs w:val="24"/>
        </w:rPr>
        <w:t>7</w:t>
      </w:r>
      <w:r w:rsidRPr="003026A7">
        <w:rPr>
          <w:rFonts w:asciiTheme="majorBidi" w:hAnsiTheme="majorBidi" w:cstheme="majorBidi"/>
          <w:i w:val="0"/>
          <w:iCs w:val="0"/>
          <w:color w:val="auto"/>
          <w:sz w:val="24"/>
          <w:szCs w:val="24"/>
        </w:rPr>
        <w:fldChar w:fldCharType="end"/>
      </w:r>
      <w:bookmarkEnd w:id="26"/>
      <w:r w:rsidRPr="003026A7">
        <w:rPr>
          <w:rFonts w:asciiTheme="majorBidi" w:hAnsiTheme="majorBidi" w:cstheme="majorBidi"/>
          <w:i w:val="0"/>
          <w:iCs w:val="0"/>
          <w:noProof/>
          <w:color w:val="auto"/>
          <w:sz w:val="24"/>
          <w:szCs w:val="24"/>
        </w:rPr>
        <w:t xml:space="preserve">. Activity </w:t>
      </w:r>
      <w:r w:rsidR="00525855">
        <w:rPr>
          <w:rFonts w:asciiTheme="majorBidi" w:hAnsiTheme="majorBidi" w:cstheme="majorBidi"/>
          <w:i w:val="0"/>
          <w:iCs w:val="0"/>
          <w:noProof/>
          <w:color w:val="auto"/>
          <w:sz w:val="24"/>
          <w:szCs w:val="24"/>
        </w:rPr>
        <w:t>d</w:t>
      </w:r>
      <w:r w:rsidRPr="003026A7">
        <w:rPr>
          <w:rFonts w:asciiTheme="majorBidi" w:hAnsiTheme="majorBidi" w:cstheme="majorBidi"/>
          <w:i w:val="0"/>
          <w:iCs w:val="0"/>
          <w:noProof/>
          <w:color w:val="auto"/>
          <w:sz w:val="24"/>
          <w:szCs w:val="24"/>
        </w:rPr>
        <w:t xml:space="preserve">iagram of </w:t>
      </w:r>
      <w:r w:rsidR="00525855">
        <w:rPr>
          <w:rFonts w:asciiTheme="majorBidi" w:hAnsiTheme="majorBidi" w:cstheme="majorBidi"/>
          <w:i w:val="0"/>
          <w:iCs w:val="0"/>
          <w:noProof/>
          <w:color w:val="auto"/>
          <w:sz w:val="24"/>
          <w:szCs w:val="24"/>
        </w:rPr>
        <w:t>t</w:t>
      </w:r>
      <w:r w:rsidRPr="003026A7">
        <w:rPr>
          <w:rFonts w:asciiTheme="majorBidi" w:hAnsiTheme="majorBidi" w:cstheme="majorBidi"/>
          <w:i w:val="0"/>
          <w:iCs w:val="0"/>
          <w:noProof/>
          <w:color w:val="auto"/>
          <w:sz w:val="24"/>
          <w:szCs w:val="24"/>
        </w:rPr>
        <w:t xml:space="preserve">he </w:t>
      </w:r>
      <w:r w:rsidR="00525855">
        <w:rPr>
          <w:rFonts w:asciiTheme="majorBidi" w:hAnsiTheme="majorBidi" w:cstheme="majorBidi"/>
          <w:i w:val="0"/>
          <w:iCs w:val="0"/>
          <w:noProof/>
          <w:color w:val="auto"/>
          <w:sz w:val="24"/>
          <w:szCs w:val="24"/>
        </w:rPr>
        <w:t>s</w:t>
      </w:r>
      <w:r w:rsidRPr="003026A7">
        <w:rPr>
          <w:rFonts w:asciiTheme="majorBidi" w:hAnsiTheme="majorBidi" w:cstheme="majorBidi"/>
          <w:i w:val="0"/>
          <w:iCs w:val="0"/>
          <w:noProof/>
          <w:color w:val="auto"/>
          <w:sz w:val="24"/>
          <w:szCs w:val="24"/>
        </w:rPr>
        <w:t xml:space="preserve">ystem. Created by </w:t>
      </w:r>
      <w:hyperlink r:id="rId18" w:history="1">
        <w:r>
          <w:rPr>
            <w:rFonts w:asciiTheme="majorBidi" w:hAnsiTheme="majorBidi" w:cstheme="majorBidi"/>
            <w:i w:val="0"/>
            <w:iCs w:val="0"/>
            <w:noProof/>
            <w:color w:val="auto"/>
            <w:sz w:val="24"/>
            <w:szCs w:val="24"/>
          </w:rPr>
          <w:t>http://www.draw.io</w:t>
        </w:r>
      </w:hyperlink>
    </w:p>
    <w:p w14:paraId="24F2352A" w14:textId="77777777" w:rsidR="00AF67C1" w:rsidRDefault="00AF67C1" w:rsidP="00CE3099">
      <w:pPr>
        <w:pStyle w:val="NormalWeb"/>
      </w:pPr>
    </w:p>
    <w:p w14:paraId="21BF3915" w14:textId="77777777" w:rsidR="00AF67C1" w:rsidRDefault="00AF67C1" w:rsidP="00CE3099">
      <w:pPr>
        <w:pStyle w:val="NormalWeb"/>
      </w:pPr>
    </w:p>
    <w:p w14:paraId="7FC55682" w14:textId="77777777" w:rsidR="00AF67C1" w:rsidRDefault="00AF67C1" w:rsidP="00CE3099">
      <w:pPr>
        <w:pStyle w:val="NormalWeb"/>
      </w:pPr>
    </w:p>
    <w:p w14:paraId="742D479F" w14:textId="77777777" w:rsidR="00AF67C1" w:rsidRDefault="00AF67C1" w:rsidP="00CE3099">
      <w:pPr>
        <w:pStyle w:val="NormalWeb"/>
      </w:pPr>
    </w:p>
    <w:p w14:paraId="088F4CF0" w14:textId="77777777" w:rsidR="00AF67C1" w:rsidRDefault="00AF67C1" w:rsidP="00CE3099">
      <w:pPr>
        <w:pStyle w:val="NormalWeb"/>
      </w:pPr>
    </w:p>
    <w:p w14:paraId="6D6F50C3" w14:textId="77777777" w:rsidR="00AF67C1" w:rsidRDefault="00AF67C1" w:rsidP="00CE3099">
      <w:pPr>
        <w:pStyle w:val="NormalWeb"/>
      </w:pPr>
    </w:p>
    <w:p w14:paraId="07204A75" w14:textId="77777777" w:rsidR="00AF67C1" w:rsidRDefault="00AF67C1" w:rsidP="00CE3099">
      <w:pPr>
        <w:pStyle w:val="NormalWeb"/>
      </w:pPr>
    </w:p>
    <w:p w14:paraId="145F7537" w14:textId="77777777" w:rsidR="00AF67C1" w:rsidRDefault="00AF67C1" w:rsidP="00CE3099">
      <w:pPr>
        <w:pStyle w:val="NormalWeb"/>
      </w:pPr>
    </w:p>
    <w:p w14:paraId="52FBAB58" w14:textId="77777777" w:rsidR="00AF67C1" w:rsidRDefault="00AF67C1" w:rsidP="00CE3099">
      <w:pPr>
        <w:pStyle w:val="NormalWeb"/>
      </w:pPr>
    </w:p>
    <w:p w14:paraId="5CE606D1" w14:textId="77777777" w:rsidR="00AF67C1" w:rsidRDefault="00AF67C1" w:rsidP="00CE3099">
      <w:pPr>
        <w:pStyle w:val="NormalWeb"/>
      </w:pPr>
    </w:p>
    <w:p w14:paraId="45AC055C" w14:textId="77777777" w:rsidR="00AF67C1" w:rsidRDefault="00AF67C1" w:rsidP="00CE3099">
      <w:pPr>
        <w:pStyle w:val="NormalWeb"/>
      </w:pPr>
    </w:p>
    <w:p w14:paraId="54331CFB" w14:textId="77777777" w:rsidR="00AF67C1" w:rsidRDefault="00AF67C1" w:rsidP="00CE3099">
      <w:pPr>
        <w:pStyle w:val="NormalWeb"/>
      </w:pPr>
    </w:p>
    <w:p w14:paraId="5461B2B2" w14:textId="5B8E8D14" w:rsidR="00AF67C1" w:rsidRDefault="00AF67C1" w:rsidP="00CE3099">
      <w:pPr>
        <w:pStyle w:val="NormalWeb"/>
      </w:pPr>
      <w:r>
        <w:lastRenderedPageBreak/>
        <w:t xml:space="preserve">Figure </w:t>
      </w:r>
      <w:r w:rsidR="00680D93" w:rsidRPr="00680D93">
        <w:fldChar w:fldCharType="begin"/>
      </w:r>
      <w:r w:rsidR="00680D93" w:rsidRPr="00680D93">
        <w:instrText xml:space="preserve"> REF _Ref176552543 \h  \* MERGEFORMAT </w:instrText>
      </w:r>
      <w:r w:rsidR="00680D93" w:rsidRPr="00680D93">
        <w:fldChar w:fldCharType="separate"/>
      </w:r>
      <w:r w:rsidR="00680D93" w:rsidRPr="00680D93">
        <w:rPr>
          <w:rFonts w:asciiTheme="majorBidi" w:hAnsiTheme="majorBidi" w:cstheme="majorBidi"/>
          <w:noProof/>
        </w:rPr>
        <w:t>8</w:t>
      </w:r>
      <w:r w:rsidR="00680D93" w:rsidRPr="00680D93">
        <w:fldChar w:fldCharType="end"/>
      </w:r>
      <w:r>
        <w:t xml:space="preserve"> demonstrates the main GUI of the system. Within it, we can see that the screen is divided into three parts:</w:t>
      </w:r>
    </w:p>
    <w:p w14:paraId="2E6A0CF9" w14:textId="0232EF23" w:rsidR="00AF67C1" w:rsidRDefault="00AF67C1" w:rsidP="00AF67C1">
      <w:pPr>
        <w:pStyle w:val="NormalWeb"/>
        <w:numPr>
          <w:ilvl w:val="0"/>
          <w:numId w:val="16"/>
        </w:numPr>
      </w:pPr>
      <w:r>
        <w:t>Area for user to enter his statement.</w:t>
      </w:r>
    </w:p>
    <w:p w14:paraId="403AB75F" w14:textId="3DD95E43" w:rsidR="00AF67C1" w:rsidRDefault="00AF67C1" w:rsidP="00AF67C1">
      <w:pPr>
        <w:pStyle w:val="NormalWeb"/>
        <w:numPr>
          <w:ilvl w:val="0"/>
          <w:numId w:val="16"/>
        </w:numPr>
      </w:pPr>
      <w:r>
        <w:t>Area for the proof generated by ChatGPT.</w:t>
      </w:r>
    </w:p>
    <w:p w14:paraId="7A5436BE" w14:textId="738A131D" w:rsidR="00AF67C1" w:rsidRDefault="00AF67C1" w:rsidP="00AF67C1">
      <w:pPr>
        <w:pStyle w:val="NormalWeb"/>
        <w:numPr>
          <w:ilvl w:val="0"/>
          <w:numId w:val="16"/>
        </w:numPr>
      </w:pPr>
      <w:r>
        <w:t>Area for the status of verification.</w:t>
      </w:r>
    </w:p>
    <w:p w14:paraId="48F55CFC" w14:textId="77777777" w:rsidR="003026A7" w:rsidRDefault="007C0D06" w:rsidP="003026A7">
      <w:pPr>
        <w:keepNext/>
        <w:jc w:val="center"/>
      </w:pPr>
      <w:r>
        <w:rPr>
          <w:noProof/>
        </w:rPr>
        <w:drawing>
          <wp:inline distT="0" distB="0" distL="0" distR="0" wp14:anchorId="72F08FA0" wp14:editId="20DF33CB">
            <wp:extent cx="5258634" cy="4686300"/>
            <wp:effectExtent l="0" t="0" r="0" b="0"/>
            <wp:docPr id="189115113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608" cy="4694298"/>
                    </a:xfrm>
                    <a:prstGeom prst="rect">
                      <a:avLst/>
                    </a:prstGeom>
                    <a:noFill/>
                    <a:ln>
                      <a:noFill/>
                    </a:ln>
                  </pic:spPr>
                </pic:pic>
              </a:graphicData>
            </a:graphic>
          </wp:inline>
        </w:drawing>
      </w:r>
    </w:p>
    <w:p w14:paraId="07FD13E1" w14:textId="02A97AD9" w:rsidR="003026A7" w:rsidRPr="003026A7" w:rsidRDefault="003026A7" w:rsidP="003026A7">
      <w:pPr>
        <w:pStyle w:val="a9"/>
        <w:jc w:val="center"/>
        <w:rPr>
          <w:rFonts w:asciiTheme="majorBidi" w:hAnsiTheme="majorBidi" w:cstheme="majorBidi"/>
          <w:i w:val="0"/>
          <w:iCs w:val="0"/>
          <w:color w:val="auto"/>
          <w:sz w:val="24"/>
          <w:szCs w:val="24"/>
        </w:rPr>
      </w:pPr>
      <w:bookmarkStart w:id="27" w:name="_Ref176552543"/>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Pr="003026A7">
        <w:rPr>
          <w:rFonts w:asciiTheme="majorBidi" w:hAnsiTheme="majorBidi" w:cstheme="majorBidi"/>
          <w:i w:val="0"/>
          <w:iCs w:val="0"/>
          <w:noProof/>
          <w:color w:val="auto"/>
          <w:sz w:val="24"/>
          <w:szCs w:val="24"/>
        </w:rPr>
        <w:t>8</w:t>
      </w:r>
      <w:r w:rsidRPr="003026A7">
        <w:rPr>
          <w:rFonts w:asciiTheme="majorBidi" w:hAnsiTheme="majorBidi" w:cstheme="majorBidi"/>
          <w:i w:val="0"/>
          <w:iCs w:val="0"/>
          <w:color w:val="auto"/>
          <w:sz w:val="24"/>
          <w:szCs w:val="24"/>
        </w:rPr>
        <w:fldChar w:fldCharType="end"/>
      </w:r>
      <w:bookmarkEnd w:id="27"/>
      <w:r w:rsidRPr="003026A7">
        <w:rPr>
          <w:rFonts w:asciiTheme="majorBidi" w:hAnsiTheme="majorBidi" w:cstheme="majorBidi"/>
          <w:i w:val="0"/>
          <w:iCs w:val="0"/>
          <w:noProof/>
          <w:color w:val="auto"/>
          <w:sz w:val="24"/>
          <w:szCs w:val="24"/>
        </w:rPr>
        <w:t>. GUI of the system.</w:t>
      </w:r>
    </w:p>
    <w:p w14:paraId="437D5C27" w14:textId="7BE2DAEB" w:rsidR="0050665B" w:rsidRDefault="00182EA8" w:rsidP="003026A7">
      <w:pPr>
        <w:jc w:val="center"/>
        <w:rPr>
          <w:rFonts w:asciiTheme="majorBidi" w:hAnsiTheme="majorBidi" w:cstheme="majorBidi"/>
          <w:sz w:val="24"/>
          <w:szCs w:val="24"/>
        </w:rPr>
      </w:pPr>
      <w:r>
        <w:rPr>
          <w:rFonts w:asciiTheme="majorBidi" w:hAnsiTheme="majorBidi" w:cstheme="majorBidi"/>
          <w:color w:val="FF0000"/>
          <w:sz w:val="24"/>
          <w:szCs w:val="24"/>
        </w:rPr>
        <w:br/>
      </w:r>
    </w:p>
    <w:p w14:paraId="77F89E8D" w14:textId="77777777" w:rsidR="00282C3F" w:rsidRDefault="00282C3F" w:rsidP="0050665B">
      <w:pPr>
        <w:rPr>
          <w:rFonts w:asciiTheme="majorBidi" w:hAnsiTheme="majorBidi" w:cstheme="majorBidi"/>
          <w:sz w:val="24"/>
          <w:szCs w:val="24"/>
        </w:rPr>
      </w:pPr>
    </w:p>
    <w:p w14:paraId="362A6B3B" w14:textId="77777777" w:rsidR="00AF67C1" w:rsidRDefault="00AF67C1" w:rsidP="0050665B">
      <w:pPr>
        <w:rPr>
          <w:rFonts w:asciiTheme="majorBidi" w:hAnsiTheme="majorBidi" w:cstheme="majorBidi"/>
          <w:sz w:val="24"/>
          <w:szCs w:val="24"/>
        </w:rPr>
      </w:pPr>
    </w:p>
    <w:p w14:paraId="576EE065" w14:textId="77777777" w:rsidR="00AF67C1" w:rsidRDefault="00AF67C1" w:rsidP="0050665B">
      <w:pPr>
        <w:rPr>
          <w:rFonts w:asciiTheme="majorBidi" w:hAnsiTheme="majorBidi" w:cstheme="majorBidi"/>
          <w:sz w:val="24"/>
          <w:szCs w:val="24"/>
        </w:rPr>
      </w:pPr>
    </w:p>
    <w:p w14:paraId="3D7D9AF1" w14:textId="77777777" w:rsidR="00AF67C1" w:rsidRDefault="00AF67C1" w:rsidP="0050665B">
      <w:pPr>
        <w:rPr>
          <w:rFonts w:asciiTheme="majorBidi" w:hAnsiTheme="majorBidi" w:cstheme="majorBidi"/>
          <w:sz w:val="24"/>
          <w:szCs w:val="24"/>
        </w:rPr>
      </w:pPr>
    </w:p>
    <w:p w14:paraId="264A50BF" w14:textId="77777777" w:rsidR="00AF67C1" w:rsidRDefault="00AF67C1" w:rsidP="0050665B">
      <w:pPr>
        <w:rPr>
          <w:rFonts w:asciiTheme="majorBidi" w:hAnsiTheme="majorBidi" w:cstheme="majorBidi"/>
          <w:sz w:val="24"/>
          <w:szCs w:val="24"/>
        </w:rPr>
      </w:pPr>
    </w:p>
    <w:p w14:paraId="3CC4DBEB" w14:textId="77777777" w:rsidR="00AF67C1" w:rsidRDefault="00AF67C1" w:rsidP="0050665B">
      <w:pPr>
        <w:rPr>
          <w:rFonts w:asciiTheme="majorBidi" w:hAnsiTheme="majorBidi" w:cstheme="majorBidi"/>
          <w:sz w:val="24"/>
          <w:szCs w:val="24"/>
        </w:rPr>
      </w:pPr>
    </w:p>
    <w:p w14:paraId="0DDA5A1B" w14:textId="77777777" w:rsidR="00AF67C1" w:rsidRDefault="00AF67C1" w:rsidP="0050665B">
      <w:pPr>
        <w:rPr>
          <w:rFonts w:asciiTheme="majorBidi" w:hAnsiTheme="majorBidi" w:cstheme="majorBidi"/>
          <w:sz w:val="24"/>
          <w:szCs w:val="24"/>
        </w:rPr>
      </w:pPr>
    </w:p>
    <w:p w14:paraId="4DDE7DFE" w14:textId="53E612DF" w:rsidR="00AF67C1" w:rsidRPr="00694904" w:rsidRDefault="00AF67C1" w:rsidP="00694904">
      <w:pPr>
        <w:pStyle w:val="1"/>
        <w:rPr>
          <w:rFonts w:asciiTheme="majorBidi" w:hAnsiTheme="majorBidi"/>
          <w:b/>
          <w:bCs/>
          <w:color w:val="auto"/>
          <w:sz w:val="28"/>
          <w:szCs w:val="28"/>
        </w:rPr>
      </w:pPr>
      <w:bookmarkStart w:id="28" w:name="_Toc176557474"/>
      <w:r w:rsidRPr="00694904">
        <w:rPr>
          <w:rFonts w:asciiTheme="majorBidi" w:hAnsiTheme="majorBidi"/>
          <w:b/>
          <w:bCs/>
          <w:color w:val="auto"/>
          <w:sz w:val="28"/>
          <w:szCs w:val="28"/>
        </w:rPr>
        <w:lastRenderedPageBreak/>
        <w:t>6   Evaluation/Verification Plan</w:t>
      </w:r>
      <w:bookmarkEnd w:id="28"/>
    </w:p>
    <w:p w14:paraId="2ABA9CA0" w14:textId="3AC5B647" w:rsidR="00D170D3" w:rsidRDefault="00D170D3" w:rsidP="00AF67C1">
      <w:pPr>
        <w:rPr>
          <w:rFonts w:asciiTheme="majorBidi" w:hAnsiTheme="majorBidi" w:cstheme="majorBidi"/>
          <w:b/>
          <w:bCs/>
          <w:sz w:val="32"/>
          <w:szCs w:val="32"/>
        </w:rPr>
      </w:pPr>
      <w:r w:rsidRPr="00D170D3">
        <w:rPr>
          <w:rFonts w:asciiTheme="majorBidi" w:hAnsiTheme="majorBidi" w:cstheme="majorBidi"/>
          <w:sz w:val="24"/>
          <w:szCs w:val="24"/>
        </w:rPr>
        <w:t>In order to evaluate and verify the functionality of our proof verification system, we have established several key use cases and corresponding test cases to ensure the system performs as expected under various conditions. The system will be tested for accuracy, efficiency, and scalability using both automated and manual verification methods.</w:t>
      </w:r>
    </w:p>
    <w:p w14:paraId="7FCC64E3" w14:textId="77777777" w:rsidR="00DA378C" w:rsidRDefault="00DA378C" w:rsidP="00F53FD2"/>
    <w:p w14:paraId="57DED163" w14:textId="2B7698B0" w:rsidR="00D170D3" w:rsidRDefault="00D170D3" w:rsidP="00BC307C">
      <w:pPr>
        <w:pStyle w:val="2"/>
        <w:rPr>
          <w:rFonts w:asciiTheme="majorBidi" w:hAnsiTheme="majorBidi"/>
          <w:b/>
          <w:bCs/>
          <w:color w:val="auto"/>
          <w:sz w:val="24"/>
          <w:szCs w:val="24"/>
        </w:rPr>
      </w:pPr>
      <w:bookmarkStart w:id="29" w:name="_Toc176557475"/>
      <w:r w:rsidRPr="00BC307C">
        <w:rPr>
          <w:rFonts w:asciiTheme="majorBidi" w:hAnsiTheme="majorBidi"/>
          <w:b/>
          <w:bCs/>
          <w:color w:val="auto"/>
          <w:sz w:val="24"/>
          <w:szCs w:val="24"/>
        </w:rPr>
        <w:t>6.1 Test Scenarios</w:t>
      </w:r>
      <w:bookmarkEnd w:id="29"/>
    </w:p>
    <w:p w14:paraId="78B26CE1" w14:textId="6047E143" w:rsidR="000C7286" w:rsidRPr="00A0255F" w:rsidRDefault="00A0255F" w:rsidP="00A0255F">
      <w:pPr>
        <w:rPr>
          <w:rFonts w:asciiTheme="majorBidi" w:hAnsiTheme="majorBidi" w:cstheme="majorBidi"/>
          <w:sz w:val="24"/>
          <w:szCs w:val="24"/>
        </w:rPr>
      </w:pPr>
      <w:r w:rsidRPr="00A0255F">
        <w:rPr>
          <w:rFonts w:asciiTheme="majorBidi" w:hAnsiTheme="majorBidi" w:cstheme="majorBidi"/>
          <w:sz w:val="24"/>
          <w:szCs w:val="24"/>
        </w:rPr>
        <w:t xml:space="preserve">The test cases outlined in Table </w:t>
      </w:r>
      <w:r w:rsidRPr="00A0255F">
        <w:rPr>
          <w:rFonts w:asciiTheme="majorBidi" w:hAnsiTheme="majorBidi" w:cstheme="majorBidi"/>
          <w:sz w:val="24"/>
          <w:szCs w:val="24"/>
        </w:rPr>
        <w:fldChar w:fldCharType="begin"/>
      </w:r>
      <w:r w:rsidRPr="00A0255F">
        <w:rPr>
          <w:rFonts w:asciiTheme="majorBidi" w:hAnsiTheme="majorBidi" w:cstheme="majorBidi"/>
          <w:sz w:val="24"/>
          <w:szCs w:val="24"/>
        </w:rPr>
        <w:instrText xml:space="preserve"> REF _Ref176553153 \h  \* MERGEFORMAT </w:instrText>
      </w:r>
      <w:r w:rsidRPr="00A0255F">
        <w:rPr>
          <w:rFonts w:asciiTheme="majorBidi" w:hAnsiTheme="majorBidi" w:cstheme="majorBidi"/>
          <w:sz w:val="24"/>
          <w:szCs w:val="24"/>
        </w:rPr>
      </w:r>
      <w:r w:rsidRPr="00A0255F">
        <w:rPr>
          <w:rFonts w:asciiTheme="majorBidi" w:hAnsiTheme="majorBidi" w:cstheme="majorBidi"/>
          <w:sz w:val="24"/>
          <w:szCs w:val="24"/>
        </w:rPr>
        <w:fldChar w:fldCharType="separate"/>
      </w:r>
      <w:r w:rsidRPr="00A0255F">
        <w:rPr>
          <w:rFonts w:asciiTheme="majorBidi" w:hAnsiTheme="majorBidi" w:cstheme="majorBidi"/>
          <w:noProof/>
          <w:sz w:val="24"/>
          <w:szCs w:val="24"/>
        </w:rPr>
        <w:t>1</w:t>
      </w:r>
      <w:r w:rsidRPr="00A0255F">
        <w:rPr>
          <w:rFonts w:asciiTheme="majorBidi" w:hAnsiTheme="majorBidi" w:cstheme="majorBidi"/>
          <w:sz w:val="24"/>
          <w:szCs w:val="24"/>
        </w:rPr>
        <w:fldChar w:fldCharType="end"/>
      </w:r>
      <w:r w:rsidRPr="00A0255F">
        <w:rPr>
          <w:rFonts w:asciiTheme="majorBidi" w:hAnsiTheme="majorBidi" w:cstheme="majorBidi"/>
          <w:sz w:val="24"/>
          <w:szCs w:val="24"/>
        </w:rPr>
        <w:t xml:space="preserve"> are designed to evaluate the core functionalities of the system, ensuring that it accurately processes natural language inputs, generates correct proofs, and handles various edge cases. Each test case simulates real-world usage scenarios to verify the reliability of the system.</w:t>
      </w:r>
    </w:p>
    <w:tbl>
      <w:tblPr>
        <w:tblStyle w:val="ab"/>
        <w:tblW w:w="0" w:type="auto"/>
        <w:tblLook w:val="04A0" w:firstRow="1" w:lastRow="0" w:firstColumn="1" w:lastColumn="0" w:noHBand="0" w:noVBand="1"/>
      </w:tblPr>
      <w:tblGrid>
        <w:gridCol w:w="842"/>
        <w:gridCol w:w="3295"/>
        <w:gridCol w:w="4159"/>
      </w:tblGrid>
      <w:tr w:rsidR="00D170D3" w:rsidRPr="000C7286" w14:paraId="67F0E502" w14:textId="77777777" w:rsidTr="00D170D3">
        <w:tc>
          <w:tcPr>
            <w:tcW w:w="0" w:type="auto"/>
            <w:hideMark/>
          </w:tcPr>
          <w:p w14:paraId="0BC9B35C" w14:textId="1580F322" w:rsidR="00282C3F" w:rsidRPr="000C7286" w:rsidRDefault="00282C3F" w:rsidP="00E312D8">
            <w:pPr>
              <w:pStyle w:val="NormalWeb"/>
              <w:jc w:val="center"/>
            </w:pPr>
            <w:r w:rsidRPr="000C7286">
              <w:t>Test Case</w:t>
            </w:r>
          </w:p>
        </w:tc>
        <w:tc>
          <w:tcPr>
            <w:tcW w:w="0" w:type="auto"/>
            <w:hideMark/>
          </w:tcPr>
          <w:p w14:paraId="53F280FA" w14:textId="77777777" w:rsidR="00282C3F" w:rsidRPr="000C7286" w:rsidRDefault="00282C3F" w:rsidP="00E312D8">
            <w:pPr>
              <w:pStyle w:val="NormalWeb"/>
              <w:jc w:val="center"/>
            </w:pPr>
            <w:r w:rsidRPr="000C7286">
              <w:t>Test Case Description</w:t>
            </w:r>
          </w:p>
        </w:tc>
        <w:tc>
          <w:tcPr>
            <w:tcW w:w="0" w:type="auto"/>
            <w:hideMark/>
          </w:tcPr>
          <w:p w14:paraId="194ADC44" w14:textId="77777777" w:rsidR="00282C3F" w:rsidRPr="000C7286" w:rsidRDefault="00282C3F" w:rsidP="00E312D8">
            <w:pPr>
              <w:pStyle w:val="NormalWeb"/>
              <w:jc w:val="center"/>
            </w:pPr>
            <w:r w:rsidRPr="000C7286">
              <w:t>Expected Outcome</w:t>
            </w:r>
          </w:p>
        </w:tc>
      </w:tr>
      <w:tr w:rsidR="00D170D3" w:rsidRPr="00282C3F" w14:paraId="7F1AA6D4" w14:textId="77777777" w:rsidTr="00D170D3">
        <w:tc>
          <w:tcPr>
            <w:tcW w:w="0" w:type="auto"/>
            <w:hideMark/>
          </w:tcPr>
          <w:p w14:paraId="1F8E626F" w14:textId="209372BA" w:rsidR="00282C3F" w:rsidRPr="00282C3F" w:rsidRDefault="00282C3F" w:rsidP="00E312D8">
            <w:pPr>
              <w:pStyle w:val="NormalWeb"/>
              <w:jc w:val="center"/>
            </w:pPr>
            <w:r w:rsidRPr="00282C3F">
              <w:t>1</w:t>
            </w:r>
          </w:p>
        </w:tc>
        <w:tc>
          <w:tcPr>
            <w:tcW w:w="0" w:type="auto"/>
            <w:hideMark/>
          </w:tcPr>
          <w:p w14:paraId="3462F499" w14:textId="77777777" w:rsidR="00282C3F" w:rsidRPr="00282C3F" w:rsidRDefault="00282C3F" w:rsidP="00E312D8">
            <w:pPr>
              <w:pStyle w:val="NormalWeb"/>
              <w:jc w:val="center"/>
            </w:pPr>
            <w:r w:rsidRPr="00282C3F">
              <w:t>Input a valid natural language mathematical statement into ChatGPT</w:t>
            </w:r>
          </w:p>
        </w:tc>
        <w:tc>
          <w:tcPr>
            <w:tcW w:w="0" w:type="auto"/>
            <w:hideMark/>
          </w:tcPr>
          <w:p w14:paraId="534E54DE" w14:textId="77777777" w:rsidR="00282C3F" w:rsidRPr="00282C3F" w:rsidRDefault="00282C3F" w:rsidP="00E312D8">
            <w:pPr>
              <w:pStyle w:val="NormalWeb"/>
              <w:jc w:val="center"/>
            </w:pPr>
            <w:r w:rsidRPr="00282C3F">
              <w:t>ChatGPT generates a semi-formal proof, which is translated into Agda code for verification</w:t>
            </w:r>
          </w:p>
        </w:tc>
      </w:tr>
      <w:tr w:rsidR="00D170D3" w:rsidRPr="00282C3F" w14:paraId="63040D4C" w14:textId="77777777" w:rsidTr="00D170D3">
        <w:tc>
          <w:tcPr>
            <w:tcW w:w="0" w:type="auto"/>
            <w:hideMark/>
          </w:tcPr>
          <w:p w14:paraId="3C7F1F95" w14:textId="6304E2EF" w:rsidR="00282C3F" w:rsidRPr="00282C3F" w:rsidRDefault="00282C3F" w:rsidP="00E312D8">
            <w:pPr>
              <w:pStyle w:val="NormalWeb"/>
              <w:jc w:val="center"/>
            </w:pPr>
            <w:r w:rsidRPr="00282C3F">
              <w:t>2</w:t>
            </w:r>
          </w:p>
        </w:tc>
        <w:tc>
          <w:tcPr>
            <w:tcW w:w="0" w:type="auto"/>
            <w:hideMark/>
          </w:tcPr>
          <w:p w14:paraId="73EB67AD" w14:textId="77777777" w:rsidR="00282C3F" w:rsidRPr="00282C3F" w:rsidRDefault="00282C3F" w:rsidP="00E312D8">
            <w:pPr>
              <w:pStyle w:val="NormalWeb"/>
              <w:jc w:val="center"/>
            </w:pPr>
            <w:r w:rsidRPr="00282C3F">
              <w:t>Proof verification fails due to incorrect input</w:t>
            </w:r>
          </w:p>
        </w:tc>
        <w:tc>
          <w:tcPr>
            <w:tcW w:w="0" w:type="auto"/>
            <w:hideMark/>
          </w:tcPr>
          <w:p w14:paraId="28F53BCE" w14:textId="0F9AD679" w:rsidR="00282C3F" w:rsidRPr="00282C3F" w:rsidRDefault="00282C3F" w:rsidP="00E312D8">
            <w:pPr>
              <w:pStyle w:val="NormalWeb"/>
              <w:jc w:val="center"/>
            </w:pPr>
            <w:r w:rsidRPr="00282C3F">
              <w:t>The system provides feedback, and ChatGPT refines the proof</w:t>
            </w:r>
          </w:p>
        </w:tc>
      </w:tr>
      <w:tr w:rsidR="00D170D3" w:rsidRPr="00282C3F" w14:paraId="09A72C0E" w14:textId="77777777" w:rsidTr="00D170D3">
        <w:tc>
          <w:tcPr>
            <w:tcW w:w="0" w:type="auto"/>
            <w:hideMark/>
          </w:tcPr>
          <w:p w14:paraId="2D7F170B" w14:textId="1FA5F14D" w:rsidR="00282C3F" w:rsidRPr="00282C3F" w:rsidRDefault="00282C3F" w:rsidP="00E312D8">
            <w:pPr>
              <w:pStyle w:val="NormalWeb"/>
              <w:jc w:val="center"/>
            </w:pPr>
            <w:r w:rsidRPr="00282C3F">
              <w:t>3</w:t>
            </w:r>
          </w:p>
        </w:tc>
        <w:tc>
          <w:tcPr>
            <w:tcW w:w="0" w:type="auto"/>
            <w:hideMark/>
          </w:tcPr>
          <w:p w14:paraId="7FA3D330" w14:textId="77777777" w:rsidR="00282C3F" w:rsidRPr="00282C3F" w:rsidRDefault="00282C3F" w:rsidP="00E312D8">
            <w:pPr>
              <w:pStyle w:val="NormalWeb"/>
              <w:jc w:val="center"/>
            </w:pPr>
            <w:r w:rsidRPr="00282C3F">
              <w:t>Input a large and complex proof statement</w:t>
            </w:r>
          </w:p>
        </w:tc>
        <w:tc>
          <w:tcPr>
            <w:tcW w:w="0" w:type="auto"/>
            <w:hideMark/>
          </w:tcPr>
          <w:p w14:paraId="4AE9E29B" w14:textId="77777777" w:rsidR="00282C3F" w:rsidRPr="00282C3F" w:rsidRDefault="00282C3F" w:rsidP="00E312D8">
            <w:pPr>
              <w:pStyle w:val="NormalWeb"/>
              <w:jc w:val="center"/>
            </w:pPr>
            <w:r w:rsidRPr="00282C3F">
              <w:t>The system efficiently handles the input and completes verification within an acceptable timeframe</w:t>
            </w:r>
          </w:p>
        </w:tc>
      </w:tr>
      <w:tr w:rsidR="00D170D3" w:rsidRPr="00282C3F" w14:paraId="738D9755" w14:textId="77777777" w:rsidTr="00D170D3">
        <w:tc>
          <w:tcPr>
            <w:tcW w:w="0" w:type="auto"/>
            <w:hideMark/>
          </w:tcPr>
          <w:p w14:paraId="6D51BD18" w14:textId="4ED717D1" w:rsidR="00282C3F" w:rsidRPr="00282C3F" w:rsidRDefault="00282C3F" w:rsidP="00E312D8">
            <w:pPr>
              <w:pStyle w:val="NormalWeb"/>
              <w:jc w:val="center"/>
            </w:pPr>
            <w:r w:rsidRPr="00282C3F">
              <w:t>4</w:t>
            </w:r>
          </w:p>
        </w:tc>
        <w:tc>
          <w:tcPr>
            <w:tcW w:w="0" w:type="auto"/>
            <w:hideMark/>
          </w:tcPr>
          <w:p w14:paraId="73D041C5" w14:textId="77777777" w:rsidR="00282C3F" w:rsidRPr="00282C3F" w:rsidRDefault="00282C3F" w:rsidP="00E312D8">
            <w:pPr>
              <w:pStyle w:val="NormalWeb"/>
              <w:jc w:val="center"/>
            </w:pPr>
            <w:r w:rsidRPr="00282C3F">
              <w:t>Attempt to verify an invalid or incomplete proof</w:t>
            </w:r>
          </w:p>
        </w:tc>
        <w:tc>
          <w:tcPr>
            <w:tcW w:w="0" w:type="auto"/>
            <w:hideMark/>
          </w:tcPr>
          <w:p w14:paraId="17780CBE" w14:textId="77777777" w:rsidR="00282C3F" w:rsidRPr="00282C3F" w:rsidRDefault="00282C3F" w:rsidP="00E312D8">
            <w:pPr>
              <w:pStyle w:val="NormalWeb"/>
              <w:jc w:val="center"/>
            </w:pPr>
            <w:r w:rsidRPr="00282C3F">
              <w:t>The system detects the errors, provides feedback, and does not falsely confirm validity</w:t>
            </w:r>
          </w:p>
        </w:tc>
      </w:tr>
      <w:tr w:rsidR="00D170D3" w:rsidRPr="00282C3F" w14:paraId="519358E5" w14:textId="77777777" w:rsidTr="00D170D3">
        <w:tc>
          <w:tcPr>
            <w:tcW w:w="0" w:type="auto"/>
            <w:hideMark/>
          </w:tcPr>
          <w:p w14:paraId="0DB912FC" w14:textId="76EF863F" w:rsidR="00282C3F" w:rsidRPr="00282C3F" w:rsidRDefault="00D170D3" w:rsidP="00E312D8">
            <w:pPr>
              <w:pStyle w:val="NormalWeb"/>
              <w:jc w:val="center"/>
            </w:pPr>
            <w:r>
              <w:t>5</w:t>
            </w:r>
          </w:p>
        </w:tc>
        <w:tc>
          <w:tcPr>
            <w:tcW w:w="0" w:type="auto"/>
            <w:hideMark/>
          </w:tcPr>
          <w:p w14:paraId="1019FB55" w14:textId="77777777" w:rsidR="00282C3F" w:rsidRPr="00282C3F" w:rsidRDefault="00282C3F" w:rsidP="00E312D8">
            <w:pPr>
              <w:pStyle w:val="NormalWeb"/>
              <w:jc w:val="center"/>
            </w:pPr>
            <w:r w:rsidRPr="00282C3F">
              <w:t>User interrupts the iterative refinement process</w:t>
            </w:r>
          </w:p>
        </w:tc>
        <w:tc>
          <w:tcPr>
            <w:tcW w:w="0" w:type="auto"/>
            <w:hideMark/>
          </w:tcPr>
          <w:p w14:paraId="4FCB9EAE" w14:textId="77777777" w:rsidR="00282C3F" w:rsidRPr="00282C3F" w:rsidRDefault="00282C3F" w:rsidP="00E312D8">
            <w:pPr>
              <w:pStyle w:val="NormalWeb"/>
              <w:jc w:val="center"/>
            </w:pPr>
            <w:r w:rsidRPr="00282C3F">
              <w:t>The system safely halts the refinement process, saving the current state of the proof</w:t>
            </w:r>
          </w:p>
        </w:tc>
      </w:tr>
      <w:tr w:rsidR="00D170D3" w:rsidRPr="00282C3F" w14:paraId="2782E6CA" w14:textId="77777777" w:rsidTr="00D170D3">
        <w:tc>
          <w:tcPr>
            <w:tcW w:w="0" w:type="auto"/>
          </w:tcPr>
          <w:p w14:paraId="6DCED65A" w14:textId="63DC9DEF" w:rsidR="00D170D3" w:rsidRDefault="00D170D3" w:rsidP="00E312D8">
            <w:pPr>
              <w:pStyle w:val="NormalWeb"/>
              <w:jc w:val="center"/>
            </w:pPr>
            <w:r>
              <w:t>6</w:t>
            </w:r>
          </w:p>
        </w:tc>
        <w:tc>
          <w:tcPr>
            <w:tcW w:w="0" w:type="auto"/>
          </w:tcPr>
          <w:p w14:paraId="330223F8" w14:textId="27495E2B" w:rsidR="00D170D3" w:rsidRPr="00282C3F" w:rsidRDefault="00D170D3" w:rsidP="00D170D3">
            <w:pPr>
              <w:pStyle w:val="NormalWeb"/>
              <w:jc w:val="center"/>
            </w:pPr>
            <w:r>
              <w:t>The maximum duration of the iterative process is reached</w:t>
            </w:r>
          </w:p>
        </w:tc>
        <w:tc>
          <w:tcPr>
            <w:tcW w:w="0" w:type="auto"/>
          </w:tcPr>
          <w:p w14:paraId="742AC2DF" w14:textId="55FFC2D2" w:rsidR="00D170D3" w:rsidRPr="00282C3F" w:rsidRDefault="00D170D3" w:rsidP="003026A7">
            <w:pPr>
              <w:pStyle w:val="NormalWeb"/>
              <w:keepNext/>
              <w:jc w:val="center"/>
            </w:pPr>
            <w:r w:rsidRPr="00282C3F">
              <w:t>The system safely halts the refinement process, saving the current state of the proof</w:t>
            </w:r>
          </w:p>
        </w:tc>
      </w:tr>
    </w:tbl>
    <w:p w14:paraId="7E884AFF" w14:textId="4D8E9985" w:rsidR="003026A7" w:rsidRPr="003026A7" w:rsidRDefault="003026A7" w:rsidP="003026A7">
      <w:pPr>
        <w:pStyle w:val="a9"/>
        <w:jc w:val="center"/>
        <w:rPr>
          <w:rFonts w:asciiTheme="majorBidi" w:hAnsiTheme="majorBidi" w:cstheme="majorBidi"/>
          <w:i w:val="0"/>
          <w:iCs w:val="0"/>
          <w:color w:val="auto"/>
          <w:sz w:val="24"/>
          <w:szCs w:val="24"/>
        </w:rPr>
      </w:pPr>
      <w:bookmarkStart w:id="30" w:name="_Ref176553153"/>
      <w:r w:rsidRPr="003026A7">
        <w:rPr>
          <w:rFonts w:asciiTheme="majorBidi" w:hAnsiTheme="majorBidi" w:cstheme="majorBidi"/>
          <w:i w:val="0"/>
          <w:iCs w:val="0"/>
          <w:color w:val="auto"/>
          <w:sz w:val="24"/>
          <w:szCs w:val="24"/>
        </w:rPr>
        <w:t xml:space="preserve">Table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Table \* ARABIC </w:instrText>
      </w:r>
      <w:r w:rsidRPr="003026A7">
        <w:rPr>
          <w:rFonts w:asciiTheme="majorBidi" w:hAnsiTheme="majorBidi" w:cstheme="majorBidi"/>
          <w:i w:val="0"/>
          <w:iCs w:val="0"/>
          <w:color w:val="auto"/>
          <w:sz w:val="24"/>
          <w:szCs w:val="24"/>
        </w:rPr>
        <w:fldChar w:fldCharType="separate"/>
      </w:r>
      <w:r w:rsidRPr="003026A7">
        <w:rPr>
          <w:rFonts w:asciiTheme="majorBidi" w:hAnsiTheme="majorBidi" w:cstheme="majorBidi"/>
          <w:i w:val="0"/>
          <w:iCs w:val="0"/>
          <w:noProof/>
          <w:color w:val="auto"/>
          <w:sz w:val="24"/>
          <w:szCs w:val="24"/>
        </w:rPr>
        <w:t>1</w:t>
      </w:r>
      <w:r w:rsidRPr="003026A7">
        <w:rPr>
          <w:rFonts w:asciiTheme="majorBidi" w:hAnsiTheme="majorBidi" w:cstheme="majorBidi"/>
          <w:i w:val="0"/>
          <w:iCs w:val="0"/>
          <w:color w:val="auto"/>
          <w:sz w:val="24"/>
          <w:szCs w:val="24"/>
        </w:rPr>
        <w:fldChar w:fldCharType="end"/>
      </w:r>
      <w:bookmarkEnd w:id="30"/>
      <w:r w:rsidRPr="003026A7">
        <w:rPr>
          <w:rFonts w:asciiTheme="majorBidi" w:hAnsiTheme="majorBidi" w:cstheme="majorBidi"/>
          <w:i w:val="0"/>
          <w:iCs w:val="0"/>
          <w:color w:val="auto"/>
          <w:sz w:val="24"/>
          <w:szCs w:val="24"/>
        </w:rPr>
        <w:t>: Suggested test cases for our program validation.</w:t>
      </w:r>
    </w:p>
    <w:p w14:paraId="7B05673A" w14:textId="77777777" w:rsidR="00054FEB" w:rsidRDefault="00054FEB" w:rsidP="00054FEB">
      <w:pPr>
        <w:rPr>
          <w:rFonts w:asciiTheme="majorBidi" w:hAnsiTheme="majorBidi" w:cstheme="majorBidi"/>
          <w:sz w:val="24"/>
          <w:szCs w:val="24"/>
        </w:rPr>
      </w:pPr>
    </w:p>
    <w:p w14:paraId="4C83A813" w14:textId="77777777" w:rsidR="00DA378C" w:rsidRDefault="00DA378C" w:rsidP="00F53FD2"/>
    <w:p w14:paraId="7D20D70B" w14:textId="5F474735" w:rsidR="005577F9" w:rsidRPr="00BC307C" w:rsidRDefault="005577F9" w:rsidP="00BC307C">
      <w:pPr>
        <w:pStyle w:val="2"/>
        <w:rPr>
          <w:rFonts w:asciiTheme="majorBidi" w:eastAsiaTheme="minorHAnsi" w:hAnsiTheme="majorBidi"/>
          <w:b/>
          <w:bCs/>
          <w:color w:val="auto"/>
          <w:sz w:val="24"/>
          <w:szCs w:val="24"/>
        </w:rPr>
      </w:pPr>
      <w:bookmarkStart w:id="31" w:name="_Toc176557476"/>
      <w:r w:rsidRPr="00BC307C">
        <w:rPr>
          <w:rFonts w:asciiTheme="majorBidi" w:eastAsia="Times New Roman" w:hAnsiTheme="majorBidi"/>
          <w:b/>
          <w:bCs/>
          <w:color w:val="auto"/>
          <w:sz w:val="24"/>
          <w:szCs w:val="24"/>
        </w:rPr>
        <w:t>6.2 Automated Testing</w:t>
      </w:r>
      <w:bookmarkEnd w:id="31"/>
    </w:p>
    <w:p w14:paraId="6FE6BD00"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For automated testing, we will implement a set of unit and integration tests to verify individual components of the system:</w:t>
      </w:r>
    </w:p>
    <w:p w14:paraId="01ED9A85"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Unit Tests: Testing the interaction between the API, ChatGPT, and Agda to ensure correct responses for a variety of mathematical inputs.</w:t>
      </w:r>
    </w:p>
    <w:p w14:paraId="134D9AFD"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Integration Tests: Verifying the seamless integration of the proof generation, refinement, and verification processes.</w:t>
      </w:r>
    </w:p>
    <w:p w14:paraId="233F9802"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Performance Tests: Measuring the system's response time and memory usage for complex proofs to ensure scalability.</w:t>
      </w:r>
    </w:p>
    <w:p w14:paraId="3BC3F1F0" w14:textId="306ED5E7" w:rsidR="00054FEB" w:rsidRDefault="005577F9" w:rsidP="00F06C46">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lastRenderedPageBreak/>
        <w:t>The automated tests will use a continuous integration framework to regularly validate system integrity as new features are added</w:t>
      </w:r>
      <w:r w:rsidR="00F06C46">
        <w:rPr>
          <w:rFonts w:ascii="Times New Roman" w:eastAsia="Times New Roman" w:hAnsi="Times New Roman" w:cs="Times New Roman"/>
          <w:sz w:val="24"/>
          <w:szCs w:val="24"/>
        </w:rPr>
        <w:t>.</w:t>
      </w:r>
    </w:p>
    <w:p w14:paraId="66894253" w14:textId="71D3C95A" w:rsidR="005577F9" w:rsidRPr="00BC307C" w:rsidRDefault="005577F9" w:rsidP="00BC307C">
      <w:pPr>
        <w:pStyle w:val="2"/>
        <w:rPr>
          <w:rFonts w:asciiTheme="majorBidi" w:eastAsia="Times New Roman" w:hAnsiTheme="majorBidi"/>
          <w:b/>
          <w:bCs/>
          <w:color w:val="auto"/>
          <w:sz w:val="24"/>
          <w:szCs w:val="24"/>
        </w:rPr>
      </w:pPr>
      <w:bookmarkStart w:id="32" w:name="_Toc176557477"/>
      <w:r w:rsidRPr="00BC307C">
        <w:rPr>
          <w:rFonts w:asciiTheme="majorBidi" w:eastAsia="Times New Roman" w:hAnsiTheme="majorBidi"/>
          <w:b/>
          <w:bCs/>
          <w:color w:val="auto"/>
          <w:sz w:val="24"/>
          <w:szCs w:val="24"/>
        </w:rPr>
        <w:t>6.3 User Acceptance Testing (UAT)</w:t>
      </w:r>
      <w:bookmarkEnd w:id="32"/>
    </w:p>
    <w:p w14:paraId="3AC26449"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 collaboration with mathematicians and proof verification experts, we will conduct UAT to ensure the system meets user expectations. The feedback from experts will focus on:</w:t>
      </w:r>
    </w:p>
    <w:p w14:paraId="4E8E2135"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Accuracy of Proof Verification: Assessing the correctness of the verified proofs.</w:t>
      </w:r>
    </w:p>
    <w:p w14:paraId="3D9CBC2E"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Ease of Use: Evaluating the intuitiveness of the user interface and refinement process.</w:t>
      </w:r>
    </w:p>
    <w:p w14:paraId="2B0BC140" w14:textId="04487AF1" w:rsidR="00CC0226"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Error Handling: Ensuring that the system provides clear and actionable feedback for erroneous proofs.</w:t>
      </w:r>
    </w:p>
    <w:p w14:paraId="747A4793" w14:textId="77777777" w:rsidR="005701B8" w:rsidRDefault="005701B8" w:rsidP="005701B8">
      <w:pPr>
        <w:spacing w:before="100" w:beforeAutospacing="1" w:after="100" w:afterAutospacing="1" w:line="240" w:lineRule="auto"/>
        <w:ind w:left="360"/>
        <w:rPr>
          <w:rFonts w:ascii="Times New Roman" w:eastAsia="Times New Roman" w:hAnsi="Times New Roman" w:cs="Times New Roman"/>
          <w:sz w:val="24"/>
          <w:szCs w:val="24"/>
        </w:rPr>
      </w:pPr>
    </w:p>
    <w:p w14:paraId="4AED4A8D" w14:textId="77777777" w:rsidR="005701B8" w:rsidRPr="005701B8" w:rsidRDefault="005701B8" w:rsidP="005701B8">
      <w:pPr>
        <w:pStyle w:val="2"/>
        <w:rPr>
          <w:rFonts w:asciiTheme="majorBidi" w:eastAsia="Times New Roman" w:hAnsiTheme="majorBidi"/>
          <w:b/>
          <w:bCs/>
          <w:color w:val="auto"/>
          <w:sz w:val="24"/>
          <w:szCs w:val="24"/>
        </w:rPr>
      </w:pPr>
      <w:bookmarkStart w:id="33" w:name="_Toc176557478"/>
      <w:r w:rsidRPr="005701B8">
        <w:rPr>
          <w:rFonts w:asciiTheme="majorBidi" w:eastAsia="Times New Roman" w:hAnsiTheme="majorBidi"/>
          <w:b/>
          <w:bCs/>
          <w:color w:val="auto"/>
          <w:sz w:val="24"/>
          <w:szCs w:val="24"/>
        </w:rPr>
        <w:t>6.4 Evaluating Success and Project Outcomes</w:t>
      </w:r>
      <w:bookmarkEnd w:id="33"/>
    </w:p>
    <w:p w14:paraId="5D5CF5BE" w14:textId="69462E14" w:rsidR="005701B8" w:rsidRDefault="005701B8" w:rsidP="005701B8">
      <w:pPr>
        <w:spacing w:before="100" w:beforeAutospacing="1" w:after="100" w:afterAutospacing="1" w:line="240" w:lineRule="auto"/>
        <w:rPr>
          <w:rFonts w:ascii="Times New Roman" w:eastAsia="Times New Roman" w:hAnsi="Times New Roman" w:cs="Times New Roman"/>
          <w:sz w:val="24"/>
          <w:szCs w:val="24"/>
        </w:rPr>
      </w:pPr>
      <w:r w:rsidRPr="005701B8">
        <w:rPr>
          <w:rFonts w:ascii="Times New Roman" w:eastAsia="Times New Roman" w:hAnsi="Times New Roman" w:cs="Times New Roman"/>
          <w:sz w:val="24"/>
          <w:szCs w:val="24"/>
        </w:rPr>
        <w:t>Conducting these tests allows us to measure the system's success across several key metrics. By ensuring accuracy in generating and verifying correct proofs, we can validate the core functionality of the system. The ability to iteratively refine proofs based on feedback demonstrates its capability to handle errors and improve results. Testing with large and complex proofs highlights the system’s scalability, while evaluating its efficiency and user-friendliness ensures it effectively manages time constraints and offers an intuitive experience. Additionally, combining automated and expert user testing helps confirm the system's practical value and reliability. Overall, passing these tests will indicate that we have successfully achieved our project’s goals, creating a dependable and scalable proof verification system.</w:t>
      </w:r>
    </w:p>
    <w:p w14:paraId="5175689F" w14:textId="77777777" w:rsidR="00CD272B" w:rsidRPr="005577F9" w:rsidRDefault="00CD272B" w:rsidP="00CD272B">
      <w:pPr>
        <w:spacing w:before="100" w:beforeAutospacing="1" w:after="100" w:afterAutospacing="1" w:line="240" w:lineRule="auto"/>
        <w:rPr>
          <w:rFonts w:ascii="Times New Roman" w:eastAsia="Times New Roman" w:hAnsi="Times New Roman" w:cs="Times New Roman"/>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6E88E335" w14:textId="77777777" w:rsidR="00CC0226" w:rsidRDefault="00CC0226" w:rsidP="00CD3140">
      <w:pPr>
        <w:rPr>
          <w:rFonts w:asciiTheme="majorBidi" w:hAnsiTheme="majorBidi" w:cstheme="majorBidi"/>
          <w:color w:val="FF0000"/>
          <w:sz w:val="24"/>
          <w:szCs w:val="24"/>
        </w:rPr>
      </w:pPr>
    </w:p>
    <w:p w14:paraId="42EA69C0" w14:textId="77777777" w:rsidR="00CC0226" w:rsidRDefault="00CC0226" w:rsidP="00CD3140">
      <w:pPr>
        <w:rPr>
          <w:rFonts w:asciiTheme="majorBidi" w:hAnsiTheme="majorBidi" w:cstheme="majorBidi"/>
          <w:color w:val="FF0000"/>
          <w:sz w:val="24"/>
          <w:szCs w:val="24"/>
        </w:rPr>
      </w:pPr>
    </w:p>
    <w:p w14:paraId="19BAEC05" w14:textId="77777777" w:rsidR="00CC0226" w:rsidRDefault="00CC0226" w:rsidP="00CD3140">
      <w:pPr>
        <w:rPr>
          <w:rFonts w:asciiTheme="majorBidi" w:hAnsiTheme="majorBidi" w:cstheme="majorBidi"/>
          <w:color w:val="FF0000"/>
          <w:sz w:val="24"/>
          <w:szCs w:val="24"/>
        </w:rPr>
      </w:pPr>
    </w:p>
    <w:p w14:paraId="35DB441E" w14:textId="77777777" w:rsidR="00CC0226" w:rsidRDefault="00CC0226" w:rsidP="00CD3140">
      <w:pPr>
        <w:rPr>
          <w:rFonts w:asciiTheme="majorBidi" w:hAnsiTheme="majorBidi" w:cstheme="majorBidi"/>
          <w:color w:val="FF0000"/>
          <w:sz w:val="24"/>
          <w:szCs w:val="24"/>
        </w:rPr>
      </w:pPr>
    </w:p>
    <w:p w14:paraId="2333BA06" w14:textId="77777777" w:rsidR="00D76C94" w:rsidRDefault="00D76C94" w:rsidP="00054FEB">
      <w:pPr>
        <w:pStyle w:val="1"/>
        <w:rPr>
          <w:rFonts w:asciiTheme="majorBidi" w:hAnsiTheme="majorBidi"/>
          <w:b/>
          <w:bCs/>
          <w:color w:val="auto"/>
          <w:sz w:val="28"/>
          <w:szCs w:val="28"/>
        </w:rPr>
      </w:pPr>
      <w:bookmarkStart w:id="34" w:name="_Toc176557479"/>
    </w:p>
    <w:p w14:paraId="124D8912" w14:textId="77777777" w:rsidR="00D76C94" w:rsidRPr="00D76C94" w:rsidRDefault="00D76C94" w:rsidP="00D76C94">
      <w:pPr>
        <w:rPr>
          <w:lang w:bidi="ar-SA"/>
        </w:rPr>
      </w:pPr>
    </w:p>
    <w:p w14:paraId="2111F4F0" w14:textId="2FB3E3B7" w:rsidR="00DE4A4D" w:rsidRPr="00054FEB" w:rsidRDefault="00DE4A4D" w:rsidP="00054FEB">
      <w:pPr>
        <w:pStyle w:val="1"/>
        <w:rPr>
          <w:rFonts w:asciiTheme="majorBidi" w:hAnsiTheme="majorBidi"/>
          <w:b/>
          <w:bCs/>
          <w:color w:val="auto"/>
          <w:sz w:val="28"/>
          <w:szCs w:val="28"/>
        </w:rPr>
      </w:pPr>
      <w:r w:rsidRPr="00054FEB">
        <w:rPr>
          <w:rFonts w:asciiTheme="majorBidi" w:hAnsiTheme="majorBidi"/>
          <w:b/>
          <w:bCs/>
          <w:color w:val="auto"/>
          <w:sz w:val="28"/>
          <w:szCs w:val="28"/>
        </w:rPr>
        <w:lastRenderedPageBreak/>
        <w:t>7   Bibliography</w:t>
      </w:r>
      <w:bookmarkEnd w:id="34"/>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bookmarkStart w:id="35" w:name="_Ref176545492"/>
      <w:r w:rsidRPr="00115F27">
        <w:rPr>
          <w:rFonts w:asciiTheme="majorBidi" w:hAnsiTheme="majorBidi" w:cstheme="majorBidi"/>
          <w:sz w:val="24"/>
          <w:szCs w:val="24"/>
        </w:rPr>
        <w:t xml:space="preserve">Azaria, A., Azoulay, R., &amp; </w:t>
      </w:r>
      <w:proofErr w:type="spellStart"/>
      <w:r w:rsidRPr="00115F27">
        <w:rPr>
          <w:rFonts w:asciiTheme="majorBidi" w:hAnsiTheme="majorBidi" w:cstheme="majorBidi"/>
          <w:sz w:val="24"/>
          <w:szCs w:val="24"/>
        </w:rPr>
        <w:t>Reches</w:t>
      </w:r>
      <w:proofErr w:type="spellEnd"/>
      <w:r w:rsidRPr="00115F27">
        <w:rPr>
          <w:rFonts w:asciiTheme="majorBidi" w:hAnsiTheme="majorBidi" w:cstheme="majorBidi"/>
          <w:sz w:val="24"/>
          <w:szCs w:val="24"/>
        </w:rPr>
        <w:t xml:space="preserve">,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20" w:tgtFrame="_new" w:history="1">
        <w:r w:rsidRPr="00115F27">
          <w:rPr>
            <w:rStyle w:val="Hyperlink"/>
            <w:rFonts w:asciiTheme="majorBidi" w:hAnsiTheme="majorBidi" w:cstheme="majorBidi"/>
            <w:sz w:val="24"/>
            <w:szCs w:val="24"/>
          </w:rPr>
          <w:t>https://doi.org/10.1162/dint_a_00235</w:t>
        </w:r>
      </w:hyperlink>
      <w:bookmarkEnd w:id="35"/>
    </w:p>
    <w:p w14:paraId="56117E7D" w14:textId="77777777" w:rsidR="00DE4A4D" w:rsidRPr="00115F27" w:rsidRDefault="00DE4A4D" w:rsidP="00DE4A4D">
      <w:pPr>
        <w:numPr>
          <w:ilvl w:val="0"/>
          <w:numId w:val="3"/>
        </w:numPr>
        <w:rPr>
          <w:rFonts w:asciiTheme="majorBidi" w:hAnsiTheme="majorBidi" w:cstheme="majorBidi"/>
          <w:sz w:val="24"/>
          <w:szCs w:val="24"/>
        </w:rPr>
      </w:pPr>
      <w:bookmarkStart w:id="36" w:name="_Ref176545636"/>
      <w:proofErr w:type="spellStart"/>
      <w:r w:rsidRPr="00115F27">
        <w:rPr>
          <w:rFonts w:asciiTheme="majorBidi" w:hAnsiTheme="majorBidi" w:cstheme="majorBidi"/>
          <w:sz w:val="24"/>
          <w:szCs w:val="24"/>
        </w:rPr>
        <w:t>Janßen</w:t>
      </w:r>
      <w:proofErr w:type="spellEnd"/>
      <w:r w:rsidRPr="00115F27">
        <w:rPr>
          <w:rFonts w:asciiTheme="majorBidi" w:hAnsiTheme="majorBidi" w:cstheme="majorBidi"/>
          <w:sz w:val="24"/>
          <w:szCs w:val="24"/>
        </w:rPr>
        <w:t xml:space="preserve">,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21" w:tgtFrame="_new" w:history="1">
        <w:r w:rsidRPr="00115F27">
          <w:rPr>
            <w:rStyle w:val="Hyperlink"/>
            <w:rFonts w:asciiTheme="majorBidi" w:hAnsiTheme="majorBidi" w:cstheme="majorBidi"/>
            <w:sz w:val="24"/>
            <w:szCs w:val="24"/>
          </w:rPr>
          <w:t>https://doi.org/10.1007/978-3-031-57259-3_13</w:t>
        </w:r>
      </w:hyperlink>
      <w:bookmarkEnd w:id="36"/>
    </w:p>
    <w:p w14:paraId="782E5780" w14:textId="77777777" w:rsidR="00DE4A4D" w:rsidRPr="00115F27" w:rsidRDefault="00DE4A4D" w:rsidP="00DE4A4D">
      <w:pPr>
        <w:numPr>
          <w:ilvl w:val="0"/>
          <w:numId w:val="3"/>
        </w:numPr>
        <w:rPr>
          <w:rFonts w:asciiTheme="majorBidi" w:hAnsiTheme="majorBidi" w:cstheme="majorBidi"/>
          <w:sz w:val="24"/>
          <w:szCs w:val="24"/>
        </w:rPr>
      </w:pPr>
      <w:bookmarkStart w:id="37" w:name="_Ref176547088"/>
      <w:r w:rsidRPr="00115F27">
        <w:rPr>
          <w:rFonts w:asciiTheme="majorBidi" w:hAnsiTheme="majorBidi" w:cstheme="majorBidi"/>
          <w:sz w:val="24"/>
          <w:szCs w:val="24"/>
        </w:rPr>
        <w:t xml:space="preserve">Martin-Löf, P., &amp; Sambin,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w:t>
      </w:r>
      <w:proofErr w:type="spellStart"/>
      <w:r w:rsidRPr="00115F27">
        <w:rPr>
          <w:rFonts w:asciiTheme="majorBidi" w:hAnsiTheme="majorBidi" w:cstheme="majorBidi"/>
          <w:sz w:val="24"/>
          <w:szCs w:val="24"/>
        </w:rPr>
        <w:t>Bibliopolis</w:t>
      </w:r>
      <w:proofErr w:type="spellEnd"/>
      <w:r w:rsidRPr="00115F27">
        <w:rPr>
          <w:rFonts w:asciiTheme="majorBidi" w:hAnsiTheme="majorBidi" w:cstheme="majorBidi"/>
          <w:sz w:val="24"/>
          <w:szCs w:val="24"/>
        </w:rPr>
        <w:t xml:space="preserve">. </w:t>
      </w:r>
      <w:hyperlink r:id="rId22" w:tgtFrame="_new" w:history="1">
        <w:r w:rsidRPr="00115F27">
          <w:rPr>
            <w:rStyle w:val="Hyperlink"/>
            <w:rFonts w:asciiTheme="majorBidi" w:hAnsiTheme="majorBidi" w:cstheme="majorBidi"/>
            <w:sz w:val="24"/>
            <w:szCs w:val="24"/>
          </w:rPr>
          <w:t>https://archive-pml.github.io/martin-lof/pdfs/Bibliopolis-Book-retypeset-1984.pdf</w:t>
        </w:r>
      </w:hyperlink>
      <w:bookmarkEnd w:id="37"/>
    </w:p>
    <w:p w14:paraId="24DFBE64" w14:textId="77777777" w:rsidR="00DE4A4D" w:rsidRPr="00115F27" w:rsidRDefault="00DE4A4D" w:rsidP="00DE4A4D">
      <w:pPr>
        <w:numPr>
          <w:ilvl w:val="0"/>
          <w:numId w:val="3"/>
        </w:numPr>
        <w:rPr>
          <w:rFonts w:asciiTheme="majorBidi" w:hAnsiTheme="majorBidi" w:cstheme="majorBidi"/>
          <w:sz w:val="24"/>
          <w:szCs w:val="24"/>
        </w:rPr>
      </w:pPr>
      <w:bookmarkStart w:id="38" w:name="_Ref176547046"/>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23" w:tgtFrame="_new" w:history="1">
        <w:r w:rsidRPr="00115F27">
          <w:rPr>
            <w:rStyle w:val="Hyperlink"/>
            <w:rFonts w:asciiTheme="majorBidi" w:hAnsiTheme="majorBidi" w:cstheme="majorBidi"/>
            <w:sz w:val="24"/>
            <w:szCs w:val="24"/>
          </w:rPr>
          <w:t>https://d</w:t>
        </w:r>
        <w:r w:rsidRPr="00115F27">
          <w:rPr>
            <w:rStyle w:val="Hyperlink"/>
            <w:rFonts w:asciiTheme="majorBidi" w:hAnsiTheme="majorBidi" w:cstheme="majorBidi"/>
            <w:sz w:val="24"/>
            <w:szCs w:val="24"/>
          </w:rPr>
          <w:t>o</w:t>
        </w:r>
        <w:r w:rsidRPr="00115F27">
          <w:rPr>
            <w:rStyle w:val="Hyperlink"/>
            <w:rFonts w:asciiTheme="majorBidi" w:hAnsiTheme="majorBidi" w:cstheme="majorBidi"/>
            <w:sz w:val="24"/>
            <w:szCs w:val="24"/>
          </w:rPr>
          <w:t>i.org/10.1090/S0273-0979-2014-01456-9</w:t>
        </w:r>
      </w:hyperlink>
      <w:bookmarkEnd w:id="38"/>
    </w:p>
    <w:p w14:paraId="3697C397" w14:textId="73D6AEDA" w:rsidR="00DE4A4D" w:rsidRDefault="00DE4A4D" w:rsidP="00DE4A4D">
      <w:pPr>
        <w:numPr>
          <w:ilvl w:val="0"/>
          <w:numId w:val="3"/>
        </w:numPr>
        <w:rPr>
          <w:rFonts w:asciiTheme="majorBidi" w:hAnsiTheme="majorBidi" w:cstheme="majorBidi"/>
          <w:sz w:val="24"/>
          <w:szCs w:val="24"/>
        </w:rPr>
      </w:pPr>
      <w:bookmarkStart w:id="39" w:name="_Ref176545554"/>
      <w:proofErr w:type="spellStart"/>
      <w:r w:rsidRPr="00115F27">
        <w:rPr>
          <w:rFonts w:asciiTheme="majorBidi" w:hAnsiTheme="majorBidi" w:cstheme="majorBidi"/>
          <w:sz w:val="24"/>
          <w:szCs w:val="24"/>
        </w:rPr>
        <w:t>Plevris</w:t>
      </w:r>
      <w:proofErr w:type="spellEnd"/>
      <w:r w:rsidRPr="00115F27">
        <w:rPr>
          <w:rFonts w:asciiTheme="majorBidi" w:hAnsiTheme="majorBidi" w:cstheme="majorBidi"/>
          <w:sz w:val="24"/>
          <w:szCs w:val="24"/>
        </w:rPr>
        <w:t xml:space="preserve">, V., </w:t>
      </w:r>
      <w:proofErr w:type="spellStart"/>
      <w:r w:rsidRPr="00115F27">
        <w:rPr>
          <w:rFonts w:asciiTheme="majorBidi" w:hAnsiTheme="majorBidi" w:cstheme="majorBidi"/>
          <w:sz w:val="24"/>
          <w:szCs w:val="24"/>
        </w:rPr>
        <w:t>Papazafeiropoulos</w:t>
      </w:r>
      <w:proofErr w:type="spellEnd"/>
      <w:r w:rsidRPr="00115F27">
        <w:rPr>
          <w:rFonts w:asciiTheme="majorBidi" w:hAnsiTheme="majorBidi" w:cstheme="majorBidi"/>
          <w:sz w:val="24"/>
          <w:szCs w:val="24"/>
        </w:rPr>
        <w:t xml:space="preserve">, G., &amp; Rios, A. J. (2023). Chatbots put to the test in math and logic problems: A preliminary comparison and assessment of ChatGPT-3.5, ChatGPT-4, and Google Bard. </w:t>
      </w:r>
      <w:proofErr w:type="spellStart"/>
      <w:r w:rsidRPr="00115F27">
        <w:rPr>
          <w:rFonts w:asciiTheme="majorBidi" w:hAnsiTheme="majorBidi" w:cstheme="majorBidi"/>
          <w:i/>
          <w:iCs/>
          <w:sz w:val="24"/>
          <w:szCs w:val="24"/>
        </w:rPr>
        <w:t>arXiv</w:t>
      </w:r>
      <w:proofErr w:type="spellEnd"/>
      <w:r w:rsidRPr="00115F27">
        <w:rPr>
          <w:rFonts w:asciiTheme="majorBidi" w:hAnsiTheme="majorBidi" w:cstheme="majorBidi"/>
          <w:i/>
          <w:iCs/>
          <w:sz w:val="24"/>
          <w:szCs w:val="24"/>
        </w:rPr>
        <w:t xml:space="preserve"> preprint arXiv:2305.18618</w:t>
      </w:r>
      <w:r w:rsidRPr="00115F27">
        <w:rPr>
          <w:rFonts w:asciiTheme="majorBidi" w:hAnsiTheme="majorBidi" w:cstheme="majorBidi"/>
          <w:sz w:val="24"/>
          <w:szCs w:val="24"/>
        </w:rPr>
        <w:t xml:space="preserve">. </w:t>
      </w:r>
      <w:hyperlink r:id="rId24" w:tgtFrame="_new" w:history="1">
        <w:r w:rsidRPr="00115F27">
          <w:rPr>
            <w:rStyle w:val="Hyperlink"/>
            <w:rFonts w:asciiTheme="majorBidi" w:hAnsiTheme="majorBidi" w:cstheme="majorBidi"/>
            <w:sz w:val="24"/>
            <w:szCs w:val="24"/>
          </w:rPr>
          <w:t>https://doi.org/10.48550/arXiv.2305.18618</w:t>
        </w:r>
      </w:hyperlink>
      <w:bookmarkEnd w:id="39"/>
    </w:p>
    <w:p w14:paraId="0F891113" w14:textId="5535F037" w:rsidR="00036E7C" w:rsidRPr="00115F27" w:rsidRDefault="00036E7C" w:rsidP="00DE4A4D">
      <w:pPr>
        <w:numPr>
          <w:ilvl w:val="0"/>
          <w:numId w:val="3"/>
        </w:numPr>
        <w:rPr>
          <w:rFonts w:asciiTheme="majorBidi" w:hAnsiTheme="majorBidi" w:cstheme="majorBidi"/>
          <w:sz w:val="24"/>
          <w:szCs w:val="24"/>
        </w:rPr>
      </w:pPr>
      <w:bookmarkStart w:id="40" w:name="_Ref176547277"/>
      <w:r w:rsidRPr="00036E7C">
        <w:rPr>
          <w:rFonts w:asciiTheme="majorBidi" w:hAnsiTheme="majorBidi" w:cstheme="majorBidi"/>
          <w:sz w:val="24"/>
          <w:szCs w:val="24"/>
        </w:rPr>
        <w:t xml:space="preserve">Program, T. U. F. (2013). Homotopy type theory: Univalent foundations of mathematics. </w:t>
      </w:r>
      <w:proofErr w:type="spellStart"/>
      <w:r w:rsidRPr="00036E7C">
        <w:rPr>
          <w:rFonts w:asciiTheme="majorBidi" w:hAnsiTheme="majorBidi" w:cstheme="majorBidi"/>
          <w:sz w:val="24"/>
          <w:szCs w:val="24"/>
        </w:rPr>
        <w:t>arXiv</w:t>
      </w:r>
      <w:proofErr w:type="spellEnd"/>
      <w:r w:rsidRPr="00036E7C">
        <w:rPr>
          <w:rFonts w:asciiTheme="majorBidi" w:hAnsiTheme="majorBidi" w:cstheme="majorBidi"/>
          <w:sz w:val="24"/>
          <w:szCs w:val="24"/>
        </w:rPr>
        <w:t xml:space="preserve">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25" w:history="1">
        <w:r w:rsidRPr="00036E7C">
          <w:rPr>
            <w:rStyle w:val="Hyperlink"/>
            <w:rFonts w:asciiTheme="majorBidi" w:hAnsiTheme="majorBidi" w:cs="Times New Roman"/>
            <w:sz w:val="24"/>
            <w:szCs w:val="24"/>
          </w:rPr>
          <w:t>https://doi.org/10.48550/arXiv.1308.0729</w:t>
        </w:r>
      </w:hyperlink>
      <w:bookmarkEnd w:id="40"/>
    </w:p>
    <w:p w14:paraId="773759B5" w14:textId="77777777" w:rsidR="00DE4A4D" w:rsidRPr="00115F27" w:rsidRDefault="00DE4A4D" w:rsidP="00DE4A4D">
      <w:pPr>
        <w:numPr>
          <w:ilvl w:val="0"/>
          <w:numId w:val="3"/>
        </w:numPr>
        <w:rPr>
          <w:rFonts w:asciiTheme="majorBidi" w:hAnsiTheme="majorBidi" w:cstheme="majorBidi"/>
          <w:sz w:val="24"/>
          <w:szCs w:val="24"/>
        </w:rPr>
      </w:pPr>
      <w:bookmarkStart w:id="41" w:name="_Ref176547219"/>
      <w:r w:rsidRPr="00115F27">
        <w:rPr>
          <w:rFonts w:asciiTheme="majorBidi" w:hAnsiTheme="majorBidi" w:cstheme="majorBidi"/>
          <w:sz w:val="24"/>
          <w:szCs w:val="24"/>
        </w:rPr>
        <w:t xml:space="preserve">Shakarian, P., </w:t>
      </w:r>
      <w:proofErr w:type="spellStart"/>
      <w:r w:rsidRPr="00115F27">
        <w:rPr>
          <w:rFonts w:asciiTheme="majorBidi" w:hAnsiTheme="majorBidi" w:cstheme="majorBidi"/>
          <w:sz w:val="24"/>
          <w:szCs w:val="24"/>
        </w:rPr>
        <w:t>Koyyalamudi</w:t>
      </w:r>
      <w:proofErr w:type="spellEnd"/>
      <w:r w:rsidRPr="00115F27">
        <w:rPr>
          <w:rFonts w:asciiTheme="majorBidi" w:hAnsiTheme="majorBidi" w:cstheme="majorBidi"/>
          <w:sz w:val="24"/>
          <w:szCs w:val="24"/>
        </w:rPr>
        <w:t xml:space="preserve">, A., Ngu, N., &amp; </w:t>
      </w:r>
      <w:proofErr w:type="spellStart"/>
      <w:r w:rsidRPr="00115F27">
        <w:rPr>
          <w:rFonts w:asciiTheme="majorBidi" w:hAnsiTheme="majorBidi" w:cstheme="majorBidi"/>
          <w:sz w:val="24"/>
          <w:szCs w:val="24"/>
        </w:rPr>
        <w:t>Mareedu</w:t>
      </w:r>
      <w:proofErr w:type="spellEnd"/>
      <w:r w:rsidRPr="00115F27">
        <w:rPr>
          <w:rFonts w:asciiTheme="majorBidi" w:hAnsiTheme="majorBidi" w:cstheme="majorBidi"/>
          <w:sz w:val="24"/>
          <w:szCs w:val="24"/>
        </w:rPr>
        <w:t xml:space="preserve">, L. (2023). An independent evaluation of ChatGPT on mathematical word problems (MWP). </w:t>
      </w:r>
      <w:hyperlink r:id="rId26" w:tgtFrame="_new" w:history="1">
        <w:r w:rsidRPr="00115F27">
          <w:rPr>
            <w:rStyle w:val="Hyperlink"/>
            <w:rFonts w:asciiTheme="majorBidi" w:hAnsiTheme="majorBidi" w:cstheme="majorBidi"/>
            <w:sz w:val="24"/>
            <w:szCs w:val="24"/>
          </w:rPr>
          <w:t>https://doi.org/10.48550/arXiv.2302.13814</w:t>
        </w:r>
      </w:hyperlink>
      <w:bookmarkEnd w:id="41"/>
    </w:p>
    <w:p w14:paraId="21797D80" w14:textId="77777777" w:rsidR="00DE4A4D" w:rsidRPr="00115F27" w:rsidRDefault="00DE4A4D" w:rsidP="00DE4A4D">
      <w:pPr>
        <w:numPr>
          <w:ilvl w:val="0"/>
          <w:numId w:val="3"/>
        </w:numPr>
        <w:rPr>
          <w:rFonts w:asciiTheme="majorBidi" w:hAnsiTheme="majorBidi" w:cstheme="majorBidi"/>
          <w:sz w:val="24"/>
          <w:szCs w:val="24"/>
        </w:rPr>
      </w:pPr>
      <w:bookmarkStart w:id="42" w:name="_Ref176547292"/>
      <w:proofErr w:type="spellStart"/>
      <w:r w:rsidRPr="00115F27">
        <w:rPr>
          <w:rFonts w:asciiTheme="majorBidi" w:hAnsiTheme="majorBidi" w:cstheme="majorBidi"/>
          <w:sz w:val="24"/>
          <w:szCs w:val="24"/>
        </w:rPr>
        <w:t>Sitnikovski</w:t>
      </w:r>
      <w:proofErr w:type="spellEnd"/>
      <w:r w:rsidRPr="00115F27">
        <w:rPr>
          <w:rFonts w:asciiTheme="majorBidi" w:hAnsiTheme="majorBidi" w:cstheme="majorBidi"/>
          <w:sz w:val="24"/>
          <w:szCs w:val="24"/>
        </w:rPr>
        <w:t xml:space="preserve">,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w:t>
      </w:r>
      <w:proofErr w:type="spellStart"/>
      <w:r w:rsidRPr="00115F27">
        <w:rPr>
          <w:rFonts w:asciiTheme="majorBidi" w:hAnsiTheme="majorBidi" w:cstheme="majorBidi"/>
          <w:sz w:val="24"/>
          <w:szCs w:val="24"/>
        </w:rPr>
        <w:t>Apress</w:t>
      </w:r>
      <w:proofErr w:type="spellEnd"/>
      <w:r w:rsidRPr="00115F27">
        <w:rPr>
          <w:rFonts w:asciiTheme="majorBidi" w:hAnsiTheme="majorBidi" w:cstheme="majorBidi"/>
          <w:sz w:val="24"/>
          <w:szCs w:val="24"/>
        </w:rPr>
        <w:t xml:space="preserve">. </w:t>
      </w:r>
      <w:hyperlink r:id="rId27" w:tgtFrame="_new" w:history="1">
        <w:r w:rsidRPr="00115F27">
          <w:rPr>
            <w:rStyle w:val="Hyperlink"/>
            <w:rFonts w:asciiTheme="majorBidi" w:hAnsiTheme="majorBidi" w:cstheme="majorBidi"/>
            <w:sz w:val="24"/>
            <w:szCs w:val="24"/>
          </w:rPr>
          <w:t>https://doi.org/10.1007/978-1-4842-9259-4</w:t>
        </w:r>
      </w:hyperlink>
      <w:bookmarkEnd w:id="42"/>
    </w:p>
    <w:p w14:paraId="0F179A3D" w14:textId="12FD02F7" w:rsidR="00B87C1C" w:rsidRPr="003F2A2A" w:rsidRDefault="00DE4A4D" w:rsidP="003F2A2A">
      <w:pPr>
        <w:numPr>
          <w:ilvl w:val="0"/>
          <w:numId w:val="3"/>
        </w:numPr>
        <w:rPr>
          <w:rFonts w:asciiTheme="majorBidi" w:hAnsiTheme="majorBidi" w:cstheme="majorBidi"/>
          <w:sz w:val="24"/>
          <w:szCs w:val="24"/>
          <w:rtl/>
        </w:rPr>
      </w:pPr>
      <w:bookmarkStart w:id="43" w:name="_Ref176547184"/>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8" w:tgtFrame="_new" w:history="1">
        <w:r w:rsidRPr="00115F27">
          <w:rPr>
            <w:rStyle w:val="Hyperlink"/>
            <w:rFonts w:asciiTheme="majorBidi" w:hAnsiTheme="majorBidi" w:cstheme="majorBidi"/>
            <w:sz w:val="24"/>
            <w:szCs w:val="24"/>
          </w:rPr>
          <w:t>https://doi.org/10.1145/2841316</w:t>
        </w:r>
      </w:hyperlink>
      <w:bookmarkEnd w:id="43"/>
    </w:p>
    <w:sectPr w:rsidR="00B87C1C" w:rsidRPr="003F2A2A" w:rsidSect="00CD3140">
      <w:footerReference w:type="default" r:id="rId29"/>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2F32D" w14:textId="77777777" w:rsidR="00EB7888" w:rsidRDefault="00EB7888" w:rsidP="00986782">
      <w:pPr>
        <w:spacing w:after="0" w:line="240" w:lineRule="auto"/>
      </w:pPr>
      <w:r>
        <w:separator/>
      </w:r>
    </w:p>
  </w:endnote>
  <w:endnote w:type="continuationSeparator" w:id="0">
    <w:p w14:paraId="578AC4B4" w14:textId="77777777" w:rsidR="00EB7888" w:rsidRDefault="00EB7888"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64710"/>
      <w:docPartObj>
        <w:docPartGallery w:val="Page Numbers (Bottom of Page)"/>
        <w:docPartUnique/>
      </w:docPartObj>
    </w:sdtPr>
    <w:sdtEndPr>
      <w:rPr>
        <w:noProof/>
      </w:rPr>
    </w:sdtEndPr>
    <w:sdtContent>
      <w:p w14:paraId="14D158FA" w14:textId="7DA4269D" w:rsidR="00986782" w:rsidRDefault="0098678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EA570" w14:textId="77777777" w:rsidR="00EB7888" w:rsidRDefault="00EB7888" w:rsidP="00986782">
      <w:pPr>
        <w:spacing w:after="0" w:line="240" w:lineRule="auto"/>
      </w:pPr>
      <w:r>
        <w:separator/>
      </w:r>
    </w:p>
  </w:footnote>
  <w:footnote w:type="continuationSeparator" w:id="0">
    <w:p w14:paraId="5B9E8971" w14:textId="77777777" w:rsidR="00EB7888" w:rsidRDefault="00EB7888"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D7828"/>
    <w:multiLevelType w:val="hybridMultilevel"/>
    <w:tmpl w:val="BF62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35F"/>
    <w:multiLevelType w:val="hybridMultilevel"/>
    <w:tmpl w:val="C382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36F07"/>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56BF1"/>
    <w:multiLevelType w:val="hybridMultilevel"/>
    <w:tmpl w:val="AB10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A6860"/>
    <w:multiLevelType w:val="multilevel"/>
    <w:tmpl w:val="169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F5C83"/>
    <w:multiLevelType w:val="multilevel"/>
    <w:tmpl w:val="A644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E1633"/>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775B0"/>
    <w:multiLevelType w:val="multilevel"/>
    <w:tmpl w:val="5B8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52912"/>
    <w:multiLevelType w:val="multilevel"/>
    <w:tmpl w:val="C02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503456">
    <w:abstractNumId w:val="15"/>
  </w:num>
  <w:num w:numId="2" w16cid:durableId="1085035017">
    <w:abstractNumId w:val="4"/>
  </w:num>
  <w:num w:numId="3" w16cid:durableId="532379006">
    <w:abstractNumId w:val="3"/>
  </w:num>
  <w:num w:numId="4" w16cid:durableId="487864105">
    <w:abstractNumId w:val="6"/>
  </w:num>
  <w:num w:numId="5" w16cid:durableId="1497378023">
    <w:abstractNumId w:val="16"/>
  </w:num>
  <w:num w:numId="6" w16cid:durableId="801075613">
    <w:abstractNumId w:val="12"/>
  </w:num>
  <w:num w:numId="7" w16cid:durableId="1004823739">
    <w:abstractNumId w:val="13"/>
  </w:num>
  <w:num w:numId="8" w16cid:durableId="1986083109">
    <w:abstractNumId w:val="2"/>
  </w:num>
  <w:num w:numId="9" w16cid:durableId="814949960">
    <w:abstractNumId w:val="18"/>
  </w:num>
  <w:num w:numId="10" w16cid:durableId="1754007709">
    <w:abstractNumId w:val="17"/>
  </w:num>
  <w:num w:numId="11" w16cid:durableId="417600276">
    <w:abstractNumId w:val="10"/>
  </w:num>
  <w:num w:numId="12" w16cid:durableId="1525241437">
    <w:abstractNumId w:val="5"/>
  </w:num>
  <w:num w:numId="13" w16cid:durableId="275140798">
    <w:abstractNumId w:val="8"/>
  </w:num>
  <w:num w:numId="14" w16cid:durableId="1393851524">
    <w:abstractNumId w:val="1"/>
  </w:num>
  <w:num w:numId="15" w16cid:durableId="915554703">
    <w:abstractNumId w:val="7"/>
  </w:num>
  <w:num w:numId="16" w16cid:durableId="976956135">
    <w:abstractNumId w:val="0"/>
  </w:num>
  <w:num w:numId="17" w16cid:durableId="2108428590">
    <w:abstractNumId w:val="14"/>
  </w:num>
  <w:num w:numId="18" w16cid:durableId="1708341">
    <w:abstractNumId w:val="9"/>
  </w:num>
  <w:num w:numId="19" w16cid:durableId="690028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36E7C"/>
    <w:rsid w:val="0004268C"/>
    <w:rsid w:val="00051D9C"/>
    <w:rsid w:val="00054FEB"/>
    <w:rsid w:val="000A32C0"/>
    <w:rsid w:val="000A4024"/>
    <w:rsid w:val="000C5E91"/>
    <w:rsid w:val="000C7286"/>
    <w:rsid w:val="000C790A"/>
    <w:rsid w:val="000D492F"/>
    <w:rsid w:val="000D4BE8"/>
    <w:rsid w:val="000E7194"/>
    <w:rsid w:val="000E7873"/>
    <w:rsid w:val="001015B5"/>
    <w:rsid w:val="0011767F"/>
    <w:rsid w:val="00123D59"/>
    <w:rsid w:val="0013035C"/>
    <w:rsid w:val="00136F95"/>
    <w:rsid w:val="001373DE"/>
    <w:rsid w:val="00150E9C"/>
    <w:rsid w:val="001542FF"/>
    <w:rsid w:val="0015511B"/>
    <w:rsid w:val="0018039C"/>
    <w:rsid w:val="00182EA8"/>
    <w:rsid w:val="00184741"/>
    <w:rsid w:val="001A5010"/>
    <w:rsid w:val="001B293E"/>
    <w:rsid w:val="001B3134"/>
    <w:rsid w:val="001B39D8"/>
    <w:rsid w:val="001C09F4"/>
    <w:rsid w:val="001E34E1"/>
    <w:rsid w:val="001F18D2"/>
    <w:rsid w:val="00203828"/>
    <w:rsid w:val="0020584C"/>
    <w:rsid w:val="00225DEE"/>
    <w:rsid w:val="00277FC6"/>
    <w:rsid w:val="00282C3F"/>
    <w:rsid w:val="00285D33"/>
    <w:rsid w:val="0029438F"/>
    <w:rsid w:val="002C28E5"/>
    <w:rsid w:val="003026A7"/>
    <w:rsid w:val="0031743A"/>
    <w:rsid w:val="003529BB"/>
    <w:rsid w:val="00354339"/>
    <w:rsid w:val="00357491"/>
    <w:rsid w:val="003706B6"/>
    <w:rsid w:val="0037602B"/>
    <w:rsid w:val="0039172D"/>
    <w:rsid w:val="00393787"/>
    <w:rsid w:val="0039589C"/>
    <w:rsid w:val="003B169C"/>
    <w:rsid w:val="003F2A2A"/>
    <w:rsid w:val="00405E15"/>
    <w:rsid w:val="00407703"/>
    <w:rsid w:val="00411ED6"/>
    <w:rsid w:val="00437229"/>
    <w:rsid w:val="00445094"/>
    <w:rsid w:val="004B2547"/>
    <w:rsid w:val="004C01B7"/>
    <w:rsid w:val="004C0DD5"/>
    <w:rsid w:val="004C2F9B"/>
    <w:rsid w:val="004C7A44"/>
    <w:rsid w:val="004C7A90"/>
    <w:rsid w:val="0050665B"/>
    <w:rsid w:val="005237CC"/>
    <w:rsid w:val="00525855"/>
    <w:rsid w:val="005369B5"/>
    <w:rsid w:val="00547E0F"/>
    <w:rsid w:val="0055215A"/>
    <w:rsid w:val="00552401"/>
    <w:rsid w:val="0055457B"/>
    <w:rsid w:val="005577F9"/>
    <w:rsid w:val="00563FDF"/>
    <w:rsid w:val="005701B8"/>
    <w:rsid w:val="00571E37"/>
    <w:rsid w:val="005763E2"/>
    <w:rsid w:val="005A6465"/>
    <w:rsid w:val="005B058C"/>
    <w:rsid w:val="005E7CA2"/>
    <w:rsid w:val="005F0484"/>
    <w:rsid w:val="006153B9"/>
    <w:rsid w:val="0064212B"/>
    <w:rsid w:val="00662902"/>
    <w:rsid w:val="00680D93"/>
    <w:rsid w:val="0068418D"/>
    <w:rsid w:val="00690597"/>
    <w:rsid w:val="00692B09"/>
    <w:rsid w:val="00694904"/>
    <w:rsid w:val="00695513"/>
    <w:rsid w:val="006A34C3"/>
    <w:rsid w:val="006A4034"/>
    <w:rsid w:val="006C301E"/>
    <w:rsid w:val="006E39AC"/>
    <w:rsid w:val="006E4552"/>
    <w:rsid w:val="007073AA"/>
    <w:rsid w:val="00712EB4"/>
    <w:rsid w:val="00734393"/>
    <w:rsid w:val="00751D9B"/>
    <w:rsid w:val="0075553A"/>
    <w:rsid w:val="00755547"/>
    <w:rsid w:val="00771CBF"/>
    <w:rsid w:val="00783A0E"/>
    <w:rsid w:val="00797143"/>
    <w:rsid w:val="007A0D4E"/>
    <w:rsid w:val="007A6657"/>
    <w:rsid w:val="007B15B3"/>
    <w:rsid w:val="007C0D06"/>
    <w:rsid w:val="007C3259"/>
    <w:rsid w:val="007D3473"/>
    <w:rsid w:val="007D4275"/>
    <w:rsid w:val="007E5D6E"/>
    <w:rsid w:val="00810F51"/>
    <w:rsid w:val="00826183"/>
    <w:rsid w:val="00830322"/>
    <w:rsid w:val="00850C03"/>
    <w:rsid w:val="00865BE1"/>
    <w:rsid w:val="00877B90"/>
    <w:rsid w:val="008B1081"/>
    <w:rsid w:val="008D1B3D"/>
    <w:rsid w:val="008D5807"/>
    <w:rsid w:val="008F02AD"/>
    <w:rsid w:val="00903E07"/>
    <w:rsid w:val="00907EFC"/>
    <w:rsid w:val="009231FD"/>
    <w:rsid w:val="00923DE3"/>
    <w:rsid w:val="009508AC"/>
    <w:rsid w:val="00963910"/>
    <w:rsid w:val="00986782"/>
    <w:rsid w:val="009C0C2B"/>
    <w:rsid w:val="009C760B"/>
    <w:rsid w:val="00A0255F"/>
    <w:rsid w:val="00A07CC4"/>
    <w:rsid w:val="00A34B64"/>
    <w:rsid w:val="00A6027A"/>
    <w:rsid w:val="00A74FCD"/>
    <w:rsid w:val="00A93FEF"/>
    <w:rsid w:val="00A96C91"/>
    <w:rsid w:val="00AA688A"/>
    <w:rsid w:val="00AC047F"/>
    <w:rsid w:val="00AE0B22"/>
    <w:rsid w:val="00AE0B7C"/>
    <w:rsid w:val="00AF5A82"/>
    <w:rsid w:val="00AF67C1"/>
    <w:rsid w:val="00B00AFC"/>
    <w:rsid w:val="00B2704D"/>
    <w:rsid w:val="00B35305"/>
    <w:rsid w:val="00B71359"/>
    <w:rsid w:val="00B760DD"/>
    <w:rsid w:val="00B81A03"/>
    <w:rsid w:val="00B84913"/>
    <w:rsid w:val="00B87C1C"/>
    <w:rsid w:val="00B97DE9"/>
    <w:rsid w:val="00BC307C"/>
    <w:rsid w:val="00BC4012"/>
    <w:rsid w:val="00BF2D9B"/>
    <w:rsid w:val="00BF3118"/>
    <w:rsid w:val="00BF3DF0"/>
    <w:rsid w:val="00BF41E5"/>
    <w:rsid w:val="00C102F9"/>
    <w:rsid w:val="00C25899"/>
    <w:rsid w:val="00C33D29"/>
    <w:rsid w:val="00C5225F"/>
    <w:rsid w:val="00C61397"/>
    <w:rsid w:val="00C75317"/>
    <w:rsid w:val="00C843D0"/>
    <w:rsid w:val="00C85209"/>
    <w:rsid w:val="00C86177"/>
    <w:rsid w:val="00C95A1B"/>
    <w:rsid w:val="00CC0226"/>
    <w:rsid w:val="00CC663A"/>
    <w:rsid w:val="00CD272B"/>
    <w:rsid w:val="00CD3140"/>
    <w:rsid w:val="00CE3099"/>
    <w:rsid w:val="00D170D3"/>
    <w:rsid w:val="00D222E2"/>
    <w:rsid w:val="00D30FA3"/>
    <w:rsid w:val="00D732C2"/>
    <w:rsid w:val="00D76C94"/>
    <w:rsid w:val="00D86EB5"/>
    <w:rsid w:val="00D90A3C"/>
    <w:rsid w:val="00DA378C"/>
    <w:rsid w:val="00DD2393"/>
    <w:rsid w:val="00DD362B"/>
    <w:rsid w:val="00DE4A4D"/>
    <w:rsid w:val="00DE6340"/>
    <w:rsid w:val="00DF1030"/>
    <w:rsid w:val="00DF6421"/>
    <w:rsid w:val="00E00A05"/>
    <w:rsid w:val="00E23CCB"/>
    <w:rsid w:val="00E312D8"/>
    <w:rsid w:val="00E320A1"/>
    <w:rsid w:val="00E775CB"/>
    <w:rsid w:val="00E95B59"/>
    <w:rsid w:val="00EA29D1"/>
    <w:rsid w:val="00EB006A"/>
    <w:rsid w:val="00EB7888"/>
    <w:rsid w:val="00EB7C91"/>
    <w:rsid w:val="00F069D2"/>
    <w:rsid w:val="00F06C46"/>
    <w:rsid w:val="00F151AE"/>
    <w:rsid w:val="00F226A5"/>
    <w:rsid w:val="00F45F6B"/>
    <w:rsid w:val="00F53FD2"/>
    <w:rsid w:val="00F71989"/>
    <w:rsid w:val="00FD0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2">
    <w:name w:val="heading 2"/>
    <w:basedOn w:val="a"/>
    <w:next w:val="a"/>
    <w:link w:val="20"/>
    <w:uiPriority w:val="9"/>
    <w:unhideWhenUsed/>
    <w:qFormat/>
    <w:rsid w:val="00BC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80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86782"/>
    <w:pPr>
      <w:tabs>
        <w:tab w:val="center" w:pos="4513"/>
        <w:tab w:val="right" w:pos="9026"/>
      </w:tabs>
      <w:spacing w:after="0" w:line="240" w:lineRule="auto"/>
    </w:pPr>
  </w:style>
  <w:style w:type="character" w:customStyle="1" w:styleId="a4">
    <w:name w:val="כותרת עליונה תו"/>
    <w:basedOn w:val="a0"/>
    <w:link w:val="a3"/>
    <w:uiPriority w:val="99"/>
    <w:rsid w:val="00986782"/>
  </w:style>
  <w:style w:type="paragraph" w:styleId="a5">
    <w:name w:val="footer"/>
    <w:basedOn w:val="a"/>
    <w:link w:val="a6"/>
    <w:uiPriority w:val="99"/>
    <w:unhideWhenUsed/>
    <w:rsid w:val="00986782"/>
    <w:pPr>
      <w:tabs>
        <w:tab w:val="center" w:pos="4513"/>
        <w:tab w:val="right" w:pos="9026"/>
      </w:tabs>
      <w:spacing w:after="0" w:line="240" w:lineRule="auto"/>
    </w:pPr>
  </w:style>
  <w:style w:type="character" w:customStyle="1" w:styleId="a6">
    <w:name w:val="כותרת תחתונה תו"/>
    <w:basedOn w:val="a0"/>
    <w:link w:val="a5"/>
    <w:uiPriority w:val="99"/>
    <w:rsid w:val="00986782"/>
  </w:style>
  <w:style w:type="character" w:styleId="Hyperlink">
    <w:name w:val="Hyperlink"/>
    <w:basedOn w:val="a0"/>
    <w:uiPriority w:val="99"/>
    <w:unhideWhenUsed/>
    <w:rsid w:val="00903E07"/>
    <w:rPr>
      <w:color w:val="0563C1" w:themeColor="hyperlink"/>
      <w:u w:val="single"/>
    </w:rPr>
  </w:style>
  <w:style w:type="character" w:styleId="a7">
    <w:name w:val="Unresolved Mention"/>
    <w:basedOn w:val="a0"/>
    <w:uiPriority w:val="99"/>
    <w:semiHidden/>
    <w:unhideWhenUsed/>
    <w:rsid w:val="00903E07"/>
    <w:rPr>
      <w:color w:val="605E5C"/>
      <w:shd w:val="clear" w:color="auto" w:fill="E1DFDD"/>
    </w:rPr>
  </w:style>
  <w:style w:type="character" w:styleId="FollowedHyperlink">
    <w:name w:val="FollowedHyperlink"/>
    <w:basedOn w:val="a0"/>
    <w:uiPriority w:val="99"/>
    <w:semiHidden/>
    <w:unhideWhenUsed/>
    <w:rsid w:val="00B87C1C"/>
    <w:rPr>
      <w:color w:val="954F72" w:themeColor="followedHyperlink"/>
      <w:u w:val="single"/>
    </w:rPr>
  </w:style>
  <w:style w:type="character" w:customStyle="1" w:styleId="10">
    <w:name w:val="כותרת 1 תו"/>
    <w:basedOn w:val="a0"/>
    <w:link w:val="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30">
    <w:name w:val="כותרת 3 תו"/>
    <w:basedOn w:val="a0"/>
    <w:link w:val="3"/>
    <w:uiPriority w:val="9"/>
    <w:rsid w:val="001542FF"/>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1542FF"/>
    <w:rPr>
      <w:b/>
      <w:bCs/>
    </w:rPr>
  </w:style>
  <w:style w:type="paragraph" w:customStyle="1" w:styleId="whitespace-pre-wrap">
    <w:name w:val="whitespace-pre-wrap"/>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caption"/>
    <w:basedOn w:val="a"/>
    <w:next w:val="a"/>
    <w:uiPriority w:val="35"/>
    <w:unhideWhenUsed/>
    <w:qFormat/>
    <w:rsid w:val="003F2A2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47E0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47E0F"/>
    <w:rPr>
      <w:rFonts w:ascii="Consolas" w:hAnsi="Consolas"/>
      <w:sz w:val="20"/>
      <w:szCs w:val="20"/>
    </w:rPr>
  </w:style>
  <w:style w:type="paragraph" w:styleId="aa">
    <w:name w:val="List Paragraph"/>
    <w:basedOn w:val="a"/>
    <w:uiPriority w:val="34"/>
    <w:qFormat/>
    <w:rsid w:val="00BC4012"/>
    <w:pPr>
      <w:ind w:left="720"/>
      <w:contextualSpacing/>
    </w:pPr>
  </w:style>
  <w:style w:type="character" w:customStyle="1" w:styleId="40">
    <w:name w:val="כותרת 4 תו"/>
    <w:basedOn w:val="a0"/>
    <w:link w:val="4"/>
    <w:uiPriority w:val="9"/>
    <w:semiHidden/>
    <w:rsid w:val="0018039C"/>
    <w:rPr>
      <w:rFonts w:asciiTheme="majorHAnsi" w:eastAsiaTheme="majorEastAsia" w:hAnsiTheme="majorHAnsi" w:cstheme="majorBidi"/>
      <w:i/>
      <w:iCs/>
      <w:color w:val="2F5496" w:themeColor="accent1" w:themeShade="BF"/>
    </w:rPr>
  </w:style>
  <w:style w:type="table" w:styleId="ab">
    <w:name w:val="Table Grid"/>
    <w:basedOn w:val="a1"/>
    <w:uiPriority w:val="39"/>
    <w:rsid w:val="00D17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054FEB"/>
    <w:pPr>
      <w:bidi/>
      <w:outlineLvl w:val="9"/>
    </w:pPr>
    <w:rPr>
      <w:rtl/>
      <w:cs/>
      <w:lang w:bidi="he-IL"/>
    </w:rPr>
  </w:style>
  <w:style w:type="paragraph" w:styleId="TOC1">
    <w:name w:val="toc 1"/>
    <w:basedOn w:val="a"/>
    <w:next w:val="a"/>
    <w:autoRedefine/>
    <w:uiPriority w:val="39"/>
    <w:unhideWhenUsed/>
    <w:rsid w:val="00054FEB"/>
    <w:pPr>
      <w:spacing w:after="100"/>
    </w:pPr>
  </w:style>
  <w:style w:type="character" w:customStyle="1" w:styleId="20">
    <w:name w:val="כותרת 2 תו"/>
    <w:basedOn w:val="a0"/>
    <w:link w:val="2"/>
    <w:uiPriority w:val="9"/>
    <w:rsid w:val="00BC307C"/>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BC307C"/>
    <w:pPr>
      <w:spacing w:after="100"/>
      <w:ind w:left="220"/>
    </w:pPr>
  </w:style>
  <w:style w:type="paragraph" w:styleId="TOC3">
    <w:name w:val="toc 3"/>
    <w:basedOn w:val="a"/>
    <w:next w:val="a"/>
    <w:autoRedefine/>
    <w:uiPriority w:val="39"/>
    <w:unhideWhenUsed/>
    <w:rsid w:val="00E775CB"/>
    <w:pPr>
      <w:spacing w:after="100"/>
      <w:ind w:left="440"/>
    </w:pPr>
  </w:style>
  <w:style w:type="paragraph" w:styleId="ad">
    <w:name w:val="No Spacing"/>
    <w:uiPriority w:val="1"/>
    <w:qFormat/>
    <w:rsid w:val="006A4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071078">
      <w:bodyDiv w:val="1"/>
      <w:marLeft w:val="0"/>
      <w:marRight w:val="0"/>
      <w:marTop w:val="0"/>
      <w:marBottom w:val="0"/>
      <w:divBdr>
        <w:top w:val="none" w:sz="0" w:space="0" w:color="auto"/>
        <w:left w:val="none" w:sz="0" w:space="0" w:color="auto"/>
        <w:bottom w:val="none" w:sz="0" w:space="0" w:color="auto"/>
        <w:right w:val="none" w:sz="0" w:space="0" w:color="auto"/>
      </w:divBdr>
    </w:div>
    <w:div w:id="145560345">
      <w:bodyDiv w:val="1"/>
      <w:marLeft w:val="0"/>
      <w:marRight w:val="0"/>
      <w:marTop w:val="0"/>
      <w:marBottom w:val="0"/>
      <w:divBdr>
        <w:top w:val="none" w:sz="0" w:space="0" w:color="auto"/>
        <w:left w:val="none" w:sz="0" w:space="0" w:color="auto"/>
        <w:bottom w:val="none" w:sz="0" w:space="0" w:color="auto"/>
        <w:right w:val="none" w:sz="0" w:space="0" w:color="auto"/>
      </w:divBdr>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19903244">
      <w:bodyDiv w:val="1"/>
      <w:marLeft w:val="0"/>
      <w:marRight w:val="0"/>
      <w:marTop w:val="0"/>
      <w:marBottom w:val="0"/>
      <w:divBdr>
        <w:top w:val="none" w:sz="0" w:space="0" w:color="auto"/>
        <w:left w:val="none" w:sz="0" w:space="0" w:color="auto"/>
        <w:bottom w:val="none" w:sz="0" w:space="0" w:color="auto"/>
        <w:right w:val="none" w:sz="0" w:space="0" w:color="auto"/>
      </w:divBdr>
    </w:div>
    <w:div w:id="225922046">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294794224">
      <w:bodyDiv w:val="1"/>
      <w:marLeft w:val="0"/>
      <w:marRight w:val="0"/>
      <w:marTop w:val="0"/>
      <w:marBottom w:val="0"/>
      <w:divBdr>
        <w:top w:val="none" w:sz="0" w:space="0" w:color="auto"/>
        <w:left w:val="none" w:sz="0" w:space="0" w:color="auto"/>
        <w:bottom w:val="none" w:sz="0" w:space="0" w:color="auto"/>
        <w:right w:val="none" w:sz="0" w:space="0" w:color="auto"/>
      </w:divBdr>
    </w:div>
    <w:div w:id="348025225">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395205814">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41724029">
      <w:bodyDiv w:val="1"/>
      <w:marLeft w:val="0"/>
      <w:marRight w:val="0"/>
      <w:marTop w:val="0"/>
      <w:marBottom w:val="0"/>
      <w:divBdr>
        <w:top w:val="none" w:sz="0" w:space="0" w:color="auto"/>
        <w:left w:val="none" w:sz="0" w:space="0" w:color="auto"/>
        <w:bottom w:val="none" w:sz="0" w:space="0" w:color="auto"/>
        <w:right w:val="none" w:sz="0" w:space="0" w:color="auto"/>
      </w:divBdr>
    </w:div>
    <w:div w:id="442892776">
      <w:bodyDiv w:val="1"/>
      <w:marLeft w:val="0"/>
      <w:marRight w:val="0"/>
      <w:marTop w:val="0"/>
      <w:marBottom w:val="0"/>
      <w:divBdr>
        <w:top w:val="none" w:sz="0" w:space="0" w:color="auto"/>
        <w:left w:val="none" w:sz="0" w:space="0" w:color="auto"/>
        <w:bottom w:val="none" w:sz="0" w:space="0" w:color="auto"/>
        <w:right w:val="none" w:sz="0" w:space="0" w:color="auto"/>
      </w:divBdr>
    </w:div>
    <w:div w:id="473134601">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7443473">
      <w:bodyDiv w:val="1"/>
      <w:marLeft w:val="0"/>
      <w:marRight w:val="0"/>
      <w:marTop w:val="0"/>
      <w:marBottom w:val="0"/>
      <w:divBdr>
        <w:top w:val="none" w:sz="0" w:space="0" w:color="auto"/>
        <w:left w:val="none" w:sz="0" w:space="0" w:color="auto"/>
        <w:bottom w:val="none" w:sz="0" w:space="0" w:color="auto"/>
        <w:right w:val="none" w:sz="0" w:space="0" w:color="auto"/>
      </w:divBdr>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32178330">
      <w:bodyDiv w:val="1"/>
      <w:marLeft w:val="0"/>
      <w:marRight w:val="0"/>
      <w:marTop w:val="0"/>
      <w:marBottom w:val="0"/>
      <w:divBdr>
        <w:top w:val="none" w:sz="0" w:space="0" w:color="auto"/>
        <w:left w:val="none" w:sz="0" w:space="0" w:color="auto"/>
        <w:bottom w:val="none" w:sz="0" w:space="0" w:color="auto"/>
        <w:right w:val="none" w:sz="0" w:space="0" w:color="auto"/>
      </w:divBdr>
    </w:div>
    <w:div w:id="649019343">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1804880">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6835531">
      <w:bodyDiv w:val="1"/>
      <w:marLeft w:val="0"/>
      <w:marRight w:val="0"/>
      <w:marTop w:val="0"/>
      <w:marBottom w:val="0"/>
      <w:divBdr>
        <w:top w:val="none" w:sz="0" w:space="0" w:color="auto"/>
        <w:left w:val="none" w:sz="0" w:space="0" w:color="auto"/>
        <w:bottom w:val="none" w:sz="0" w:space="0" w:color="auto"/>
        <w:right w:val="none" w:sz="0" w:space="0" w:color="auto"/>
      </w:divBdr>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876282374">
      <w:bodyDiv w:val="1"/>
      <w:marLeft w:val="0"/>
      <w:marRight w:val="0"/>
      <w:marTop w:val="0"/>
      <w:marBottom w:val="0"/>
      <w:divBdr>
        <w:top w:val="none" w:sz="0" w:space="0" w:color="auto"/>
        <w:left w:val="none" w:sz="0" w:space="0" w:color="auto"/>
        <w:bottom w:val="none" w:sz="0" w:space="0" w:color="auto"/>
        <w:right w:val="none" w:sz="0" w:space="0" w:color="auto"/>
      </w:divBdr>
    </w:div>
    <w:div w:id="881598935">
      <w:bodyDiv w:val="1"/>
      <w:marLeft w:val="0"/>
      <w:marRight w:val="0"/>
      <w:marTop w:val="0"/>
      <w:marBottom w:val="0"/>
      <w:divBdr>
        <w:top w:val="none" w:sz="0" w:space="0" w:color="auto"/>
        <w:left w:val="none" w:sz="0" w:space="0" w:color="auto"/>
        <w:bottom w:val="none" w:sz="0" w:space="0" w:color="auto"/>
        <w:right w:val="none" w:sz="0" w:space="0" w:color="auto"/>
      </w:divBdr>
    </w:div>
    <w:div w:id="90919592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99610805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45057007">
      <w:bodyDiv w:val="1"/>
      <w:marLeft w:val="0"/>
      <w:marRight w:val="0"/>
      <w:marTop w:val="0"/>
      <w:marBottom w:val="0"/>
      <w:divBdr>
        <w:top w:val="none" w:sz="0" w:space="0" w:color="auto"/>
        <w:left w:val="none" w:sz="0" w:space="0" w:color="auto"/>
        <w:bottom w:val="none" w:sz="0" w:space="0" w:color="auto"/>
        <w:right w:val="none" w:sz="0" w:space="0" w:color="auto"/>
      </w:divBdr>
      <w:divsChild>
        <w:div w:id="618339188">
          <w:marLeft w:val="0"/>
          <w:marRight w:val="0"/>
          <w:marTop w:val="0"/>
          <w:marBottom w:val="0"/>
          <w:divBdr>
            <w:top w:val="none" w:sz="0" w:space="0" w:color="auto"/>
            <w:left w:val="none" w:sz="0" w:space="0" w:color="auto"/>
            <w:bottom w:val="none" w:sz="0" w:space="0" w:color="auto"/>
            <w:right w:val="none" w:sz="0" w:space="0" w:color="auto"/>
          </w:divBdr>
          <w:divsChild>
            <w:div w:id="546647144">
              <w:marLeft w:val="0"/>
              <w:marRight w:val="0"/>
              <w:marTop w:val="0"/>
              <w:marBottom w:val="0"/>
              <w:divBdr>
                <w:top w:val="none" w:sz="0" w:space="0" w:color="auto"/>
                <w:left w:val="none" w:sz="0" w:space="0" w:color="auto"/>
                <w:bottom w:val="none" w:sz="0" w:space="0" w:color="auto"/>
                <w:right w:val="none" w:sz="0" w:space="0" w:color="auto"/>
              </w:divBdr>
              <w:divsChild>
                <w:div w:id="1928073141">
                  <w:marLeft w:val="0"/>
                  <w:marRight w:val="0"/>
                  <w:marTop w:val="0"/>
                  <w:marBottom w:val="0"/>
                  <w:divBdr>
                    <w:top w:val="none" w:sz="0" w:space="0" w:color="auto"/>
                    <w:left w:val="none" w:sz="0" w:space="0" w:color="auto"/>
                    <w:bottom w:val="none" w:sz="0" w:space="0" w:color="auto"/>
                    <w:right w:val="none" w:sz="0" w:space="0" w:color="auto"/>
                  </w:divBdr>
                  <w:divsChild>
                    <w:div w:id="5992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0170">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068840195">
      <w:bodyDiv w:val="1"/>
      <w:marLeft w:val="0"/>
      <w:marRight w:val="0"/>
      <w:marTop w:val="0"/>
      <w:marBottom w:val="0"/>
      <w:divBdr>
        <w:top w:val="none" w:sz="0" w:space="0" w:color="auto"/>
        <w:left w:val="none" w:sz="0" w:space="0" w:color="auto"/>
        <w:bottom w:val="none" w:sz="0" w:space="0" w:color="auto"/>
        <w:right w:val="none" w:sz="0" w:space="0" w:color="auto"/>
      </w:divBdr>
    </w:div>
    <w:div w:id="1083797557">
      <w:bodyDiv w:val="1"/>
      <w:marLeft w:val="0"/>
      <w:marRight w:val="0"/>
      <w:marTop w:val="0"/>
      <w:marBottom w:val="0"/>
      <w:divBdr>
        <w:top w:val="none" w:sz="0" w:space="0" w:color="auto"/>
        <w:left w:val="none" w:sz="0" w:space="0" w:color="auto"/>
        <w:bottom w:val="none" w:sz="0" w:space="0" w:color="auto"/>
        <w:right w:val="none" w:sz="0" w:space="0" w:color="auto"/>
      </w:divBdr>
    </w:div>
    <w:div w:id="1142773473">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941">
      <w:bodyDiv w:val="1"/>
      <w:marLeft w:val="0"/>
      <w:marRight w:val="0"/>
      <w:marTop w:val="0"/>
      <w:marBottom w:val="0"/>
      <w:divBdr>
        <w:top w:val="none" w:sz="0" w:space="0" w:color="auto"/>
        <w:left w:val="none" w:sz="0" w:space="0" w:color="auto"/>
        <w:bottom w:val="none" w:sz="0" w:space="0" w:color="auto"/>
        <w:right w:val="none" w:sz="0" w:space="0" w:color="auto"/>
      </w:divBdr>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4381662">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359088591">
      <w:bodyDiv w:val="1"/>
      <w:marLeft w:val="0"/>
      <w:marRight w:val="0"/>
      <w:marTop w:val="0"/>
      <w:marBottom w:val="0"/>
      <w:divBdr>
        <w:top w:val="none" w:sz="0" w:space="0" w:color="auto"/>
        <w:left w:val="none" w:sz="0" w:space="0" w:color="auto"/>
        <w:bottom w:val="none" w:sz="0" w:space="0" w:color="auto"/>
        <w:right w:val="none" w:sz="0" w:space="0" w:color="auto"/>
      </w:divBdr>
    </w:div>
    <w:div w:id="1398625452">
      <w:bodyDiv w:val="1"/>
      <w:marLeft w:val="0"/>
      <w:marRight w:val="0"/>
      <w:marTop w:val="0"/>
      <w:marBottom w:val="0"/>
      <w:divBdr>
        <w:top w:val="none" w:sz="0" w:space="0" w:color="auto"/>
        <w:left w:val="none" w:sz="0" w:space="0" w:color="auto"/>
        <w:bottom w:val="none" w:sz="0" w:space="0" w:color="auto"/>
        <w:right w:val="none" w:sz="0" w:space="0" w:color="auto"/>
      </w:divBdr>
      <w:divsChild>
        <w:div w:id="1017001453">
          <w:marLeft w:val="0"/>
          <w:marRight w:val="0"/>
          <w:marTop w:val="0"/>
          <w:marBottom w:val="0"/>
          <w:divBdr>
            <w:top w:val="none" w:sz="0" w:space="0" w:color="auto"/>
            <w:left w:val="none" w:sz="0" w:space="0" w:color="auto"/>
            <w:bottom w:val="none" w:sz="0" w:space="0" w:color="auto"/>
            <w:right w:val="none" w:sz="0" w:space="0" w:color="auto"/>
          </w:divBdr>
          <w:divsChild>
            <w:div w:id="1804497813">
              <w:marLeft w:val="0"/>
              <w:marRight w:val="0"/>
              <w:marTop w:val="0"/>
              <w:marBottom w:val="0"/>
              <w:divBdr>
                <w:top w:val="none" w:sz="0" w:space="0" w:color="auto"/>
                <w:left w:val="none" w:sz="0" w:space="0" w:color="auto"/>
                <w:bottom w:val="none" w:sz="0" w:space="0" w:color="auto"/>
                <w:right w:val="none" w:sz="0" w:space="0" w:color="auto"/>
              </w:divBdr>
              <w:divsChild>
                <w:div w:id="510068773">
                  <w:marLeft w:val="0"/>
                  <w:marRight w:val="0"/>
                  <w:marTop w:val="0"/>
                  <w:marBottom w:val="0"/>
                  <w:divBdr>
                    <w:top w:val="none" w:sz="0" w:space="0" w:color="auto"/>
                    <w:left w:val="none" w:sz="0" w:space="0" w:color="auto"/>
                    <w:bottom w:val="none" w:sz="0" w:space="0" w:color="auto"/>
                    <w:right w:val="none" w:sz="0" w:space="0" w:color="auto"/>
                  </w:divBdr>
                  <w:divsChild>
                    <w:div w:id="9009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29102">
      <w:bodyDiv w:val="1"/>
      <w:marLeft w:val="0"/>
      <w:marRight w:val="0"/>
      <w:marTop w:val="0"/>
      <w:marBottom w:val="0"/>
      <w:divBdr>
        <w:top w:val="none" w:sz="0" w:space="0" w:color="auto"/>
        <w:left w:val="none" w:sz="0" w:space="0" w:color="auto"/>
        <w:bottom w:val="none" w:sz="0" w:space="0" w:color="auto"/>
        <w:right w:val="none" w:sz="0" w:space="0" w:color="auto"/>
      </w:divBdr>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30798905">
      <w:bodyDiv w:val="1"/>
      <w:marLeft w:val="0"/>
      <w:marRight w:val="0"/>
      <w:marTop w:val="0"/>
      <w:marBottom w:val="0"/>
      <w:divBdr>
        <w:top w:val="none" w:sz="0" w:space="0" w:color="auto"/>
        <w:left w:val="none" w:sz="0" w:space="0" w:color="auto"/>
        <w:bottom w:val="none" w:sz="0" w:space="0" w:color="auto"/>
        <w:right w:val="none" w:sz="0" w:space="0" w:color="auto"/>
      </w:divBdr>
    </w:div>
    <w:div w:id="1554808682">
      <w:bodyDiv w:val="1"/>
      <w:marLeft w:val="0"/>
      <w:marRight w:val="0"/>
      <w:marTop w:val="0"/>
      <w:marBottom w:val="0"/>
      <w:divBdr>
        <w:top w:val="none" w:sz="0" w:space="0" w:color="auto"/>
        <w:left w:val="none" w:sz="0" w:space="0" w:color="auto"/>
        <w:bottom w:val="none" w:sz="0" w:space="0" w:color="auto"/>
        <w:right w:val="none" w:sz="0" w:space="0" w:color="auto"/>
      </w:divBdr>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37761474">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078435">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1045">
      <w:bodyDiv w:val="1"/>
      <w:marLeft w:val="0"/>
      <w:marRight w:val="0"/>
      <w:marTop w:val="0"/>
      <w:marBottom w:val="0"/>
      <w:divBdr>
        <w:top w:val="none" w:sz="0" w:space="0" w:color="auto"/>
        <w:left w:val="none" w:sz="0" w:space="0" w:color="auto"/>
        <w:bottom w:val="none" w:sz="0" w:space="0" w:color="auto"/>
        <w:right w:val="none" w:sz="0" w:space="0" w:color="auto"/>
      </w:divBdr>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699160278">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5105882">
      <w:bodyDiv w:val="1"/>
      <w:marLeft w:val="0"/>
      <w:marRight w:val="0"/>
      <w:marTop w:val="0"/>
      <w:marBottom w:val="0"/>
      <w:divBdr>
        <w:top w:val="none" w:sz="0" w:space="0" w:color="auto"/>
        <w:left w:val="none" w:sz="0" w:space="0" w:color="auto"/>
        <w:bottom w:val="none" w:sz="0" w:space="0" w:color="auto"/>
        <w:right w:val="none" w:sz="0" w:space="0" w:color="auto"/>
      </w:divBdr>
    </w:div>
    <w:div w:id="1745370842">
      <w:bodyDiv w:val="1"/>
      <w:marLeft w:val="0"/>
      <w:marRight w:val="0"/>
      <w:marTop w:val="0"/>
      <w:marBottom w:val="0"/>
      <w:divBdr>
        <w:top w:val="none" w:sz="0" w:space="0" w:color="auto"/>
        <w:left w:val="none" w:sz="0" w:space="0" w:color="auto"/>
        <w:bottom w:val="none" w:sz="0" w:space="0" w:color="auto"/>
        <w:right w:val="none" w:sz="0" w:space="0" w:color="auto"/>
      </w:divBdr>
    </w:div>
    <w:div w:id="1747803761">
      <w:bodyDiv w:val="1"/>
      <w:marLeft w:val="0"/>
      <w:marRight w:val="0"/>
      <w:marTop w:val="0"/>
      <w:marBottom w:val="0"/>
      <w:divBdr>
        <w:top w:val="none" w:sz="0" w:space="0" w:color="auto"/>
        <w:left w:val="none" w:sz="0" w:space="0" w:color="auto"/>
        <w:bottom w:val="none" w:sz="0" w:space="0" w:color="auto"/>
        <w:right w:val="none" w:sz="0" w:space="0" w:color="auto"/>
      </w:divBdr>
    </w:div>
    <w:div w:id="1781533593">
      <w:bodyDiv w:val="1"/>
      <w:marLeft w:val="0"/>
      <w:marRight w:val="0"/>
      <w:marTop w:val="0"/>
      <w:marBottom w:val="0"/>
      <w:divBdr>
        <w:top w:val="none" w:sz="0" w:space="0" w:color="auto"/>
        <w:left w:val="none" w:sz="0" w:space="0" w:color="auto"/>
        <w:bottom w:val="none" w:sz="0" w:space="0" w:color="auto"/>
        <w:right w:val="none" w:sz="0" w:space="0" w:color="auto"/>
      </w:divBdr>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1382085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raw.io" TargetMode="External"/><Relationship Id="rId26" Type="http://schemas.openxmlformats.org/officeDocument/2006/relationships/hyperlink" Target="https://doi.org/10.48550/arXiv.2302.13814" TargetMode="External"/><Relationship Id="rId3" Type="http://schemas.openxmlformats.org/officeDocument/2006/relationships/styles" Target="styles.xml"/><Relationship Id="rId21" Type="http://schemas.openxmlformats.org/officeDocument/2006/relationships/hyperlink" Target="https://doi.org/10.1007/978-3-031-57259-3_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oi.org/10.48550/arXiv.1308.0729" TargetMode="External"/><Relationship Id="rId2" Type="http://schemas.openxmlformats.org/officeDocument/2006/relationships/numbering" Target="numbering.xml"/><Relationship Id="rId16" Type="http://schemas.openxmlformats.org/officeDocument/2006/relationships/hyperlink" Target="http://www.draw.io" TargetMode="External"/><Relationship Id="rId20" Type="http://schemas.openxmlformats.org/officeDocument/2006/relationships/hyperlink" Target="https://doi.org/10.1162/dint_a_0023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48550/arXiv.2305.1861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90/S0273-0979-2014-01456-9" TargetMode="External"/><Relationship Id="rId28" Type="http://schemas.openxmlformats.org/officeDocument/2006/relationships/hyperlink" Target="https://doi.org/10.1145/2841316"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rbon.now.sh/" TargetMode="External"/><Relationship Id="rId22" Type="http://schemas.openxmlformats.org/officeDocument/2006/relationships/hyperlink" Target="https://archive-pml.github.io/martin-lof/pdfs/Bibliopolis-Book-retypeset-1984.pdf" TargetMode="External"/><Relationship Id="rId27" Type="http://schemas.openxmlformats.org/officeDocument/2006/relationships/hyperlink" Target="https://doi.org/10.1007/978-1-4842-925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7C45-CC0E-44C3-9087-37731DA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19</Pages>
  <Words>5598</Words>
  <Characters>27991</Characters>
  <Application>Microsoft Office Word</Application>
  <DocSecurity>0</DocSecurity>
  <Lines>233</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ניקול שיילי</cp:lastModifiedBy>
  <cp:revision>103</cp:revision>
  <dcterms:created xsi:type="dcterms:W3CDTF">2024-08-20T16:18:00Z</dcterms:created>
  <dcterms:modified xsi:type="dcterms:W3CDTF">2024-09-07T15:13:00Z</dcterms:modified>
</cp:coreProperties>
</file>