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Qué falta para cerrar la postulación</w:t>
      </w:r>
    </w:p>
    <w:p>
      <w:pPr>
        <w:spacing w:after="120"/>
      </w:pPr>
      <w:r>
        <w:rPr>
          <w:b/>
        </w:rPr>
        <w:t>Hoy:</w:t>
      </w:r>
      <w:r>
        <w:t xml:space="preserve"> domingo 16 de agosto de 2026 · </w:t>
      </w:r>
      <w:r>
        <w:rPr>
          <w:b/>
        </w:rPr>
        <w:t>Cierre:</w:t>
      </w:r>
      <w:r>
        <w:t xml:space="preserve"> lunes 24 de agosto, 23:59</w:t>
      </w:r>
    </w:p>
    <w:p>
      <w:pPr>
        <w:spacing w:after="120"/>
      </w:pPr>
      <w:r>
        <w:rPr>
          <w:b/>
        </w:rPr>
        <w:t>Quedan 8 días, pero solo 5 hábiles: lunes 17 a viernes 21.</w:t>
      </w:r>
    </w:p>
    <w:p>
      <w:pPr>
        <w:spacing w:after="120"/>
      </w:pPr>
      <w:r>
        <w:rPr>
          <w:b/>
        </w:rPr>
        <w:t>Portal:</w:t>
      </w:r>
      <w:r>
        <w:t xml:space="preserve"> fondofma.vform.io · postulación ID 1593168, estado "En creación"</w:t>
      </w:r>
    </w:p>
    <w:p>
      <w:pPr>
        <w:ind w:left="432"/>
      </w:pPr>
      <w:r>
        <w:rPr>
          <w:b/>
          <w:i/>
          <w:color w:val="444444"/>
        </w:rPr>
        <w:t>La regla que ordena esta semana:</w:t>
      </w:r>
      <w:r>
        <w:rPr>
          <w:i/>
          <w:color w:val="444444"/>
        </w:rPr>
        <w:t xml:space="preserve"> todo lo que dependa de otra persona sale </w:t>
      </w:r>
      <w:r>
        <w:rPr>
          <w:b/>
          <w:i/>
          <w:color w:val="444444"/>
        </w:rPr>
        <w:t>mañana lunes</w:t>
      </w:r>
      <w:r>
        <w:rPr>
          <w:i/>
          <w:color w:val="444444"/>
        </w:rPr>
        <w:t>.</w:t>
      </w:r>
    </w:p>
    <w:p>
      <w:pPr>
        <w:ind w:left="432"/>
      </w:pPr>
      <w:r>
        <w:rPr>
          <w:i/>
          <w:color w:val="444444"/>
        </w:rPr>
        <w:t>Todo lo que dependa solo de nosotros se puede escribir el fin de semana.</w:t>
      </w:r>
    </w:p>
    <w:p>
      <w:pPr>
        <w:ind w:left="432"/>
      </w:pPr>
      <w:r>
        <w:rPr>
          <w:i/>
          <w:color w:val="444444"/>
        </w:rPr>
        <w:t>El lunes 24 no se trabaja en contenido: se revisa y se envía.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🔴 Los tres que pueden hundir la postulación</w:t>
      </w:r>
    </w:p>
    <w:p>
      <w:pPr>
        <w:spacing w:after="120"/>
      </w:pPr>
      <w:r>
        <w:t>Van primero porque no son "pendientes": son riesgos de admisibilidad.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 qué es crítico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¿Ekuwün va a postular otro proyecto a este mismo fondo?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Solo se permite uno por persona u organización.</w:t>
            </w:r>
            <w:r>
              <w:rPr>
                <w:sz w:val="19"/>
              </w:rPr>
              <w:t xml:space="preserve"> Si alguien más de Ekuwün ya inició una postulación, las dos quedan en riesgo. Hay que preguntarlo hoy, no el viernes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¿Quién es el representante legal y acepta ser el responsable del proyecto?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Es quien responde ante FMA, firma el presupuesto y recibe los fondos. Sin esa persona confirmada por nombre, la postulación no se puede enviar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Postulaciones incompletas son inadmisibles automáticamente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Los tres PDF (presupuesto, Gantt y presentación) y los 14 campos de texto son obligatorios. </w:t>
            </w:r>
            <w:r>
              <w:rPr>
                <w:b/>
                <w:sz w:val="19"/>
              </w:rPr>
              <w:t>No hay envío parcial.</w:t>
            </w:r>
            <w:r>
              <w:rPr>
                <w:sz w:val="19"/>
              </w:rPr>
              <w:t xml:space="preserve"> Por eso el orden importa más que la perfección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Lo que solo tú puedes responder</w:t>
      </w:r>
    </w:p>
    <w:p>
      <w:pPr>
        <w:spacing w:after="120"/>
      </w:pPr>
      <w:r>
        <w:t>Ninguna de estas la puedo averiguar yo. Son diez y varias se contestan en un mensaje.</w:t>
      </w:r>
    </w:p>
    <w:p>
      <w:pPr>
        <w:pStyle w:val="Heading3"/>
      </w:pPr>
      <w:r>
        <w:rPr>
          <w:color w:val="1B4D3E"/>
        </w:rPr>
        <w:t>2.1 Ekuwün (bloquea las páginas 3 y 4 y las 350 palabras de experiencia)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 va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Nombre legal exacto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Encabezado de todos los documentos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Tipo de personalidad jurídica y </w:t>
            </w:r>
            <w:r>
              <w:rPr>
                <w:b/>
                <w:sz w:val="19"/>
              </w:rPr>
              <w:t>año de constitución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Datos de organización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Representante legal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Responsable del proyecto y firma del presupuesto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Dirección</w:t>
            </w:r>
            <w:r>
              <w:rPr>
                <w:sz w:val="19"/>
              </w:rPr>
              <w:t xml:space="preserve"> de la organización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Encabezado de la planilla de presupuesto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Proyectos anteriores</w:t>
            </w:r>
            <w:r>
              <w:rPr>
                <w:sz w:val="19"/>
              </w:rPr>
              <w:t>: nombre, año, territorio, comunidad y resultado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🔑 Las 350 palabras de experiencia previa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Trabajo previo con estas tres escuelas</w:t>
            </w:r>
            <w:r>
              <w:rPr>
                <w:sz w:val="19"/>
              </w:rPr>
              <w:t>: qué, cuándo, con qué curso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Experiencia con comunidades del territorio</w:t>
            </w:r>
          </w:p>
        </w:tc>
      </w:tr>
    </w:tbl>
    <w:p/>
    <w:p>
      <w:pPr>
        <w:spacing w:after="120"/>
      </w:pPr>
      <w:r>
        <w:t xml:space="preserve">⚠️ El </w:t>
      </w:r>
      <w:r>
        <w:rPr>
          <w:b/>
        </w:rPr>
        <w:t>RUT</w:t>
      </w:r>
      <w:r>
        <w:t xml:space="preserve"> ya me lo diste y lo tengo para el formulario. </w:t>
      </w:r>
      <w:r>
        <w:rPr>
          <w:b/>
        </w:rPr>
        <w:t>No va al repositorio</w:t>
      </w:r>
      <w:r>
        <w:t>, que es público.</w:t>
      </w:r>
    </w:p>
    <w:p>
      <w:pPr>
        <w:spacing w:after="120"/>
      </w:pPr>
      <w:r>
        <w:t xml:space="preserve">💡 Sobre el punto 5: si Ekuwün no tiene proyectos anteriores documentados, </w:t>
      </w:r>
      <w:r>
        <w:rPr>
          <w:b/>
        </w:rPr>
        <w:t>eso también se puede escribir bien</w:t>
      </w:r>
      <w:r>
        <w:t>. La Q29 confirma que las trayectorias individuales de los integrantes acreditan la experiencia del equipo. Lo que no se puede es inventar proyectos.</w:t>
      </w:r>
    </w:p>
    <w:p>
      <w:pPr>
        <w:pStyle w:val="Heading3"/>
      </w:pPr>
      <w:r>
        <w:rPr>
          <w:color w:val="1B4D3E"/>
        </w:rPr>
        <w:t>2.2 Equipo (bloquea el presupuesto completo)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pedagógica: quién.</w:t>
            </w:r>
            <w:r>
              <w:rPr>
                <w:sz w:val="19"/>
              </w:rPr>
              <w:t xml:space="preserve"> Es el único rol vacante y el que el proyecto ganador sí tenía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Dedicación en meses de cada rol.</w:t>
            </w:r>
            <w:r>
              <w:rPr>
                <w:sz w:val="19"/>
              </w:rPr>
              <w:t xml:space="preserve"> Es el número que falta para cerrar el presupuesto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Retención: 14,5% o 10,75%.</w:t>
            </w:r>
            <w:r>
              <w:rPr>
                <w:sz w:val="19"/>
              </w:rPr>
              <w:t xml:space="preserve"> Mi recomendación sigue siendo 14,5%: si sobra se reasigna, si falta hay que recortar actividades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Paula: ¿confirmó?</w:t>
            </w:r>
            <w:r>
              <w:rPr>
                <w:sz w:val="19"/>
              </w:rPr>
              <w:t xml:space="preserve"> Disponibilidad de diciembre a agosto, si ha hecho inventarios dendrométricos (medir no es identificar) y si tiene experiencia con estudiantes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Los correos que tienen que salir mañana lunes</w:t>
      </w:r>
    </w:p>
    <w:p>
      <w:pPr>
        <w:spacing w:after="120"/>
      </w:pPr>
      <w:r>
        <w:t>Cinco correos, ninguno largo. Lo que tarda no es escribirlos: es que contesten.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 quién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se pide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 no contesta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 las tres escuelas</w:t>
            </w:r>
            <w:r>
              <w:rPr>
                <w:sz w:val="19"/>
              </w:rPr>
              <w:t xml:space="preserve"> (ya salió lo de las cartas)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Cuatro datos más, en el mismo hilo: </w:t>
            </w:r>
            <w:r>
              <w:rPr>
                <w:b/>
                <w:sz w:val="19"/>
              </w:rPr>
              <w:t>¿Hablaarte es parvularia o también básica?</w:t>
            </w:r>
            <w:r>
              <w:rPr>
                <w:sz w:val="19"/>
              </w:rPr>
              <w:t>, qué cursos participan, en qué asignatura lo integrarían, y si hay estudiantes con discapacidad específica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 escribe con supuestos declarados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DMAO</w:t>
            </w:r>
            <w:r>
              <w:rPr>
                <w:sz w:val="19"/>
              </w:rPr>
              <w:t xml:space="preserve"> (aseo@temuco.cl)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Cómo aplican en la práctica la tabla de edad del Art. 32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 reporta el valor como rango de edad. Ya está previsto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UFRO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Investigador interesado en usar los datos, carta de apoyo, y de paso si tienen dron con piloto acreditado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 aplica el plan B: líquenes como morfotipos, sin determinación de especie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Mesa municipal de humedales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Coordinación para actividades educativas en el Humedal Antumalén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La salida de Hablaarte se hace igual en el corredor ribereño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Cotizaciones</w:t>
            </w:r>
            <w:r>
              <w:rPr>
                <w:sz w:val="19"/>
              </w:rPr>
              <w:t xml:space="preserve"> de equipamiento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Clips macro, monoculares, cronómetros, chalecos infantiles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Se presupuesta con los órdenes de magnitud y se declara</w:t>
            </w:r>
          </w:p>
        </w:tc>
      </w:tr>
    </w:tbl>
    <w:p/>
    <w:p>
      <w:pPr>
        <w:spacing w:after="120"/>
      </w:pPr>
      <w:r>
        <w:t xml:space="preserve">⏱ </w:t>
      </w:r>
      <w:r>
        <w:rPr>
          <w:b/>
        </w:rPr>
        <w:t>Los correos 2, 3 y 4 no bloquean el envío.</w:t>
      </w:r>
      <w:r>
        <w:t xml:space="preserve"> Se mandan igual porque si contestan mejoran la postulación, y si no, ya tenemos escrito qué hacer en cada caso. </w:t>
      </w:r>
      <w:r>
        <w:rPr>
          <w:b/>
        </w:rPr>
        <w:t>El correo 1 sí importa</w:t>
      </w:r>
      <w:r>
        <w:t>, porque de él depende cuántos árboles compromete Hablaarte.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Lo que puedo verificar yo esta semana</w:t>
      </w:r>
    </w:p>
    <w:p>
      <w:pPr>
        <w:spacing w:after="120"/>
      </w:pPr>
      <w:r>
        <w:t>No necesito nada de ti para estas. Dime si quieres que las haga.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 dónde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Número y fecha de la resolución</w:t>
            </w:r>
            <w:r>
              <w:rPr>
                <w:sz w:val="19"/>
              </w:rPr>
              <w:t xml:space="preserve"> que declara el Humedal Urbano Río Cautín-Sector Antumalén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Portal de Humedales del MMA, ficha 11. Hoy lo citamos por prensa, que sirve para decidir pero no para citar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de la UTM</w:t>
            </w:r>
            <w:r>
              <w:rPr>
                <w:sz w:val="19"/>
              </w:rPr>
              <w:t xml:space="preserve"> del 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SII. Es lo único que falta para expresar el Art. 32 en pesos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¿El sector ribereño de Hablaarte tiene arbolado medible</w:t>
            </w:r>
            <w:r>
              <w:rPr>
                <w:sz w:val="19"/>
              </w:rPr>
              <w:t xml:space="preserve"> o es matorral y pastizal?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Nuestra propia imagen satelital. Es el único punto que podría echar abajo el diseño de esa escuela, y se resuelve mirando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Fuente y fecha exacta de la capa de 344 loteos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Nuestros propios archivos. Hoy no está anotada en ninguna parte y Nicolás tuvo razón en preguntarlo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Lo que falta producir, y qué necesita cada cosa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lo desbloquea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Título del proyecto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⬜ </w:t>
            </w:r>
            <w:r>
              <w:rPr>
                <w:b/>
                <w:sz w:val="19"/>
              </w:rPr>
              <w:t>No existe.</w:t>
            </w:r>
            <w:r>
              <w:rPr>
                <w:sz w:val="19"/>
              </w:rPr>
              <w:t xml:space="preserve"> Ver §6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Tu elección entre tres opciones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palabras clave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Propuesta: arbolado urbano · biodiversidad · ciencia ciudadana escolar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áreas y 3 disciplinas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Ya propuestas: Ecología y gestión ambiental · Educación ambiental · Arte. Se confirma cuando esté la coordinación pedagógica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Nº de integrantes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Sale del §2.2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Paso 7 · Presupuesto</w:t>
            </w:r>
            <w:r>
              <w:rPr>
                <w:sz w:val="19"/>
              </w:rPr>
              <w:t xml:space="preserve"> (PDF desde planilla)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⏭️ estructura lista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Dedicaciones y retención.</w:t>
            </w:r>
            <w:r>
              <w:rPr>
                <w:sz w:val="19"/>
              </w:rPr>
              <w:t xml:space="preserve"> Con eso lo cierro en una sesión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Paso 8 · Carta Gantt</w:t>
            </w:r>
            <w:r>
              <w:rPr>
                <w:sz w:val="19"/>
              </w:rPr>
              <w:t xml:space="preserve"> (PDF desde planilla)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⏭️ </w:t>
            </w:r>
            <w:r>
              <w:rPr>
                <w:b/>
                <w:sz w:val="19"/>
              </w:rPr>
              <w:t>contenido listo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Nada. Lo puedo armar apenas quieras: las 28 actividades ya tienen sus semanas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Monto solicitado y fechas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Salen del presupuesto y del Gantt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4.900 palabras en 14 campos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Los datos de Ekuwün para 2 de los 14. </w:t>
            </w:r>
            <w:r>
              <w:rPr>
                <w:b/>
                <w:sz w:val="19"/>
              </w:rPr>
              <w:t>Los otros 12 se pueden escribir ya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de presentación, 7 planas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 arma al final con lo ya escrito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Fichas de trayectoria del equipo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plana por persona. Q29 las hace válidas como acreditación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Cartas de apoyo en UN solo PDF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pedidas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Que lleguen. Fecha límite razonable: jueves 21</w:t>
            </w:r>
          </w:p>
        </w:tc>
      </w:tr>
    </w:tbl>
    <w:p/>
    <w:p>
      <w:pPr>
        <w:spacing w:after="120"/>
      </w:pPr>
      <w:r>
        <w:t xml:space="preserve">🔑 </w:t>
      </w:r>
      <w:r>
        <w:rPr>
          <w:b/>
        </w:rPr>
        <w:t>El hallazgo útil de esta tabla:</w:t>
      </w:r>
      <w:r>
        <w:t xml:space="preserve"> de los 14 campos de texto, </w:t>
      </w:r>
      <w:r>
        <w:rPr>
          <w:b/>
        </w:rPr>
        <w:t>12 no dependen de ningún dato pendiente.</w:t>
      </w:r>
      <w:r>
        <w:t xml:space="preserve"> Se pueden escribir mañana mismo. Solo la experiencia previa de Ekuwün y la composición del equipo esperan.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El título, que no existe y hay que elegir</w:t>
      </w:r>
    </w:p>
    <w:p>
      <w:pPr>
        <w:spacing w:after="120"/>
      </w:pPr>
      <w:r>
        <w:t>Es un campo obligatorio y no lo hemos definido nunca. Tres opciones, con lo que gana y lo que pierde cada una: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Opción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Gana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Pierde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"El árbol como hábitat: línea base ciudadana de la biodiversidad del arbolado urbano de Temuco"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Dice exactamente qué es y usa la palabra que el fondo financia, biodiversidad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Largo, y suena a informe técnico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"¿Qué vive en nuestros árboles? Estudiantes de tres escuelas de Temuco investigan la biodiversidad de su barrio"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 pregunta al frente, se entiende de inmediato, y nombra a quienes lo hacen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Puede leerse como proyecto educativo, y el fondo advirtió que lo puramente educativo no basta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"Observatorio Ciudadano del Arbolado Urbano de Temuco: el árbol como hábitat"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Continuidad con lo que ya existe y es público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</w:t>
            </w:r>
            <w:r>
              <w:rPr>
                <w:b/>
                <w:sz w:val="19"/>
              </w:rPr>
              <w:t>Riesgo real:</w:t>
            </w:r>
            <w:r>
              <w:rPr>
                <w:sz w:val="19"/>
              </w:rPr>
              <w:t xml:space="preserve"> hace parecer que el producto es el observatorio, que es justo lo que no queremos</w:t>
            </w:r>
          </w:p>
        </w:tc>
      </w:tr>
    </w:tbl>
    <w:p/>
    <w:p>
      <w:pPr>
        <w:spacing w:after="120"/>
      </w:pPr>
      <w:r>
        <w:rPr>
          <w:b/>
        </w:rPr>
        <w:t>Mi recomendación: la primera</w:t>
      </w:r>
      <w:r>
        <w:t>, con la segunda como subtítulo en el PDF de presentación. La tercera la descartaría por el riesgo que ya identificamos.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El plan día por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Día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Hoy, domingo 16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Responder el §2, aunque sea por mensaje y desordenado. Es lo que destraba todo lo demás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Lunes 17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Salen los cinco correos del §3. Elegir título. </w:t>
            </w:r>
            <w:r>
              <w:rPr>
                <w:b/>
                <w:sz w:val="19"/>
              </w:rPr>
              <w:t>Yo armo el Gantt</w:t>
            </w:r>
            <w:r>
              <w:rPr>
                <w:sz w:val="19"/>
              </w:rPr>
              <w:t>, que no depende de nada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Martes 18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Cierro el </w:t>
            </w:r>
            <w:r>
              <w:rPr>
                <w:b/>
                <w:sz w:val="19"/>
              </w:rPr>
              <w:t>presupuesto</w:t>
            </w:r>
            <w:r>
              <w:rPr>
                <w:sz w:val="19"/>
              </w:rPr>
              <w:t xml:space="preserve"> si llegaron las dedicaciones. Empiezo los 12 campos que no están bloqueados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Miércoles 19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Sigo con los textos. </w:t>
            </w:r>
            <w:r>
              <w:rPr>
                <w:b/>
                <w:sz w:val="19"/>
              </w:rPr>
              <w:t>Recordatorio a las escuelas</w:t>
            </w:r>
            <w:r>
              <w:rPr>
                <w:sz w:val="19"/>
              </w:rPr>
              <w:t xml:space="preserve"> que no hayan contestado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Jueves 20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Fecha límite de las cartas de apoyo.</w:t>
            </w:r>
            <w:r>
              <w:rPr>
                <w:sz w:val="19"/>
              </w:rPr>
              <w:t xml:space="preserve"> Se arma el PDF único con las que haya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Viernes 21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Últimos textos, fichas de trayectoria, y </w:t>
            </w:r>
            <w:r>
              <w:rPr>
                <w:b/>
                <w:sz w:val="19"/>
              </w:rPr>
              <w:t>cierre de todo lo que dependa de terceros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Sábado 22 y domingo 23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PDF de presentación de 7 planas</w:t>
            </w:r>
            <w:r>
              <w:rPr>
                <w:sz w:val="19"/>
              </w:rPr>
              <w:t xml:space="preserve"> y revisión completa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Lunes 24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Cargar en el portal </w:t>
            </w:r>
            <w:r>
              <w:rPr>
                <w:b/>
                <w:sz w:val="19"/>
              </w:rPr>
              <w:t>por la mañana</w:t>
            </w:r>
            <w:r>
              <w:rPr>
                <w:sz w:val="19"/>
              </w:rPr>
              <w:t>. No a las 23:00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Sobre el lunes 24:</w:t>
      </w:r>
      <w:r>
        <w:t xml:space="preserve"> el portal guarda progreso, así que conviene ir cargando los campos desde el miércoles y no dejar todo para el último día. Un portal que se cae a las 23:30 del día del cierre es un riesgo evitable.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8. Lo que NO hay que hacer esta semana</w:t>
      </w:r>
    </w:p>
    <w:p>
      <w:pPr>
        <w:spacing w:after="120"/>
      </w:pPr>
      <w:r>
        <w:t>Por si aparece la tentación, y porque el tiempo alcanza justo:</w:t>
      </w:r>
    </w:p>
    <w:p>
      <w:pPr>
        <w:pStyle w:val="ListBullet"/>
      </w:pPr>
      <w:r>
        <w:t xml:space="preserve">❌ </w:t>
      </w:r>
      <w:r>
        <w:rPr>
          <w:b/>
        </w:rPr>
        <w:t>No rediseñar nada más.</w:t>
      </w:r>
      <w:r>
        <w:t xml:space="preserve"> El diseño científico, las fichas y el equipamiento están cerrados. Lo que falta es escribir y sumar.</w:t>
      </w:r>
    </w:p>
    <w:p>
      <w:pPr>
        <w:pStyle w:val="ListBullet"/>
      </w:pPr>
      <w:r>
        <w:t xml:space="preserve">❌ </w:t>
      </w:r>
      <w:r>
        <w:rPr>
          <w:b/>
        </w:rPr>
        <w:t>No esperar respuestas para escribir.</w:t>
      </w:r>
      <w:r>
        <w:t xml:space="preserve"> Cada pendiente ya tiene su plan B escrito. Se redacta con el supuesto declarado y se corrige si llega el dato.</w:t>
      </w:r>
    </w:p>
    <w:p>
      <w:pPr>
        <w:pStyle w:val="ListBullet"/>
      </w:pPr>
      <w:r>
        <w:t xml:space="preserve">❌ </w:t>
      </w:r>
      <w:r>
        <w:rPr>
          <w:b/>
        </w:rPr>
        <w:t>No ejecutar el piloto antes del 24.</w:t>
      </w:r>
      <w:r>
        <w:t xml:space="preserve"> Ya está verificado que no es necesario para acreditar trayectoria: el piloto es la primera actividad del proyecto adjudicado, en diciembre.</w:t>
      </w:r>
    </w:p>
    <w:p>
      <w:pPr>
        <w:pStyle w:val="ListBullet"/>
      </w:pPr>
      <w:r>
        <w:t xml:space="preserve">❌ </w:t>
      </w:r>
      <w:r>
        <w:rPr>
          <w:b/>
        </w:rPr>
        <w:t>No perseguir las cartas de apoyo hasta el final.</w:t>
      </w:r>
      <w:r>
        <w:t xml:space="preserve"> Son un adjunto </w:t>
      </w:r>
      <w:r>
        <w:rPr>
          <w:b/>
        </w:rPr>
        <w:t>opcional</w:t>
      </w:r>
      <w:r>
        <w:t>. Si el jueves hay dos de tres, se envían dos.</w:t>
      </w:r>
    </w:p>
    <w:p>
      <w:pPr>
        <w:pStyle w:val="ListBullet"/>
      </w:pPr>
      <w:r>
        <w:t xml:space="preserve">❌ </w:t>
      </w:r>
      <w:r>
        <w:rPr>
          <w:b/>
        </w:rPr>
        <w:t>No tocar el sitio público</w:t>
      </w:r>
      <w:r>
        <w:t xml:space="preserve"> ni los datos satelitales esta semana. La corrección de "cobertura vegetal" en </w:t>
      </w:r>
      <w:r>
        <w:rPr>
          <w:rFonts w:ascii="Consolas" w:hAnsi="Consolas"/>
          <w:sz w:val="19"/>
        </w:rPr>
        <w:t>docs/index.html</w:t>
      </w:r>
      <w:r>
        <w:t xml:space="preserve"> es real y puede esperar al 25.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9. Estado de los diez pasos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Paso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1. Diseño científico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2. Piloto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3. Equipo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falta la coordinación pedagógica y las dedicaciones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4. Escuelas y alianzas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· 🟡 cartas pedidas, esperando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5. Actividades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6. Indicadores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6.bis. Fichas y equipamiento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✅ nuevos esta semana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7. Presupuesto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bloqueado por dos números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8. Carta Gantt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⏭️ </w:t>
            </w:r>
            <w:r>
              <w:rPr>
                <w:b/>
                <w:sz w:val="19"/>
              </w:rPr>
              <w:t>listo para armar, no bloqueado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9. Textos del formulario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12 de 14 campos se pueden escribir ya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10. PDF de presentación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⬜ último de la lista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