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73F9" w14:textId="1EF50589" w:rsidR="006F190F" w:rsidRPr="00D8198A" w:rsidRDefault="006F190F" w:rsidP="00BD040E">
      <w:pPr>
        <w:spacing w:line="276" w:lineRule="auto"/>
        <w:rPr>
          <w:rFonts w:asciiTheme="majorHAnsi" w:hAnsiTheme="majorHAnsi" w:cstheme="majorHAnsi"/>
          <w:sz w:val="52"/>
          <w:szCs w:val="52"/>
        </w:rPr>
      </w:pPr>
      <w:r w:rsidRPr="00D8198A">
        <w:rPr>
          <w:rFonts w:asciiTheme="majorHAnsi" w:hAnsiTheme="majorHAnsi" w:cstheme="majorHAnsi"/>
          <w:sz w:val="52"/>
          <w:szCs w:val="52"/>
        </w:rPr>
        <w:t>Usability guidelines</w:t>
      </w:r>
    </w:p>
    <w:p w14:paraId="301DAD02" w14:textId="6B151B09" w:rsidR="00C033D0" w:rsidRDefault="00C033D0" w:rsidP="00BD040E">
      <w:pPr>
        <w:spacing w:line="276" w:lineRule="auto"/>
      </w:pPr>
      <w:r>
        <w:t xml:space="preserve">The interface system is designed through </w:t>
      </w:r>
      <w:r w:rsidR="00EA586A">
        <w:t xml:space="preserve">Microsoft </w:t>
      </w:r>
      <w:r>
        <w:t>Windows operating system platform which follows most of the</w:t>
      </w:r>
      <w:r w:rsidR="005975A4">
        <w:t xml:space="preserve"> </w:t>
      </w:r>
      <w:r>
        <w:t>dialogue principles</w:t>
      </w:r>
      <w:r w:rsidR="00D8198A">
        <w:t xml:space="preserve"> and Nielsen’s heuristics </w:t>
      </w:r>
      <w:r>
        <w:t>.</w:t>
      </w:r>
    </w:p>
    <w:p w14:paraId="26D86159" w14:textId="048993DB" w:rsidR="00DC4589" w:rsidRDefault="00DC4589" w:rsidP="003E5E07">
      <w:pPr>
        <w:spacing w:line="276" w:lineRule="auto"/>
      </w:pPr>
      <w:r w:rsidRPr="00E634CC">
        <w:rPr>
          <w:rFonts w:asciiTheme="majorHAnsi" w:hAnsiTheme="majorHAnsi" w:cstheme="majorHAnsi"/>
          <w:b/>
          <w:bCs/>
          <w:color w:val="4472C4" w:themeColor="accent1"/>
        </w:rPr>
        <w:t>Suitability of the task</w:t>
      </w:r>
      <w:r w:rsidR="00C033D0" w:rsidRPr="00E634CC">
        <w:rPr>
          <w:rFonts w:asciiTheme="majorHAnsi" w:hAnsiTheme="majorHAnsi" w:cstheme="majorHAnsi"/>
          <w:color w:val="4472C4" w:themeColor="accent1"/>
        </w:rPr>
        <w:t xml:space="preserve"> </w:t>
      </w:r>
      <w:r w:rsidR="00E634CC">
        <w:t>principle w</w:t>
      </w:r>
      <w:r w:rsidR="00C033D0">
        <w:t>as satisfied as the</w:t>
      </w:r>
      <w:r w:rsidR="005975A4">
        <w:t xml:space="preserve"> </w:t>
      </w:r>
      <w:r w:rsidR="00C033D0">
        <w:t xml:space="preserve">dialogue </w:t>
      </w:r>
      <w:r w:rsidR="005975A4">
        <w:t xml:space="preserve">has clear and simple technology of the task which enables the user of focusing on performing the task itself. </w:t>
      </w:r>
      <w:r w:rsidR="00264F5C">
        <w:t xml:space="preserve">Help is presented </w:t>
      </w:r>
      <w:r w:rsidR="005F785F">
        <w:t>in</w:t>
      </w:r>
      <w:r w:rsidR="00264F5C">
        <w:t xml:space="preserve"> supporting the user succeeding the task needed. Additionally, </w:t>
      </w:r>
      <w:r w:rsidR="00ED18E9">
        <w:t xml:space="preserve">the </w:t>
      </w:r>
      <w:r w:rsidR="00264F5C">
        <w:t xml:space="preserve">format used for inputting and outputting was appropriate for the user. </w:t>
      </w:r>
      <w:r w:rsidR="00E24E26">
        <w:t xml:space="preserve">Each of our interface prototype requires an appropriate steps to successfully move to the next. </w:t>
      </w:r>
      <w:r w:rsidR="005975A4">
        <w:t>Login Screen,  for example, has</w:t>
      </w:r>
      <w:r w:rsidR="00264F5C">
        <w:t xml:space="preserve"> the title showing the current section addition to clear inputting value to be inserted </w:t>
      </w:r>
      <w:r w:rsidR="009A2C3B">
        <w:t xml:space="preserve">by the user </w:t>
      </w:r>
      <w:r w:rsidR="00264F5C">
        <w:t xml:space="preserve">and through one of the interactive elements; </w:t>
      </w:r>
      <w:r>
        <w:t>submitting buttons</w:t>
      </w:r>
      <w:r w:rsidR="00264F5C">
        <w:t>, in order to complete the task</w:t>
      </w:r>
      <w:r>
        <w:t>.</w:t>
      </w:r>
      <w:r w:rsidR="00264F5C">
        <w:t xml:space="preserve"> </w:t>
      </w:r>
    </w:p>
    <w:p w14:paraId="13702898" w14:textId="77777777" w:rsidR="00BD040E" w:rsidRDefault="00BD040E" w:rsidP="00BD040E">
      <w:pPr>
        <w:spacing w:line="276" w:lineRule="auto"/>
      </w:pPr>
    </w:p>
    <w:p w14:paraId="1304D5BE" w14:textId="3BC1C35A" w:rsidR="00DC4589" w:rsidRDefault="00DC4589" w:rsidP="00BD040E">
      <w:pPr>
        <w:spacing w:line="276" w:lineRule="auto"/>
      </w:pPr>
      <w:r>
        <w:t xml:space="preserve">The interface system follows the </w:t>
      </w:r>
      <w:r w:rsidRPr="00E634CC">
        <w:rPr>
          <w:rFonts w:asciiTheme="majorHAnsi" w:hAnsiTheme="majorHAnsi" w:cstheme="majorHAnsi"/>
          <w:b/>
          <w:bCs/>
          <w:color w:val="4472C4" w:themeColor="accent1"/>
        </w:rPr>
        <w:t>Self</w:t>
      </w:r>
      <w:r w:rsidRPr="00746C58">
        <w:rPr>
          <w:b/>
          <w:bCs/>
        </w:rPr>
        <w:t>-</w:t>
      </w:r>
      <w:r w:rsidRPr="00E634CC">
        <w:rPr>
          <w:rFonts w:asciiTheme="majorHAnsi" w:hAnsiTheme="majorHAnsi" w:cstheme="majorHAnsi"/>
          <w:b/>
          <w:bCs/>
          <w:color w:val="4472C4" w:themeColor="accent1"/>
        </w:rPr>
        <w:t>descriptiveness</w:t>
      </w:r>
      <w:r w:rsidRPr="00E634CC">
        <w:rPr>
          <w:rFonts w:asciiTheme="majorHAnsi" w:hAnsiTheme="majorHAnsi" w:cstheme="majorHAnsi"/>
          <w:color w:val="4472C4" w:themeColor="accent1"/>
        </w:rPr>
        <w:t xml:space="preserve"> </w:t>
      </w:r>
      <w:r>
        <w:t xml:space="preserve">principle, where manual and external information is minimized as the user interacts with the system. </w:t>
      </w:r>
      <w:r w:rsidR="00E24E26">
        <w:t xml:space="preserve">Also, </w:t>
      </w:r>
      <w:r>
        <w:t xml:space="preserve">In a case of requesting an input from the user, information will be provided to that specific task. </w:t>
      </w:r>
      <w:r w:rsidR="0012007D">
        <w:t>For instance, Login Screen requires two boxes to be inputted from the user where a hint is provided to assist the user.</w:t>
      </w:r>
      <w:r w:rsidR="0012007D">
        <w:t xml:space="preserve"> </w:t>
      </w:r>
      <w:r>
        <w:t>As well as when introducing interactive buttons as they will have a clear label explaining what it does, for example, submit, clear ..etc.</w:t>
      </w:r>
    </w:p>
    <w:p w14:paraId="17E80984" w14:textId="77777777" w:rsidR="00BD040E" w:rsidRDefault="00BD040E" w:rsidP="00BD040E">
      <w:pPr>
        <w:spacing w:line="276" w:lineRule="auto"/>
      </w:pPr>
    </w:p>
    <w:p w14:paraId="10C936B2" w14:textId="5670E768" w:rsidR="00BD040E" w:rsidRDefault="0012007D" w:rsidP="00BD040E">
      <w:pPr>
        <w:spacing w:line="276" w:lineRule="auto"/>
      </w:pPr>
      <w:r>
        <w:t xml:space="preserve">The system is </w:t>
      </w:r>
      <w:r w:rsidR="00CC7089">
        <w:t>built</w:t>
      </w:r>
      <w:r>
        <w:t xml:space="preserve"> with familiar language and vocabulary to the user, making performance ea</w:t>
      </w:r>
      <w:r w:rsidR="0040582D">
        <w:t>s</w:t>
      </w:r>
      <w:r>
        <w:t>ier</w:t>
      </w:r>
      <w:r w:rsidR="00746C58">
        <w:t xml:space="preserve">, which is supportive to the </w:t>
      </w:r>
      <w:r w:rsidR="00746C58" w:rsidRPr="00E634CC">
        <w:rPr>
          <w:rFonts w:asciiTheme="majorHAnsi" w:hAnsiTheme="majorHAnsi" w:cstheme="majorHAnsi"/>
          <w:b/>
          <w:bCs/>
          <w:color w:val="4472C4" w:themeColor="accent1"/>
        </w:rPr>
        <w:t>Conformity with user expectations</w:t>
      </w:r>
      <w:r w:rsidR="00746C58" w:rsidRPr="00E634CC">
        <w:rPr>
          <w:rFonts w:asciiTheme="majorHAnsi" w:hAnsiTheme="majorHAnsi" w:cstheme="majorHAnsi"/>
          <w:color w:val="4472C4" w:themeColor="accent1"/>
        </w:rPr>
        <w:t xml:space="preserve"> </w:t>
      </w:r>
      <w:r w:rsidR="00746C58">
        <w:t>principle</w:t>
      </w:r>
      <w:r w:rsidR="00E24E26">
        <w:t xml:space="preserve">. </w:t>
      </w:r>
      <w:r>
        <w:t xml:space="preserve">Moreover, Information that is provided </w:t>
      </w:r>
      <w:r w:rsidR="00AF0697">
        <w:t>from</w:t>
      </w:r>
      <w:r>
        <w:t xml:space="preserve"> the user is personal and specific for the university, which are clearly has their own format</w:t>
      </w:r>
      <w:r w:rsidR="006F56C4">
        <w:t xml:space="preserve"> and server verification</w:t>
      </w:r>
      <w:r>
        <w:t>, so no further format</w:t>
      </w:r>
      <w:r w:rsidR="0040582D">
        <w:t xml:space="preserve"> or value</w:t>
      </w:r>
      <w:r w:rsidR="006F56C4">
        <w:t xml:space="preserve"> checking</w:t>
      </w:r>
      <w:r w:rsidR="0040582D">
        <w:t xml:space="preserve"> is </w:t>
      </w:r>
      <w:r>
        <w:t xml:space="preserve">required. </w:t>
      </w:r>
    </w:p>
    <w:p w14:paraId="0D849216" w14:textId="77777777" w:rsidR="00AB2DB4" w:rsidRDefault="00AB2DB4" w:rsidP="00AB2DB4">
      <w:pPr>
        <w:spacing w:line="276" w:lineRule="auto"/>
      </w:pPr>
    </w:p>
    <w:p w14:paraId="0B1B60A6" w14:textId="5F63AA2E" w:rsidR="00BD040E" w:rsidRDefault="00AB2DB4" w:rsidP="00AB2DB4">
      <w:pPr>
        <w:spacing w:line="276" w:lineRule="auto"/>
      </w:pPr>
      <w:r>
        <w:t xml:space="preserve">The system doesn’t tend to have an ambiguity in functions and standards, as the user wouldn’t wonder whether that function means another purpose, helps achieving the </w:t>
      </w:r>
      <w:r w:rsidRPr="00E634CC">
        <w:rPr>
          <w:rFonts w:asciiTheme="majorHAnsi" w:hAnsiTheme="majorHAnsi" w:cstheme="majorHAnsi"/>
          <w:b/>
          <w:bCs/>
          <w:color w:val="4472C4" w:themeColor="accent1"/>
        </w:rPr>
        <w:t xml:space="preserve">Consistency and Standards </w:t>
      </w:r>
      <w:r>
        <w:t>concept.</w:t>
      </w:r>
    </w:p>
    <w:p w14:paraId="3C555EFF" w14:textId="77777777" w:rsidR="00AB2DB4" w:rsidRDefault="00AB2DB4" w:rsidP="00BD040E">
      <w:pPr>
        <w:spacing w:line="276" w:lineRule="auto"/>
      </w:pPr>
    </w:p>
    <w:p w14:paraId="33CC0BDB" w14:textId="31E514A2" w:rsidR="00746C58" w:rsidRDefault="00746C58" w:rsidP="00BD040E">
      <w:pPr>
        <w:spacing w:line="276" w:lineRule="auto"/>
      </w:pPr>
      <w:r>
        <w:t xml:space="preserve">Further, user can have the choice of exploring the system and try unexpected inputs in order to see the result, as the system will have an error handling concept without a negative consequences, where an error occurs and either start over </w:t>
      </w:r>
      <w:r w:rsidR="00E2009C">
        <w:t xml:space="preserve">the task </w:t>
      </w:r>
      <w:r>
        <w:t>or a dialogue message with a hint shows instead, being supportive to the</w:t>
      </w:r>
      <w:r w:rsidRPr="00746C58">
        <w:rPr>
          <w:b/>
          <w:bCs/>
        </w:rPr>
        <w:t xml:space="preserve"> </w:t>
      </w:r>
      <w:r w:rsidRPr="00E634CC">
        <w:rPr>
          <w:rFonts w:asciiTheme="majorHAnsi" w:hAnsiTheme="majorHAnsi" w:cstheme="majorHAnsi"/>
          <w:b/>
          <w:bCs/>
          <w:color w:val="4472C4" w:themeColor="accent1"/>
        </w:rPr>
        <w:t xml:space="preserve">Suitability of Learning </w:t>
      </w:r>
      <w:r>
        <w:t>concept.</w:t>
      </w:r>
      <w:r>
        <w:br/>
      </w:r>
    </w:p>
    <w:p w14:paraId="0FDCB8C6" w14:textId="77777777" w:rsidR="00AB2DB4" w:rsidRDefault="00746C58" w:rsidP="00AB2DB4">
      <w:pPr>
        <w:spacing w:line="276" w:lineRule="auto"/>
      </w:pPr>
      <w:r>
        <w:t xml:space="preserve">The user as well have control of </w:t>
      </w:r>
      <w:r w:rsidR="00BD040E">
        <w:t>how to proceed with the dialogue. Switching between task can be achieved as well via interactive tools, for example, submitting and go</w:t>
      </w:r>
      <w:r w:rsidR="00C533C1">
        <w:t xml:space="preserve"> to</w:t>
      </w:r>
      <w:r w:rsidR="00BD040E">
        <w:t xml:space="preserve"> next task or undo and return to previous task. This achieving the </w:t>
      </w:r>
      <w:r w:rsidR="00BD040E" w:rsidRPr="00E634CC">
        <w:rPr>
          <w:rFonts w:asciiTheme="majorHAnsi" w:hAnsiTheme="majorHAnsi" w:cstheme="majorHAnsi"/>
          <w:b/>
          <w:bCs/>
          <w:color w:val="4472C4" w:themeColor="accent1"/>
        </w:rPr>
        <w:t>Controllability</w:t>
      </w:r>
      <w:r w:rsidR="00BD040E">
        <w:rPr>
          <w:b/>
          <w:bCs/>
        </w:rPr>
        <w:t xml:space="preserve"> </w:t>
      </w:r>
      <w:r w:rsidR="00BD040E">
        <w:t>principle.</w:t>
      </w:r>
    </w:p>
    <w:p w14:paraId="3334E9AE" w14:textId="43C5A1CB" w:rsidR="00BD040E" w:rsidRDefault="00BD040E" w:rsidP="00AB2DB4">
      <w:pPr>
        <w:spacing w:line="276" w:lineRule="auto"/>
      </w:pPr>
      <w:bookmarkStart w:id="0" w:name="_GoBack"/>
      <w:bookmarkEnd w:id="0"/>
      <w:r>
        <w:lastRenderedPageBreak/>
        <w:t xml:space="preserve">In order to </w:t>
      </w:r>
      <w:r w:rsidRPr="00E634CC">
        <w:rPr>
          <w:rFonts w:asciiTheme="majorHAnsi" w:hAnsiTheme="majorHAnsi" w:cstheme="majorHAnsi"/>
          <w:b/>
          <w:bCs/>
          <w:color w:val="4472C4" w:themeColor="accent1"/>
        </w:rPr>
        <w:t>Tolerate Errors</w:t>
      </w:r>
      <w:r>
        <w:rPr>
          <w:b/>
          <w:bCs/>
        </w:rPr>
        <w:t xml:space="preserve">, </w:t>
      </w:r>
      <w:r>
        <w:t xml:space="preserve">a </w:t>
      </w:r>
      <w:r w:rsidR="00C533C1">
        <w:t>kind</w:t>
      </w:r>
      <w:r>
        <w:t xml:space="preserve"> of interactive system is needed to avoid mistakes. The user will be assisted if there was an input needed, a hint might be provided for some task</w:t>
      </w:r>
      <w:r w:rsidR="00477B76">
        <w:t>s</w:t>
      </w:r>
      <w:r>
        <w:t xml:space="preserve">, otherwise the task will be obvious and clear. </w:t>
      </w:r>
    </w:p>
    <w:sectPr w:rsidR="00BD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F"/>
    <w:rsid w:val="0012007D"/>
    <w:rsid w:val="00264F5C"/>
    <w:rsid w:val="003D332E"/>
    <w:rsid w:val="003E5E07"/>
    <w:rsid w:val="0040582D"/>
    <w:rsid w:val="00477B76"/>
    <w:rsid w:val="005975A4"/>
    <w:rsid w:val="005F785F"/>
    <w:rsid w:val="006F190F"/>
    <w:rsid w:val="006F56C4"/>
    <w:rsid w:val="00746C58"/>
    <w:rsid w:val="009A2C3B"/>
    <w:rsid w:val="00AB2DB4"/>
    <w:rsid w:val="00AF0697"/>
    <w:rsid w:val="00BD040E"/>
    <w:rsid w:val="00C033D0"/>
    <w:rsid w:val="00C533C1"/>
    <w:rsid w:val="00CC7089"/>
    <w:rsid w:val="00D8198A"/>
    <w:rsid w:val="00DC4589"/>
    <w:rsid w:val="00DD11A2"/>
    <w:rsid w:val="00E2009C"/>
    <w:rsid w:val="00E24E26"/>
    <w:rsid w:val="00E634CC"/>
    <w:rsid w:val="00EA586A"/>
    <w:rsid w:val="00ED18E9"/>
    <w:rsid w:val="00F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04D1"/>
  <w15:chartTrackingRefBased/>
  <w15:docId w15:val="{71E9A3E2-BF92-4EA3-954A-5062C8F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olayan</dc:creator>
  <cp:keywords/>
  <dc:description/>
  <cp:lastModifiedBy>Ali Al olayan</cp:lastModifiedBy>
  <cp:revision>17</cp:revision>
  <dcterms:created xsi:type="dcterms:W3CDTF">2018-03-16T19:52:00Z</dcterms:created>
  <dcterms:modified xsi:type="dcterms:W3CDTF">2018-03-17T17:45:00Z</dcterms:modified>
</cp:coreProperties>
</file>