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840" w:rsidRPr="00AF4B25" w:rsidRDefault="00DD6C72" w:rsidP="005308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
          <w:bCs/>
          <w:color w:val="000000"/>
          <w:sz w:val="28"/>
          <w:szCs w:val="28"/>
          <w:lang w:val="es-ES"/>
        </w:rPr>
      </w:pPr>
      <w:r w:rsidRPr="00AF4B25">
        <w:rPr>
          <w:rFonts w:ascii="Verdana" w:hAnsi="Verdana" w:cs="Arial"/>
          <w:b/>
          <w:bCs/>
          <w:color w:val="000000"/>
          <w:sz w:val="28"/>
          <w:szCs w:val="28"/>
          <w:lang w:val="es-ES"/>
        </w:rPr>
        <w:t>U.T. 1 – Actividad 1</w:t>
      </w:r>
      <w:r w:rsidR="00A9312C">
        <w:rPr>
          <w:rFonts w:ascii="Verdana" w:hAnsi="Verdana" w:cs="Arial"/>
          <w:b/>
          <w:bCs/>
          <w:color w:val="000000"/>
          <w:sz w:val="28"/>
          <w:szCs w:val="28"/>
          <w:lang w:val="es-ES"/>
        </w:rPr>
        <w:t>a</w:t>
      </w:r>
      <w:r w:rsidRPr="00AF4B25">
        <w:rPr>
          <w:rFonts w:ascii="Verdana" w:hAnsi="Verdana" w:cs="Arial"/>
          <w:b/>
          <w:bCs/>
          <w:color w:val="000000"/>
          <w:sz w:val="28"/>
          <w:szCs w:val="28"/>
          <w:lang w:val="es-ES"/>
        </w:rPr>
        <w:t>.  Sistemas de almacenamiento de información</w:t>
      </w:r>
    </w:p>
    <w:p w:rsidR="00DD6C72" w:rsidRPr="00AF4B25" w:rsidRDefault="00DD6C72" w:rsidP="005308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
          <w:bCs/>
          <w:color w:val="000000"/>
          <w:sz w:val="28"/>
          <w:szCs w:val="28"/>
          <w:lang w:val="es-ES"/>
        </w:rPr>
      </w:pPr>
    </w:p>
    <w:p w:rsidR="00530840" w:rsidRPr="00AF4B25" w:rsidRDefault="00530840" w:rsidP="005308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
          <w:bCs/>
          <w:color w:val="FFFFFF"/>
          <w:sz w:val="28"/>
          <w:szCs w:val="28"/>
          <w:lang w:val="es-ES"/>
        </w:rPr>
      </w:pPr>
      <w:r w:rsidRPr="00AF4B25">
        <w:rPr>
          <w:rFonts w:ascii="Verdana" w:hAnsi="Verdana" w:cs="Arial"/>
          <w:color w:val="000000"/>
          <w:sz w:val="28"/>
          <w:szCs w:val="28"/>
          <w:lang w:val="es-ES"/>
        </w:rPr>
        <w:t xml:space="preserve">Para realizar esta práctica nos serviremos de </w:t>
      </w:r>
      <w:r w:rsidR="00BA04FC">
        <w:rPr>
          <w:rFonts w:ascii="Verdana" w:hAnsi="Verdana" w:cs="Arial"/>
          <w:color w:val="000000"/>
          <w:sz w:val="28"/>
          <w:szCs w:val="28"/>
          <w:lang w:val="es-ES"/>
        </w:rPr>
        <w:t xml:space="preserve"> los contenidos del tema realizados por el profesor y de Internet.  B</w:t>
      </w:r>
      <w:r w:rsidRPr="00AF4B25">
        <w:rPr>
          <w:rFonts w:ascii="Verdana" w:hAnsi="Verdana" w:cs="Arial"/>
          <w:color w:val="000000"/>
          <w:sz w:val="28"/>
          <w:szCs w:val="28"/>
          <w:lang w:val="es-ES"/>
        </w:rPr>
        <w:t xml:space="preserve">uscaremos respuestas a estas preguntas donde la misma tenga que ver con todo lo explicado anteriormente. </w:t>
      </w:r>
      <w:r w:rsidRPr="00AF4B25">
        <w:rPr>
          <w:rFonts w:ascii="Verdana" w:hAnsi="Verdana" w:cs="Arial"/>
          <w:b/>
          <w:bCs/>
          <w:color w:val="FFFFFF"/>
          <w:sz w:val="28"/>
          <w:szCs w:val="28"/>
          <w:lang w:val="es-ES"/>
        </w:rPr>
        <w:t>EJERCICIO 1</w:t>
      </w:r>
    </w:p>
    <w:p w:rsidR="00530840" w:rsidRPr="00AF4B25" w:rsidRDefault="00530840" w:rsidP="005308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
          <w:bCs/>
          <w:color w:val="FFFFFF"/>
          <w:sz w:val="28"/>
          <w:szCs w:val="28"/>
          <w:lang w:val="es-ES"/>
        </w:rPr>
      </w:pPr>
      <w:r w:rsidRPr="00AF4B25">
        <w:rPr>
          <w:rFonts w:ascii="Verdana" w:hAnsi="Verdana" w:cs="Arial"/>
          <w:b/>
          <w:bCs/>
          <w:color w:val="FFFFFF"/>
          <w:sz w:val="28"/>
          <w:szCs w:val="28"/>
          <w:lang w:val="es-ES"/>
        </w:rPr>
        <w:t>EJERCICIO 2</w:t>
      </w:r>
    </w:p>
    <w:p w:rsidR="00530840" w:rsidRDefault="00530840" w:rsidP="00DD6C72">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Arial"/>
          <w:color w:val="000000"/>
          <w:sz w:val="28"/>
          <w:szCs w:val="28"/>
          <w:lang w:val="es-ES"/>
        </w:rPr>
        <w:t>¿Qué es un archivo o fichero?</w:t>
      </w:r>
    </w:p>
    <w:p w:rsidR="00BA7864" w:rsidRPr="00BA7864" w:rsidRDefault="00BA7864" w:rsidP="00BA786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sz w:val="28"/>
          <w:szCs w:val="28"/>
          <w:lang w:val="es-ES"/>
        </w:rPr>
      </w:pPr>
      <w:r w:rsidRPr="00BA7864">
        <w:rPr>
          <w:rFonts w:asciiTheme="majorHAnsi" w:hAnsiTheme="majorHAnsi" w:cstheme="majorHAnsi"/>
        </w:rPr>
        <w:t xml:space="preserve">Un </w:t>
      </w:r>
      <w:r w:rsidRPr="00BA7864">
        <w:rPr>
          <w:rFonts w:asciiTheme="majorHAnsi" w:hAnsiTheme="majorHAnsi" w:cstheme="majorHAnsi"/>
          <w:bCs/>
        </w:rPr>
        <w:t>archivo</w:t>
      </w:r>
      <w:r w:rsidRPr="00BA7864">
        <w:rPr>
          <w:rFonts w:asciiTheme="majorHAnsi" w:hAnsiTheme="majorHAnsi" w:cstheme="majorHAnsi"/>
        </w:rPr>
        <w:t xml:space="preserve"> o </w:t>
      </w:r>
      <w:r w:rsidRPr="00BA7864">
        <w:rPr>
          <w:rFonts w:asciiTheme="majorHAnsi" w:hAnsiTheme="majorHAnsi" w:cstheme="majorHAnsi"/>
          <w:bCs/>
        </w:rPr>
        <w:t>fichero informático</w:t>
      </w:r>
      <w:r w:rsidRPr="00BA7864">
        <w:rPr>
          <w:rFonts w:asciiTheme="majorHAnsi" w:hAnsiTheme="majorHAnsi" w:cstheme="majorHAnsi"/>
        </w:rPr>
        <w:t xml:space="preserve"> es un conjunto de bits que son almacenados en un dispositivo. Un archivo es identificado por un nombre y la descripción de la carpeta o directorio que lo contiene. A los archivos informáticos se les llama así porque son los equivalentes digitales de los archivos escritos en expedientes, tarjetas, libretas, papel o microfichas del entorno de oficina tradicional.</w:t>
      </w:r>
    </w:p>
    <w:p w:rsidR="00DD6C72" w:rsidRPr="00AF4B25" w:rsidRDefault="00DD6C72" w:rsidP="005308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530840" w:rsidRDefault="00530840" w:rsidP="00DD6C72">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Arial"/>
          <w:color w:val="000000"/>
          <w:sz w:val="28"/>
          <w:szCs w:val="28"/>
          <w:lang w:val="es-ES"/>
        </w:rPr>
        <w:t>Tipos de ficheros</w:t>
      </w:r>
    </w:p>
    <w:p w:rsid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Pueden organizarse en dos grandes categorías: ficheros de texto (o ASCII) y </w:t>
      </w:r>
    </w:p>
    <w:p w:rsid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ficheros binarios. </w:t>
      </w:r>
    </w:p>
    <w:p w:rsidR="00330CB2" w:rsidRPr="00330CB2" w:rsidRDefault="00330CB2" w:rsidP="00330CB2">
      <w:pPr>
        <w:spacing w:after="0"/>
        <w:ind w:left="360"/>
        <w:rPr>
          <w:rFonts w:asciiTheme="majorHAnsi" w:eastAsia="Times New Roman" w:hAnsiTheme="majorHAnsi" w:cstheme="majorHAnsi"/>
          <w:lang w:val="es-ES" w:eastAsia="es-ES"/>
        </w:rPr>
      </w:pPr>
    </w:p>
    <w:p w:rsidR="00330CB2" w:rsidRPr="00330CB2" w:rsidRDefault="00330CB2" w:rsidP="00330CB2">
      <w:pPr>
        <w:spacing w:after="0"/>
        <w:ind w:left="360"/>
        <w:rPr>
          <w:rFonts w:asciiTheme="majorHAnsi" w:eastAsia="Times New Roman" w:hAnsiTheme="majorHAnsi" w:cstheme="majorHAnsi"/>
          <w:lang w:val="es-ES" w:eastAsia="es-ES"/>
        </w:rPr>
      </w:pPr>
      <w:r>
        <w:rPr>
          <w:rFonts w:asciiTheme="majorHAnsi" w:eastAsia="Times New Roman" w:hAnsiTheme="majorHAnsi" w:cstheme="majorHAnsi"/>
          <w:lang w:val="es-ES" w:eastAsia="es-ES"/>
        </w:rPr>
        <w:t>•</w:t>
      </w:r>
      <w:r w:rsidRPr="00330CB2">
        <w:rPr>
          <w:rFonts w:asciiTheme="majorHAnsi" w:eastAsia="Times New Roman" w:hAnsiTheme="majorHAnsi" w:cstheme="majorHAnsi"/>
          <w:b/>
          <w:lang w:val="es-ES" w:eastAsia="es-ES"/>
        </w:rPr>
        <w:t>Ficheros de texto (o ASCII):</w:t>
      </w:r>
      <w:r w:rsidRPr="00330CB2">
        <w:rPr>
          <w:rFonts w:asciiTheme="majorHAnsi" w:eastAsia="Times New Roman" w:hAnsiTheme="majorHAnsi" w:cstheme="majorHAnsi"/>
          <w:lang w:val="es-ES" w:eastAsia="es-ES"/>
        </w:rPr>
        <w:t xml:space="preserve"> Contienen líneas de texto representadas en código </w:t>
      </w:r>
    </w:p>
    <w:p w:rsid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ASCII.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 Los ficheros de programas fuente escritos en cualquier lenguaje de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programación son ejemplos de ficheros ASCII. No obstante, estos ficheros </w:t>
      </w:r>
    </w:p>
    <w:p w:rsid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pueden contener cualquier tipo de información.</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 – La gran ventaja de este tipo de archivos es que son estándar en todo tipo de sistemas (MS-DOS, Windows, </w:t>
      </w:r>
      <w:proofErr w:type="spellStart"/>
      <w:r w:rsidRPr="00330CB2">
        <w:rPr>
          <w:rFonts w:asciiTheme="majorHAnsi" w:eastAsia="Times New Roman" w:hAnsiTheme="majorHAnsi" w:cstheme="majorHAnsi"/>
          <w:lang w:val="es-ES" w:eastAsia="es-ES"/>
        </w:rPr>
        <w:t>MacOS</w:t>
      </w:r>
      <w:proofErr w:type="spellEnd"/>
      <w:r w:rsidRPr="00330CB2">
        <w:rPr>
          <w:rFonts w:asciiTheme="majorHAnsi" w:eastAsia="Times New Roman" w:hAnsiTheme="majorHAnsi" w:cstheme="majorHAnsi"/>
          <w:lang w:val="es-ES" w:eastAsia="es-ES"/>
        </w:rPr>
        <w:t xml:space="preserve">, </w:t>
      </w:r>
    </w:p>
    <w:p w:rsid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Unix, etc.). Son manejados mediante un tipo de programa, estándar en todo sistema, conocido como editor de textos. (Bloc de notas y EDIT en Windows.)</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 – Debido a su uso estandarizado, la práctica totalidad de herramientas ofimáticas (procesadores de texto, hojas de cálculo, gestores de bases de datos, etc.) tienen la capacidad de manejar este tipo de ficheros.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 </w:t>
      </w:r>
      <w:r w:rsidRPr="00330CB2">
        <w:rPr>
          <w:rFonts w:asciiTheme="majorHAnsi" w:eastAsia="Times New Roman" w:hAnsiTheme="majorHAnsi" w:cstheme="majorHAnsi"/>
          <w:b/>
          <w:lang w:val="es-ES" w:eastAsia="es-ES"/>
        </w:rPr>
        <w:t>Ficheros binarios:</w:t>
      </w:r>
      <w:r w:rsidRPr="00330CB2">
        <w:rPr>
          <w:rFonts w:asciiTheme="majorHAnsi" w:eastAsia="Times New Roman" w:hAnsiTheme="majorHAnsi" w:cstheme="majorHAnsi"/>
          <w:lang w:val="es-ES" w:eastAsia="es-ES"/>
        </w:rPr>
        <w:t xml:space="preserve"> Son aquellos que no son ficheros ASCII. Ejemplos típicos de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ficheros binarios son: </w:t>
      </w:r>
    </w:p>
    <w:p w:rsidR="00330CB2" w:rsidRPr="00330CB2" w:rsidRDefault="00330CB2" w:rsidP="00330CB2">
      <w:pPr>
        <w:spacing w:after="0"/>
        <w:rPr>
          <w:rFonts w:asciiTheme="majorHAnsi" w:eastAsia="Times New Roman" w:hAnsiTheme="majorHAnsi" w:cstheme="majorHAnsi"/>
          <w:lang w:val="es-ES" w:eastAsia="es-ES"/>
        </w:rPr>
      </w:pPr>
      <w:r>
        <w:rPr>
          <w:rFonts w:asciiTheme="majorHAnsi" w:eastAsia="Times New Roman" w:hAnsiTheme="majorHAnsi" w:cstheme="majorHAnsi"/>
          <w:lang w:val="es-ES" w:eastAsia="es-ES"/>
        </w:rPr>
        <w:t xml:space="preserve">       </w:t>
      </w:r>
      <w:r w:rsidRPr="00330CB2">
        <w:rPr>
          <w:rFonts w:asciiTheme="majorHAnsi" w:eastAsia="Times New Roman" w:hAnsiTheme="majorHAnsi" w:cstheme="majorHAnsi"/>
          <w:lang w:val="es-ES" w:eastAsia="es-ES"/>
        </w:rPr>
        <w:t xml:space="preserve">– Ficheros ejecutables: Contienen programas en formato ejecutable, como por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ejemplo, los ficheros “.</w:t>
      </w:r>
      <w:proofErr w:type="spellStart"/>
      <w:r w:rsidRPr="00330CB2">
        <w:rPr>
          <w:rFonts w:asciiTheme="majorHAnsi" w:eastAsia="Times New Roman" w:hAnsiTheme="majorHAnsi" w:cstheme="majorHAnsi"/>
          <w:lang w:val="es-ES" w:eastAsia="es-ES"/>
        </w:rPr>
        <w:t>exe</w:t>
      </w:r>
      <w:proofErr w:type="spellEnd"/>
      <w:r w:rsidRPr="00330CB2">
        <w:rPr>
          <w:rFonts w:asciiTheme="majorHAnsi" w:eastAsia="Times New Roman" w:hAnsiTheme="majorHAnsi" w:cstheme="majorHAnsi"/>
          <w:lang w:val="es-ES" w:eastAsia="es-ES"/>
        </w:rPr>
        <w:t xml:space="preserve">” en Windows.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Ficheros de datos de aplicaciones: Por ejemplo los “.</w:t>
      </w:r>
      <w:proofErr w:type="spellStart"/>
      <w:r w:rsidRPr="00330CB2">
        <w:rPr>
          <w:rFonts w:asciiTheme="majorHAnsi" w:eastAsia="Times New Roman" w:hAnsiTheme="majorHAnsi" w:cstheme="majorHAnsi"/>
          <w:lang w:val="es-ES" w:eastAsia="es-ES"/>
        </w:rPr>
        <w:t>doc</w:t>
      </w:r>
      <w:proofErr w:type="spellEnd"/>
      <w:r w:rsidRPr="00330CB2">
        <w:rPr>
          <w:rFonts w:asciiTheme="majorHAnsi" w:eastAsia="Times New Roman" w:hAnsiTheme="majorHAnsi" w:cstheme="majorHAnsi"/>
          <w:lang w:val="es-ES" w:eastAsia="es-ES"/>
        </w:rPr>
        <w:t>” de Word, los “.</w:t>
      </w:r>
      <w:proofErr w:type="spellStart"/>
      <w:r w:rsidRPr="00330CB2">
        <w:rPr>
          <w:rFonts w:asciiTheme="majorHAnsi" w:eastAsia="Times New Roman" w:hAnsiTheme="majorHAnsi" w:cstheme="majorHAnsi"/>
          <w:lang w:val="es-ES" w:eastAsia="es-ES"/>
        </w:rPr>
        <w:t>xls</w:t>
      </w:r>
      <w:proofErr w:type="spellEnd"/>
      <w:r w:rsidRPr="00330CB2">
        <w:rPr>
          <w:rFonts w:asciiTheme="majorHAnsi" w:eastAsia="Times New Roman" w:hAnsiTheme="majorHAnsi" w:cstheme="majorHAnsi"/>
          <w:lang w:val="es-ES" w:eastAsia="es-ES"/>
        </w:rPr>
        <w:t xml:space="preserve">”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de Excel, etc. Estos ficheros utilizan un formato que es específico de la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aplicación que los genera.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 xml:space="preserve">– Ficheros multimedia: Almacenan información multimedia, es decir, imagen </w:t>
      </w:r>
    </w:p>
    <w:p w:rsidR="00330CB2" w:rsidRPr="00330CB2" w:rsidRDefault="00330CB2" w:rsidP="00330CB2">
      <w:pPr>
        <w:spacing w:after="0"/>
        <w:ind w:left="360"/>
        <w:rPr>
          <w:rFonts w:asciiTheme="majorHAnsi" w:eastAsia="Times New Roman" w:hAnsiTheme="majorHAnsi" w:cstheme="majorHAnsi"/>
          <w:lang w:val="es-ES" w:eastAsia="es-ES"/>
        </w:rPr>
      </w:pPr>
      <w:r w:rsidRPr="00330CB2">
        <w:rPr>
          <w:rFonts w:asciiTheme="majorHAnsi" w:eastAsia="Times New Roman" w:hAnsiTheme="majorHAnsi" w:cstheme="majorHAnsi"/>
          <w:lang w:val="es-ES" w:eastAsia="es-ES"/>
        </w:rPr>
        <w:t>(</w:t>
      </w:r>
      <w:proofErr w:type="spellStart"/>
      <w:r w:rsidRPr="00330CB2">
        <w:rPr>
          <w:rFonts w:asciiTheme="majorHAnsi" w:eastAsia="Times New Roman" w:hAnsiTheme="majorHAnsi" w:cstheme="majorHAnsi"/>
          <w:lang w:val="es-ES" w:eastAsia="es-ES"/>
        </w:rPr>
        <w:t>jpeg</w:t>
      </w:r>
      <w:proofErr w:type="spellEnd"/>
      <w:r w:rsidRPr="00330CB2">
        <w:rPr>
          <w:rFonts w:asciiTheme="majorHAnsi" w:eastAsia="Times New Roman" w:hAnsiTheme="majorHAnsi" w:cstheme="majorHAnsi"/>
          <w:lang w:val="es-ES" w:eastAsia="es-ES"/>
        </w:rPr>
        <w:t xml:space="preserve"> por ejemplo), sonido (mp3 por ejemplo) o vídeo (</w:t>
      </w:r>
      <w:proofErr w:type="spellStart"/>
      <w:r w:rsidRPr="00330CB2">
        <w:rPr>
          <w:rFonts w:asciiTheme="majorHAnsi" w:eastAsia="Times New Roman" w:hAnsiTheme="majorHAnsi" w:cstheme="majorHAnsi"/>
          <w:lang w:val="es-ES" w:eastAsia="es-ES"/>
        </w:rPr>
        <w:t>mpeg</w:t>
      </w:r>
      <w:proofErr w:type="spellEnd"/>
      <w:r w:rsidRPr="00330CB2">
        <w:rPr>
          <w:rFonts w:asciiTheme="majorHAnsi" w:eastAsia="Times New Roman" w:hAnsiTheme="majorHAnsi" w:cstheme="majorHAnsi"/>
          <w:lang w:val="es-ES" w:eastAsia="es-ES"/>
        </w:rPr>
        <w:t xml:space="preserve"> por ejemplo). </w:t>
      </w:r>
    </w:p>
    <w:p w:rsidR="00330CB2" w:rsidRPr="00330CB2" w:rsidRDefault="00330CB2" w:rsidP="00330C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330CB2" w:rsidRDefault="00330CB2"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t>¿Qué es una Base de Datos?</w:t>
      </w:r>
    </w:p>
    <w:p w:rsidR="00064D9D" w:rsidRPr="00064D9D" w:rsidRDefault="00064D9D" w:rsidP="00064D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sz w:val="28"/>
          <w:szCs w:val="28"/>
          <w:lang w:val="es-ES"/>
        </w:rPr>
      </w:pPr>
      <w:r w:rsidRPr="00064D9D">
        <w:rPr>
          <w:rStyle w:val="tgc"/>
          <w:rFonts w:asciiTheme="majorHAnsi" w:hAnsiTheme="majorHAnsi" w:cstheme="majorHAnsi"/>
        </w:rPr>
        <w:t xml:space="preserve">Una </w:t>
      </w:r>
      <w:r w:rsidRPr="00064D9D">
        <w:rPr>
          <w:rStyle w:val="tgc"/>
          <w:rFonts w:asciiTheme="majorHAnsi" w:hAnsiTheme="majorHAnsi" w:cstheme="majorHAnsi"/>
          <w:b/>
          <w:bCs/>
        </w:rPr>
        <w:t>base de datos</w:t>
      </w:r>
      <w:r w:rsidRPr="00064D9D">
        <w:rPr>
          <w:rStyle w:val="tgc"/>
          <w:rFonts w:asciiTheme="majorHAnsi" w:hAnsiTheme="majorHAnsi" w:cstheme="majorHAnsi"/>
        </w:rPr>
        <w:t xml:space="preserve"> (cuya abreviatura es BD) es una entidad en la cual se pueden almacenar </w:t>
      </w:r>
      <w:r w:rsidRPr="00F10BE1">
        <w:rPr>
          <w:rStyle w:val="tgc"/>
          <w:rFonts w:asciiTheme="majorHAnsi" w:hAnsiTheme="majorHAnsi" w:cstheme="majorHAnsi"/>
          <w:bCs/>
        </w:rPr>
        <w:t>datos</w:t>
      </w:r>
      <w:r w:rsidRPr="00064D9D">
        <w:rPr>
          <w:rStyle w:val="tgc"/>
          <w:rFonts w:asciiTheme="majorHAnsi" w:hAnsiTheme="majorHAnsi" w:cstheme="majorHAnsi"/>
        </w:rPr>
        <w:t xml:space="preserve"> de manera estructurada, con la menor redundancia posible. Diferentes programas y diferentes usuarios deben poder utilizar estos </w:t>
      </w:r>
      <w:r w:rsidRPr="00F10BE1">
        <w:rPr>
          <w:rStyle w:val="tgc"/>
          <w:rFonts w:asciiTheme="majorHAnsi" w:hAnsiTheme="majorHAnsi" w:cstheme="majorHAnsi"/>
          <w:bCs/>
        </w:rPr>
        <w:t>datos</w:t>
      </w:r>
      <w:r w:rsidRPr="00064D9D">
        <w:rPr>
          <w:rStyle w:val="tgc"/>
          <w:rFonts w:asciiTheme="majorHAnsi" w:hAnsiTheme="majorHAnsi" w:cstheme="majorHAnsi"/>
        </w:rPr>
        <w:t>.</w:t>
      </w:r>
    </w:p>
    <w:p w:rsid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t>Diferencias entre un sistema convencional de archivos y un sistema gestor de Base de Datos</w:t>
      </w:r>
    </w:p>
    <w:p w:rsidR="00F10BE1" w:rsidRPr="00F10BE1" w:rsidRDefault="00F10BE1" w:rsidP="00F10BE1">
      <w:pPr>
        <w:spacing w:after="0"/>
        <w:rPr>
          <w:rFonts w:ascii="Times New Roman" w:eastAsia="Times New Roman" w:hAnsi="Times New Roman" w:cs="Times New Roman"/>
          <w:lang w:val="es-ES" w:eastAsia="es-ES"/>
        </w:rPr>
      </w:pPr>
    </w:p>
    <w:p w:rsidR="00F10BE1" w:rsidRPr="00F10BE1" w:rsidRDefault="00F10BE1" w:rsidP="00F10BE1">
      <w:pPr>
        <w:spacing w:after="0"/>
        <w:rPr>
          <w:rFonts w:asciiTheme="majorHAnsi" w:eastAsia="Times New Roman" w:hAnsiTheme="majorHAnsi" w:cstheme="majorHAnsi"/>
          <w:b/>
          <w:lang w:val="es-ES" w:eastAsia="es-ES"/>
        </w:rPr>
      </w:pPr>
      <w:r w:rsidRPr="00F10BE1">
        <w:rPr>
          <w:rFonts w:asciiTheme="majorHAnsi" w:eastAsia="Times New Roman" w:hAnsiTheme="majorHAnsi" w:cstheme="majorHAnsi"/>
          <w:b/>
          <w:lang w:val="es-ES" w:eastAsia="es-ES"/>
        </w:rPr>
        <w:t>Sistema de archivos:</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1. Manejo de archivos en texto plano.</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2. Búsqueda de tres tipos: secuencial, aleatorio, indexado.</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3. No existen las actualizaciones, se simulan dando de baja el registro dando de alta el nuevo con la modificación.</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4. Tienen independencia lógica y física la mayoría de ellos.</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5. Cuenta con redundancia no controlada y errores de referencias.</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6. Sus componentes son: archivos, registros, campos.</w:t>
      </w:r>
    </w:p>
    <w:p w:rsidR="00F10BE1" w:rsidRDefault="00F10BE1" w:rsidP="00F10BE1">
      <w:pPr>
        <w:spacing w:after="0"/>
        <w:rPr>
          <w:rFonts w:asciiTheme="majorHAnsi" w:eastAsia="Times New Roman" w:hAnsiTheme="majorHAnsi" w:cstheme="majorHAnsi"/>
          <w:lang w:val="es-ES" w:eastAsia="es-ES"/>
        </w:rPr>
      </w:pPr>
    </w:p>
    <w:p w:rsidR="00F10BE1" w:rsidRPr="00F10BE1" w:rsidRDefault="00F10BE1" w:rsidP="00F10BE1">
      <w:pPr>
        <w:spacing w:after="0"/>
        <w:rPr>
          <w:rFonts w:asciiTheme="majorHAnsi" w:eastAsia="Times New Roman" w:hAnsiTheme="majorHAnsi" w:cstheme="majorHAnsi"/>
          <w:b/>
          <w:lang w:val="es-ES" w:eastAsia="es-ES"/>
        </w:rPr>
      </w:pPr>
      <w:r w:rsidRPr="00F10BE1">
        <w:rPr>
          <w:rFonts w:asciiTheme="majorHAnsi" w:eastAsia="Times New Roman" w:hAnsiTheme="majorHAnsi" w:cstheme="majorHAnsi"/>
          <w:b/>
          <w:lang w:val="es-ES" w:eastAsia="es-ES"/>
        </w:rPr>
        <w:t>Sistemas de bases de datos:</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1. Existe redundancia controlada e integridad referencia.</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2. Implementa mayor seguridad.</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3. Existen actualizaciones directas.</w:t>
      </w:r>
    </w:p>
    <w:p w:rsid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4. No tienen independencia ni lógica ni física.</w:t>
      </w:r>
    </w:p>
    <w:p w:rsidR="00F10BE1" w:rsidRPr="00F10BE1" w:rsidRDefault="00F10BE1" w:rsidP="00F10BE1">
      <w:pPr>
        <w:spacing w:after="0"/>
        <w:rPr>
          <w:rFonts w:asciiTheme="majorHAnsi" w:eastAsia="Times New Roman" w:hAnsiTheme="majorHAnsi" w:cstheme="majorHAnsi"/>
          <w:lang w:val="es-ES" w:eastAsia="es-ES"/>
        </w:rPr>
      </w:pPr>
      <w:r w:rsidRPr="00F10BE1">
        <w:rPr>
          <w:rFonts w:asciiTheme="majorHAnsi" w:eastAsia="Times New Roman" w:hAnsiTheme="majorHAnsi" w:cstheme="majorHAnsi"/>
          <w:lang w:val="es-ES" w:eastAsia="es-ES"/>
        </w:rPr>
        <w:t xml:space="preserve">5. Sus componentes son </w:t>
      </w:r>
      <w:proofErr w:type="spellStart"/>
      <w:r w:rsidRPr="00F10BE1">
        <w:rPr>
          <w:rFonts w:asciiTheme="majorHAnsi" w:eastAsia="Times New Roman" w:hAnsiTheme="majorHAnsi" w:cstheme="majorHAnsi"/>
          <w:lang w:val="es-ES" w:eastAsia="es-ES"/>
        </w:rPr>
        <w:t>Hw</w:t>
      </w:r>
      <w:proofErr w:type="spellEnd"/>
      <w:r w:rsidRPr="00F10BE1">
        <w:rPr>
          <w:rFonts w:asciiTheme="majorHAnsi" w:eastAsia="Times New Roman" w:hAnsiTheme="majorHAnsi" w:cstheme="majorHAnsi"/>
          <w:lang w:val="es-ES" w:eastAsia="es-ES"/>
        </w:rPr>
        <w:t xml:space="preserve">, </w:t>
      </w:r>
      <w:proofErr w:type="spellStart"/>
      <w:r w:rsidRPr="00F10BE1">
        <w:rPr>
          <w:rFonts w:asciiTheme="majorHAnsi" w:eastAsia="Times New Roman" w:hAnsiTheme="majorHAnsi" w:cstheme="majorHAnsi"/>
          <w:lang w:val="es-ES" w:eastAsia="es-ES"/>
        </w:rPr>
        <w:t>Sw</w:t>
      </w:r>
      <w:proofErr w:type="spellEnd"/>
      <w:r w:rsidRPr="00F10BE1">
        <w:rPr>
          <w:rFonts w:asciiTheme="majorHAnsi" w:eastAsia="Times New Roman" w:hAnsiTheme="majorHAnsi" w:cstheme="majorHAnsi"/>
          <w:lang w:val="es-ES" w:eastAsia="es-ES"/>
        </w:rPr>
        <w:t>, BD y Usuarios.</w:t>
      </w:r>
    </w:p>
    <w:p w:rsidR="00BA04FC" w:rsidRP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Arial"/>
          <w:color w:val="000000"/>
          <w:sz w:val="28"/>
          <w:szCs w:val="28"/>
          <w:lang w:val="es-ES"/>
        </w:rPr>
        <w:t>Operaciones totales sobre archivos</w:t>
      </w:r>
    </w:p>
    <w:p w:rsidR="003100D6" w:rsidRDefault="003100D6"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r w:rsidRPr="003100D6">
        <w:rPr>
          <w:rFonts w:asciiTheme="majorHAnsi" w:hAnsiTheme="majorHAnsi" w:cstheme="majorHAnsi"/>
          <w:b/>
        </w:rPr>
        <w:t>Creación:</w:t>
      </w:r>
      <w:r w:rsidRPr="003100D6">
        <w:rPr>
          <w:rFonts w:asciiTheme="majorHAnsi" w:hAnsiTheme="majorHAnsi" w:cstheme="majorHAnsi"/>
        </w:rPr>
        <w:t xml:space="preserve"> Escritura de todos sus registros. Es la primera operación que sufrirá el archivo de datos. Implica la elección de un entorno descriptivo que permita un ágil, rápido y eficaz tratamiento del archivo.</w:t>
      </w:r>
    </w:p>
    <w:p w:rsidR="003100D6" w:rsidRDefault="003100D6"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p>
    <w:p w:rsidR="003100D6" w:rsidRDefault="003100D6"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r w:rsidRPr="003100D6">
        <w:rPr>
          <w:rFonts w:asciiTheme="majorHAnsi" w:hAnsiTheme="majorHAnsi" w:cstheme="majorHAnsi"/>
          <w:b/>
        </w:rPr>
        <w:t>Consulta:</w:t>
      </w:r>
      <w:r w:rsidRPr="003100D6">
        <w:rPr>
          <w:rFonts w:asciiTheme="majorHAnsi" w:hAnsiTheme="majorHAnsi" w:cstheme="majorHAnsi"/>
        </w:rPr>
        <w:t xml:space="preserve"> Lectura de todos sus registros. Es la operación que permite al usuario acceder al archivo de datos para conocer el contenido de uno, varios o todos los registros. Actualización. Inserción supresión o modificación de algunos de sus registros.</w:t>
      </w:r>
    </w:p>
    <w:p w:rsid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p>
    <w:p w:rsid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r w:rsidRPr="005D77BD">
        <w:rPr>
          <w:rFonts w:asciiTheme="majorHAnsi" w:hAnsiTheme="majorHAnsi" w:cstheme="majorHAnsi"/>
          <w:b/>
        </w:rPr>
        <w:t>Clasificación:</w:t>
      </w:r>
      <w:r w:rsidRPr="005D77BD">
        <w:rPr>
          <w:rFonts w:asciiTheme="majorHAnsi" w:hAnsiTheme="majorHAnsi" w:cstheme="majorHAnsi"/>
        </w:rPr>
        <w:t xml:space="preserve"> Reubicación de los registros de tal forma que queden ordenados</w:t>
      </w:r>
      <w:r>
        <w:rPr>
          <w:rFonts w:asciiTheme="majorHAnsi" w:hAnsiTheme="majorHAnsi" w:cstheme="majorHAnsi"/>
        </w:rPr>
        <w:t xml:space="preserve"> según determinados criterios. </w:t>
      </w:r>
      <w:r w:rsidRPr="005D77BD">
        <w:rPr>
          <w:rFonts w:asciiTheme="majorHAnsi" w:hAnsiTheme="majorHAnsi" w:cstheme="majorHAnsi"/>
        </w:rPr>
        <w:t>Una operación muy importante en un archivo es la clasificación u ordenación (</w:t>
      </w:r>
      <w:proofErr w:type="spellStart"/>
      <w:r w:rsidRPr="005D77BD">
        <w:rPr>
          <w:rFonts w:asciiTheme="majorHAnsi" w:hAnsiTheme="majorHAnsi" w:cstheme="majorHAnsi"/>
        </w:rPr>
        <w:t>sort</w:t>
      </w:r>
      <w:proofErr w:type="spellEnd"/>
      <w:r w:rsidRPr="005D77BD">
        <w:rPr>
          <w:rFonts w:asciiTheme="majorHAnsi" w:hAnsiTheme="majorHAnsi" w:cstheme="majorHAnsi"/>
        </w:rPr>
        <w:t>, en inglés). Esta clasificación se realizará de acuerdo con el valor de un campo específico, pudiendo ser ascendente (creciente) o descendente (decreciente): alfabética o numérica.</w:t>
      </w:r>
    </w:p>
    <w:p w:rsid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p>
    <w:p w:rsid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p>
    <w:p w:rsid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p>
    <w:p w:rsid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r w:rsidRPr="005D77BD">
        <w:rPr>
          <w:rFonts w:asciiTheme="majorHAnsi" w:hAnsiTheme="majorHAnsi" w:cstheme="majorHAnsi"/>
          <w:b/>
        </w:rPr>
        <w:lastRenderedPageBreak/>
        <w:t>Borrado:</w:t>
      </w:r>
      <w:r w:rsidRPr="005D77BD">
        <w:rPr>
          <w:rFonts w:asciiTheme="majorHAnsi" w:hAnsiTheme="majorHAnsi" w:cstheme="majorHAnsi"/>
        </w:rPr>
        <w:t xml:space="preserve"> Eliminando total del archivo, dejando libre el espacio del soporte que ocupaba. </w:t>
      </w:r>
      <w:r w:rsidRPr="005D77BD">
        <w:rPr>
          <w:rFonts w:asciiTheme="majorHAnsi" w:hAnsiTheme="majorHAnsi" w:cstheme="majorHAnsi"/>
        </w:rPr>
        <w:br/>
        <w:t>Es la operación inversa a la creación de un archivo (</w:t>
      </w:r>
      <w:proofErr w:type="spellStart"/>
      <w:r w:rsidRPr="005D77BD">
        <w:rPr>
          <w:rFonts w:asciiTheme="majorHAnsi" w:hAnsiTheme="majorHAnsi" w:cstheme="majorHAnsi"/>
        </w:rPr>
        <w:t>kill</w:t>
      </w:r>
      <w:proofErr w:type="spellEnd"/>
      <w:r w:rsidRPr="005D77BD">
        <w:rPr>
          <w:rFonts w:asciiTheme="majorHAnsi" w:hAnsiTheme="majorHAnsi" w:cstheme="majorHAnsi"/>
        </w:rPr>
        <w:t>, en inglés). Cuando se destruye (anula o borra) un archivo, éste ya no se puede utilizar y, por consiguiente, no se podrá acceder a ninguno de sus registros.</w:t>
      </w:r>
    </w:p>
    <w:p w:rsid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p>
    <w:p w:rsidR="005D77BD" w:rsidRPr="005D77BD" w:rsidRDefault="005D77BD" w:rsidP="003100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sz w:val="28"/>
          <w:szCs w:val="28"/>
          <w:lang w:val="es-ES"/>
        </w:rPr>
      </w:pPr>
      <w:r w:rsidRPr="005D77BD">
        <w:rPr>
          <w:rFonts w:asciiTheme="majorHAnsi" w:hAnsiTheme="majorHAnsi" w:cstheme="majorHAnsi"/>
          <w:b/>
        </w:rPr>
        <w:t>Reorganización de un archivo:</w:t>
      </w:r>
      <w:r w:rsidRPr="005D77BD">
        <w:rPr>
          <w:rFonts w:asciiTheme="majorHAnsi" w:hAnsiTheme="majorHAnsi" w:cstheme="majorHAnsi"/>
        </w:rPr>
        <w:t xml:space="preserve"> Las operaciones sobre archivos modifican la estructura inicial o la óptima de un archivo. Los índices, enlaces (punteros), zonas de sinónimos, zonas de desbordamiento, etc., se modifican con el paso del tiempo, lo que hace a la operación de acceso al registro cada vez más lenta. La reorganización suele consistir en la copia de un nuevo archivo a partir del archivo modificado, a fin de obtener una nueva estructura lo más óptima posible.</w:t>
      </w:r>
    </w:p>
    <w:p w:rsidR="00BA04FC" w:rsidRP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530840" w:rsidRDefault="00530840" w:rsidP="00DD6C72">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Arial"/>
          <w:color w:val="000000"/>
          <w:sz w:val="28"/>
          <w:szCs w:val="28"/>
          <w:lang w:val="es-ES"/>
        </w:rPr>
        <w:t>Define brevemente el concepto de registro y campo</w:t>
      </w:r>
    </w:p>
    <w:p w:rsidR="00424A54" w:rsidRPr="00424A54" w:rsidRDefault="00424A54" w:rsidP="00424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sz w:val="28"/>
          <w:szCs w:val="28"/>
          <w:lang w:val="es-ES"/>
        </w:rPr>
      </w:pPr>
      <w:r w:rsidRPr="00424A54">
        <w:rPr>
          <w:rStyle w:val="tgc"/>
          <w:rFonts w:asciiTheme="majorHAnsi" w:hAnsiTheme="majorHAnsi" w:cstheme="majorHAnsi"/>
        </w:rPr>
        <w:t xml:space="preserve">En informática, un </w:t>
      </w:r>
      <w:r w:rsidRPr="00424A54">
        <w:rPr>
          <w:rStyle w:val="tgc"/>
          <w:rFonts w:asciiTheme="majorHAnsi" w:hAnsiTheme="majorHAnsi" w:cstheme="majorHAnsi"/>
          <w:bCs/>
        </w:rPr>
        <w:t>campo</w:t>
      </w:r>
      <w:r w:rsidRPr="00424A54">
        <w:rPr>
          <w:rStyle w:val="tgc"/>
          <w:rFonts w:asciiTheme="majorHAnsi" w:hAnsiTheme="majorHAnsi" w:cstheme="majorHAnsi"/>
        </w:rPr>
        <w:t xml:space="preserve"> es un espacio de almacenamiento para un dato en particular. En las bases de datos, un </w:t>
      </w:r>
      <w:r w:rsidRPr="00424A54">
        <w:rPr>
          <w:rStyle w:val="tgc"/>
          <w:rFonts w:asciiTheme="majorHAnsi" w:hAnsiTheme="majorHAnsi" w:cstheme="majorHAnsi"/>
          <w:bCs/>
        </w:rPr>
        <w:t>campo</w:t>
      </w:r>
      <w:r w:rsidRPr="00424A54">
        <w:rPr>
          <w:rStyle w:val="tgc"/>
          <w:rFonts w:asciiTheme="majorHAnsi" w:hAnsiTheme="majorHAnsi" w:cstheme="majorHAnsi"/>
        </w:rPr>
        <w:t xml:space="preserve"> es la mínima unidad de información a la que se puede acceder; un </w:t>
      </w:r>
      <w:r w:rsidRPr="00424A54">
        <w:rPr>
          <w:rStyle w:val="tgc"/>
          <w:rFonts w:asciiTheme="majorHAnsi" w:hAnsiTheme="majorHAnsi" w:cstheme="majorHAnsi"/>
          <w:bCs/>
        </w:rPr>
        <w:t>campo</w:t>
      </w:r>
      <w:r w:rsidRPr="00424A54">
        <w:rPr>
          <w:rStyle w:val="tgc"/>
          <w:rFonts w:asciiTheme="majorHAnsi" w:hAnsiTheme="majorHAnsi" w:cstheme="majorHAnsi"/>
        </w:rPr>
        <w:t xml:space="preserve"> o un conjunto de ellos forman un </w:t>
      </w:r>
      <w:r w:rsidRPr="00424A54">
        <w:rPr>
          <w:rStyle w:val="tgc"/>
          <w:rFonts w:asciiTheme="majorHAnsi" w:hAnsiTheme="majorHAnsi" w:cstheme="majorHAnsi"/>
          <w:bCs/>
        </w:rPr>
        <w:t>registro</w:t>
      </w:r>
      <w:r w:rsidRPr="00424A54">
        <w:rPr>
          <w:rStyle w:val="tgc"/>
          <w:rFonts w:asciiTheme="majorHAnsi" w:hAnsiTheme="majorHAnsi" w:cstheme="majorHAnsi"/>
        </w:rPr>
        <w:t xml:space="preserve">, donde pueden existir </w:t>
      </w:r>
      <w:r w:rsidRPr="00424A54">
        <w:rPr>
          <w:rStyle w:val="tgc"/>
          <w:rFonts w:asciiTheme="majorHAnsi" w:hAnsiTheme="majorHAnsi" w:cstheme="majorHAnsi"/>
          <w:bCs/>
        </w:rPr>
        <w:t>campos</w:t>
      </w:r>
      <w:r w:rsidRPr="00424A54">
        <w:rPr>
          <w:rStyle w:val="tgc"/>
          <w:rFonts w:asciiTheme="majorHAnsi" w:hAnsiTheme="majorHAnsi" w:cstheme="majorHAnsi"/>
        </w:rPr>
        <w:t xml:space="preserve"> en blanco, siendo este un error del sistema operativo.</w:t>
      </w:r>
    </w:p>
    <w:p w:rsidR="00DD6C72" w:rsidRPr="00AF4B25" w:rsidRDefault="00DD6C72" w:rsidP="005308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530840" w:rsidRDefault="00530840" w:rsidP="00DD6C72">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Arial"/>
          <w:color w:val="000000"/>
          <w:sz w:val="28"/>
          <w:szCs w:val="28"/>
          <w:lang w:val="es-ES"/>
        </w:rPr>
        <w:t>Operaciones sobre registros</w:t>
      </w:r>
    </w:p>
    <w:p w:rsidR="00424A54" w:rsidRDefault="00424A54" w:rsidP="00424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lang w:val="es-ES"/>
        </w:rPr>
      </w:pPr>
      <w:r w:rsidRPr="00424A54">
        <w:rPr>
          <w:rFonts w:asciiTheme="majorHAnsi" w:hAnsiTheme="majorHAnsi" w:cstheme="majorHAnsi"/>
          <w:color w:val="000000"/>
          <w:lang w:val="es-ES"/>
        </w:rPr>
        <w:t>Sobre los registros de una base de datos podemos hacer las siguientes operaciones que son:</w:t>
      </w:r>
    </w:p>
    <w:p w:rsidR="00424A54" w:rsidRDefault="00424A54" w:rsidP="00424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lang w:val="es-ES"/>
        </w:rPr>
      </w:pPr>
      <w:proofErr w:type="spellStart"/>
      <w:r>
        <w:rPr>
          <w:rFonts w:asciiTheme="majorHAnsi" w:hAnsiTheme="majorHAnsi" w:cstheme="majorHAnsi"/>
          <w:color w:val="000000"/>
          <w:lang w:val="es-ES"/>
        </w:rPr>
        <w:t>Update</w:t>
      </w:r>
      <w:proofErr w:type="spellEnd"/>
      <w:r>
        <w:rPr>
          <w:rFonts w:asciiTheme="majorHAnsi" w:hAnsiTheme="majorHAnsi" w:cstheme="majorHAnsi"/>
          <w:color w:val="000000"/>
          <w:lang w:val="es-ES"/>
        </w:rPr>
        <w:t xml:space="preserve"> &gt; Actualizar o modificar el registro</w:t>
      </w:r>
    </w:p>
    <w:p w:rsidR="00424A54" w:rsidRDefault="00424A54" w:rsidP="00424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lang w:val="es-ES"/>
        </w:rPr>
      </w:pPr>
      <w:proofErr w:type="spellStart"/>
      <w:r>
        <w:rPr>
          <w:rFonts w:asciiTheme="majorHAnsi" w:hAnsiTheme="majorHAnsi" w:cstheme="majorHAnsi"/>
          <w:color w:val="000000"/>
          <w:lang w:val="es-ES"/>
        </w:rPr>
        <w:t>Select</w:t>
      </w:r>
      <w:proofErr w:type="spellEnd"/>
      <w:r>
        <w:rPr>
          <w:rFonts w:asciiTheme="majorHAnsi" w:hAnsiTheme="majorHAnsi" w:cstheme="majorHAnsi"/>
          <w:color w:val="000000"/>
          <w:lang w:val="es-ES"/>
        </w:rPr>
        <w:t xml:space="preserve"> &gt; Consulta sobre un registro</w:t>
      </w:r>
    </w:p>
    <w:p w:rsidR="00424A54" w:rsidRDefault="00424A54" w:rsidP="00424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lang w:val="es-ES"/>
        </w:rPr>
      </w:pPr>
      <w:proofErr w:type="spellStart"/>
      <w:r>
        <w:rPr>
          <w:rFonts w:asciiTheme="majorHAnsi" w:hAnsiTheme="majorHAnsi" w:cstheme="majorHAnsi"/>
          <w:color w:val="000000"/>
          <w:lang w:val="es-ES"/>
        </w:rPr>
        <w:t>Create,Insert</w:t>
      </w:r>
      <w:proofErr w:type="spellEnd"/>
      <w:r>
        <w:rPr>
          <w:rFonts w:asciiTheme="majorHAnsi" w:hAnsiTheme="majorHAnsi" w:cstheme="majorHAnsi"/>
          <w:color w:val="000000"/>
          <w:lang w:val="es-ES"/>
        </w:rPr>
        <w:t xml:space="preserve"> &gt; Crear o almacenar datos sobre un registro</w:t>
      </w:r>
    </w:p>
    <w:p w:rsidR="00424A54" w:rsidRDefault="00424A54" w:rsidP="00424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lang w:val="es-ES"/>
        </w:rPr>
      </w:pPr>
      <w:proofErr w:type="spellStart"/>
      <w:r>
        <w:rPr>
          <w:rFonts w:asciiTheme="majorHAnsi" w:hAnsiTheme="majorHAnsi" w:cstheme="majorHAnsi"/>
          <w:color w:val="000000"/>
          <w:lang w:val="es-ES"/>
        </w:rPr>
        <w:t>Delete,Drop</w:t>
      </w:r>
      <w:proofErr w:type="spellEnd"/>
      <w:r>
        <w:rPr>
          <w:rFonts w:asciiTheme="majorHAnsi" w:hAnsiTheme="majorHAnsi" w:cstheme="majorHAnsi"/>
          <w:color w:val="000000"/>
          <w:lang w:val="es-ES"/>
        </w:rPr>
        <w:t xml:space="preserve"> &gt; Borrado de uno o varios registros</w:t>
      </w:r>
    </w:p>
    <w:p w:rsidR="00424A54" w:rsidRPr="00424A54" w:rsidRDefault="00424A54" w:rsidP="00424A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lang w:val="es-ES"/>
        </w:rPr>
      </w:pPr>
    </w:p>
    <w:p w:rsidR="00DD6C72" w:rsidRPr="00AF4B25" w:rsidRDefault="00DD6C72" w:rsidP="005308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AF4B25" w:rsidRDefault="00530840" w:rsidP="00530840">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Arial"/>
          <w:color w:val="000000"/>
          <w:sz w:val="28"/>
          <w:szCs w:val="28"/>
          <w:lang w:val="es-ES"/>
        </w:rPr>
        <w:t>Factores de utilización de los archivos</w:t>
      </w:r>
    </w:p>
    <w:p w:rsidR="00C57E42" w:rsidRPr="00DE30D7" w:rsidRDefault="00C57E42" w:rsidP="00C57E42">
      <w:pPr>
        <w:spacing w:before="100" w:beforeAutospacing="1" w:after="100" w:afterAutospacing="1"/>
        <w:ind w:left="360"/>
        <w:rPr>
          <w:rFonts w:asciiTheme="majorHAnsi" w:eastAsia="Times New Roman" w:hAnsiTheme="majorHAnsi" w:cstheme="majorHAnsi"/>
          <w:lang w:val="es-ES" w:eastAsia="es-ES"/>
        </w:rPr>
      </w:pPr>
      <w:r w:rsidRPr="00DE30D7">
        <w:rPr>
          <w:rFonts w:asciiTheme="majorHAnsi" w:eastAsia="Times New Roman" w:hAnsiTheme="majorHAnsi" w:cstheme="majorHAnsi"/>
          <w:lang w:val="es-ES" w:eastAsia="es-ES"/>
        </w:rPr>
        <w:t>Para utilizar un archivo debemos tener en cuenta:</w:t>
      </w:r>
    </w:p>
    <w:p w:rsidR="00C57E42" w:rsidRPr="00DE30D7" w:rsidRDefault="00C57E42" w:rsidP="00C57E42">
      <w:pPr>
        <w:spacing w:before="100" w:beforeAutospacing="1" w:after="100" w:afterAutospacing="1"/>
        <w:ind w:left="360"/>
        <w:rPr>
          <w:rFonts w:asciiTheme="majorHAnsi" w:eastAsia="Times New Roman" w:hAnsiTheme="majorHAnsi" w:cstheme="majorHAnsi"/>
          <w:lang w:val="es-ES" w:eastAsia="es-ES"/>
        </w:rPr>
      </w:pPr>
      <w:r w:rsidRPr="00DE30D7">
        <w:rPr>
          <w:rFonts w:asciiTheme="majorHAnsi" w:eastAsia="Times New Roman" w:hAnsiTheme="majorHAnsi" w:cstheme="majorHAnsi"/>
          <w:b/>
          <w:bCs/>
          <w:lang w:val="es-ES" w:eastAsia="es-ES"/>
        </w:rPr>
        <w:t>Índice de Volatilidad</w:t>
      </w:r>
      <w:r w:rsidRPr="00DE30D7">
        <w:rPr>
          <w:rFonts w:asciiTheme="majorHAnsi" w:eastAsia="Times New Roman" w:hAnsiTheme="majorHAnsi" w:cstheme="majorHAnsi"/>
          <w:lang w:val="es-ES" w:eastAsia="es-ES"/>
        </w:rPr>
        <w:t>; Un archivo es volátil cuando tiene un alto porcentaje de adiciones y supresiones debido al ingreso o eliminación de registros respecto al número promedio de registros que haya en el archivo.</w:t>
      </w:r>
    </w:p>
    <w:p w:rsidR="00C57E42" w:rsidRPr="00DE30D7" w:rsidRDefault="00C57E42" w:rsidP="00C57E42">
      <w:pPr>
        <w:spacing w:before="100" w:beforeAutospacing="1" w:after="100" w:afterAutospacing="1"/>
        <w:ind w:left="360"/>
        <w:rPr>
          <w:rFonts w:asciiTheme="majorHAnsi" w:eastAsia="Times New Roman" w:hAnsiTheme="majorHAnsi" w:cstheme="majorHAnsi"/>
          <w:lang w:val="es-ES" w:eastAsia="es-ES"/>
        </w:rPr>
      </w:pPr>
      <w:r w:rsidRPr="00DE30D7">
        <w:rPr>
          <w:rFonts w:asciiTheme="majorHAnsi" w:eastAsia="Times New Roman" w:hAnsiTheme="majorHAnsi" w:cstheme="majorHAnsi"/>
          <w:b/>
          <w:bCs/>
          <w:lang w:val="es-ES" w:eastAsia="es-ES"/>
        </w:rPr>
        <w:t>Índice de Actividad</w:t>
      </w:r>
      <w:r w:rsidRPr="00DE30D7">
        <w:rPr>
          <w:rFonts w:asciiTheme="majorHAnsi" w:eastAsia="Times New Roman" w:hAnsiTheme="majorHAnsi" w:cstheme="majorHAnsi"/>
          <w:lang w:val="es-ES" w:eastAsia="es-ES"/>
        </w:rPr>
        <w:t>; Un archivo es activo cuando tiene un alto porcentaje de utilidad sea de actualización o consulta en un periodo de tiempo fijo respecto al número promedio de registro que se encuentran en el archivo.</w:t>
      </w:r>
    </w:p>
    <w:p w:rsidR="00C57E42" w:rsidRPr="00DE30D7" w:rsidRDefault="00C57E42" w:rsidP="00C57E42">
      <w:pPr>
        <w:spacing w:before="100" w:beforeAutospacing="1" w:after="100" w:afterAutospacing="1"/>
        <w:ind w:left="360"/>
        <w:rPr>
          <w:rFonts w:asciiTheme="majorHAnsi" w:eastAsia="Times New Roman" w:hAnsiTheme="majorHAnsi" w:cstheme="majorHAnsi"/>
          <w:lang w:val="es-ES" w:eastAsia="es-ES"/>
        </w:rPr>
      </w:pPr>
      <w:r w:rsidRPr="00DE30D7">
        <w:rPr>
          <w:rFonts w:asciiTheme="majorHAnsi" w:eastAsia="Times New Roman" w:hAnsiTheme="majorHAnsi" w:cstheme="majorHAnsi"/>
          <w:lang w:val="es-ES" w:eastAsia="es-ES"/>
        </w:rPr>
        <w:t>El índice de actividad suele emplearse para saber si un archivo puede explotarse como una organización secuencial o relativa</w:t>
      </w:r>
    </w:p>
    <w:p w:rsidR="00C57E42" w:rsidRPr="00C57E42" w:rsidRDefault="00C57E42" w:rsidP="00C57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AF4B25" w:rsidRPr="00AF4B25" w:rsidRDefault="00AF4B25" w:rsidP="00AF4B25">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AF4B25" w:rsidRPr="0013359B" w:rsidRDefault="00530840" w:rsidP="00530840">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Verdana"/>
          <w:sz w:val="28"/>
          <w:szCs w:val="28"/>
          <w:lang w:val="es-ES"/>
        </w:rPr>
        <w:t>Explica qué es un SGBD y enumera sus funciones</w:t>
      </w:r>
    </w:p>
    <w:p w:rsidR="00BA04FC" w:rsidRPr="0013359B" w:rsidRDefault="0013359B" w:rsidP="0013359B">
      <w:pPr>
        <w:spacing w:before="100" w:beforeAutospacing="1" w:after="100" w:afterAutospacing="1"/>
        <w:ind w:left="360"/>
        <w:rPr>
          <w:rFonts w:asciiTheme="majorHAnsi" w:eastAsia="Times New Roman" w:hAnsiTheme="majorHAnsi" w:cstheme="majorHAnsi"/>
          <w:lang w:val="es-ES" w:eastAsia="es-ES"/>
        </w:rPr>
      </w:pPr>
      <w:r w:rsidRPr="0013359B">
        <w:rPr>
          <w:rFonts w:asciiTheme="majorHAnsi" w:eastAsia="Times New Roman" w:hAnsiTheme="majorHAnsi" w:cstheme="majorHAnsi"/>
          <w:lang w:val="es-ES" w:eastAsia="es-ES"/>
        </w:rPr>
        <w:t xml:space="preserve">Un </w:t>
      </w:r>
      <w:r w:rsidRPr="0013359B">
        <w:rPr>
          <w:rFonts w:asciiTheme="majorHAnsi" w:eastAsia="Times New Roman" w:hAnsiTheme="majorHAnsi" w:cstheme="majorHAnsi"/>
          <w:b/>
          <w:bCs/>
          <w:lang w:val="es-ES" w:eastAsia="es-ES"/>
        </w:rPr>
        <w:t>sistema gestor de base de datos</w:t>
      </w:r>
      <w:r w:rsidRPr="0013359B">
        <w:rPr>
          <w:rFonts w:asciiTheme="majorHAnsi" w:eastAsia="Times New Roman" w:hAnsiTheme="majorHAnsi" w:cstheme="majorHAnsi"/>
          <w:lang w:val="es-ES" w:eastAsia="es-ES"/>
        </w:rPr>
        <w:t xml:space="preserve"> (</w:t>
      </w:r>
      <w:r w:rsidRPr="0013359B">
        <w:rPr>
          <w:rFonts w:asciiTheme="majorHAnsi" w:eastAsia="Times New Roman" w:hAnsiTheme="majorHAnsi" w:cstheme="majorHAnsi"/>
          <w:b/>
          <w:bCs/>
          <w:lang w:val="es-ES" w:eastAsia="es-ES"/>
        </w:rPr>
        <w:t>SGBD</w:t>
      </w:r>
      <w:r w:rsidRPr="0013359B">
        <w:rPr>
          <w:rFonts w:asciiTheme="majorHAnsi" w:eastAsia="Times New Roman" w:hAnsiTheme="majorHAnsi" w:cstheme="majorHAnsi"/>
          <w:lang w:val="es-ES" w:eastAsia="es-ES"/>
        </w:rPr>
        <w:t>) es un conjunto de programas que permiten el almacenamiento, modificación y extracción de la información en una base de datos, además de proporcionar herramientas para añadir, borrar, modificar y analizar los datos. Los usuarios pueden acceder a la información usando herramientas específicas de consulta y de generación de informes, o bien mediante aplicaciones al efecto. Estos sistemas también proporcionan métodos para mantener la integridad de los datos, para administrar el acceso de usuarios a los datos y para recuperar la información si el sistema se corrompe. Permiten presentar la información de la base de datos en variados formatos. La mayoría incluyen un generador de informes. También pueden incluir un módulo gráfico que permita presentar la información con gráficos y tablas. Generalmente se accede a los datos mediante lenguajes de consulta, lenguajes de alto nivel que simplifican la tarea de construir las aplicaciones. También simplifican las consultas y la presentación de la información. Un SGBD permite controlar el acceso a los datos, asegurar su integridad, gestionar el acceso concurrente a ellos, recuperar los datos tras un fallo del sistema y hacer copias de seguridad. Las bases de datos y los sistemas para su gestión son esenciales para cualquier área de negocio, y deben ser gestionados con esmero.</w:t>
      </w: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t>Componentes de un Sistema Gestor de Base de Datos</w:t>
      </w:r>
    </w:p>
    <w:p w:rsidR="004C4DEF" w:rsidRPr="004C4DEF" w:rsidRDefault="004C4DEF" w:rsidP="004C4DE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4C4DEF" w:rsidRPr="004C4DEF" w:rsidRDefault="004C4DEF" w:rsidP="004C4DEF">
      <w:pPr>
        <w:spacing w:before="100" w:beforeAutospacing="1" w:after="100" w:afterAutospacing="1"/>
        <w:ind w:left="360"/>
        <w:rPr>
          <w:rFonts w:asciiTheme="majorHAnsi" w:eastAsia="Times New Roman" w:hAnsiTheme="majorHAnsi" w:cstheme="majorHAnsi"/>
          <w:lang w:val="es-ES" w:eastAsia="es-ES"/>
        </w:rPr>
      </w:pPr>
      <w:r w:rsidRPr="004C4DEF">
        <w:rPr>
          <w:rFonts w:asciiTheme="majorHAnsi" w:eastAsia="Times New Roman" w:hAnsiTheme="majorHAnsi" w:cstheme="majorHAnsi"/>
          <w:lang w:val="es-ES" w:eastAsia="es-ES"/>
        </w:rPr>
        <w:t xml:space="preserve">El </w:t>
      </w:r>
      <w:r w:rsidRPr="004C4DEF">
        <w:rPr>
          <w:rFonts w:asciiTheme="majorHAnsi" w:eastAsia="Times New Roman" w:hAnsiTheme="majorHAnsi" w:cstheme="majorHAnsi"/>
          <w:b/>
          <w:bCs/>
          <w:lang w:val="es-ES" w:eastAsia="es-ES"/>
        </w:rPr>
        <w:t>motor de la base de datos</w:t>
      </w:r>
      <w:r w:rsidRPr="004C4DEF">
        <w:rPr>
          <w:rFonts w:asciiTheme="majorHAnsi" w:eastAsia="Times New Roman" w:hAnsiTheme="majorHAnsi" w:cstheme="majorHAnsi"/>
          <w:lang w:val="es-ES" w:eastAsia="es-ES"/>
        </w:rPr>
        <w:t xml:space="preserve"> acepta peticiones lógicas de los otros subsistemas del SGBD, las convierte en su equivalente físico y accede a la base de datos y diccionario de datos en el dispositivo de almacenamiento.</w:t>
      </w:r>
    </w:p>
    <w:p w:rsidR="004C4DEF" w:rsidRPr="004C4DEF" w:rsidRDefault="004C4DEF" w:rsidP="004C4DEF">
      <w:pPr>
        <w:spacing w:before="100" w:beforeAutospacing="1" w:after="100" w:afterAutospacing="1"/>
        <w:ind w:left="360"/>
        <w:rPr>
          <w:rFonts w:asciiTheme="majorHAnsi" w:eastAsia="Times New Roman" w:hAnsiTheme="majorHAnsi" w:cstheme="majorHAnsi"/>
          <w:lang w:val="es-ES" w:eastAsia="es-ES"/>
        </w:rPr>
      </w:pPr>
      <w:r w:rsidRPr="004C4DEF">
        <w:rPr>
          <w:rFonts w:asciiTheme="majorHAnsi" w:eastAsia="Times New Roman" w:hAnsiTheme="majorHAnsi" w:cstheme="majorHAnsi"/>
          <w:lang w:val="es-ES" w:eastAsia="es-ES"/>
        </w:rPr>
        <w:t xml:space="preserve">El </w:t>
      </w:r>
      <w:r w:rsidRPr="004C4DEF">
        <w:rPr>
          <w:rFonts w:asciiTheme="majorHAnsi" w:eastAsia="Times New Roman" w:hAnsiTheme="majorHAnsi" w:cstheme="majorHAnsi"/>
          <w:b/>
          <w:bCs/>
          <w:lang w:val="es-ES" w:eastAsia="es-ES"/>
        </w:rPr>
        <w:t>subsistema de definición de datos</w:t>
      </w:r>
      <w:r w:rsidRPr="004C4DEF">
        <w:rPr>
          <w:rFonts w:asciiTheme="majorHAnsi" w:eastAsia="Times New Roman" w:hAnsiTheme="majorHAnsi" w:cstheme="majorHAnsi"/>
          <w:lang w:val="es-ES" w:eastAsia="es-ES"/>
        </w:rPr>
        <w:t xml:space="preserve"> ayuda a crear y mantener el diccionario de datos y define la estructura del fichero que soporta la base de datos.</w:t>
      </w:r>
    </w:p>
    <w:p w:rsidR="004C4DEF" w:rsidRPr="004C4DEF" w:rsidRDefault="004C4DEF" w:rsidP="004C4DEF">
      <w:pPr>
        <w:spacing w:before="100" w:beforeAutospacing="1" w:after="100" w:afterAutospacing="1"/>
        <w:ind w:left="360"/>
        <w:rPr>
          <w:rFonts w:asciiTheme="majorHAnsi" w:eastAsia="Times New Roman" w:hAnsiTheme="majorHAnsi" w:cstheme="majorHAnsi"/>
          <w:lang w:val="es-ES" w:eastAsia="es-ES"/>
        </w:rPr>
      </w:pPr>
      <w:r w:rsidRPr="004C4DEF">
        <w:rPr>
          <w:rFonts w:asciiTheme="majorHAnsi" w:eastAsia="Times New Roman" w:hAnsiTheme="majorHAnsi" w:cstheme="majorHAnsi"/>
          <w:lang w:val="es-ES" w:eastAsia="es-ES"/>
        </w:rPr>
        <w:t xml:space="preserve">El </w:t>
      </w:r>
      <w:r w:rsidRPr="004C4DEF">
        <w:rPr>
          <w:rFonts w:asciiTheme="majorHAnsi" w:eastAsia="Times New Roman" w:hAnsiTheme="majorHAnsi" w:cstheme="majorHAnsi"/>
          <w:b/>
          <w:bCs/>
          <w:lang w:val="es-ES" w:eastAsia="es-ES"/>
        </w:rPr>
        <w:t>subsistema de manipulación</w:t>
      </w:r>
      <w:r w:rsidRPr="004C4DEF">
        <w:rPr>
          <w:rFonts w:asciiTheme="majorHAnsi" w:eastAsia="Times New Roman" w:hAnsiTheme="majorHAnsi" w:cstheme="majorHAnsi"/>
          <w:lang w:val="es-ES" w:eastAsia="es-ES"/>
        </w:rPr>
        <w:t xml:space="preserve"> de datos ayuda al usuario a añadir, cambiar y borrar información de la base de datos y la consulta para extraer información. El subsistema de manipulación de datos suele ser la interfaz principal del usuario con la base de datos. Permite al usuario especificar sus requisitos de la información desde un punto de vista lógico.</w:t>
      </w:r>
    </w:p>
    <w:p w:rsidR="004C4DEF" w:rsidRPr="004C4DEF" w:rsidRDefault="004C4DEF" w:rsidP="004C4DEF">
      <w:pPr>
        <w:spacing w:before="100" w:beforeAutospacing="1" w:after="100" w:afterAutospacing="1"/>
        <w:ind w:left="360"/>
        <w:rPr>
          <w:rFonts w:asciiTheme="majorHAnsi" w:eastAsia="Times New Roman" w:hAnsiTheme="majorHAnsi" w:cstheme="majorHAnsi"/>
          <w:lang w:val="es-ES" w:eastAsia="es-ES"/>
        </w:rPr>
      </w:pPr>
      <w:r w:rsidRPr="004C4DEF">
        <w:rPr>
          <w:rFonts w:asciiTheme="majorHAnsi" w:eastAsia="Times New Roman" w:hAnsiTheme="majorHAnsi" w:cstheme="majorHAnsi"/>
          <w:lang w:val="es-ES" w:eastAsia="es-ES"/>
        </w:rPr>
        <w:t xml:space="preserve">El </w:t>
      </w:r>
      <w:r w:rsidRPr="004C4DEF">
        <w:rPr>
          <w:rFonts w:asciiTheme="majorHAnsi" w:eastAsia="Times New Roman" w:hAnsiTheme="majorHAnsi" w:cstheme="majorHAnsi"/>
          <w:b/>
          <w:bCs/>
          <w:lang w:val="es-ES" w:eastAsia="es-ES"/>
        </w:rPr>
        <w:t>subsistema de generación de aplicaciones</w:t>
      </w:r>
      <w:r w:rsidRPr="004C4DEF">
        <w:rPr>
          <w:rFonts w:asciiTheme="majorHAnsi" w:eastAsia="Times New Roman" w:hAnsiTheme="majorHAnsi" w:cstheme="majorHAnsi"/>
          <w:lang w:val="es-ES" w:eastAsia="es-ES"/>
        </w:rPr>
        <w:t xml:space="preserve"> contiene utilidades para ayudar a los usuarios en el desarrollo de aplicaciones. Usualmente proporciona pantallas de entrada de datos, lenguajes de programación e interfaces.</w:t>
      </w:r>
    </w:p>
    <w:p w:rsidR="004C4DEF" w:rsidRPr="004C4DEF" w:rsidRDefault="004C4DEF" w:rsidP="004C4DEF">
      <w:pPr>
        <w:spacing w:before="100" w:beforeAutospacing="1" w:after="100" w:afterAutospacing="1"/>
        <w:ind w:left="360"/>
        <w:rPr>
          <w:rFonts w:asciiTheme="majorHAnsi" w:eastAsia="Times New Roman" w:hAnsiTheme="majorHAnsi" w:cstheme="majorHAnsi"/>
          <w:lang w:val="es-ES" w:eastAsia="es-ES"/>
        </w:rPr>
      </w:pPr>
      <w:r w:rsidRPr="004C4DEF">
        <w:rPr>
          <w:rFonts w:asciiTheme="majorHAnsi" w:eastAsia="Times New Roman" w:hAnsiTheme="majorHAnsi" w:cstheme="majorHAnsi"/>
          <w:lang w:val="es-ES" w:eastAsia="es-ES"/>
        </w:rPr>
        <w:t xml:space="preserve">El </w:t>
      </w:r>
      <w:r w:rsidRPr="004C4DEF">
        <w:rPr>
          <w:rFonts w:asciiTheme="majorHAnsi" w:eastAsia="Times New Roman" w:hAnsiTheme="majorHAnsi" w:cstheme="majorHAnsi"/>
          <w:b/>
          <w:bCs/>
          <w:lang w:val="es-ES" w:eastAsia="es-ES"/>
        </w:rPr>
        <w:t>subsistema de administración</w:t>
      </w:r>
      <w:r w:rsidRPr="004C4DEF">
        <w:rPr>
          <w:rFonts w:asciiTheme="majorHAnsi" w:eastAsia="Times New Roman" w:hAnsiTheme="majorHAnsi" w:cstheme="majorHAnsi"/>
          <w:lang w:val="es-ES" w:eastAsia="es-ES"/>
        </w:rPr>
        <w:t xml:space="preserve"> ayuda a gestionar la base de datos ofreciendo funcionalidades como almacenamiento y recuperación, gestión de la seguridad, optimización de preguntas, control de concurrencia y gestión de cambios.</w:t>
      </w:r>
    </w:p>
    <w:p w:rsid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t>Organización de una Base de Datos</w:t>
      </w:r>
    </w:p>
    <w:p w:rsidR="00180C13" w:rsidRPr="00BA04FC" w:rsidRDefault="00180C13" w:rsidP="00180C13">
      <w:pPr>
        <w:pStyle w:val="Prrafodelista"/>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180C13" w:rsidRPr="00180C13" w:rsidRDefault="00180C13" w:rsidP="00180C13">
      <w:pPr>
        <w:spacing w:after="0"/>
        <w:rPr>
          <w:rFonts w:asciiTheme="majorHAnsi" w:eastAsia="Times New Roman" w:hAnsiTheme="majorHAnsi" w:cstheme="majorHAnsi"/>
          <w:lang w:val="es-ES" w:eastAsia="es-ES"/>
        </w:rPr>
      </w:pPr>
      <w:r w:rsidRPr="00180C13">
        <w:rPr>
          <w:rFonts w:asciiTheme="majorHAnsi" w:eastAsia="Times New Roman" w:hAnsiTheme="majorHAnsi" w:cstheme="majorHAnsi"/>
          <w:lang w:val="es-ES" w:eastAsia="es-ES"/>
        </w:rPr>
        <w:t xml:space="preserve">Un sistema de base de datos está formado por diferentes módulos y cada uno se encarga </w:t>
      </w:r>
    </w:p>
    <w:p w:rsidR="00180C13" w:rsidRDefault="00180C13" w:rsidP="00180C13">
      <w:pPr>
        <w:spacing w:after="0"/>
        <w:rPr>
          <w:rFonts w:asciiTheme="majorHAnsi" w:eastAsia="Times New Roman" w:hAnsiTheme="majorHAnsi" w:cstheme="majorHAnsi"/>
          <w:lang w:val="es-ES" w:eastAsia="es-ES"/>
        </w:rPr>
      </w:pPr>
      <w:r w:rsidRPr="00180C13">
        <w:rPr>
          <w:rFonts w:asciiTheme="majorHAnsi" w:eastAsia="Times New Roman" w:hAnsiTheme="majorHAnsi" w:cstheme="majorHAnsi"/>
          <w:lang w:val="es-ES" w:eastAsia="es-ES"/>
        </w:rPr>
        <w:t>de realizar funciones concretas, aunque generalmente algunas de esas funciones las puede realizar el sistema operativo.</w:t>
      </w:r>
    </w:p>
    <w:p w:rsidR="00180C13" w:rsidRDefault="00180C13" w:rsidP="00180C13">
      <w:pPr>
        <w:spacing w:after="0"/>
        <w:rPr>
          <w:rFonts w:asciiTheme="majorHAnsi" w:eastAsia="Times New Roman" w:hAnsiTheme="majorHAnsi" w:cstheme="majorHAnsi"/>
          <w:lang w:val="es-ES" w:eastAsia="es-ES"/>
        </w:rPr>
      </w:pPr>
    </w:p>
    <w:p w:rsidR="00180C13" w:rsidRPr="00180C13" w:rsidRDefault="00180C13" w:rsidP="00180C13">
      <w:pPr>
        <w:spacing w:after="0"/>
        <w:rPr>
          <w:rFonts w:ascii="Arial" w:eastAsia="Times New Roman" w:hAnsi="Arial" w:cs="Arial"/>
          <w:sz w:val="26"/>
          <w:szCs w:val="26"/>
          <w:lang w:val="es-ES" w:eastAsia="es-ES"/>
        </w:rPr>
      </w:pP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 xml:space="preserve">Un sistema de base de datos está formado por diferentes módulos y cada uno se encarga </w:t>
      </w:r>
    </w:p>
    <w:p w:rsid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de realizar funciones concretas, aunque generalmente algunas de esas funciones las puede realizar el sistema operativo. Las funciones que desarrolla el sistema gestor de la base de datos (aunque no siempre) se pueden incluir en dos módulos:</w:t>
      </w:r>
    </w:p>
    <w:p w:rsidR="00180C13" w:rsidRPr="00180C13" w:rsidRDefault="00180C13" w:rsidP="00180C13">
      <w:pPr>
        <w:spacing w:after="0"/>
        <w:rPr>
          <w:rFonts w:asciiTheme="majorHAnsi" w:eastAsia="Times New Roman" w:hAnsiTheme="majorHAnsi" w:cstheme="majorHAnsi"/>
          <w:szCs w:val="22"/>
          <w:lang w:val="es-ES" w:eastAsia="es-ES"/>
        </w:rPr>
      </w:pP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b/>
          <w:szCs w:val="22"/>
          <w:lang w:val="es-ES" w:eastAsia="es-ES"/>
        </w:rPr>
        <w:t>Procesador de consultas:</w:t>
      </w:r>
      <w:r w:rsidRPr="00180C13">
        <w:rPr>
          <w:rFonts w:asciiTheme="majorHAnsi" w:eastAsia="Times New Roman" w:hAnsiTheme="majorHAnsi" w:cstheme="majorHAnsi"/>
          <w:szCs w:val="22"/>
          <w:lang w:val="es-ES" w:eastAsia="es-ES"/>
        </w:rPr>
        <w:t xml:space="preserve"> para ello dispone de los siguientes módulos: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 xml:space="preserve">a) Compilador del lenguaje de manejo de datos (DML): que traduce las instrucciones SQL a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instrucciones de bajo nivel y transforma las solicitudes del usuario en otras más eficientes, las optimiza.</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 xml:space="preserve">b) Pre compilador de lenguaje de manejo de datos (DML): que convierte las instrucciones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 xml:space="preserve">SQL embebidas en otro lenguaje de programación en instrucciones que entiende el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procesador de consultas.</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 xml:space="preserve">c)Interprete del lenguaje de definición de datos(DDL): que interpreta las instrucciones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DDL y realiza las anotaciones correspondientes en el catálogo de la base de datos.</w:t>
      </w:r>
    </w:p>
    <w:p w:rsid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d)Motor de evaluación de consultas: ejecuta las instrucciones de bajo nivel generadas por el compilador del DML.</w:t>
      </w:r>
    </w:p>
    <w:p w:rsidR="00180C13" w:rsidRDefault="00180C13" w:rsidP="00180C13">
      <w:pPr>
        <w:spacing w:after="0"/>
        <w:rPr>
          <w:rFonts w:asciiTheme="majorHAnsi" w:eastAsia="Times New Roman" w:hAnsiTheme="majorHAnsi" w:cstheme="majorHAnsi"/>
          <w:szCs w:val="22"/>
          <w:lang w:val="es-ES" w:eastAsia="es-ES"/>
        </w:rPr>
      </w:pP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b/>
          <w:szCs w:val="22"/>
          <w:lang w:val="es-ES" w:eastAsia="es-ES"/>
        </w:rPr>
        <w:t>Gestión del almacenamiento:</w:t>
      </w:r>
      <w:r w:rsidRPr="00180C13">
        <w:rPr>
          <w:rFonts w:asciiTheme="majorHAnsi" w:eastAsia="Times New Roman" w:hAnsiTheme="majorHAnsi" w:cstheme="majorHAnsi"/>
          <w:szCs w:val="22"/>
          <w:lang w:val="es-ES" w:eastAsia="es-ES"/>
        </w:rPr>
        <w:t xml:space="preserve"> es el interfaz entre los datos almacenados en el disco y las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instrucciones de bajo nivel obtenidas por el procesador de consultas, está compuesto por los siguientes módulos:</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a) Gestor de autorización e integridad: comprueba que se satisfaga</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 xml:space="preserve">n las reglas de integridad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impuestas y las debidas autorizaciones de los usuarios para acceder a los datos.</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b) Gestor de transacciones: se asegura de que la base de datos tenga un estado consistente, aunque existan fallos del sistema y de que las ejecuciones de transacciones consistentes ocurran sin conflictos.</w:t>
      </w:r>
    </w:p>
    <w:p w:rsidR="00180C13" w:rsidRPr="00180C13" w:rsidRDefault="00180C13" w:rsidP="00180C13">
      <w:pPr>
        <w:spacing w:after="0"/>
        <w:rPr>
          <w:rFonts w:asciiTheme="majorHAnsi" w:eastAsia="Times New Roman" w:hAnsiTheme="majorHAnsi" w:cstheme="majorHAnsi"/>
          <w:szCs w:val="22"/>
          <w:lang w:val="es-ES" w:eastAsia="es-ES"/>
        </w:rPr>
      </w:pPr>
      <w:r>
        <w:rPr>
          <w:rFonts w:asciiTheme="majorHAnsi" w:eastAsia="Times New Roman" w:hAnsiTheme="majorHAnsi" w:cstheme="majorHAnsi"/>
          <w:szCs w:val="22"/>
          <w:lang w:val="es-ES" w:eastAsia="es-ES"/>
        </w:rPr>
        <w:t>c)</w:t>
      </w:r>
      <w:r w:rsidRPr="00180C13">
        <w:rPr>
          <w:rFonts w:asciiTheme="majorHAnsi" w:eastAsia="Times New Roman" w:hAnsiTheme="majorHAnsi" w:cstheme="majorHAnsi"/>
          <w:szCs w:val="22"/>
          <w:lang w:val="es-ES" w:eastAsia="es-ES"/>
        </w:rPr>
        <w:t xml:space="preserve">Gestor de archivos: gestiona la reserva de espacio de almacenamiento en disco y las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estructuras de datos usadas para representar la información.</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 xml:space="preserve">d)Gestor de memoria interna: es el responsable de traer los datos del disco a memoria </w:t>
      </w:r>
    </w:p>
    <w:p w:rsidR="00180C13" w:rsidRPr="00180C13" w:rsidRDefault="00180C13" w:rsidP="00180C13">
      <w:pPr>
        <w:spacing w:after="0"/>
        <w:rPr>
          <w:rFonts w:asciiTheme="majorHAnsi" w:eastAsia="Times New Roman" w:hAnsiTheme="majorHAnsi" w:cstheme="majorHAnsi"/>
          <w:szCs w:val="22"/>
          <w:lang w:val="es-ES" w:eastAsia="es-ES"/>
        </w:rPr>
      </w:pPr>
      <w:r w:rsidRPr="00180C13">
        <w:rPr>
          <w:rFonts w:asciiTheme="majorHAnsi" w:eastAsia="Times New Roman" w:hAnsiTheme="majorHAnsi" w:cstheme="majorHAnsi"/>
          <w:szCs w:val="22"/>
          <w:lang w:val="es-ES" w:eastAsia="es-ES"/>
        </w:rPr>
        <w:t>principal.</w:t>
      </w:r>
    </w:p>
    <w:p w:rsidR="00180C13" w:rsidRPr="00180C13" w:rsidRDefault="00180C13" w:rsidP="00180C13">
      <w:pPr>
        <w:spacing w:after="0"/>
        <w:rPr>
          <w:rFonts w:asciiTheme="majorHAnsi" w:eastAsia="Times New Roman" w:hAnsiTheme="majorHAnsi" w:cstheme="majorHAnsi"/>
          <w:lang w:val="es-ES" w:eastAsia="es-ES"/>
        </w:rPr>
      </w:pPr>
    </w:p>
    <w:p w:rsidR="003F5218" w:rsidRDefault="003F5218"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180C13" w:rsidRDefault="00180C13"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180C13" w:rsidRDefault="00180C13"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180C13" w:rsidRDefault="00180C13"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lastRenderedPageBreak/>
        <w:t>Esquema y sub</w:t>
      </w:r>
      <w:r w:rsidR="00180C13">
        <w:rPr>
          <w:rFonts w:ascii="Verdana" w:hAnsi="Verdana" w:cs="Arial"/>
          <w:color w:val="000000"/>
          <w:sz w:val="28"/>
          <w:szCs w:val="28"/>
          <w:lang w:val="es-ES"/>
        </w:rPr>
        <w:t>-</w:t>
      </w:r>
      <w:r w:rsidRPr="00BA04FC">
        <w:rPr>
          <w:rFonts w:ascii="Verdana" w:hAnsi="Verdana" w:cs="Arial"/>
          <w:color w:val="000000"/>
          <w:sz w:val="28"/>
          <w:szCs w:val="28"/>
          <w:lang w:val="es-ES"/>
        </w:rPr>
        <w:t>esquema de una Base de Datos</w:t>
      </w:r>
    </w:p>
    <w:p w:rsidR="00B23427" w:rsidRPr="002471E0" w:rsidRDefault="00B23427" w:rsidP="00B234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Style w:val="tgc"/>
          <w:rFonts w:asciiTheme="majorHAnsi" w:hAnsiTheme="majorHAnsi" w:cstheme="majorHAnsi"/>
        </w:rPr>
      </w:pPr>
    </w:p>
    <w:p w:rsidR="00B23427" w:rsidRPr="002471E0" w:rsidRDefault="002471E0" w:rsidP="00B234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color w:val="000000"/>
          <w:lang w:val="es-ES"/>
        </w:rPr>
      </w:pPr>
      <w:r w:rsidRPr="002471E0">
        <w:rPr>
          <w:rFonts w:asciiTheme="majorHAnsi" w:hAnsiTheme="majorHAnsi" w:cstheme="majorHAnsi"/>
        </w:rPr>
        <w:t xml:space="preserve">Un </w:t>
      </w:r>
      <w:r w:rsidRPr="002471E0">
        <w:rPr>
          <w:rFonts w:asciiTheme="majorHAnsi" w:hAnsiTheme="majorHAnsi" w:cstheme="majorHAnsi"/>
          <w:b/>
          <w:i/>
          <w:iCs/>
        </w:rPr>
        <w:t>esquema</w:t>
      </w:r>
      <w:r w:rsidRPr="002471E0">
        <w:rPr>
          <w:rFonts w:asciiTheme="majorHAnsi" w:hAnsiTheme="majorHAnsi" w:cstheme="majorHAnsi"/>
          <w:i/>
          <w:iCs/>
        </w:rPr>
        <w:t xml:space="preserve"> </w:t>
      </w:r>
      <w:r w:rsidRPr="002471E0">
        <w:rPr>
          <w:rFonts w:asciiTheme="majorHAnsi" w:hAnsiTheme="majorHAnsi" w:cstheme="majorHAnsi"/>
        </w:rPr>
        <w:t xml:space="preserve">consiste en una definición de todos los tipos de objetos de la aplicación, incluyendo sus atributos, relaciones y restricciones estáticas. Correspondientemente, existirá un repositorio de información, la </w:t>
      </w:r>
      <w:r w:rsidRPr="002471E0">
        <w:rPr>
          <w:rFonts w:asciiTheme="majorHAnsi" w:hAnsiTheme="majorHAnsi" w:cstheme="majorHAnsi"/>
          <w:i/>
          <w:iCs/>
        </w:rPr>
        <w:t>base de datos</w:t>
      </w:r>
      <w:r w:rsidRPr="002471E0">
        <w:rPr>
          <w:rFonts w:asciiTheme="majorHAnsi" w:hAnsiTheme="majorHAnsi" w:cstheme="majorHAnsi"/>
        </w:rPr>
        <w:t xml:space="preserve">, que es una instancia del esquema. Un determinado tipo de procesos sólo necesita acceder a un subconjunto predeterminado de entidades definidas en un esquema, por lo que este tipo de procesos puede requerir sólo un subconjunto de las propiedades estáticas del esquema general. A este subconjunto de propiedades estáticas se le denomina </w:t>
      </w:r>
      <w:r w:rsidRPr="002471E0">
        <w:rPr>
          <w:rFonts w:asciiTheme="majorHAnsi" w:hAnsiTheme="majorHAnsi" w:cstheme="majorHAnsi"/>
          <w:b/>
          <w:i/>
          <w:iCs/>
        </w:rPr>
        <w:t>sub-esquema</w:t>
      </w:r>
      <w:r w:rsidRPr="002471E0">
        <w:rPr>
          <w:rFonts w:asciiTheme="majorHAnsi" w:hAnsiTheme="majorHAnsi" w:cstheme="majorHAnsi"/>
        </w:rPr>
        <w:t>.</w:t>
      </w:r>
    </w:p>
    <w:p w:rsid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180C13" w:rsidRPr="002471E0" w:rsidRDefault="00BA04FC" w:rsidP="002471E0">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t>Modelos de Bases de Datos</w:t>
      </w:r>
    </w:p>
    <w:p w:rsidR="00180C13" w:rsidRPr="003F5218" w:rsidRDefault="00180C13" w:rsidP="00180C13">
      <w:pPr>
        <w:spacing w:before="100" w:beforeAutospacing="1" w:after="100" w:afterAutospacing="1"/>
        <w:rPr>
          <w:rFonts w:asciiTheme="majorHAnsi" w:eastAsia="Times New Roman" w:hAnsiTheme="majorHAnsi" w:cstheme="majorHAnsi"/>
          <w:lang w:val="es-ES" w:eastAsia="es-ES"/>
        </w:rPr>
      </w:pPr>
      <w:r w:rsidRPr="003F5218">
        <w:rPr>
          <w:rFonts w:asciiTheme="majorHAnsi" w:eastAsia="Times New Roman" w:hAnsiTheme="majorHAnsi" w:cstheme="majorHAnsi"/>
          <w:lang w:val="es-ES" w:eastAsia="es-ES"/>
        </w:rPr>
        <w:t xml:space="preserve">Los </w:t>
      </w:r>
      <w:r w:rsidRPr="003F5218">
        <w:rPr>
          <w:rFonts w:asciiTheme="majorHAnsi" w:eastAsia="Times New Roman" w:hAnsiTheme="majorHAnsi" w:cstheme="majorHAnsi"/>
          <w:i/>
          <w:iCs/>
          <w:lang w:val="es-ES" w:eastAsia="es-ES"/>
        </w:rPr>
        <w:t>Modelos</w:t>
      </w:r>
      <w:r w:rsidRPr="003F5218">
        <w:rPr>
          <w:rFonts w:asciiTheme="majorHAnsi" w:eastAsia="Times New Roman" w:hAnsiTheme="majorHAnsi" w:cstheme="majorHAnsi"/>
          <w:lang w:val="es-ES" w:eastAsia="es-ES"/>
        </w:rPr>
        <w:t xml:space="preserve"> más comunes de organización de </w:t>
      </w:r>
      <w:r w:rsidRPr="003F5218">
        <w:rPr>
          <w:rFonts w:asciiTheme="majorHAnsi" w:eastAsia="Times New Roman" w:hAnsiTheme="majorHAnsi" w:cstheme="majorHAnsi"/>
          <w:i/>
          <w:iCs/>
          <w:lang w:val="es-ES" w:eastAsia="es-ES"/>
        </w:rPr>
        <w:t>Bases de Datos</w:t>
      </w:r>
      <w:r w:rsidRPr="003F5218">
        <w:rPr>
          <w:rFonts w:asciiTheme="majorHAnsi" w:eastAsia="Times New Roman" w:hAnsiTheme="majorHAnsi" w:cstheme="majorHAnsi"/>
          <w:lang w:val="es-ES" w:eastAsia="es-ES"/>
        </w:rPr>
        <w:t xml:space="preserve"> son:</w:t>
      </w:r>
    </w:p>
    <w:p w:rsidR="00180C13" w:rsidRPr="003F5218" w:rsidRDefault="00180C13" w:rsidP="00180C13">
      <w:pPr>
        <w:numPr>
          <w:ilvl w:val="0"/>
          <w:numId w:val="6"/>
        </w:numPr>
        <w:spacing w:before="100" w:beforeAutospacing="1" w:after="240"/>
        <w:rPr>
          <w:rFonts w:asciiTheme="majorHAnsi" w:eastAsia="Times New Roman" w:hAnsiTheme="majorHAnsi" w:cstheme="majorHAnsi"/>
          <w:lang w:val="es-ES" w:eastAsia="es-ES"/>
        </w:rPr>
      </w:pPr>
      <w:r w:rsidRPr="003F5218">
        <w:rPr>
          <w:rFonts w:asciiTheme="majorHAnsi" w:eastAsia="Times New Roman" w:hAnsiTheme="majorHAnsi" w:cstheme="majorHAnsi"/>
          <w:i/>
          <w:iCs/>
          <w:lang w:val="es-ES" w:eastAsia="es-ES"/>
        </w:rPr>
        <w:t>Jerárquico.</w:t>
      </w:r>
    </w:p>
    <w:p w:rsidR="00180C13" w:rsidRPr="003F5218" w:rsidRDefault="00180C13" w:rsidP="00180C13">
      <w:pPr>
        <w:numPr>
          <w:ilvl w:val="0"/>
          <w:numId w:val="6"/>
        </w:numPr>
        <w:spacing w:before="100" w:beforeAutospacing="1" w:after="240"/>
        <w:rPr>
          <w:rFonts w:asciiTheme="majorHAnsi" w:eastAsia="Times New Roman" w:hAnsiTheme="majorHAnsi" w:cstheme="majorHAnsi"/>
          <w:lang w:val="es-ES" w:eastAsia="es-ES"/>
        </w:rPr>
      </w:pPr>
      <w:r w:rsidRPr="003F5218">
        <w:rPr>
          <w:rFonts w:asciiTheme="majorHAnsi" w:eastAsia="Times New Roman" w:hAnsiTheme="majorHAnsi" w:cstheme="majorHAnsi"/>
          <w:i/>
          <w:iCs/>
          <w:lang w:val="es-ES" w:eastAsia="es-ES"/>
        </w:rPr>
        <w:t>En Red.</w:t>
      </w:r>
    </w:p>
    <w:p w:rsidR="00180C13" w:rsidRPr="003F5218" w:rsidRDefault="00180C13" w:rsidP="00180C13">
      <w:pPr>
        <w:numPr>
          <w:ilvl w:val="0"/>
          <w:numId w:val="6"/>
        </w:numPr>
        <w:spacing w:before="100" w:beforeAutospacing="1" w:after="240"/>
        <w:rPr>
          <w:rFonts w:asciiTheme="majorHAnsi" w:eastAsia="Times New Roman" w:hAnsiTheme="majorHAnsi" w:cstheme="majorHAnsi"/>
          <w:lang w:val="es-ES" w:eastAsia="es-ES"/>
        </w:rPr>
      </w:pPr>
      <w:r w:rsidRPr="003F5218">
        <w:rPr>
          <w:rFonts w:asciiTheme="majorHAnsi" w:eastAsia="Times New Roman" w:hAnsiTheme="majorHAnsi" w:cstheme="majorHAnsi"/>
          <w:i/>
          <w:iCs/>
          <w:lang w:val="es-ES" w:eastAsia="es-ES"/>
        </w:rPr>
        <w:t>Relacional.</w:t>
      </w:r>
    </w:p>
    <w:p w:rsidR="00180C13" w:rsidRPr="00903B76" w:rsidRDefault="00180C13" w:rsidP="00903B76">
      <w:pPr>
        <w:numPr>
          <w:ilvl w:val="0"/>
          <w:numId w:val="6"/>
        </w:numPr>
        <w:spacing w:before="100" w:beforeAutospacing="1" w:after="100" w:afterAutospacing="1"/>
        <w:rPr>
          <w:rFonts w:asciiTheme="majorHAnsi" w:eastAsia="Times New Roman" w:hAnsiTheme="majorHAnsi" w:cstheme="majorHAnsi"/>
          <w:lang w:val="es-ES" w:eastAsia="es-ES"/>
        </w:rPr>
      </w:pPr>
      <w:r w:rsidRPr="003F5218">
        <w:rPr>
          <w:rFonts w:asciiTheme="majorHAnsi" w:eastAsia="Times New Roman" w:hAnsiTheme="majorHAnsi" w:cstheme="majorHAnsi"/>
          <w:i/>
          <w:iCs/>
          <w:lang w:val="es-ES" w:eastAsia="es-ES"/>
        </w:rPr>
        <w:t>Orientado a Objetos</w:t>
      </w:r>
    </w:p>
    <w:p w:rsid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t>Elementos Software de una Base de Datos</w:t>
      </w:r>
    </w:p>
    <w:p w:rsidR="00B5442A" w:rsidRDefault="00B5442A"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Pr>
          <w:rFonts w:ascii="Verdana" w:hAnsi="Verdana" w:cs="Arial"/>
          <w:noProof/>
          <w:color w:val="000000"/>
          <w:sz w:val="28"/>
          <w:szCs w:val="28"/>
          <w:lang w:val="es-ES" w:eastAsia="es-ES"/>
        </w:rPr>
        <w:drawing>
          <wp:inline distT="0" distB="0" distL="0" distR="0">
            <wp:extent cx="5281118" cy="176799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stretch>
                      <a:fillRect/>
                    </a:stretch>
                  </pic:blipFill>
                  <pic:spPr>
                    <a:xfrm>
                      <a:off x="0" y="0"/>
                      <a:ext cx="5281118" cy="1767993"/>
                    </a:xfrm>
                    <a:prstGeom prst="rect">
                      <a:avLst/>
                    </a:prstGeom>
                  </pic:spPr>
                </pic:pic>
              </a:graphicData>
            </a:graphic>
          </wp:inline>
        </w:drawing>
      </w:r>
    </w:p>
    <w:p w:rsidR="009256C2"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9256C2"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9256C2"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9256C2"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9256C2"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9256C2"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9256C2"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9256C2" w:rsidRPr="00B5442A" w:rsidRDefault="009256C2" w:rsidP="00B544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BA04FC" w:rsidRDefault="00BA04FC" w:rsidP="00BA04F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BA04FC">
        <w:rPr>
          <w:rFonts w:ascii="Verdana" w:hAnsi="Verdana" w:cs="Arial"/>
          <w:color w:val="000000"/>
          <w:sz w:val="28"/>
          <w:szCs w:val="28"/>
          <w:lang w:val="es-ES"/>
        </w:rPr>
        <w:lastRenderedPageBreak/>
        <w:t>Elementos personales de una Base de Datos</w:t>
      </w:r>
    </w:p>
    <w:p w:rsidR="009256C2" w:rsidRDefault="009256C2" w:rsidP="009256C2">
      <w:pPr>
        <w:shd w:val="clear" w:color="auto" w:fill="FFFFFF"/>
        <w:tabs>
          <w:tab w:val="num" w:pos="720"/>
        </w:tabs>
        <w:spacing w:before="100" w:beforeAutospacing="1" w:after="100" w:afterAutospacing="1"/>
        <w:ind w:left="360"/>
        <w:rPr>
          <w:rFonts w:asciiTheme="majorHAnsi" w:eastAsia="Times New Roman" w:hAnsiTheme="majorHAnsi" w:cstheme="majorHAnsi"/>
          <w:lang w:val="es-ES" w:eastAsia="es-ES"/>
        </w:rPr>
      </w:pPr>
      <w:r w:rsidRPr="009256C2">
        <w:rPr>
          <w:rFonts w:asciiTheme="majorHAnsi" w:eastAsia="Symbol" w:hAnsiTheme="majorHAnsi" w:cstheme="majorHAnsi"/>
          <w:color w:val="000000"/>
          <w:lang w:val="es-ES" w:eastAsia="es-ES"/>
        </w:rPr>
        <w:t xml:space="preserve">   </w:t>
      </w:r>
      <w:r w:rsidRPr="009256C2">
        <w:rPr>
          <w:rFonts w:asciiTheme="majorHAnsi" w:eastAsia="Times New Roman" w:hAnsiTheme="majorHAnsi" w:cstheme="majorHAnsi"/>
          <w:b/>
          <w:bCs/>
          <w:iCs/>
          <w:lang w:val="es-ES" w:eastAsia="es-ES"/>
        </w:rPr>
        <w:t>Datos:</w:t>
      </w:r>
      <w:r w:rsidRPr="009256C2">
        <w:rPr>
          <w:rFonts w:asciiTheme="majorHAnsi" w:eastAsia="Times New Roman" w:hAnsiTheme="majorHAnsi" w:cstheme="majorHAnsi"/>
          <w:bCs/>
          <w:iCs/>
          <w:color w:val="000000"/>
          <w:lang w:val="es-ES" w:eastAsia="es-ES"/>
        </w:rPr>
        <w:t xml:space="preserve"> Es la parte esencial de la información, es decir, la información que llega a la base de datos.</w:t>
      </w:r>
    </w:p>
    <w:p w:rsidR="009256C2" w:rsidRPr="009256C2" w:rsidRDefault="009256C2" w:rsidP="009256C2">
      <w:pPr>
        <w:shd w:val="clear" w:color="auto" w:fill="FFFFFF"/>
        <w:tabs>
          <w:tab w:val="num" w:pos="720"/>
        </w:tabs>
        <w:spacing w:before="100" w:beforeAutospacing="1" w:after="100" w:afterAutospacing="1"/>
        <w:ind w:left="360"/>
        <w:rPr>
          <w:rFonts w:asciiTheme="majorHAnsi" w:eastAsia="Times New Roman" w:hAnsiTheme="majorHAnsi" w:cstheme="majorHAnsi"/>
          <w:lang w:val="es-ES" w:eastAsia="es-ES"/>
        </w:rPr>
      </w:pPr>
      <w:r w:rsidRPr="009256C2">
        <w:rPr>
          <w:rFonts w:asciiTheme="majorHAnsi" w:eastAsia="Times New Roman" w:hAnsiTheme="majorHAnsi" w:cstheme="majorHAnsi"/>
          <w:b/>
          <w:bCs/>
          <w:iCs/>
          <w:color w:val="000000"/>
          <w:lang w:val="es-ES" w:eastAsia="es-ES"/>
        </w:rPr>
        <w:t>Atributos:</w:t>
      </w:r>
      <w:r w:rsidRPr="009256C2">
        <w:rPr>
          <w:rFonts w:asciiTheme="majorHAnsi" w:eastAsia="Times New Roman" w:hAnsiTheme="majorHAnsi" w:cstheme="majorHAnsi"/>
          <w:bCs/>
          <w:iCs/>
          <w:color w:val="000000"/>
          <w:lang w:val="es-ES" w:eastAsia="es-ES"/>
        </w:rPr>
        <w:t xml:space="preserve"> Son los diferentes campos que conforman la estructura de una base de datos.</w:t>
      </w:r>
    </w:p>
    <w:p w:rsidR="009256C2" w:rsidRPr="009256C2" w:rsidRDefault="009256C2" w:rsidP="009256C2">
      <w:pPr>
        <w:shd w:val="clear" w:color="auto" w:fill="FFFFFF"/>
        <w:tabs>
          <w:tab w:val="num" w:pos="720"/>
        </w:tabs>
        <w:spacing w:before="100" w:beforeAutospacing="1" w:after="100" w:afterAutospacing="1"/>
        <w:ind w:left="360"/>
        <w:rPr>
          <w:rFonts w:asciiTheme="majorHAnsi" w:eastAsia="Times New Roman" w:hAnsiTheme="majorHAnsi" w:cstheme="majorHAnsi"/>
          <w:lang w:val="es-ES" w:eastAsia="es-ES"/>
        </w:rPr>
      </w:pPr>
      <w:r w:rsidRPr="009256C2">
        <w:rPr>
          <w:rFonts w:asciiTheme="majorHAnsi" w:eastAsia="Times New Roman" w:hAnsiTheme="majorHAnsi" w:cstheme="majorHAnsi"/>
          <w:b/>
          <w:bCs/>
          <w:iCs/>
          <w:color w:val="000000"/>
          <w:lang w:val="es-ES" w:eastAsia="es-ES"/>
        </w:rPr>
        <w:t>Campos:</w:t>
      </w:r>
      <w:r w:rsidRPr="009256C2">
        <w:rPr>
          <w:rFonts w:asciiTheme="majorHAnsi" w:eastAsia="Times New Roman" w:hAnsiTheme="majorHAnsi" w:cstheme="majorHAnsi"/>
          <w:bCs/>
          <w:iCs/>
          <w:color w:val="000000"/>
          <w:lang w:val="es-ES" w:eastAsia="es-ES"/>
        </w:rPr>
        <w:t xml:space="preserve"> Es la unidad más pequeña de datos.</w:t>
      </w:r>
    </w:p>
    <w:p w:rsidR="009256C2" w:rsidRDefault="009256C2" w:rsidP="009256C2">
      <w:pPr>
        <w:shd w:val="clear" w:color="auto" w:fill="FFFFFF"/>
        <w:tabs>
          <w:tab w:val="num" w:pos="720"/>
        </w:tabs>
        <w:spacing w:before="100" w:beforeAutospacing="1" w:after="100" w:afterAutospacing="1"/>
        <w:ind w:left="360"/>
        <w:rPr>
          <w:rFonts w:asciiTheme="majorHAnsi" w:eastAsia="Times New Roman" w:hAnsiTheme="majorHAnsi" w:cstheme="majorHAnsi"/>
          <w:lang w:val="es-ES" w:eastAsia="es-ES"/>
        </w:rPr>
      </w:pPr>
      <w:r w:rsidRPr="009256C2">
        <w:rPr>
          <w:rFonts w:asciiTheme="majorHAnsi" w:eastAsia="Times New Roman" w:hAnsiTheme="majorHAnsi" w:cstheme="majorHAnsi"/>
          <w:b/>
          <w:bCs/>
          <w:iCs/>
          <w:color w:val="000000"/>
          <w:lang w:val="es-ES" w:eastAsia="es-ES"/>
        </w:rPr>
        <w:t>Registro:</w:t>
      </w:r>
      <w:r w:rsidRPr="009256C2">
        <w:rPr>
          <w:rFonts w:asciiTheme="majorHAnsi" w:eastAsia="Times New Roman" w:hAnsiTheme="majorHAnsi" w:cstheme="majorHAnsi"/>
          <w:bCs/>
          <w:iCs/>
          <w:color w:val="000000"/>
          <w:lang w:val="es-ES" w:eastAsia="es-ES"/>
        </w:rPr>
        <w:t xml:space="preserve"> Es un conjunto de campos o atributos relacionados entre sí.</w:t>
      </w:r>
    </w:p>
    <w:p w:rsidR="009256C2" w:rsidRPr="009256C2" w:rsidRDefault="009256C2" w:rsidP="009256C2">
      <w:pPr>
        <w:shd w:val="clear" w:color="auto" w:fill="FFFFFF"/>
        <w:tabs>
          <w:tab w:val="num" w:pos="720"/>
        </w:tabs>
        <w:spacing w:before="100" w:beforeAutospacing="1" w:after="100" w:afterAutospacing="1"/>
        <w:ind w:left="360"/>
        <w:rPr>
          <w:rFonts w:asciiTheme="majorHAnsi" w:eastAsia="Times New Roman" w:hAnsiTheme="majorHAnsi" w:cstheme="majorHAnsi"/>
          <w:lang w:val="es-ES" w:eastAsia="es-ES"/>
        </w:rPr>
      </w:pPr>
      <w:r w:rsidRPr="009256C2">
        <w:rPr>
          <w:rFonts w:asciiTheme="majorHAnsi" w:eastAsia="Times New Roman" w:hAnsiTheme="majorHAnsi" w:cstheme="majorHAnsi"/>
          <w:b/>
          <w:bCs/>
          <w:iCs/>
          <w:color w:val="000000"/>
          <w:lang w:val="es-ES" w:eastAsia="es-ES"/>
        </w:rPr>
        <w:t>Archivo:</w:t>
      </w:r>
      <w:r w:rsidRPr="009256C2">
        <w:rPr>
          <w:rFonts w:asciiTheme="majorHAnsi" w:eastAsia="Times New Roman" w:hAnsiTheme="majorHAnsi" w:cstheme="majorHAnsi"/>
          <w:bCs/>
          <w:iCs/>
          <w:color w:val="000000"/>
          <w:lang w:val="es-ES" w:eastAsia="es-ES"/>
        </w:rPr>
        <w:t xml:space="preserve"> Es un conjunto de registros relacionados.</w:t>
      </w:r>
    </w:p>
    <w:p w:rsidR="009256C2" w:rsidRPr="009256C2" w:rsidRDefault="009256C2" w:rsidP="009256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p>
    <w:p w:rsidR="00AF4B25" w:rsidRPr="00AF4B25" w:rsidRDefault="00AF4B25" w:rsidP="00AF4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Verdana"/>
          <w:sz w:val="28"/>
          <w:szCs w:val="28"/>
          <w:lang w:val="es-ES"/>
        </w:rPr>
      </w:pPr>
    </w:p>
    <w:p w:rsidR="00AF4B25" w:rsidRPr="009256C2" w:rsidRDefault="00530840" w:rsidP="00530840">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Verdana"/>
          <w:sz w:val="28"/>
          <w:szCs w:val="28"/>
          <w:lang w:val="es-ES"/>
        </w:rPr>
        <w:t>Haz una lista de las características elementales que debe reunir toda base de datos.</w:t>
      </w:r>
    </w:p>
    <w:p w:rsidR="009256C2" w:rsidRPr="009256C2" w:rsidRDefault="009256C2" w:rsidP="009256C2">
      <w:p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Un SGBD permite el almacenamiento, manipulación y consulta de datos pertenecientes a una base de datos organizada en uno o varios ficheros. En el modelo más extendido (base de datos relacional) la base de datos consiste, de cara al usuario, en un conjunto de tablas entre las que se establecen relaciones. A pesar de sus semejanzas (ambos manejan conjuntos de tablas) existen una serie de diferencias fundamentales entre un SGBD y un programa de hoja de cálculo, la principal es que un SGBD permite: </w:t>
      </w:r>
    </w:p>
    <w:p w:rsidR="009256C2" w:rsidRPr="009256C2" w:rsidRDefault="009256C2" w:rsidP="009256C2">
      <w:pPr>
        <w:numPr>
          <w:ilvl w:val="0"/>
          <w:numId w:val="7"/>
        </w:num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El método de almacenamiento y el programa que gestiona los datos (</w:t>
      </w:r>
      <w:r w:rsidRPr="009256C2">
        <w:rPr>
          <w:rFonts w:asciiTheme="majorHAnsi" w:eastAsia="Times New Roman" w:hAnsiTheme="majorHAnsi" w:cstheme="majorHAnsi"/>
          <w:bCs/>
          <w:lang w:val="es-ES" w:eastAsia="es-ES"/>
        </w:rPr>
        <w:t>servidor</w:t>
      </w:r>
      <w:r w:rsidRPr="009256C2">
        <w:rPr>
          <w:rFonts w:asciiTheme="majorHAnsi" w:eastAsia="Times New Roman" w:hAnsiTheme="majorHAnsi" w:cstheme="majorHAnsi"/>
          <w:lang w:val="es-ES" w:eastAsia="es-ES"/>
        </w:rPr>
        <w:t>) son independientes del programa desde el que se lanzan las consultas (</w:t>
      </w:r>
      <w:r w:rsidRPr="009256C2">
        <w:rPr>
          <w:rFonts w:asciiTheme="majorHAnsi" w:eastAsia="Times New Roman" w:hAnsiTheme="majorHAnsi" w:cstheme="majorHAnsi"/>
          <w:bCs/>
          <w:lang w:val="es-ES" w:eastAsia="es-ES"/>
        </w:rPr>
        <w:t>cliente</w:t>
      </w:r>
      <w:r w:rsidRPr="009256C2">
        <w:rPr>
          <w:rFonts w:asciiTheme="majorHAnsi" w:eastAsia="Times New Roman" w:hAnsiTheme="majorHAnsi" w:cstheme="majorHAnsi"/>
          <w:lang w:val="es-ES" w:eastAsia="es-ES"/>
        </w:rPr>
        <w:t xml:space="preserve">) . </w:t>
      </w:r>
    </w:p>
    <w:p w:rsidR="009256C2" w:rsidRPr="009256C2" w:rsidRDefault="009256C2" w:rsidP="009256C2">
      <w:pPr>
        <w:numPr>
          <w:ilvl w:val="0"/>
          <w:numId w:val="7"/>
        </w:num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En lugar de primarse la visualización de toda la información, el objetivo fundamental es permitir </w:t>
      </w:r>
      <w:r w:rsidRPr="009256C2">
        <w:rPr>
          <w:rFonts w:asciiTheme="majorHAnsi" w:eastAsia="Times New Roman" w:hAnsiTheme="majorHAnsi" w:cstheme="majorHAnsi"/>
          <w:bCs/>
          <w:lang w:val="es-ES" w:eastAsia="es-ES"/>
        </w:rPr>
        <w:t>consultas complejas</w:t>
      </w:r>
      <w:r w:rsidRPr="009256C2">
        <w:rPr>
          <w:rFonts w:asciiTheme="majorHAnsi" w:eastAsia="Times New Roman" w:hAnsiTheme="majorHAnsi" w:cstheme="majorHAnsi"/>
          <w:lang w:val="es-ES" w:eastAsia="es-ES"/>
        </w:rPr>
        <w:t xml:space="preserve">, cuya resolución está optimizada, expresadas mediante un lenguaje formal. </w:t>
      </w:r>
    </w:p>
    <w:p w:rsidR="009256C2" w:rsidRPr="009256C2" w:rsidRDefault="009256C2" w:rsidP="009256C2">
      <w:pPr>
        <w:numPr>
          <w:ilvl w:val="0"/>
          <w:numId w:val="7"/>
        </w:num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El </w:t>
      </w:r>
      <w:r w:rsidRPr="009256C2">
        <w:rPr>
          <w:rFonts w:asciiTheme="majorHAnsi" w:eastAsia="Times New Roman" w:hAnsiTheme="majorHAnsi" w:cstheme="majorHAnsi"/>
          <w:bCs/>
          <w:lang w:val="es-ES" w:eastAsia="es-ES"/>
        </w:rPr>
        <w:t>almacenamiento</w:t>
      </w:r>
      <w:r w:rsidRPr="009256C2">
        <w:rPr>
          <w:rFonts w:asciiTheme="majorHAnsi" w:eastAsia="Times New Roman" w:hAnsiTheme="majorHAnsi" w:cstheme="majorHAnsi"/>
          <w:lang w:val="es-ES" w:eastAsia="es-ES"/>
        </w:rPr>
        <w:t xml:space="preserve"> de los datos se hace </w:t>
      </w:r>
      <w:r w:rsidRPr="009256C2">
        <w:rPr>
          <w:rFonts w:asciiTheme="majorHAnsi" w:eastAsia="Times New Roman" w:hAnsiTheme="majorHAnsi" w:cstheme="majorHAnsi"/>
          <w:bCs/>
          <w:lang w:val="es-ES" w:eastAsia="es-ES"/>
        </w:rPr>
        <w:t>de forma eficiente aunque oculta</w:t>
      </w:r>
      <w:r w:rsidRPr="009256C2">
        <w:rPr>
          <w:rFonts w:asciiTheme="majorHAnsi" w:eastAsia="Times New Roman" w:hAnsiTheme="majorHAnsi" w:cstheme="majorHAnsi"/>
          <w:lang w:val="es-ES" w:eastAsia="es-ES"/>
        </w:rPr>
        <w:t xml:space="preserve"> para el usuario y normalmente tiene, al contrario de lo que ocurre con las hojas de cálculo, poco que ver con la estructura con la que los datos se presentan al usuario. </w:t>
      </w:r>
    </w:p>
    <w:p w:rsidR="009256C2" w:rsidRPr="009256C2" w:rsidRDefault="009256C2" w:rsidP="009256C2">
      <w:pPr>
        <w:numPr>
          <w:ilvl w:val="0"/>
          <w:numId w:val="7"/>
        </w:num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El acceso concurrente de </w:t>
      </w:r>
      <w:r w:rsidRPr="009256C2">
        <w:rPr>
          <w:rFonts w:asciiTheme="majorHAnsi" w:eastAsia="Times New Roman" w:hAnsiTheme="majorHAnsi" w:cstheme="majorHAnsi"/>
          <w:bCs/>
          <w:lang w:val="es-ES" w:eastAsia="es-ES"/>
        </w:rPr>
        <w:t>múltiples usuarios</w:t>
      </w:r>
      <w:r w:rsidRPr="009256C2">
        <w:rPr>
          <w:rFonts w:asciiTheme="majorHAnsi" w:eastAsia="Times New Roman" w:hAnsiTheme="majorHAnsi" w:cstheme="majorHAnsi"/>
          <w:lang w:val="es-ES" w:eastAsia="es-ES"/>
        </w:rPr>
        <w:t xml:space="preserve"> autorizados a los datos, realizando operaciones de actualización y consulta de los mismos garantizando la ausencia de problemas de seguridad (debidos a accesos no autorizados) o integridad (pérdida de datos por el intento de varios usuarios de acceder al mismo fichero al mismo tiempo. </w:t>
      </w:r>
    </w:p>
    <w:p w:rsidR="009256C2" w:rsidRPr="009256C2" w:rsidRDefault="009256C2" w:rsidP="009256C2">
      <w:p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El programa servidor suele activarse al arrancar el ordenador, podría compararse a un bibliotecario que recibe peticiones (consultas) de diferentes programas clientes de base </w:t>
      </w:r>
      <w:r w:rsidRPr="009256C2">
        <w:rPr>
          <w:rFonts w:asciiTheme="majorHAnsi" w:eastAsia="Times New Roman" w:hAnsiTheme="majorHAnsi" w:cstheme="majorHAnsi"/>
          <w:lang w:val="es-ES" w:eastAsia="es-ES"/>
        </w:rPr>
        <w:lastRenderedPageBreak/>
        <w:t xml:space="preserve">de datos, consulta la base de datos y entrega al cliente el resultado de la consulta realizada. Si dos usuarios solicitan al mismo tiempo una modificación de los datos, el programa servidor se encarga de hacerlas ordenadamente para evitar perder datos (lo que ocurriría si ambos usuarios abrieran y modificaran a la vez un fichero con la base de datos. </w:t>
      </w:r>
    </w:p>
    <w:p w:rsidR="009256C2" w:rsidRPr="009256C2" w:rsidRDefault="009256C2" w:rsidP="009256C2">
      <w:p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El diseño de una base de datos implica codificar en formato digital ciertos aspectos del mundo real. Esta codificación implica los mismos 3 pasos que ya se mencionaron en el tema 2, es decir: </w:t>
      </w:r>
    </w:p>
    <w:p w:rsidR="009256C2" w:rsidRPr="009256C2" w:rsidRDefault="009256C2" w:rsidP="009256C2">
      <w:pPr>
        <w:numPr>
          <w:ilvl w:val="0"/>
          <w:numId w:val="8"/>
        </w:num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Modelo conceptual </w:t>
      </w:r>
    </w:p>
    <w:p w:rsidR="009256C2" w:rsidRPr="009256C2" w:rsidRDefault="009256C2" w:rsidP="009256C2">
      <w:pPr>
        <w:numPr>
          <w:ilvl w:val="0"/>
          <w:numId w:val="8"/>
        </w:num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Modelo lógico </w:t>
      </w:r>
    </w:p>
    <w:p w:rsidR="009256C2" w:rsidRPr="009256C2" w:rsidRDefault="009256C2" w:rsidP="009256C2">
      <w:pPr>
        <w:numPr>
          <w:ilvl w:val="0"/>
          <w:numId w:val="8"/>
        </w:num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Modelo digital o implementación física de la base de datos </w:t>
      </w:r>
    </w:p>
    <w:p w:rsidR="009256C2" w:rsidRPr="009256C2" w:rsidRDefault="009256C2" w:rsidP="009256C2">
      <w:pPr>
        <w:spacing w:before="100" w:beforeAutospacing="1" w:after="100" w:afterAutospacing="1"/>
        <w:rPr>
          <w:rFonts w:asciiTheme="majorHAnsi" w:eastAsia="Times New Roman" w:hAnsiTheme="majorHAnsi" w:cstheme="majorHAnsi"/>
          <w:lang w:val="es-ES" w:eastAsia="es-ES"/>
        </w:rPr>
      </w:pPr>
      <w:r w:rsidRPr="009256C2">
        <w:rPr>
          <w:rFonts w:asciiTheme="majorHAnsi" w:eastAsia="Times New Roman" w:hAnsiTheme="majorHAnsi" w:cstheme="majorHAnsi"/>
          <w:lang w:val="es-ES" w:eastAsia="es-ES"/>
        </w:rPr>
        <w:t xml:space="preserve">Hoy en día existen dos grandes modelos, las </w:t>
      </w:r>
      <w:r w:rsidRPr="009256C2">
        <w:rPr>
          <w:rFonts w:asciiTheme="majorHAnsi" w:eastAsia="Times New Roman" w:hAnsiTheme="majorHAnsi" w:cstheme="majorHAnsi"/>
          <w:b/>
          <w:bCs/>
          <w:lang w:val="es-ES" w:eastAsia="es-ES"/>
        </w:rPr>
        <w:t>bases de datos relacionales</w:t>
      </w:r>
      <w:r w:rsidRPr="009256C2">
        <w:rPr>
          <w:rFonts w:asciiTheme="majorHAnsi" w:eastAsia="Times New Roman" w:hAnsiTheme="majorHAnsi" w:cstheme="majorHAnsi"/>
          <w:lang w:val="es-ES" w:eastAsia="es-ES"/>
        </w:rPr>
        <w:t xml:space="preserve"> y el </w:t>
      </w:r>
      <w:r w:rsidRPr="009256C2">
        <w:rPr>
          <w:rFonts w:asciiTheme="majorHAnsi" w:eastAsia="Times New Roman" w:hAnsiTheme="majorHAnsi" w:cstheme="majorHAnsi"/>
          <w:b/>
          <w:bCs/>
          <w:lang w:val="es-ES" w:eastAsia="es-ES"/>
        </w:rPr>
        <w:t>modelo orientado a objetos (modelo OO)</w:t>
      </w:r>
      <w:r w:rsidRPr="009256C2">
        <w:rPr>
          <w:rFonts w:asciiTheme="majorHAnsi" w:eastAsia="Times New Roman" w:hAnsiTheme="majorHAnsi" w:cstheme="majorHAnsi"/>
          <w:lang w:val="es-ES" w:eastAsia="es-ES"/>
        </w:rPr>
        <w:t xml:space="preserve">, y un modelo híbrido denominado </w:t>
      </w:r>
      <w:r w:rsidRPr="009256C2">
        <w:rPr>
          <w:rFonts w:asciiTheme="majorHAnsi" w:eastAsia="Times New Roman" w:hAnsiTheme="majorHAnsi" w:cstheme="majorHAnsi"/>
          <w:b/>
          <w:bCs/>
          <w:lang w:val="es-ES" w:eastAsia="es-ES"/>
        </w:rPr>
        <w:t>modelo Objeto-Relacional (modelo OR)</w:t>
      </w:r>
      <w:r w:rsidRPr="009256C2">
        <w:rPr>
          <w:rFonts w:asciiTheme="majorHAnsi" w:eastAsia="Times New Roman" w:hAnsiTheme="majorHAnsi" w:cstheme="majorHAnsi"/>
          <w:lang w:val="es-ES" w:eastAsia="es-ES"/>
        </w:rPr>
        <w:t xml:space="preserve">. En cualquier manual de bases de datos puede encontrarse información acerca de modelos más antiguos. </w:t>
      </w:r>
    </w:p>
    <w:p w:rsidR="00AF4B25" w:rsidRPr="00AF4B25" w:rsidRDefault="00AF4B25" w:rsidP="00AF4B2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Verdana"/>
          <w:sz w:val="28"/>
          <w:szCs w:val="28"/>
          <w:lang w:val="es-ES"/>
        </w:rPr>
      </w:pPr>
    </w:p>
    <w:p w:rsidR="00530840" w:rsidRPr="00AF4B25" w:rsidRDefault="00530840" w:rsidP="00530840">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color w:val="000000"/>
          <w:sz w:val="28"/>
          <w:szCs w:val="28"/>
          <w:lang w:val="es-ES"/>
        </w:rPr>
      </w:pPr>
      <w:r w:rsidRPr="00AF4B25">
        <w:rPr>
          <w:rFonts w:ascii="Verdana" w:hAnsi="Verdana" w:cs="Verdana"/>
          <w:sz w:val="28"/>
          <w:szCs w:val="28"/>
          <w:lang w:val="es-ES"/>
        </w:rPr>
        <w:t xml:space="preserve"> Busca en Internet las referencias de las últimas versiones de los siguientes productos relacionados con la gestión de bases de datos:</w:t>
      </w:r>
    </w:p>
    <w:p w:rsidR="00530840" w:rsidRPr="00AF4B25" w:rsidRDefault="00530840" w:rsidP="00530840">
      <w:pPr>
        <w:widowControl w:val="0"/>
        <w:autoSpaceDE w:val="0"/>
        <w:autoSpaceDN w:val="0"/>
        <w:adjustRightInd w:val="0"/>
        <w:spacing w:after="0"/>
        <w:rPr>
          <w:rFonts w:ascii="Verdana" w:hAnsi="Verdana" w:cs="Verdana"/>
          <w:sz w:val="28"/>
          <w:szCs w:val="28"/>
          <w:lang w:val="es-ES"/>
        </w:rPr>
      </w:pPr>
    </w:p>
    <w:p w:rsidR="00530840" w:rsidRPr="00DD7491" w:rsidRDefault="00530840" w:rsidP="00DD7491">
      <w:pPr>
        <w:pStyle w:val="Prrafodelista"/>
        <w:widowControl w:val="0"/>
        <w:numPr>
          <w:ilvl w:val="1"/>
          <w:numId w:val="8"/>
        </w:numPr>
        <w:autoSpaceDE w:val="0"/>
        <w:autoSpaceDN w:val="0"/>
        <w:adjustRightInd w:val="0"/>
        <w:spacing w:after="0"/>
        <w:rPr>
          <w:rFonts w:ascii="Verdana" w:hAnsi="Verdana" w:cs="Verdana"/>
          <w:sz w:val="28"/>
          <w:szCs w:val="28"/>
          <w:lang w:val="en-US"/>
        </w:rPr>
      </w:pPr>
      <w:r w:rsidRPr="00DD7491">
        <w:rPr>
          <w:rFonts w:ascii="Verdana" w:hAnsi="Verdana" w:cs="Verdana"/>
          <w:sz w:val="28"/>
          <w:szCs w:val="28"/>
          <w:lang w:val="en-US"/>
        </w:rPr>
        <w:t>Microsoft Access</w:t>
      </w:r>
    </w:p>
    <w:p w:rsidR="00DD7491" w:rsidRDefault="00E67A10" w:rsidP="00DD7491">
      <w:pPr>
        <w:widowControl w:val="0"/>
        <w:autoSpaceDE w:val="0"/>
        <w:autoSpaceDN w:val="0"/>
        <w:adjustRightInd w:val="0"/>
        <w:spacing w:after="0"/>
        <w:ind w:left="360"/>
        <w:rPr>
          <w:rFonts w:ascii="Verdana" w:hAnsi="Verdana" w:cs="Verdana"/>
          <w:sz w:val="28"/>
          <w:szCs w:val="28"/>
          <w:lang w:val="en-US"/>
        </w:rPr>
      </w:pPr>
      <w:hyperlink r:id="rId7" w:history="1">
        <w:r w:rsidR="00DD7491" w:rsidRPr="00881C96">
          <w:rPr>
            <w:rStyle w:val="Hipervnculo"/>
            <w:rFonts w:ascii="Verdana" w:hAnsi="Verdana" w:cs="Verdana"/>
            <w:sz w:val="28"/>
            <w:szCs w:val="28"/>
            <w:lang w:val="en-US"/>
          </w:rPr>
          <w:t>https://support.office.com/es-es/article/Novedades-de-Access-2016-76454345-f85d-47af-ace1-98a456cb3496</w:t>
        </w:r>
      </w:hyperlink>
    </w:p>
    <w:p w:rsidR="00DD7491" w:rsidRPr="00DD7491" w:rsidRDefault="00DD7491" w:rsidP="00DD7491">
      <w:pPr>
        <w:widowControl w:val="0"/>
        <w:autoSpaceDE w:val="0"/>
        <w:autoSpaceDN w:val="0"/>
        <w:adjustRightInd w:val="0"/>
        <w:spacing w:after="0"/>
        <w:ind w:left="360"/>
        <w:rPr>
          <w:rFonts w:ascii="Verdana" w:hAnsi="Verdana" w:cs="Verdana"/>
          <w:sz w:val="28"/>
          <w:szCs w:val="28"/>
          <w:lang w:val="en-US"/>
        </w:rPr>
      </w:pPr>
    </w:p>
    <w:p w:rsidR="00530840" w:rsidRPr="00DD7491" w:rsidRDefault="00530840" w:rsidP="00DD7491">
      <w:pPr>
        <w:pStyle w:val="Prrafodelista"/>
        <w:widowControl w:val="0"/>
        <w:numPr>
          <w:ilvl w:val="1"/>
          <w:numId w:val="8"/>
        </w:numPr>
        <w:autoSpaceDE w:val="0"/>
        <w:autoSpaceDN w:val="0"/>
        <w:adjustRightInd w:val="0"/>
        <w:spacing w:after="0"/>
        <w:rPr>
          <w:rFonts w:ascii="Verdana" w:hAnsi="Verdana" w:cs="Verdana"/>
          <w:sz w:val="28"/>
          <w:szCs w:val="28"/>
          <w:lang w:val="en-US"/>
        </w:rPr>
      </w:pPr>
      <w:r w:rsidRPr="00DD7491">
        <w:rPr>
          <w:rFonts w:ascii="Verdana" w:hAnsi="Verdana" w:cs="Verdana"/>
          <w:sz w:val="28"/>
          <w:szCs w:val="28"/>
          <w:lang w:val="en-US"/>
        </w:rPr>
        <w:t>ORACLE</w:t>
      </w:r>
    </w:p>
    <w:p w:rsidR="00DD7491" w:rsidRDefault="00E67A10" w:rsidP="00DD7491">
      <w:pPr>
        <w:widowControl w:val="0"/>
        <w:autoSpaceDE w:val="0"/>
        <w:autoSpaceDN w:val="0"/>
        <w:adjustRightInd w:val="0"/>
        <w:spacing w:after="0"/>
        <w:ind w:left="360"/>
        <w:rPr>
          <w:rFonts w:ascii="Verdana" w:hAnsi="Verdana" w:cs="Verdana"/>
          <w:sz w:val="28"/>
          <w:szCs w:val="28"/>
          <w:lang w:val="en-US"/>
        </w:rPr>
      </w:pPr>
      <w:hyperlink r:id="rId8" w:history="1">
        <w:r w:rsidR="00DD7491" w:rsidRPr="00881C96">
          <w:rPr>
            <w:rStyle w:val="Hipervnculo"/>
            <w:rFonts w:ascii="Verdana" w:hAnsi="Verdana" w:cs="Verdana"/>
            <w:sz w:val="28"/>
            <w:szCs w:val="28"/>
            <w:lang w:val="en-US"/>
          </w:rPr>
          <w:t>https://www.oracle.com/es/corporate/features/database-12c/index.html</w:t>
        </w:r>
      </w:hyperlink>
    </w:p>
    <w:p w:rsidR="00DD7491" w:rsidRPr="00DD7491" w:rsidRDefault="00DD7491" w:rsidP="00DD7491">
      <w:pPr>
        <w:widowControl w:val="0"/>
        <w:autoSpaceDE w:val="0"/>
        <w:autoSpaceDN w:val="0"/>
        <w:adjustRightInd w:val="0"/>
        <w:spacing w:after="0"/>
        <w:ind w:left="360"/>
        <w:rPr>
          <w:rFonts w:ascii="Verdana" w:hAnsi="Verdana" w:cs="Verdana"/>
          <w:sz w:val="28"/>
          <w:szCs w:val="28"/>
          <w:lang w:val="en-US"/>
        </w:rPr>
      </w:pPr>
    </w:p>
    <w:p w:rsidR="00530840" w:rsidRPr="00AE1B23" w:rsidRDefault="00530840" w:rsidP="00AE1B23">
      <w:pPr>
        <w:pStyle w:val="Prrafodelista"/>
        <w:widowControl w:val="0"/>
        <w:numPr>
          <w:ilvl w:val="1"/>
          <w:numId w:val="8"/>
        </w:numPr>
        <w:autoSpaceDE w:val="0"/>
        <w:autoSpaceDN w:val="0"/>
        <w:adjustRightInd w:val="0"/>
        <w:spacing w:after="0"/>
        <w:rPr>
          <w:rFonts w:ascii="Verdana" w:hAnsi="Verdana" w:cs="Verdana"/>
          <w:sz w:val="28"/>
          <w:szCs w:val="28"/>
          <w:lang w:val="en-US"/>
        </w:rPr>
      </w:pPr>
      <w:r w:rsidRPr="00AE1B23">
        <w:rPr>
          <w:rFonts w:ascii="Verdana" w:hAnsi="Verdana" w:cs="Verdana"/>
          <w:sz w:val="28"/>
          <w:szCs w:val="28"/>
          <w:lang w:val="en-US"/>
        </w:rPr>
        <w:t>MySQL</w:t>
      </w:r>
    </w:p>
    <w:p w:rsidR="00AE1B23" w:rsidRDefault="00504224" w:rsidP="00AE1B23">
      <w:pPr>
        <w:widowControl w:val="0"/>
        <w:autoSpaceDE w:val="0"/>
        <w:autoSpaceDN w:val="0"/>
        <w:adjustRightInd w:val="0"/>
        <w:spacing w:after="0"/>
        <w:rPr>
          <w:rFonts w:ascii="Verdana" w:hAnsi="Verdana" w:cs="Verdana"/>
          <w:sz w:val="28"/>
          <w:szCs w:val="28"/>
          <w:lang w:val="en-US"/>
        </w:rPr>
      </w:pPr>
      <w:r>
        <w:rPr>
          <w:rFonts w:ascii="Verdana" w:hAnsi="Verdana" w:cs="Verdana"/>
          <w:sz w:val="28"/>
          <w:szCs w:val="28"/>
          <w:lang w:val="en-US"/>
        </w:rPr>
        <w:t xml:space="preserve">   </w:t>
      </w:r>
      <w:hyperlink r:id="rId9" w:history="1">
        <w:r w:rsidR="00AE1B23" w:rsidRPr="00881C96">
          <w:rPr>
            <w:rStyle w:val="Hipervnculo"/>
            <w:rFonts w:ascii="Verdana" w:hAnsi="Verdana" w:cs="Verdana"/>
            <w:sz w:val="28"/>
            <w:szCs w:val="28"/>
            <w:lang w:val="en-US"/>
          </w:rPr>
          <w:t>http://www.mysql.com/products/</w:t>
        </w:r>
      </w:hyperlink>
    </w:p>
    <w:p w:rsidR="00AE1B23" w:rsidRPr="00AE1B23" w:rsidRDefault="00AE1B23" w:rsidP="00AE1B23">
      <w:pPr>
        <w:widowControl w:val="0"/>
        <w:autoSpaceDE w:val="0"/>
        <w:autoSpaceDN w:val="0"/>
        <w:adjustRightInd w:val="0"/>
        <w:spacing w:after="0"/>
        <w:rPr>
          <w:rFonts w:ascii="Verdana" w:hAnsi="Verdana" w:cs="Verdana"/>
          <w:sz w:val="28"/>
          <w:szCs w:val="28"/>
          <w:lang w:val="en-US"/>
        </w:rPr>
      </w:pPr>
    </w:p>
    <w:p w:rsidR="00530840" w:rsidRPr="00504224" w:rsidRDefault="00530840" w:rsidP="00504224">
      <w:pPr>
        <w:pStyle w:val="Prrafodelista"/>
        <w:widowControl w:val="0"/>
        <w:numPr>
          <w:ilvl w:val="1"/>
          <w:numId w:val="8"/>
        </w:numPr>
        <w:autoSpaceDE w:val="0"/>
        <w:autoSpaceDN w:val="0"/>
        <w:adjustRightInd w:val="0"/>
        <w:spacing w:after="0"/>
        <w:rPr>
          <w:rFonts w:ascii="Verdana" w:hAnsi="Verdana" w:cs="Verdana"/>
          <w:sz w:val="28"/>
          <w:szCs w:val="28"/>
          <w:lang w:val="es-ES"/>
        </w:rPr>
      </w:pPr>
      <w:proofErr w:type="spellStart"/>
      <w:r w:rsidRPr="00504224">
        <w:rPr>
          <w:rFonts w:ascii="Verdana" w:hAnsi="Verdana" w:cs="Verdana"/>
          <w:sz w:val="28"/>
          <w:szCs w:val="28"/>
          <w:lang w:val="es-ES"/>
        </w:rPr>
        <w:t>PostgreSQL</w:t>
      </w:r>
      <w:proofErr w:type="spellEnd"/>
    </w:p>
    <w:p w:rsidR="00504224" w:rsidRDefault="00504224" w:rsidP="00504224">
      <w:pPr>
        <w:widowControl w:val="0"/>
        <w:autoSpaceDE w:val="0"/>
        <w:autoSpaceDN w:val="0"/>
        <w:adjustRightInd w:val="0"/>
        <w:spacing w:after="0"/>
        <w:rPr>
          <w:rFonts w:ascii="Verdana" w:hAnsi="Verdana" w:cs="Verdana"/>
          <w:sz w:val="28"/>
          <w:szCs w:val="28"/>
          <w:lang w:val="es-ES"/>
        </w:rPr>
      </w:pPr>
      <w:r>
        <w:rPr>
          <w:rFonts w:ascii="Verdana" w:hAnsi="Verdana" w:cs="Verdana"/>
          <w:sz w:val="28"/>
          <w:szCs w:val="28"/>
          <w:lang w:val="es-ES"/>
        </w:rPr>
        <w:t xml:space="preserve">   </w:t>
      </w:r>
      <w:hyperlink r:id="rId10" w:history="1">
        <w:r w:rsidRPr="00881C96">
          <w:rPr>
            <w:rStyle w:val="Hipervnculo"/>
            <w:rFonts w:ascii="Verdana" w:hAnsi="Verdana" w:cs="Verdana"/>
            <w:sz w:val="28"/>
            <w:szCs w:val="28"/>
            <w:lang w:val="es-ES"/>
          </w:rPr>
          <w:t>http://www.postgresql.org.es/aggregator/sources/1</w:t>
        </w:r>
      </w:hyperlink>
    </w:p>
    <w:p w:rsidR="00866BD9" w:rsidRPr="00504224" w:rsidRDefault="00504224" w:rsidP="00504224">
      <w:pPr>
        <w:widowControl w:val="0"/>
        <w:autoSpaceDE w:val="0"/>
        <w:autoSpaceDN w:val="0"/>
        <w:adjustRightInd w:val="0"/>
        <w:spacing w:after="0"/>
        <w:rPr>
          <w:rFonts w:ascii="Verdana" w:hAnsi="Verdana" w:cs="Verdana"/>
          <w:sz w:val="28"/>
          <w:szCs w:val="28"/>
          <w:lang w:val="es-ES"/>
        </w:rPr>
      </w:pPr>
      <w:r>
        <w:rPr>
          <w:rFonts w:ascii="Verdana" w:hAnsi="Verdana" w:cs="Verdana"/>
          <w:sz w:val="28"/>
          <w:szCs w:val="28"/>
          <w:lang w:val="es-ES"/>
        </w:rPr>
        <w:t xml:space="preserve"> </w:t>
      </w:r>
    </w:p>
    <w:p w:rsidR="00AF4B25" w:rsidRPr="00AF4B25" w:rsidRDefault="00AF4B25" w:rsidP="00AF4B25">
      <w:pPr>
        <w:widowControl w:val="0"/>
        <w:autoSpaceDE w:val="0"/>
        <w:autoSpaceDN w:val="0"/>
        <w:adjustRightInd w:val="0"/>
        <w:spacing w:after="0"/>
        <w:ind w:left="1416"/>
        <w:rPr>
          <w:rFonts w:ascii="Verdana" w:hAnsi="Verdana" w:cs="Verdana"/>
          <w:sz w:val="28"/>
          <w:szCs w:val="28"/>
          <w:lang w:val="es-ES"/>
        </w:rPr>
      </w:pPr>
      <w:r>
        <w:rPr>
          <w:rFonts w:ascii="Verdana" w:hAnsi="Verdana" w:cs="Verdana"/>
          <w:sz w:val="28"/>
          <w:szCs w:val="28"/>
          <w:lang w:val="es-ES"/>
        </w:rPr>
        <w:t>e) SQL Server</w:t>
      </w:r>
    </w:p>
    <w:p w:rsidR="00866BD9" w:rsidRDefault="00E67A10" w:rsidP="00530840">
      <w:pPr>
        <w:rPr>
          <w:rFonts w:ascii="Verdana" w:hAnsi="Verdana" w:cs="Verdana"/>
          <w:sz w:val="28"/>
          <w:szCs w:val="28"/>
          <w:lang w:val="es-ES"/>
        </w:rPr>
      </w:pPr>
      <w:hyperlink r:id="rId11" w:history="1">
        <w:r w:rsidR="00866BD9" w:rsidRPr="00881C96">
          <w:rPr>
            <w:rStyle w:val="Hipervnculo"/>
            <w:rFonts w:ascii="Verdana" w:hAnsi="Verdana" w:cs="Verdana"/>
            <w:sz w:val="28"/>
            <w:szCs w:val="28"/>
            <w:lang w:val="es-ES"/>
          </w:rPr>
          <w:t>https://www.microsoft.com/es-es/server-cloud/products/sql-server/overview.aspx</w:t>
        </w:r>
      </w:hyperlink>
    </w:p>
    <w:p w:rsidR="00866BD9" w:rsidRPr="00AF4B25" w:rsidRDefault="00866BD9" w:rsidP="00530840">
      <w:pPr>
        <w:rPr>
          <w:rFonts w:ascii="Verdana" w:hAnsi="Verdana" w:cs="Verdana"/>
          <w:sz w:val="28"/>
          <w:szCs w:val="28"/>
          <w:lang w:val="es-ES"/>
        </w:rPr>
      </w:pPr>
    </w:p>
    <w:p w:rsidR="00530840" w:rsidRDefault="00530840" w:rsidP="00AF4B25">
      <w:pPr>
        <w:pStyle w:val="Prrafodelista"/>
        <w:widowControl w:val="0"/>
        <w:numPr>
          <w:ilvl w:val="0"/>
          <w:numId w:val="1"/>
        </w:numPr>
        <w:autoSpaceDE w:val="0"/>
        <w:autoSpaceDN w:val="0"/>
        <w:adjustRightInd w:val="0"/>
        <w:spacing w:after="240"/>
        <w:rPr>
          <w:rFonts w:ascii="Verdana" w:hAnsi="Verdana" w:cs="Verdana"/>
          <w:sz w:val="28"/>
          <w:szCs w:val="28"/>
          <w:lang w:val="es-ES"/>
        </w:rPr>
      </w:pPr>
      <w:r w:rsidRPr="00AF4B25">
        <w:rPr>
          <w:rFonts w:ascii="Verdana" w:hAnsi="Verdana" w:cs="Verdana"/>
          <w:sz w:val="28"/>
          <w:szCs w:val="28"/>
          <w:lang w:val="es-ES"/>
        </w:rPr>
        <w:t>Busca información sobre todos los sistemas de base de datos que conozcas y haz una tabla con un breve resumen comparativo de las siguientes características.</w:t>
      </w:r>
    </w:p>
    <w:p w:rsidR="00AF4B25" w:rsidRPr="00AF4B25" w:rsidRDefault="00AF4B25" w:rsidP="00AF4B25">
      <w:pPr>
        <w:pStyle w:val="Prrafodelista"/>
        <w:widowControl w:val="0"/>
        <w:autoSpaceDE w:val="0"/>
        <w:autoSpaceDN w:val="0"/>
        <w:adjustRightInd w:val="0"/>
        <w:spacing w:after="240"/>
        <w:rPr>
          <w:rFonts w:ascii="Verdana" w:hAnsi="Verdana" w:cs="Verdana"/>
          <w:sz w:val="28"/>
          <w:szCs w:val="28"/>
          <w:lang w:val="es-ES"/>
        </w:rPr>
      </w:pPr>
    </w:p>
    <w:p w:rsidR="00530840" w:rsidRPr="00AF4B25" w:rsidRDefault="00530840" w:rsidP="00AF4B25">
      <w:pPr>
        <w:pStyle w:val="Prrafodelista"/>
        <w:widowControl w:val="0"/>
        <w:numPr>
          <w:ilvl w:val="0"/>
          <w:numId w:val="4"/>
        </w:numPr>
        <w:autoSpaceDE w:val="0"/>
        <w:autoSpaceDN w:val="0"/>
        <w:adjustRightInd w:val="0"/>
        <w:spacing w:after="240"/>
        <w:rPr>
          <w:rFonts w:ascii="Verdana" w:hAnsi="Verdana" w:cs="Verdana"/>
          <w:sz w:val="28"/>
          <w:szCs w:val="28"/>
          <w:lang w:val="es-ES"/>
        </w:rPr>
      </w:pPr>
      <w:r w:rsidRPr="00AF4B25">
        <w:rPr>
          <w:rFonts w:ascii="Verdana" w:hAnsi="Verdana" w:cs="Verdana"/>
          <w:sz w:val="28"/>
          <w:szCs w:val="28"/>
          <w:lang w:val="es-ES"/>
        </w:rPr>
        <w:t>Software libre o propietario.</w:t>
      </w:r>
    </w:p>
    <w:p w:rsidR="00530840" w:rsidRPr="00AF4B25" w:rsidRDefault="00530840" w:rsidP="00AF4B25">
      <w:pPr>
        <w:pStyle w:val="Prrafodelista"/>
        <w:widowControl w:val="0"/>
        <w:numPr>
          <w:ilvl w:val="0"/>
          <w:numId w:val="4"/>
        </w:numPr>
        <w:autoSpaceDE w:val="0"/>
        <w:autoSpaceDN w:val="0"/>
        <w:adjustRightInd w:val="0"/>
        <w:spacing w:after="240"/>
        <w:rPr>
          <w:rFonts w:ascii="Verdana" w:hAnsi="Verdana" w:cs="Verdana"/>
          <w:sz w:val="28"/>
          <w:szCs w:val="28"/>
          <w:lang w:val="es-ES"/>
        </w:rPr>
      </w:pPr>
      <w:r w:rsidRPr="00AF4B25">
        <w:rPr>
          <w:rFonts w:ascii="Verdana" w:hAnsi="Verdana" w:cs="Verdana"/>
          <w:sz w:val="28"/>
          <w:szCs w:val="28"/>
          <w:lang w:val="es-ES"/>
        </w:rPr>
        <w:t>Realiza control de transacciones.</w:t>
      </w:r>
    </w:p>
    <w:p w:rsidR="00530840" w:rsidRPr="00AF4B25" w:rsidRDefault="00530840" w:rsidP="00AF4B25">
      <w:pPr>
        <w:pStyle w:val="Prrafodelista"/>
        <w:widowControl w:val="0"/>
        <w:numPr>
          <w:ilvl w:val="0"/>
          <w:numId w:val="4"/>
        </w:numPr>
        <w:autoSpaceDE w:val="0"/>
        <w:autoSpaceDN w:val="0"/>
        <w:adjustRightInd w:val="0"/>
        <w:spacing w:after="240"/>
        <w:rPr>
          <w:rFonts w:ascii="Verdana" w:hAnsi="Verdana" w:cs="Verdana"/>
          <w:sz w:val="28"/>
          <w:szCs w:val="28"/>
          <w:lang w:val="es-ES"/>
        </w:rPr>
      </w:pPr>
      <w:r w:rsidRPr="00AF4B25">
        <w:rPr>
          <w:rFonts w:ascii="Verdana" w:hAnsi="Verdana" w:cs="Verdana"/>
          <w:sz w:val="28"/>
          <w:szCs w:val="28"/>
          <w:lang w:val="es-ES"/>
        </w:rPr>
        <w:t>Control de usuarios.</w:t>
      </w:r>
    </w:p>
    <w:p w:rsidR="00530840" w:rsidRPr="00AF4B25" w:rsidRDefault="00530840" w:rsidP="00AF4B25">
      <w:pPr>
        <w:pStyle w:val="Prrafodelista"/>
        <w:widowControl w:val="0"/>
        <w:numPr>
          <w:ilvl w:val="0"/>
          <w:numId w:val="4"/>
        </w:numPr>
        <w:autoSpaceDE w:val="0"/>
        <w:autoSpaceDN w:val="0"/>
        <w:adjustRightInd w:val="0"/>
        <w:spacing w:after="240"/>
        <w:rPr>
          <w:rFonts w:ascii="Verdana" w:hAnsi="Verdana" w:cs="Verdana"/>
          <w:sz w:val="28"/>
          <w:szCs w:val="28"/>
          <w:lang w:val="es-ES"/>
        </w:rPr>
      </w:pPr>
      <w:r w:rsidRPr="00AF4B25">
        <w:rPr>
          <w:rFonts w:ascii="Verdana" w:hAnsi="Verdana" w:cs="Verdana"/>
          <w:sz w:val="28"/>
          <w:szCs w:val="28"/>
          <w:lang w:val="es-ES"/>
        </w:rPr>
        <w:t>Requerimientos hardware.</w:t>
      </w:r>
    </w:p>
    <w:p w:rsidR="00530840" w:rsidRPr="00AF4B25" w:rsidRDefault="00530840" w:rsidP="00AF4B25">
      <w:pPr>
        <w:pStyle w:val="Prrafodelista"/>
        <w:widowControl w:val="0"/>
        <w:numPr>
          <w:ilvl w:val="0"/>
          <w:numId w:val="4"/>
        </w:numPr>
        <w:autoSpaceDE w:val="0"/>
        <w:autoSpaceDN w:val="0"/>
        <w:adjustRightInd w:val="0"/>
        <w:spacing w:after="240"/>
        <w:rPr>
          <w:rFonts w:ascii="Verdana" w:hAnsi="Verdana" w:cs="Verdana"/>
          <w:sz w:val="28"/>
          <w:szCs w:val="28"/>
          <w:lang w:val="es-ES"/>
        </w:rPr>
      </w:pPr>
      <w:r w:rsidRPr="00AF4B25">
        <w:rPr>
          <w:rFonts w:ascii="Verdana" w:hAnsi="Verdana" w:cs="Verdana"/>
          <w:sz w:val="28"/>
          <w:szCs w:val="28"/>
          <w:lang w:val="es-ES"/>
        </w:rPr>
        <w:t xml:space="preserve">De servidor o </w:t>
      </w:r>
      <w:proofErr w:type="spellStart"/>
      <w:r w:rsidRPr="00AF4B25">
        <w:rPr>
          <w:rFonts w:ascii="Verdana" w:hAnsi="Verdana" w:cs="Verdana"/>
          <w:sz w:val="28"/>
          <w:szCs w:val="28"/>
          <w:lang w:val="es-ES"/>
        </w:rPr>
        <w:t>monopuesto</w:t>
      </w:r>
      <w:proofErr w:type="spellEnd"/>
      <w:r w:rsidRPr="00AF4B25">
        <w:rPr>
          <w:rFonts w:ascii="Verdana" w:hAnsi="Verdana" w:cs="Verdana"/>
          <w:sz w:val="28"/>
          <w:szCs w:val="28"/>
          <w:lang w:val="es-ES"/>
        </w:rPr>
        <w:t>.</w:t>
      </w:r>
    </w:p>
    <w:p w:rsidR="00530840" w:rsidRPr="00AF4B25" w:rsidRDefault="00530840" w:rsidP="00AF4B25">
      <w:pPr>
        <w:pStyle w:val="Prrafodelista"/>
        <w:widowControl w:val="0"/>
        <w:numPr>
          <w:ilvl w:val="0"/>
          <w:numId w:val="4"/>
        </w:numPr>
        <w:autoSpaceDE w:val="0"/>
        <w:autoSpaceDN w:val="0"/>
        <w:adjustRightInd w:val="0"/>
        <w:spacing w:after="240"/>
        <w:rPr>
          <w:rFonts w:ascii="Verdana" w:hAnsi="Verdana" w:cs="Verdana"/>
          <w:sz w:val="28"/>
          <w:szCs w:val="28"/>
          <w:lang w:val="es-ES"/>
        </w:rPr>
      </w:pPr>
      <w:r w:rsidRPr="00AF4B25">
        <w:rPr>
          <w:rFonts w:ascii="Verdana" w:hAnsi="Verdana" w:cs="Verdana"/>
          <w:sz w:val="28"/>
          <w:szCs w:val="28"/>
          <w:lang w:val="es-ES"/>
        </w:rPr>
        <w:t>Gestión de copia de seguridad.</w:t>
      </w:r>
    </w:p>
    <w:p w:rsidR="00530840" w:rsidRPr="008919F2" w:rsidRDefault="00530840" w:rsidP="00AF4B25">
      <w:pPr>
        <w:pStyle w:val="Prrafodelista"/>
        <w:numPr>
          <w:ilvl w:val="0"/>
          <w:numId w:val="4"/>
        </w:numPr>
        <w:rPr>
          <w:rFonts w:ascii="Verdana" w:hAnsi="Verdana"/>
          <w:sz w:val="28"/>
          <w:szCs w:val="28"/>
        </w:rPr>
      </w:pPr>
      <w:r w:rsidRPr="00AF4B25">
        <w:rPr>
          <w:rFonts w:ascii="Verdana" w:hAnsi="Verdana" w:cs="Verdana"/>
          <w:sz w:val="28"/>
          <w:szCs w:val="28"/>
          <w:lang w:val="es-ES"/>
        </w:rPr>
        <w:t>Tipo de Almacenamiento físico.</w:t>
      </w:r>
    </w:p>
    <w:p w:rsidR="008919F2" w:rsidRDefault="00BB774D" w:rsidP="008919F2">
      <w:pPr>
        <w:rPr>
          <w:rFonts w:ascii="Verdana" w:hAnsi="Verdana"/>
          <w:sz w:val="28"/>
          <w:szCs w:val="28"/>
        </w:rPr>
      </w:pPr>
      <w:proofErr w:type="spellStart"/>
      <w:r>
        <w:rPr>
          <w:rFonts w:ascii="Verdana" w:hAnsi="Verdana"/>
          <w:sz w:val="28"/>
          <w:szCs w:val="28"/>
        </w:rPr>
        <w:t>MySQL</w:t>
      </w:r>
      <w:proofErr w:type="spellEnd"/>
      <w:r>
        <w:rPr>
          <w:rFonts w:ascii="Verdana" w:hAnsi="Verdana"/>
          <w:sz w:val="28"/>
          <w:szCs w:val="28"/>
        </w:rPr>
        <w:t>:</w:t>
      </w:r>
    </w:p>
    <w:p w:rsidR="00BB774D" w:rsidRDefault="00BB774D" w:rsidP="00BB774D">
      <w:pPr>
        <w:pStyle w:val="Prrafodelista"/>
        <w:numPr>
          <w:ilvl w:val="0"/>
          <w:numId w:val="9"/>
        </w:numPr>
        <w:rPr>
          <w:rFonts w:asciiTheme="majorHAnsi" w:hAnsiTheme="majorHAnsi" w:cstheme="majorHAnsi"/>
        </w:rPr>
      </w:pPr>
      <w:r w:rsidRPr="00BB774D">
        <w:rPr>
          <w:rFonts w:asciiTheme="majorHAnsi" w:hAnsiTheme="majorHAnsi" w:cstheme="majorHAnsi"/>
        </w:rPr>
        <w:t xml:space="preserve">Es software dual, puedes usarla en tu proyecto gratuitamente pero tu proyecto tendrá que ser publicado como software libre y si no quieres hacer esto último debes pagar una licencia de uso de </w:t>
      </w:r>
      <w:proofErr w:type="spellStart"/>
      <w:r w:rsidRPr="00BB774D">
        <w:rPr>
          <w:rFonts w:asciiTheme="majorHAnsi" w:hAnsiTheme="majorHAnsi" w:cstheme="majorHAnsi"/>
        </w:rPr>
        <w:t>MySQL</w:t>
      </w:r>
      <w:proofErr w:type="spellEnd"/>
      <w:r w:rsidRPr="00BB774D">
        <w:rPr>
          <w:rFonts w:asciiTheme="majorHAnsi" w:hAnsiTheme="majorHAnsi" w:cstheme="majorHAnsi"/>
        </w:rPr>
        <w:t>.</w:t>
      </w:r>
    </w:p>
    <w:p w:rsidR="00BB774D" w:rsidRDefault="00BB774D" w:rsidP="00BB774D">
      <w:pPr>
        <w:pStyle w:val="Prrafodelista"/>
        <w:numPr>
          <w:ilvl w:val="0"/>
          <w:numId w:val="9"/>
        </w:numPr>
        <w:rPr>
          <w:rFonts w:asciiTheme="majorHAnsi" w:hAnsiTheme="majorHAnsi" w:cstheme="majorHAnsi"/>
        </w:rPr>
      </w:pPr>
      <w:proofErr w:type="spellStart"/>
      <w:r>
        <w:rPr>
          <w:rFonts w:asciiTheme="majorHAnsi" w:hAnsiTheme="majorHAnsi" w:cstheme="majorHAnsi"/>
        </w:rPr>
        <w:t>MySQL</w:t>
      </w:r>
      <w:proofErr w:type="spellEnd"/>
      <w:r>
        <w:rPr>
          <w:rFonts w:asciiTheme="majorHAnsi" w:hAnsiTheme="majorHAnsi" w:cstheme="majorHAnsi"/>
        </w:rPr>
        <w:t xml:space="preserve"> incluye control de transacciones desde la versión 3.23</w:t>
      </w:r>
    </w:p>
    <w:p w:rsidR="00BB774D" w:rsidRDefault="00BB774D" w:rsidP="00BB774D">
      <w:pPr>
        <w:pStyle w:val="Prrafodelista"/>
        <w:numPr>
          <w:ilvl w:val="0"/>
          <w:numId w:val="9"/>
        </w:numPr>
        <w:rPr>
          <w:rFonts w:asciiTheme="majorHAnsi" w:hAnsiTheme="majorHAnsi" w:cstheme="majorHAnsi"/>
        </w:rPr>
      </w:pPr>
      <w:r>
        <w:rPr>
          <w:rFonts w:asciiTheme="majorHAnsi" w:hAnsiTheme="majorHAnsi" w:cstheme="majorHAnsi"/>
        </w:rPr>
        <w:t>Incluye control de usuarios</w:t>
      </w:r>
    </w:p>
    <w:p w:rsidR="00BB774D" w:rsidRPr="00ED5553" w:rsidRDefault="00BB774D" w:rsidP="00BB774D">
      <w:pPr>
        <w:pStyle w:val="Prrafodelista"/>
        <w:numPr>
          <w:ilvl w:val="0"/>
          <w:numId w:val="9"/>
        </w:numPr>
        <w:rPr>
          <w:rFonts w:asciiTheme="majorHAnsi" w:hAnsiTheme="majorHAnsi" w:cstheme="majorHAnsi"/>
        </w:rPr>
      </w:pPr>
      <w:r>
        <w:t xml:space="preserve">Sistema Operativo:  Windows de 32 bits, tal como 9x, Me, NT, 2000, XP, o Windows Server 2003. Se recomienda fuertemente el uso de un sistema operativo Windows basado en NT (NT, 2000, XP, 2003) puesto que éstos permiten ejecutar el servidor </w:t>
      </w:r>
      <w:proofErr w:type="spellStart"/>
      <w:r>
        <w:t>MySQL</w:t>
      </w:r>
      <w:proofErr w:type="spellEnd"/>
      <w:r>
        <w:t xml:space="preserve"> como un servicio. Soporte para protocolo TCP/IP. Suficiente espacio en disco rígido para descomprimir, instalar, y crear las bases de datos de acuerdo a sus requisitos. Generalmente se recomienda un mínimo de 200 megabytes.</w:t>
      </w:r>
    </w:p>
    <w:p w:rsidR="00ED5553" w:rsidRDefault="003366F8" w:rsidP="00BB774D">
      <w:pPr>
        <w:pStyle w:val="Prrafodelista"/>
        <w:numPr>
          <w:ilvl w:val="0"/>
          <w:numId w:val="9"/>
        </w:numPr>
        <w:rPr>
          <w:rFonts w:asciiTheme="majorHAnsi" w:hAnsiTheme="majorHAnsi" w:cstheme="majorHAnsi"/>
        </w:rPr>
      </w:pPr>
      <w:r>
        <w:rPr>
          <w:rFonts w:asciiTheme="majorHAnsi" w:hAnsiTheme="majorHAnsi" w:cstheme="majorHAnsi"/>
        </w:rPr>
        <w:t>La instalac</w:t>
      </w:r>
      <w:r w:rsidR="00F92A55">
        <w:rPr>
          <w:rFonts w:asciiTheme="majorHAnsi" w:hAnsiTheme="majorHAnsi" w:cstheme="majorHAnsi"/>
        </w:rPr>
        <w:t xml:space="preserve">ión  se ejecuta en servidor en modo servidor </w:t>
      </w:r>
    </w:p>
    <w:p w:rsidR="003366F8" w:rsidRDefault="003366F8" w:rsidP="00BB774D">
      <w:pPr>
        <w:pStyle w:val="Prrafodelista"/>
        <w:numPr>
          <w:ilvl w:val="0"/>
          <w:numId w:val="9"/>
        </w:numPr>
        <w:rPr>
          <w:rFonts w:asciiTheme="majorHAnsi" w:hAnsiTheme="majorHAnsi" w:cstheme="majorHAnsi"/>
        </w:rPr>
      </w:pPr>
      <w:r>
        <w:rPr>
          <w:rFonts w:asciiTheme="majorHAnsi" w:hAnsiTheme="majorHAnsi" w:cstheme="majorHAnsi"/>
        </w:rPr>
        <w:t>Incluye varias herramientas para hacer copias de seguridad</w:t>
      </w:r>
    </w:p>
    <w:p w:rsidR="00FB59E1" w:rsidRDefault="00FB59E1" w:rsidP="00BB774D">
      <w:pPr>
        <w:pStyle w:val="Prrafodelista"/>
        <w:numPr>
          <w:ilvl w:val="0"/>
          <w:numId w:val="9"/>
        </w:numPr>
        <w:rPr>
          <w:rFonts w:asciiTheme="majorHAnsi" w:hAnsiTheme="majorHAnsi" w:cstheme="majorHAnsi"/>
        </w:rPr>
      </w:pPr>
      <w:r w:rsidRPr="00FB59E1">
        <w:rPr>
          <w:rFonts w:asciiTheme="majorHAnsi" w:hAnsiTheme="majorHAnsi" w:cstheme="majorHAnsi"/>
        </w:rPr>
        <w:t>Internamente un mecanismo de almacenamiento (</w:t>
      </w:r>
      <w:proofErr w:type="spellStart"/>
      <w:r w:rsidRPr="00FB59E1">
        <w:rPr>
          <w:rFonts w:asciiTheme="majorHAnsi" w:hAnsiTheme="majorHAnsi" w:cstheme="majorHAnsi"/>
          <w:i/>
          <w:iCs/>
        </w:rPr>
        <w:t>storage</w:t>
      </w:r>
      <w:proofErr w:type="spellEnd"/>
      <w:r w:rsidRPr="00FB59E1">
        <w:rPr>
          <w:rFonts w:asciiTheme="majorHAnsi" w:hAnsiTheme="majorHAnsi" w:cstheme="majorHAnsi"/>
          <w:i/>
          <w:iCs/>
        </w:rPr>
        <w:t xml:space="preserve"> </w:t>
      </w:r>
      <w:proofErr w:type="spellStart"/>
      <w:r w:rsidRPr="00FB59E1">
        <w:rPr>
          <w:rFonts w:asciiTheme="majorHAnsi" w:hAnsiTheme="majorHAnsi" w:cstheme="majorHAnsi"/>
          <w:i/>
          <w:iCs/>
        </w:rPr>
        <w:t>engine</w:t>
      </w:r>
      <w:proofErr w:type="spellEnd"/>
      <w:r w:rsidRPr="00FB59E1">
        <w:rPr>
          <w:rFonts w:asciiTheme="majorHAnsi" w:hAnsiTheme="majorHAnsi" w:cstheme="majorHAnsi"/>
        </w:rPr>
        <w:t xml:space="preserve">) es el encargado de almacenar en último término los datos de las tablas en dispositivos físicos, para que estos tengan </w:t>
      </w:r>
      <w:r w:rsidRPr="00FB59E1">
        <w:rPr>
          <w:rFonts w:asciiTheme="majorHAnsi" w:hAnsiTheme="majorHAnsi" w:cstheme="majorHAnsi"/>
        </w:rPr>
        <w:t>durabilidad</w:t>
      </w:r>
      <w:r w:rsidRPr="00FB59E1">
        <w:rPr>
          <w:rFonts w:asciiTheme="majorHAnsi" w:hAnsiTheme="majorHAnsi" w:cstheme="majorHAnsi"/>
        </w:rPr>
        <w:t xml:space="preserve">. El mecanismo es totalmente clave a la hora de evaluar la rapidez y las funcionalidades que puede ofrecer el SGBD. </w:t>
      </w:r>
      <w:proofErr w:type="spellStart"/>
      <w:r w:rsidRPr="00FB59E1">
        <w:rPr>
          <w:rFonts w:asciiTheme="majorHAnsi" w:hAnsiTheme="majorHAnsi" w:cstheme="majorHAnsi"/>
        </w:rPr>
        <w:t>MySQL</w:t>
      </w:r>
      <w:proofErr w:type="spellEnd"/>
      <w:r w:rsidRPr="00FB59E1">
        <w:rPr>
          <w:rFonts w:asciiTheme="majorHAnsi" w:hAnsiTheme="majorHAnsi" w:cstheme="majorHAnsi"/>
        </w:rPr>
        <w:t xml:space="preserve"> tiene la opción de incluir dinámicamente -desde </w:t>
      </w:r>
      <w:proofErr w:type="spellStart"/>
      <w:r w:rsidRPr="00FB59E1">
        <w:rPr>
          <w:rFonts w:asciiTheme="majorHAnsi" w:hAnsiTheme="majorHAnsi" w:cstheme="majorHAnsi"/>
        </w:rPr>
        <w:t>MySQL</w:t>
      </w:r>
      <w:proofErr w:type="spellEnd"/>
      <w:r w:rsidRPr="00FB59E1">
        <w:rPr>
          <w:rFonts w:asciiTheme="majorHAnsi" w:hAnsiTheme="majorHAnsi" w:cstheme="majorHAnsi"/>
        </w:rPr>
        <w:t xml:space="preserve"> 5.1- los distintos mecanismos para soportar el almacenamiento de las tablas. Estos mecanismos aplican igualmente a los desarrollos derivados de </w:t>
      </w:r>
      <w:proofErr w:type="spellStart"/>
      <w:r w:rsidRPr="00FB59E1">
        <w:rPr>
          <w:rFonts w:asciiTheme="majorHAnsi" w:hAnsiTheme="majorHAnsi" w:cstheme="majorHAnsi"/>
        </w:rPr>
        <w:t>MySQL</w:t>
      </w:r>
      <w:proofErr w:type="spellEnd"/>
      <w:r w:rsidRPr="00FB59E1">
        <w:rPr>
          <w:rFonts w:asciiTheme="majorHAnsi" w:hAnsiTheme="majorHAnsi" w:cstheme="majorHAnsi"/>
        </w:rPr>
        <w:t xml:space="preserve"> como </w:t>
      </w:r>
      <w:proofErr w:type="spellStart"/>
      <w:r w:rsidRPr="00FB59E1">
        <w:rPr>
          <w:rFonts w:asciiTheme="majorHAnsi" w:hAnsiTheme="majorHAnsi" w:cstheme="majorHAnsi"/>
        </w:rPr>
        <w:t>MariaDB</w:t>
      </w:r>
      <w:proofErr w:type="spellEnd"/>
      <w:r w:rsidRPr="00FB59E1">
        <w:rPr>
          <w:rFonts w:asciiTheme="majorHAnsi" w:hAnsiTheme="majorHAnsi" w:cstheme="majorHAnsi"/>
        </w:rPr>
        <w:t xml:space="preserve">, </w:t>
      </w:r>
      <w:proofErr w:type="spellStart"/>
      <w:r w:rsidRPr="00FB59E1">
        <w:rPr>
          <w:rFonts w:asciiTheme="majorHAnsi" w:hAnsiTheme="majorHAnsi" w:cstheme="majorHAnsi"/>
        </w:rPr>
        <w:t>Percona</w:t>
      </w:r>
      <w:proofErr w:type="spellEnd"/>
      <w:r w:rsidRPr="00FB59E1">
        <w:rPr>
          <w:rFonts w:asciiTheme="majorHAnsi" w:hAnsiTheme="majorHAnsi" w:cstheme="majorHAnsi"/>
        </w:rPr>
        <w:t xml:space="preserve"> Server</w:t>
      </w:r>
      <w:r w:rsidRPr="00FB59E1">
        <w:rPr>
          <w:rFonts w:asciiTheme="majorHAnsi" w:hAnsiTheme="majorHAnsi" w:cstheme="majorHAnsi"/>
        </w:rPr>
        <w:t xml:space="preserve">, </w:t>
      </w:r>
      <w:proofErr w:type="spellStart"/>
      <w:r w:rsidRPr="00FB59E1">
        <w:rPr>
          <w:rFonts w:asciiTheme="majorHAnsi" w:hAnsiTheme="majorHAnsi" w:cstheme="majorHAnsi"/>
        </w:rPr>
        <w:t>WebScaleSQL</w:t>
      </w:r>
      <w:proofErr w:type="spellEnd"/>
      <w:r w:rsidRPr="00FB59E1">
        <w:rPr>
          <w:rFonts w:asciiTheme="majorHAnsi" w:hAnsiTheme="majorHAnsi" w:cstheme="majorHAnsi"/>
        </w:rPr>
        <w:t xml:space="preserve"> y </w:t>
      </w:r>
      <w:proofErr w:type="spellStart"/>
      <w:r w:rsidRPr="00FB59E1">
        <w:rPr>
          <w:rFonts w:asciiTheme="majorHAnsi" w:hAnsiTheme="majorHAnsi" w:cstheme="majorHAnsi"/>
        </w:rPr>
        <w:t>Drizzle</w:t>
      </w:r>
      <w:proofErr w:type="spellEnd"/>
      <w:r w:rsidRPr="00FB59E1">
        <w:rPr>
          <w:rFonts w:asciiTheme="majorHAnsi" w:hAnsiTheme="majorHAnsi" w:cstheme="majorHAnsi"/>
        </w:rPr>
        <w:t>.</w:t>
      </w:r>
    </w:p>
    <w:p w:rsidR="00F34D93" w:rsidRDefault="00F34D93" w:rsidP="00F34D93">
      <w:pPr>
        <w:rPr>
          <w:rFonts w:asciiTheme="majorHAnsi" w:hAnsiTheme="majorHAnsi" w:cstheme="majorHAnsi"/>
        </w:rPr>
      </w:pPr>
    </w:p>
    <w:p w:rsidR="00F34D93" w:rsidRDefault="00F34D93" w:rsidP="00F34D93">
      <w:pPr>
        <w:rPr>
          <w:rFonts w:asciiTheme="majorHAnsi" w:hAnsiTheme="majorHAnsi" w:cstheme="majorHAnsi"/>
        </w:rPr>
      </w:pPr>
    </w:p>
    <w:p w:rsidR="00F34D93" w:rsidRDefault="00F34D93" w:rsidP="00F34D93">
      <w:pPr>
        <w:rPr>
          <w:rFonts w:asciiTheme="majorHAnsi" w:hAnsiTheme="majorHAnsi" w:cstheme="majorHAnsi"/>
        </w:rPr>
      </w:pPr>
    </w:p>
    <w:p w:rsidR="00F34D93" w:rsidRDefault="00F34D93" w:rsidP="00F34D93">
      <w:pPr>
        <w:rPr>
          <w:rFonts w:asciiTheme="majorHAnsi" w:hAnsiTheme="majorHAnsi" w:cstheme="majorHAnsi"/>
          <w:sz w:val="28"/>
          <w:szCs w:val="28"/>
        </w:rPr>
      </w:pPr>
      <w:r w:rsidRPr="00F34D93">
        <w:rPr>
          <w:rFonts w:asciiTheme="majorHAnsi" w:hAnsiTheme="majorHAnsi" w:cstheme="majorHAnsi"/>
          <w:sz w:val="28"/>
          <w:szCs w:val="28"/>
        </w:rPr>
        <w:lastRenderedPageBreak/>
        <w:t>SQL-Server</w:t>
      </w:r>
      <w:r>
        <w:rPr>
          <w:rFonts w:asciiTheme="majorHAnsi" w:hAnsiTheme="majorHAnsi" w:cstheme="majorHAnsi"/>
          <w:sz w:val="28"/>
          <w:szCs w:val="28"/>
        </w:rPr>
        <w:t>:</w:t>
      </w:r>
    </w:p>
    <w:p w:rsidR="00F34D93" w:rsidRPr="00F92A55" w:rsidRDefault="00F34D93" w:rsidP="00F34D93">
      <w:pPr>
        <w:pStyle w:val="Prrafodelista"/>
        <w:numPr>
          <w:ilvl w:val="0"/>
          <w:numId w:val="10"/>
        </w:numPr>
        <w:rPr>
          <w:rFonts w:asciiTheme="majorHAnsi" w:hAnsiTheme="majorHAnsi" w:cstheme="majorHAnsi"/>
        </w:rPr>
      </w:pPr>
      <w:r w:rsidRPr="00F92A55">
        <w:rPr>
          <w:rFonts w:asciiTheme="majorHAnsi" w:hAnsiTheme="majorHAnsi" w:cstheme="majorHAnsi"/>
        </w:rPr>
        <w:t>Este tipo de software es propietario y que pertenece a Microsoft, pero puede ser usado sin previo pago.</w:t>
      </w:r>
    </w:p>
    <w:p w:rsidR="00F34D93" w:rsidRPr="00F92A55" w:rsidRDefault="00F34D93" w:rsidP="00F34D93">
      <w:pPr>
        <w:pStyle w:val="Prrafodelista"/>
        <w:numPr>
          <w:ilvl w:val="0"/>
          <w:numId w:val="10"/>
        </w:numPr>
        <w:rPr>
          <w:rFonts w:asciiTheme="majorHAnsi" w:hAnsiTheme="majorHAnsi" w:cstheme="majorHAnsi"/>
        </w:rPr>
      </w:pPr>
      <w:r w:rsidRPr="00F92A55">
        <w:rPr>
          <w:rFonts w:asciiTheme="majorHAnsi" w:hAnsiTheme="majorHAnsi" w:cstheme="majorHAnsi"/>
        </w:rPr>
        <w:t>SQL Server incluye control de transacciones desde la versión del 2008.</w:t>
      </w:r>
    </w:p>
    <w:p w:rsidR="00F34D93" w:rsidRPr="00F92A55" w:rsidRDefault="00F34D93" w:rsidP="00F34D93">
      <w:pPr>
        <w:pStyle w:val="Prrafodelista"/>
        <w:numPr>
          <w:ilvl w:val="0"/>
          <w:numId w:val="10"/>
        </w:numPr>
        <w:rPr>
          <w:rFonts w:asciiTheme="majorHAnsi" w:hAnsiTheme="majorHAnsi" w:cstheme="majorHAnsi"/>
        </w:rPr>
      </w:pPr>
      <w:r w:rsidRPr="00F92A55">
        <w:rPr>
          <w:rFonts w:asciiTheme="majorHAnsi" w:hAnsiTheme="majorHAnsi" w:cstheme="majorHAnsi"/>
        </w:rPr>
        <w:t>SQL Server incluye control de usuarios.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666"/>
        <w:gridCol w:w="5181"/>
      </w:tblGrid>
      <w:tr w:rsidR="00F92A55" w:rsidRPr="00F92A55" w:rsidTr="00F92A55">
        <w:trPr>
          <w:tblCellSpacing w:w="15" w:type="dxa"/>
        </w:trPr>
        <w:tc>
          <w:tcPr>
            <w:tcW w:w="0" w:type="auto"/>
            <w:vAlign w:val="center"/>
            <w:hideMark/>
          </w:tcPr>
          <w:p w:rsidR="00F92A55" w:rsidRPr="00F92A55" w:rsidRDefault="00F92A55" w:rsidP="00F92A55">
            <w:pPr>
              <w:spacing w:after="0"/>
              <w:rPr>
                <w:rFonts w:asciiTheme="majorHAnsi" w:eastAsia="Times New Roman" w:hAnsiTheme="majorHAnsi" w:cstheme="majorHAnsi"/>
                <w:lang w:val="es-ES" w:eastAsia="es-ES"/>
              </w:rPr>
            </w:pPr>
          </w:p>
        </w:tc>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r w:rsidRPr="00F92A55">
              <w:rPr>
                <w:rFonts w:asciiTheme="majorHAnsi" w:eastAsia="Times New Roman" w:hAnsiTheme="majorHAnsi" w:cstheme="majorHAnsi"/>
                <w:lang w:val="es-ES" w:eastAsia="es-ES"/>
              </w:rPr>
              <w:t>Procesador de 1,5 GHz de arquitectura x64 o compatible, doble núcleo</w:t>
            </w:r>
          </w:p>
        </w:tc>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r w:rsidRPr="00F92A55">
              <w:rPr>
                <w:rFonts w:asciiTheme="majorHAnsi" w:eastAsia="Times New Roman" w:hAnsiTheme="majorHAnsi" w:cstheme="majorHAnsi"/>
                <w:lang w:val="es-ES" w:eastAsia="es-ES"/>
              </w:rPr>
              <w:t xml:space="preserve">CPU de 2 GHz de arquitectura x64, cuatro núcleos o superior, como los sistemas AMD </w:t>
            </w:r>
            <w:proofErr w:type="spellStart"/>
            <w:r w:rsidRPr="00F92A55">
              <w:rPr>
                <w:rFonts w:asciiTheme="majorHAnsi" w:eastAsia="Times New Roman" w:hAnsiTheme="majorHAnsi" w:cstheme="majorHAnsi"/>
                <w:lang w:val="es-ES" w:eastAsia="es-ES"/>
              </w:rPr>
              <w:t>Opteron</w:t>
            </w:r>
            <w:proofErr w:type="spellEnd"/>
            <w:r w:rsidRPr="00F92A55">
              <w:rPr>
                <w:rFonts w:asciiTheme="majorHAnsi" w:eastAsia="Times New Roman" w:hAnsiTheme="majorHAnsi" w:cstheme="majorHAnsi"/>
                <w:lang w:val="es-ES" w:eastAsia="es-ES"/>
              </w:rPr>
              <w:t xml:space="preserve"> o Intel </w:t>
            </w:r>
            <w:proofErr w:type="spellStart"/>
            <w:r w:rsidRPr="00F92A55">
              <w:rPr>
                <w:rFonts w:asciiTheme="majorHAnsi" w:eastAsia="Times New Roman" w:hAnsiTheme="majorHAnsi" w:cstheme="majorHAnsi"/>
                <w:lang w:val="es-ES" w:eastAsia="es-ES"/>
              </w:rPr>
              <w:t>Xeon</w:t>
            </w:r>
            <w:proofErr w:type="spellEnd"/>
          </w:p>
        </w:tc>
      </w:tr>
      <w:tr w:rsidR="00F92A55" w:rsidRPr="00F92A55" w:rsidTr="00F92A55">
        <w:trPr>
          <w:tblCellSpacing w:w="15" w:type="dxa"/>
        </w:trPr>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p>
        </w:tc>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r w:rsidRPr="00F92A55">
              <w:rPr>
                <w:rFonts w:asciiTheme="majorHAnsi" w:eastAsia="Times New Roman" w:hAnsiTheme="majorHAnsi" w:cstheme="majorHAnsi"/>
                <w:lang w:val="es-ES" w:eastAsia="es-ES"/>
              </w:rPr>
              <w:t>4 GB de RAM</w:t>
            </w:r>
          </w:p>
        </w:tc>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r w:rsidRPr="00F92A55">
              <w:rPr>
                <w:rFonts w:asciiTheme="majorHAnsi" w:eastAsia="Times New Roman" w:hAnsiTheme="majorHAnsi" w:cstheme="majorHAnsi"/>
                <w:lang w:val="es-ES" w:eastAsia="es-ES"/>
              </w:rPr>
              <w:t>16 GB de RAM o más</w:t>
            </w:r>
          </w:p>
        </w:tc>
      </w:tr>
      <w:tr w:rsidR="00F92A55" w:rsidRPr="00F92A55" w:rsidTr="00F92A55">
        <w:trPr>
          <w:tblCellSpacing w:w="15" w:type="dxa"/>
        </w:trPr>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p>
        </w:tc>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r w:rsidRPr="00F92A55">
              <w:rPr>
                <w:rFonts w:asciiTheme="majorHAnsi" w:eastAsia="Times New Roman" w:hAnsiTheme="majorHAnsi" w:cstheme="majorHAnsi"/>
                <w:lang w:val="es-ES" w:eastAsia="es-ES"/>
              </w:rPr>
              <w:t>Matriz de discos duros SAS RAID 5 o RAID 10</w:t>
            </w:r>
          </w:p>
        </w:tc>
        <w:tc>
          <w:tcPr>
            <w:tcW w:w="0" w:type="auto"/>
            <w:vAlign w:val="center"/>
            <w:hideMark/>
          </w:tcPr>
          <w:p w:rsidR="00F92A55" w:rsidRPr="00F92A55" w:rsidRDefault="00F92A55" w:rsidP="00F92A55">
            <w:pPr>
              <w:spacing w:before="100" w:beforeAutospacing="1" w:after="100" w:afterAutospacing="1"/>
              <w:rPr>
                <w:rFonts w:asciiTheme="majorHAnsi" w:eastAsia="Times New Roman" w:hAnsiTheme="majorHAnsi" w:cstheme="majorHAnsi"/>
                <w:lang w:val="es-ES" w:eastAsia="es-ES"/>
              </w:rPr>
            </w:pPr>
            <w:r w:rsidRPr="00F92A55">
              <w:rPr>
                <w:rFonts w:asciiTheme="majorHAnsi" w:eastAsia="Times New Roman" w:hAnsiTheme="majorHAnsi" w:cstheme="majorHAnsi"/>
                <w:lang w:val="es-ES" w:eastAsia="es-ES"/>
              </w:rPr>
              <w:t>Matriz de discos duros SAS RAID 5 o RAID 10</w:t>
            </w:r>
          </w:p>
        </w:tc>
      </w:tr>
    </w:tbl>
    <w:p w:rsidR="00F34D93" w:rsidRDefault="00F92A55" w:rsidP="00F34D93">
      <w:pPr>
        <w:pStyle w:val="Prrafodelista"/>
        <w:numPr>
          <w:ilvl w:val="0"/>
          <w:numId w:val="10"/>
        </w:numPr>
        <w:rPr>
          <w:rFonts w:asciiTheme="majorHAnsi" w:hAnsiTheme="majorHAnsi" w:cstheme="majorHAnsi"/>
        </w:rPr>
      </w:pPr>
      <w:r w:rsidRPr="00F92A55">
        <w:rPr>
          <w:rFonts w:asciiTheme="majorHAnsi" w:hAnsiTheme="majorHAnsi" w:cstheme="majorHAnsi"/>
        </w:rPr>
        <w:t>SQL Server se puede ejecutar tanto en servidor como en mono puesto</w:t>
      </w:r>
      <w:r>
        <w:rPr>
          <w:rFonts w:asciiTheme="majorHAnsi" w:hAnsiTheme="majorHAnsi" w:cstheme="majorHAnsi"/>
        </w:rPr>
        <w:t>.</w:t>
      </w:r>
    </w:p>
    <w:p w:rsidR="00F92A55" w:rsidRDefault="00F92A55" w:rsidP="00F34D93">
      <w:pPr>
        <w:pStyle w:val="Prrafodelista"/>
        <w:numPr>
          <w:ilvl w:val="0"/>
          <w:numId w:val="10"/>
        </w:numPr>
        <w:rPr>
          <w:rFonts w:asciiTheme="majorHAnsi" w:hAnsiTheme="majorHAnsi" w:cstheme="majorHAnsi"/>
        </w:rPr>
      </w:pPr>
      <w:r w:rsidRPr="00F92A55">
        <w:rPr>
          <w:rFonts w:asciiTheme="majorHAnsi" w:hAnsiTheme="majorHAnsi" w:cstheme="majorHAnsi"/>
        </w:rPr>
        <w:t>El componente de copia de seguridad y restauración de SQL Server ofrece una protección esencial para los datos críticos almacenados en las bases de datos de SQL Server.</w:t>
      </w:r>
    </w:p>
    <w:p w:rsidR="00F92A55" w:rsidRPr="00F92A55" w:rsidRDefault="00F92A55" w:rsidP="00806573">
      <w:pPr>
        <w:pStyle w:val="Prrafodelista"/>
        <w:rPr>
          <w:rFonts w:asciiTheme="majorHAnsi" w:hAnsiTheme="majorHAnsi" w:cstheme="majorHAnsi"/>
        </w:rPr>
      </w:pPr>
    </w:p>
    <w:p w:rsidR="00A9312C" w:rsidRPr="00A9312C" w:rsidRDefault="00A9312C" w:rsidP="00A9312C">
      <w:pPr>
        <w:rPr>
          <w:rFonts w:ascii="Verdana" w:hAnsi="Verdana"/>
          <w:sz w:val="28"/>
          <w:szCs w:val="28"/>
        </w:rPr>
      </w:pPr>
    </w:p>
    <w:p w:rsidR="00A9312C" w:rsidRDefault="00A9312C" w:rsidP="00A931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
          <w:bCs/>
          <w:color w:val="000000"/>
          <w:sz w:val="28"/>
          <w:szCs w:val="28"/>
          <w:lang w:val="es-ES"/>
        </w:rPr>
      </w:pPr>
      <w:r w:rsidRPr="00AF4B25">
        <w:rPr>
          <w:rFonts w:ascii="Verdana" w:hAnsi="Verdana" w:cs="Arial"/>
          <w:b/>
          <w:bCs/>
          <w:color w:val="000000"/>
          <w:sz w:val="28"/>
          <w:szCs w:val="28"/>
          <w:lang w:val="es-ES"/>
        </w:rPr>
        <w:t>U.T. 1 – Actividad 1</w:t>
      </w:r>
      <w:r>
        <w:rPr>
          <w:rFonts w:ascii="Verdana" w:hAnsi="Verdana" w:cs="Arial"/>
          <w:b/>
          <w:bCs/>
          <w:color w:val="000000"/>
          <w:sz w:val="28"/>
          <w:szCs w:val="28"/>
          <w:lang w:val="es-ES"/>
        </w:rPr>
        <w:t>b</w:t>
      </w:r>
      <w:r w:rsidRPr="00AF4B25">
        <w:rPr>
          <w:rFonts w:ascii="Verdana" w:hAnsi="Verdana" w:cs="Arial"/>
          <w:b/>
          <w:bCs/>
          <w:color w:val="000000"/>
          <w:sz w:val="28"/>
          <w:szCs w:val="28"/>
          <w:lang w:val="es-ES"/>
        </w:rPr>
        <w:t xml:space="preserve">.  </w:t>
      </w:r>
      <w:r>
        <w:rPr>
          <w:rFonts w:ascii="Verdana" w:hAnsi="Verdana" w:cs="Arial"/>
          <w:b/>
          <w:bCs/>
          <w:color w:val="000000"/>
          <w:sz w:val="28"/>
          <w:szCs w:val="28"/>
          <w:lang w:val="es-ES"/>
        </w:rPr>
        <w:t>Modelización de la información</w:t>
      </w:r>
    </w:p>
    <w:p w:rsidR="00A9312C" w:rsidRDefault="00A9312C" w:rsidP="00A931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
          <w:bCs/>
          <w:color w:val="000000"/>
          <w:sz w:val="28"/>
          <w:szCs w:val="28"/>
          <w:lang w:val="es-ES"/>
        </w:rPr>
      </w:pPr>
    </w:p>
    <w:p w:rsidR="00A9312C" w:rsidRDefault="00A9312C" w:rsidP="00A9312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r>
        <w:rPr>
          <w:rFonts w:ascii="Verdana" w:hAnsi="Verdana" w:cs="Arial"/>
          <w:bCs/>
          <w:color w:val="000000"/>
          <w:sz w:val="28"/>
          <w:szCs w:val="28"/>
          <w:lang w:val="es-ES"/>
        </w:rPr>
        <w:t xml:space="preserve"> ¿Qué es un modelo de datos?</w:t>
      </w:r>
    </w:p>
    <w:p w:rsidR="005343ED" w:rsidRPr="005343ED" w:rsidRDefault="005343ED" w:rsidP="005343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bCs/>
          <w:color w:val="000000"/>
          <w:sz w:val="28"/>
          <w:szCs w:val="28"/>
          <w:lang w:val="es-ES"/>
        </w:rPr>
      </w:pPr>
      <w:r w:rsidRPr="005343ED">
        <w:rPr>
          <w:rStyle w:val="tgc"/>
          <w:rFonts w:asciiTheme="majorHAnsi" w:hAnsiTheme="majorHAnsi" w:cstheme="majorHAnsi"/>
        </w:rPr>
        <w:t xml:space="preserve">Un </w:t>
      </w:r>
      <w:r w:rsidRPr="005343ED">
        <w:rPr>
          <w:rStyle w:val="tgc"/>
          <w:rFonts w:asciiTheme="majorHAnsi" w:hAnsiTheme="majorHAnsi" w:cstheme="majorHAnsi"/>
          <w:bCs/>
        </w:rPr>
        <w:t>modelo de datos</w:t>
      </w:r>
      <w:r w:rsidRPr="005343ED">
        <w:rPr>
          <w:rStyle w:val="tgc"/>
          <w:rFonts w:asciiTheme="majorHAnsi" w:hAnsiTheme="majorHAnsi" w:cstheme="majorHAnsi"/>
        </w:rPr>
        <w:t xml:space="preserve"> es un lenguaje orientado a hablar de una Base de </w:t>
      </w:r>
      <w:r w:rsidRPr="005343ED">
        <w:rPr>
          <w:rStyle w:val="tgc"/>
          <w:rFonts w:asciiTheme="majorHAnsi" w:hAnsiTheme="majorHAnsi" w:cstheme="majorHAnsi"/>
          <w:bCs/>
        </w:rPr>
        <w:t>Datos</w:t>
      </w:r>
      <w:r w:rsidRPr="005343ED">
        <w:rPr>
          <w:rStyle w:val="tgc"/>
          <w:rFonts w:asciiTheme="majorHAnsi" w:hAnsiTheme="majorHAnsi" w:cstheme="majorHAnsi"/>
        </w:rPr>
        <w:t xml:space="preserve">. Típicamente un </w:t>
      </w:r>
      <w:r w:rsidRPr="005343ED">
        <w:rPr>
          <w:rStyle w:val="tgc"/>
          <w:rFonts w:asciiTheme="majorHAnsi" w:hAnsiTheme="majorHAnsi" w:cstheme="majorHAnsi"/>
          <w:bCs/>
        </w:rPr>
        <w:t>modelo de datos</w:t>
      </w:r>
      <w:r w:rsidRPr="005343ED">
        <w:rPr>
          <w:rStyle w:val="tgc"/>
          <w:rFonts w:asciiTheme="majorHAnsi" w:hAnsiTheme="majorHAnsi" w:cstheme="majorHAnsi"/>
        </w:rPr>
        <w:t xml:space="preserve"> permite describir: Las estructuras de </w:t>
      </w:r>
      <w:r w:rsidRPr="005343ED">
        <w:rPr>
          <w:rStyle w:val="tgc"/>
          <w:rFonts w:asciiTheme="majorHAnsi" w:hAnsiTheme="majorHAnsi" w:cstheme="majorHAnsi"/>
          <w:bCs/>
        </w:rPr>
        <w:t>datos</w:t>
      </w:r>
      <w:r w:rsidRPr="005343ED">
        <w:rPr>
          <w:rStyle w:val="tgc"/>
          <w:rFonts w:asciiTheme="majorHAnsi" w:hAnsiTheme="majorHAnsi" w:cstheme="majorHAnsi"/>
        </w:rPr>
        <w:t xml:space="preserve"> de la base: El tipo de los </w:t>
      </w:r>
      <w:r w:rsidRPr="005343ED">
        <w:rPr>
          <w:rStyle w:val="tgc"/>
          <w:rFonts w:asciiTheme="majorHAnsi" w:hAnsiTheme="majorHAnsi" w:cstheme="majorHAnsi"/>
          <w:bCs/>
        </w:rPr>
        <w:t>datos que</w:t>
      </w:r>
      <w:r w:rsidRPr="005343ED">
        <w:rPr>
          <w:rStyle w:val="tgc"/>
          <w:rFonts w:asciiTheme="majorHAnsi" w:hAnsiTheme="majorHAnsi" w:cstheme="majorHAnsi"/>
        </w:rPr>
        <w:t xml:space="preserve"> hay en la base y la forma en </w:t>
      </w:r>
      <w:r w:rsidRPr="005343ED">
        <w:rPr>
          <w:rStyle w:val="tgc"/>
          <w:rFonts w:asciiTheme="majorHAnsi" w:hAnsiTheme="majorHAnsi" w:cstheme="majorHAnsi"/>
          <w:bCs/>
        </w:rPr>
        <w:t>que</w:t>
      </w:r>
      <w:r w:rsidRPr="005343ED">
        <w:rPr>
          <w:rStyle w:val="tgc"/>
          <w:rFonts w:asciiTheme="majorHAnsi" w:hAnsiTheme="majorHAnsi" w:cstheme="majorHAnsi"/>
        </w:rPr>
        <w:t xml:space="preserve"> se relacionan.</w:t>
      </w:r>
    </w:p>
    <w:p w:rsidR="00A9312C" w:rsidRDefault="00A9312C" w:rsidP="00A931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p>
    <w:p w:rsidR="0077611C" w:rsidRDefault="00A9312C" w:rsidP="0077611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r>
        <w:rPr>
          <w:rFonts w:ascii="Verdana" w:hAnsi="Verdana" w:cs="Arial"/>
          <w:bCs/>
          <w:color w:val="000000"/>
          <w:sz w:val="28"/>
          <w:szCs w:val="28"/>
          <w:lang w:val="es-ES"/>
        </w:rPr>
        <w:t xml:space="preserve"> Etapas del diseño de una base de datos</w:t>
      </w:r>
    </w:p>
    <w:p w:rsidR="0077611C" w:rsidRPr="0077611C" w:rsidRDefault="0077611C" w:rsidP="0077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r w:rsidRPr="0077611C">
        <w:rPr>
          <w:rFonts w:asciiTheme="majorHAnsi" w:hAnsiTheme="majorHAnsi" w:cstheme="majorHAnsi"/>
          <w:b/>
        </w:rPr>
        <w:t>Etapa del diseño conceptual:</w:t>
      </w:r>
      <w:r w:rsidRPr="0077611C">
        <w:rPr>
          <w:rFonts w:asciiTheme="majorHAnsi" w:hAnsiTheme="majorHAnsi" w:cstheme="majorHAnsi"/>
        </w:rPr>
        <w:t xml:space="preserve"> en esta etapa se obtiene una estructura de la información de la futura BD independiente de la tecnología que hay que emplear. No se tiene en cuenta todavía qué tipo de base de datos se utilizará –relacional, orient</w:t>
      </w:r>
      <w:r w:rsidRPr="0077611C">
        <w:rPr>
          <w:rFonts w:asciiTheme="majorHAnsi" w:hAnsiTheme="majorHAnsi" w:cstheme="majorHAnsi"/>
        </w:rPr>
        <w:t>ada a objetos, jerárquica, etc…</w:t>
      </w:r>
      <w:r w:rsidRPr="0077611C">
        <w:rPr>
          <w:rFonts w:asciiTheme="majorHAnsi" w:hAnsiTheme="majorHAnsi" w:cstheme="majorHAnsi"/>
        </w:rPr>
        <w:t>; en consecuencia, tampoco se tiene en cuenta con qué SGBD ni con qué lenguaje concreto se implementará la base de datos. Así pues, la etapa del diseño conceptual nos permite concentrarnos únicamente en la problemática de la estructuración de la información, sin tener que preocuparnos al mismo tiempo de resolver cuestiones tecnológicas.</w:t>
      </w:r>
    </w:p>
    <w:p w:rsidR="0077611C" w:rsidRPr="0077611C" w:rsidRDefault="0077611C" w:rsidP="007761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rPr>
      </w:pPr>
      <w:r w:rsidRPr="0077611C">
        <w:rPr>
          <w:rFonts w:asciiTheme="majorHAnsi" w:hAnsiTheme="majorHAnsi" w:cstheme="majorHAnsi"/>
          <w:b/>
        </w:rPr>
        <w:t>Etapa del diseño lógico:</w:t>
      </w:r>
      <w:r w:rsidRPr="0077611C">
        <w:rPr>
          <w:rFonts w:asciiTheme="majorHAnsi" w:hAnsiTheme="majorHAnsi" w:cstheme="majorHAnsi"/>
        </w:rPr>
        <w:t xml:space="preserve"> en esta etapa se parte del resultado del diseño conceptual, que se transforma de forma que se adapte a la tecnología que se </w:t>
      </w:r>
      <w:r w:rsidRPr="0077611C">
        <w:rPr>
          <w:rFonts w:asciiTheme="majorHAnsi" w:hAnsiTheme="majorHAnsi" w:cstheme="majorHAnsi"/>
        </w:rPr>
        <w:t>debe emplear</w:t>
      </w:r>
      <w:r w:rsidRPr="0077611C">
        <w:rPr>
          <w:rFonts w:asciiTheme="majorHAnsi" w:hAnsiTheme="majorHAnsi" w:cstheme="majorHAnsi"/>
        </w:rPr>
        <w:t xml:space="preserve">.  </w:t>
      </w:r>
      <w:r w:rsidRPr="0077611C">
        <w:rPr>
          <w:rFonts w:asciiTheme="majorHAnsi" w:hAnsiTheme="majorHAnsi" w:cstheme="majorHAnsi"/>
        </w:rPr>
        <w:t>Más concretamente, es preciso que se</w:t>
      </w:r>
      <w:r w:rsidRPr="0077611C">
        <w:rPr>
          <w:rFonts w:asciiTheme="majorHAnsi" w:hAnsiTheme="majorHAnsi" w:cstheme="majorHAnsi"/>
        </w:rPr>
        <w:t xml:space="preserve"> ajuste al modelo del SGBD con el que se desea implementar la base de datos. Por ejemplo, si se trata de un SGBD relacional, esta etapa obtendrá un conjunto de relaciones con sus atributos, claves primarias y claves foráneas</w:t>
      </w:r>
      <w:r w:rsidRPr="0077611C">
        <w:rPr>
          <w:rFonts w:asciiTheme="majorHAnsi" w:hAnsiTheme="majorHAnsi" w:cstheme="majorHAnsi"/>
        </w:rPr>
        <w:t>.</w:t>
      </w:r>
    </w:p>
    <w:p w:rsidR="00A9312C" w:rsidRPr="00AD79BC" w:rsidRDefault="0077611C" w:rsidP="00AD79BC">
      <w:pPr>
        <w:pStyle w:val="NormalWeb"/>
        <w:rPr>
          <w:rFonts w:asciiTheme="majorHAnsi" w:hAnsiTheme="majorHAnsi" w:cstheme="majorHAnsi"/>
        </w:rPr>
      </w:pPr>
      <w:r w:rsidRPr="0077611C">
        <w:rPr>
          <w:rFonts w:asciiTheme="majorHAnsi" w:hAnsiTheme="majorHAnsi" w:cstheme="majorHAnsi"/>
          <w:b/>
        </w:rPr>
        <w:lastRenderedPageBreak/>
        <w:t>Etapa del diseño físico:</w:t>
      </w:r>
      <w:r w:rsidRPr="0077611C">
        <w:rPr>
          <w:rFonts w:asciiTheme="majorHAnsi" w:hAnsiTheme="majorHAnsi" w:cstheme="majorHAnsi"/>
        </w:rPr>
        <w:t xml:space="preserve"> en esta etapa se transforma la estructura obtenida en la etapa del diseño lógico, con el objetivo de conseguir una mayor eficiencia; además, se completa con aspectos de implementación física que dependerán del SGBD.</w:t>
      </w:r>
      <w:r w:rsidRPr="0077611C">
        <w:rPr>
          <w:rFonts w:asciiTheme="majorHAnsi" w:hAnsiTheme="majorHAnsi" w:cstheme="majorHAnsi"/>
        </w:rPr>
        <w:t xml:space="preserve"> </w:t>
      </w:r>
      <w:r w:rsidRPr="0077611C">
        <w:rPr>
          <w:rFonts w:asciiTheme="majorHAnsi" w:hAnsiTheme="majorHAnsi" w:cstheme="majorHAnsi"/>
        </w:rPr>
        <w:t>Por ejemplo, si se trata de una base de datos relacional, la transformación de la estructura puede consistir en lo siguiente: tener almacenada alguna relación que sea la combinación de varias relaciones que se han obtenido en la etapa del diseño lógico, partir una relación en varias, añadir algún atributo calculable a una relación, etc. Los aspectos de implementación física que hay que completar consisten normalmente en la elección de estructuras físicas de implementación de las relaciones, la selección del tamaño de las memorias intermedias (buffers) o de las páginas, etc.</w:t>
      </w:r>
    </w:p>
    <w:p w:rsidR="00A9312C" w:rsidRDefault="00A9312C" w:rsidP="00A9312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r>
        <w:rPr>
          <w:rFonts w:ascii="Verdana" w:hAnsi="Verdana" w:cs="Arial"/>
          <w:bCs/>
          <w:color w:val="000000"/>
          <w:sz w:val="28"/>
          <w:szCs w:val="28"/>
          <w:lang w:val="es-ES"/>
        </w:rPr>
        <w:t>Tipos de abstracciones</w:t>
      </w:r>
    </w:p>
    <w:p w:rsidR="008142F3" w:rsidRPr="008142F3" w:rsidRDefault="008142F3" w:rsidP="008142F3">
      <w:pPr>
        <w:spacing w:before="100" w:beforeAutospacing="1" w:after="100" w:afterAutospacing="1"/>
        <w:jc w:val="both"/>
        <w:rPr>
          <w:rFonts w:asciiTheme="majorHAnsi" w:eastAsia="Times New Roman" w:hAnsiTheme="majorHAnsi" w:cstheme="majorHAnsi"/>
          <w:lang w:val="es-ES" w:eastAsia="es-ES"/>
        </w:rPr>
      </w:pPr>
      <w:r w:rsidRPr="008142F3">
        <w:rPr>
          <w:rFonts w:asciiTheme="majorHAnsi" w:eastAsia="Times New Roman" w:hAnsiTheme="majorHAnsi" w:cstheme="majorHAnsi"/>
          <w:lang w:val="es-ES" w:eastAsia="es-ES"/>
        </w:rPr>
        <w:t xml:space="preserve">La </w:t>
      </w:r>
      <w:r w:rsidRPr="008142F3">
        <w:rPr>
          <w:rFonts w:asciiTheme="majorHAnsi" w:eastAsia="Times New Roman" w:hAnsiTheme="majorHAnsi" w:cstheme="majorHAnsi"/>
          <w:b/>
          <w:bCs/>
          <w:lang w:val="es-ES" w:eastAsia="es-ES"/>
        </w:rPr>
        <w:t>abstracción de datos</w:t>
      </w:r>
      <w:r w:rsidRPr="008142F3">
        <w:rPr>
          <w:rFonts w:asciiTheme="majorHAnsi" w:eastAsia="Times New Roman" w:hAnsiTheme="majorHAnsi" w:cstheme="majorHAnsi"/>
          <w:lang w:val="es-ES" w:eastAsia="es-ES"/>
        </w:rPr>
        <w:t xml:space="preserve"> es una técnica o metodología que permite diseñar estructuras de datos. La abstracción consiste en representar bajo ciertos lineamientos de formato las características esenciales de una estructura de datos. Este proceso de diseño evita los detalles específicos de implementación de los datos.</w:t>
      </w:r>
    </w:p>
    <w:p w:rsidR="008142F3" w:rsidRPr="008142F3" w:rsidRDefault="008142F3" w:rsidP="008142F3">
      <w:pPr>
        <w:spacing w:before="100" w:beforeAutospacing="1" w:after="100" w:afterAutospacing="1"/>
        <w:jc w:val="both"/>
        <w:rPr>
          <w:rFonts w:asciiTheme="majorHAnsi" w:eastAsia="Times New Roman" w:hAnsiTheme="majorHAnsi" w:cstheme="majorHAnsi"/>
          <w:lang w:val="es-ES" w:eastAsia="es-ES"/>
        </w:rPr>
      </w:pPr>
      <w:r w:rsidRPr="008142F3">
        <w:rPr>
          <w:rFonts w:asciiTheme="majorHAnsi" w:eastAsia="Times New Roman" w:hAnsiTheme="majorHAnsi" w:cstheme="majorHAnsi"/>
          <w:lang w:val="es-ES" w:eastAsia="es-ES"/>
        </w:rPr>
        <w:t>Un sistema de base de datos mostrará la información que un usuario requiera, la forma de mostrarla dependerá del usuario mismo, escondiendo la complejidad (como la forma de tratar los datos, el cómo están almacenados, detalles que el usuario no necesita conocer) a los usuarios para simplificar su interacción con el sistema.</w:t>
      </w:r>
    </w:p>
    <w:p w:rsidR="008142F3" w:rsidRPr="008142F3" w:rsidRDefault="008142F3" w:rsidP="008142F3">
      <w:pPr>
        <w:spacing w:before="100" w:beforeAutospacing="1" w:after="100" w:afterAutospacing="1"/>
        <w:jc w:val="both"/>
        <w:rPr>
          <w:rFonts w:asciiTheme="majorHAnsi" w:eastAsia="Times New Roman" w:hAnsiTheme="majorHAnsi" w:cstheme="majorHAnsi"/>
          <w:lang w:val="es-ES" w:eastAsia="es-ES"/>
        </w:rPr>
      </w:pPr>
      <w:r w:rsidRPr="008142F3">
        <w:rPr>
          <w:rFonts w:asciiTheme="majorHAnsi" w:eastAsia="Times New Roman" w:hAnsiTheme="majorHAnsi" w:cstheme="majorHAnsi"/>
          <w:lang w:val="es-ES" w:eastAsia="es-ES"/>
        </w:rPr>
        <w:t>Este proceso se realiza a través de varios niveles de abstracción:</w:t>
      </w:r>
    </w:p>
    <w:p w:rsidR="008142F3" w:rsidRPr="008142F3" w:rsidRDefault="008142F3" w:rsidP="008142F3">
      <w:pPr>
        <w:numPr>
          <w:ilvl w:val="0"/>
          <w:numId w:val="11"/>
        </w:numPr>
        <w:spacing w:before="100" w:beforeAutospacing="1" w:after="100" w:afterAutospacing="1"/>
        <w:jc w:val="both"/>
        <w:rPr>
          <w:rFonts w:asciiTheme="majorHAnsi" w:eastAsia="Times New Roman" w:hAnsiTheme="majorHAnsi" w:cstheme="majorHAnsi"/>
          <w:lang w:val="es-ES" w:eastAsia="es-ES"/>
        </w:rPr>
      </w:pPr>
      <w:r w:rsidRPr="008142F3">
        <w:rPr>
          <w:rFonts w:asciiTheme="majorHAnsi" w:eastAsia="Times New Roman" w:hAnsiTheme="majorHAnsi" w:cstheme="majorHAnsi"/>
          <w:b/>
          <w:bCs/>
          <w:lang w:val="es-ES" w:eastAsia="es-ES"/>
        </w:rPr>
        <w:t>Nivel Físico:</w:t>
      </w:r>
      <w:r w:rsidRPr="008142F3">
        <w:rPr>
          <w:rFonts w:asciiTheme="majorHAnsi" w:eastAsia="Times New Roman" w:hAnsiTheme="majorHAnsi" w:cstheme="majorHAnsi"/>
          <w:lang w:val="es-ES" w:eastAsia="es-ES"/>
        </w:rPr>
        <w:t xml:space="preserve"> Describe </w:t>
      </w:r>
      <w:r w:rsidRPr="008142F3">
        <w:rPr>
          <w:rFonts w:asciiTheme="majorHAnsi" w:eastAsia="Times New Roman" w:hAnsiTheme="majorHAnsi" w:cstheme="majorHAnsi"/>
          <w:i/>
          <w:iCs/>
          <w:lang w:val="es-ES" w:eastAsia="es-ES"/>
        </w:rPr>
        <w:t>cómo</w:t>
      </w:r>
      <w:r w:rsidRPr="008142F3">
        <w:rPr>
          <w:rFonts w:asciiTheme="majorHAnsi" w:eastAsia="Times New Roman" w:hAnsiTheme="majorHAnsi" w:cstheme="majorHAnsi"/>
          <w:lang w:val="es-ES" w:eastAsia="es-ES"/>
        </w:rPr>
        <w:t xml:space="preserve"> se almacenan realmente los datos. Se describen en detalle las estructuras de datos complejas de bajo nivel.</w:t>
      </w:r>
    </w:p>
    <w:p w:rsidR="008142F3" w:rsidRPr="008142F3" w:rsidRDefault="008142F3" w:rsidP="008142F3">
      <w:pPr>
        <w:numPr>
          <w:ilvl w:val="0"/>
          <w:numId w:val="12"/>
        </w:numPr>
        <w:spacing w:before="100" w:beforeAutospacing="1" w:after="100" w:afterAutospacing="1"/>
        <w:jc w:val="both"/>
        <w:rPr>
          <w:rFonts w:asciiTheme="majorHAnsi" w:eastAsia="Times New Roman" w:hAnsiTheme="majorHAnsi" w:cstheme="majorHAnsi"/>
          <w:lang w:val="es-ES" w:eastAsia="es-ES"/>
        </w:rPr>
      </w:pPr>
      <w:r w:rsidRPr="008142F3">
        <w:rPr>
          <w:rFonts w:asciiTheme="majorHAnsi" w:eastAsia="Times New Roman" w:hAnsiTheme="majorHAnsi" w:cstheme="majorHAnsi"/>
          <w:b/>
          <w:bCs/>
          <w:lang w:val="es-ES" w:eastAsia="es-ES"/>
        </w:rPr>
        <w:t>Nivel Lógico:</w:t>
      </w:r>
      <w:r w:rsidRPr="008142F3">
        <w:rPr>
          <w:rFonts w:asciiTheme="majorHAnsi" w:eastAsia="Times New Roman" w:hAnsiTheme="majorHAnsi" w:cstheme="majorHAnsi"/>
          <w:lang w:val="es-ES" w:eastAsia="es-ES"/>
        </w:rPr>
        <w:t xml:space="preserve"> Es el siguiente nivel más alto de abstracción. Describe </w:t>
      </w:r>
      <w:r w:rsidRPr="008142F3">
        <w:rPr>
          <w:rFonts w:asciiTheme="majorHAnsi" w:eastAsia="Times New Roman" w:hAnsiTheme="majorHAnsi" w:cstheme="majorHAnsi"/>
          <w:i/>
          <w:iCs/>
          <w:lang w:val="es-ES" w:eastAsia="es-ES"/>
        </w:rPr>
        <w:t>qué</w:t>
      </w:r>
      <w:r w:rsidRPr="008142F3">
        <w:rPr>
          <w:rFonts w:asciiTheme="majorHAnsi" w:eastAsia="Times New Roman" w:hAnsiTheme="majorHAnsi" w:cstheme="majorHAnsi"/>
          <w:lang w:val="es-ES" w:eastAsia="es-ES"/>
        </w:rPr>
        <w:t xml:space="preserve"> datos se almacenan en la base de datos y qué relaciones existen entre esos datos.  Los administradores de bases de datos, que deben decidir la información que se mantiene en la base de datos, usan el nivel lógico de abstracción.</w:t>
      </w:r>
    </w:p>
    <w:p w:rsidR="008142F3" w:rsidRDefault="008142F3" w:rsidP="008142F3">
      <w:pPr>
        <w:numPr>
          <w:ilvl w:val="0"/>
          <w:numId w:val="13"/>
        </w:numPr>
        <w:spacing w:before="100" w:beforeAutospacing="1" w:after="100" w:afterAutospacing="1"/>
        <w:jc w:val="both"/>
        <w:rPr>
          <w:rFonts w:asciiTheme="majorHAnsi" w:eastAsia="Times New Roman" w:hAnsiTheme="majorHAnsi" w:cstheme="majorHAnsi"/>
          <w:lang w:val="es-ES" w:eastAsia="es-ES"/>
        </w:rPr>
      </w:pPr>
      <w:r w:rsidRPr="008142F3">
        <w:rPr>
          <w:rFonts w:asciiTheme="majorHAnsi" w:eastAsia="Times New Roman" w:hAnsiTheme="majorHAnsi" w:cstheme="majorHAnsi"/>
          <w:b/>
          <w:bCs/>
          <w:lang w:val="es-ES" w:eastAsia="es-ES"/>
        </w:rPr>
        <w:t>Nivel de Vistas:</w:t>
      </w:r>
      <w:r w:rsidRPr="008142F3">
        <w:rPr>
          <w:rFonts w:asciiTheme="majorHAnsi" w:eastAsia="Times New Roman" w:hAnsiTheme="majorHAnsi" w:cstheme="majorHAnsi"/>
          <w:lang w:val="es-ES" w:eastAsia="es-ES"/>
        </w:rPr>
        <w:t xml:space="preserve"> El nivel más alto de abstracción describe sólo parte de la base de datos completa. Los usuarios que utilizan este nivel de abstracción tienen una gran simplificación en su interacción con el sistema, ya que ven un conjunto de programas de aplicación (vistas) que esconden los detalles de los tipos de datos. Además de esconder detalles de nivel lógico también proporcionan un mecanismo de seguridad para evitar que los usuarios accedan a ciertas partes, prohibidas para ellos, de la base de datos.</w:t>
      </w:r>
    </w:p>
    <w:p w:rsidR="008142F3" w:rsidRPr="008142F3" w:rsidRDefault="008142F3" w:rsidP="008142F3">
      <w:pPr>
        <w:spacing w:before="100" w:beforeAutospacing="1" w:after="100" w:afterAutospacing="1"/>
        <w:jc w:val="both"/>
        <w:rPr>
          <w:rFonts w:asciiTheme="majorHAnsi" w:eastAsia="Times New Roman" w:hAnsiTheme="majorHAnsi" w:cstheme="majorHAnsi"/>
          <w:lang w:val="es-ES" w:eastAsia="es-ES"/>
        </w:rPr>
      </w:pPr>
    </w:p>
    <w:p w:rsidR="008142F3" w:rsidRPr="008142F3" w:rsidRDefault="008142F3" w:rsidP="0081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p>
    <w:p w:rsidR="00A9312C" w:rsidRPr="00A9312C" w:rsidRDefault="00A9312C" w:rsidP="00A9312C">
      <w:pPr>
        <w:pStyle w:val="Prrafodelista"/>
        <w:rPr>
          <w:rFonts w:ascii="Verdana" w:hAnsi="Verdana" w:cs="Arial"/>
          <w:bCs/>
          <w:color w:val="000000"/>
          <w:sz w:val="28"/>
          <w:szCs w:val="28"/>
          <w:lang w:val="es-ES"/>
        </w:rPr>
      </w:pPr>
    </w:p>
    <w:p w:rsidR="00A9312C" w:rsidRDefault="00A9312C" w:rsidP="00A9312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r>
        <w:rPr>
          <w:rFonts w:ascii="Verdana" w:hAnsi="Verdana" w:cs="Arial"/>
          <w:bCs/>
          <w:color w:val="000000"/>
          <w:sz w:val="28"/>
          <w:szCs w:val="28"/>
          <w:lang w:val="es-ES"/>
        </w:rPr>
        <w:t>Los modelos lógicos</w:t>
      </w:r>
    </w:p>
    <w:p w:rsidR="008142F3" w:rsidRPr="00E67A10" w:rsidRDefault="008142F3" w:rsidP="008142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bCs/>
          <w:color w:val="000000"/>
          <w:sz w:val="28"/>
          <w:szCs w:val="28"/>
          <w:lang w:val="es-ES"/>
        </w:rPr>
      </w:pPr>
      <w:r w:rsidRPr="00E67A10">
        <w:rPr>
          <w:rFonts w:asciiTheme="majorHAnsi" w:hAnsiTheme="majorHAnsi" w:cstheme="majorHAnsi"/>
        </w:rPr>
        <w:t xml:space="preserve">Son orientados a las operaciones más que a la descripción de una realidad. Usualmente están implementados en algún </w:t>
      </w:r>
      <w:r w:rsidRPr="00E67A10">
        <w:rPr>
          <w:rFonts w:asciiTheme="majorHAnsi" w:hAnsiTheme="majorHAnsi" w:cstheme="majorHAnsi"/>
        </w:rPr>
        <w:t>Manejador de Base de Datos</w:t>
      </w:r>
      <w:r w:rsidRPr="00E67A10">
        <w:rPr>
          <w:rFonts w:asciiTheme="majorHAnsi" w:hAnsiTheme="majorHAnsi" w:cstheme="majorHAnsi"/>
        </w:rPr>
        <w:t xml:space="preserve">. El ejemplo más típico es el </w:t>
      </w:r>
      <w:r w:rsidRPr="00E67A10">
        <w:rPr>
          <w:rFonts w:asciiTheme="majorHAnsi" w:hAnsiTheme="majorHAnsi" w:cstheme="majorHAnsi"/>
        </w:rPr>
        <w:t>Modelo Relacional</w:t>
      </w:r>
      <w:r w:rsidRPr="00E67A10">
        <w:rPr>
          <w:rFonts w:asciiTheme="majorHAnsi" w:hAnsiTheme="majorHAnsi" w:cstheme="majorHAnsi"/>
        </w:rPr>
        <w:t>, que cuenta con la particularidad de contar también con buenas características conceptuales (</w:t>
      </w:r>
      <w:r w:rsidRPr="00E67A10">
        <w:rPr>
          <w:rFonts w:asciiTheme="majorHAnsi" w:hAnsiTheme="majorHAnsi" w:cstheme="majorHAnsi"/>
        </w:rPr>
        <w:t>Normalización de bases de datos</w:t>
      </w:r>
      <w:r w:rsidRPr="00E67A10">
        <w:rPr>
          <w:rFonts w:asciiTheme="majorHAnsi" w:hAnsiTheme="majorHAnsi" w:cstheme="majorHAnsi"/>
        </w:rPr>
        <w:t>).</w:t>
      </w:r>
    </w:p>
    <w:p w:rsidR="00A9312C" w:rsidRPr="00A9312C" w:rsidRDefault="00A9312C" w:rsidP="00A9312C">
      <w:pPr>
        <w:pStyle w:val="Prrafodelista"/>
        <w:rPr>
          <w:rFonts w:ascii="Verdana" w:hAnsi="Verdana" w:cs="Arial"/>
          <w:bCs/>
          <w:color w:val="000000"/>
          <w:sz w:val="28"/>
          <w:szCs w:val="28"/>
          <w:lang w:val="es-ES"/>
        </w:rPr>
      </w:pPr>
    </w:p>
    <w:p w:rsidR="00A9312C" w:rsidRDefault="00A9312C" w:rsidP="00A9312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r>
        <w:rPr>
          <w:rFonts w:ascii="Verdana" w:hAnsi="Verdana" w:cs="Arial"/>
          <w:bCs/>
          <w:color w:val="000000"/>
          <w:sz w:val="28"/>
          <w:szCs w:val="28"/>
          <w:lang w:val="es-ES"/>
        </w:rPr>
        <w:t>El modelo jerárquico</w:t>
      </w:r>
    </w:p>
    <w:p w:rsidR="00E67A10" w:rsidRPr="00E67A10" w:rsidRDefault="00E67A10" w:rsidP="00E67A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bCs/>
          <w:color w:val="000000"/>
          <w:sz w:val="28"/>
          <w:szCs w:val="28"/>
          <w:lang w:val="es-ES"/>
        </w:rPr>
      </w:pPr>
      <w:r w:rsidRPr="00E67A10">
        <w:rPr>
          <w:rStyle w:val="tgc"/>
          <w:rFonts w:asciiTheme="majorHAnsi" w:hAnsiTheme="majorHAnsi" w:cstheme="majorHAnsi"/>
        </w:rPr>
        <w:t xml:space="preserve">Una </w:t>
      </w:r>
      <w:r w:rsidRPr="00E67A10">
        <w:rPr>
          <w:rStyle w:val="tgc"/>
          <w:rFonts w:asciiTheme="majorHAnsi" w:hAnsiTheme="majorHAnsi" w:cstheme="majorHAnsi"/>
          <w:b/>
          <w:bCs/>
        </w:rPr>
        <w:t>base de datos</w:t>
      </w:r>
      <w:r w:rsidRPr="00E67A10">
        <w:rPr>
          <w:rStyle w:val="tgc"/>
          <w:rFonts w:asciiTheme="majorHAnsi" w:hAnsiTheme="majorHAnsi" w:cstheme="majorHAnsi"/>
        </w:rPr>
        <w:t xml:space="preserve"> jerárquica es un tipo de sistema de gestión de </w:t>
      </w:r>
      <w:r w:rsidRPr="00E67A10">
        <w:rPr>
          <w:rStyle w:val="tgc"/>
          <w:rFonts w:asciiTheme="majorHAnsi" w:hAnsiTheme="majorHAnsi" w:cstheme="majorHAnsi"/>
          <w:b/>
          <w:bCs/>
        </w:rPr>
        <w:t>bases de datos</w:t>
      </w:r>
      <w:r w:rsidRPr="00E67A10">
        <w:rPr>
          <w:rStyle w:val="tgc"/>
          <w:rFonts w:asciiTheme="majorHAnsi" w:hAnsiTheme="majorHAnsi" w:cstheme="majorHAnsi"/>
        </w:rPr>
        <w:t xml:space="preserve"> que, como su nombre indica, almacena la información en una estructura jerárquica que enlaza los registros en forma de estructura de árbol (similar a un árbol visto al revés), en donde un nodo padre de información puede tener varios nodos</w:t>
      </w:r>
      <w:r w:rsidRPr="00E67A10">
        <w:rPr>
          <w:rStyle w:val="tgc"/>
          <w:rFonts w:asciiTheme="majorHAnsi" w:hAnsiTheme="majorHAnsi" w:cstheme="majorHAnsi"/>
        </w:rPr>
        <w:t>.</w:t>
      </w:r>
    </w:p>
    <w:p w:rsidR="00A9312C" w:rsidRPr="00A9312C" w:rsidRDefault="00A9312C" w:rsidP="00A9312C">
      <w:pPr>
        <w:pStyle w:val="Prrafodelista"/>
        <w:rPr>
          <w:rFonts w:ascii="Verdana" w:hAnsi="Verdana" w:cs="Arial"/>
          <w:bCs/>
          <w:color w:val="000000"/>
          <w:sz w:val="28"/>
          <w:szCs w:val="28"/>
          <w:lang w:val="es-ES"/>
        </w:rPr>
      </w:pPr>
    </w:p>
    <w:p w:rsidR="00A9312C" w:rsidRDefault="00A9312C" w:rsidP="00A9312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r>
        <w:rPr>
          <w:rFonts w:ascii="Verdana" w:hAnsi="Verdana" w:cs="Arial"/>
          <w:bCs/>
          <w:color w:val="000000"/>
          <w:sz w:val="28"/>
          <w:szCs w:val="28"/>
          <w:lang w:val="es-ES"/>
        </w:rPr>
        <w:t>El modelo en red</w:t>
      </w:r>
    </w:p>
    <w:p w:rsidR="00E67A10" w:rsidRPr="00E67A10" w:rsidRDefault="00E67A10" w:rsidP="00E67A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Theme="majorHAnsi" w:hAnsiTheme="majorHAnsi" w:cstheme="majorHAnsi"/>
          <w:bCs/>
          <w:color w:val="000000"/>
          <w:sz w:val="28"/>
          <w:szCs w:val="28"/>
          <w:lang w:val="es-ES"/>
        </w:rPr>
      </w:pPr>
      <w:r w:rsidRPr="00E67A10">
        <w:rPr>
          <w:rFonts w:asciiTheme="majorHAnsi" w:hAnsiTheme="majorHAnsi" w:cstheme="majorHAnsi"/>
        </w:rPr>
        <w:t xml:space="preserve">Una </w:t>
      </w:r>
      <w:r w:rsidRPr="00E67A10">
        <w:rPr>
          <w:rFonts w:asciiTheme="majorHAnsi" w:hAnsiTheme="majorHAnsi" w:cstheme="majorHAnsi"/>
          <w:b/>
          <w:bCs/>
        </w:rPr>
        <w:t>base de datos de red</w:t>
      </w:r>
      <w:r w:rsidRPr="00E67A10">
        <w:rPr>
          <w:rFonts w:asciiTheme="majorHAnsi" w:hAnsiTheme="majorHAnsi" w:cstheme="majorHAnsi"/>
        </w:rPr>
        <w:t xml:space="preserve"> es una </w:t>
      </w:r>
      <w:r w:rsidRPr="00E67A10">
        <w:rPr>
          <w:rFonts w:asciiTheme="majorHAnsi" w:hAnsiTheme="majorHAnsi" w:cstheme="majorHAnsi"/>
        </w:rPr>
        <w:t>base de datos</w:t>
      </w:r>
      <w:r w:rsidRPr="00E67A10">
        <w:rPr>
          <w:rFonts w:asciiTheme="majorHAnsi" w:hAnsiTheme="majorHAnsi" w:cstheme="majorHAnsi"/>
        </w:rPr>
        <w:t xml:space="preserve"> conformada por una colección o set de </w:t>
      </w:r>
      <w:r w:rsidRPr="00E67A10">
        <w:rPr>
          <w:rFonts w:asciiTheme="majorHAnsi" w:hAnsiTheme="majorHAnsi" w:cstheme="majorHAnsi"/>
        </w:rPr>
        <w:t>registros</w:t>
      </w:r>
      <w:r w:rsidRPr="00E67A10">
        <w:rPr>
          <w:rFonts w:asciiTheme="majorHAnsi" w:hAnsiTheme="majorHAnsi" w:cstheme="majorHAnsi"/>
        </w:rPr>
        <w:t xml:space="preserve">, los cuales están conectados entre sí por medio de enlaces en una red. El </w:t>
      </w:r>
      <w:r w:rsidRPr="00E67A10">
        <w:rPr>
          <w:rFonts w:asciiTheme="majorHAnsi" w:hAnsiTheme="majorHAnsi" w:cstheme="majorHAnsi"/>
        </w:rPr>
        <w:t>registro</w:t>
      </w:r>
      <w:r w:rsidRPr="00E67A10">
        <w:rPr>
          <w:rFonts w:asciiTheme="majorHAnsi" w:hAnsiTheme="majorHAnsi" w:cstheme="majorHAnsi"/>
        </w:rPr>
        <w:t xml:space="preserve"> es similar al de una entidad como las empleadas en el </w:t>
      </w:r>
      <w:r w:rsidRPr="00E67A10">
        <w:rPr>
          <w:rFonts w:asciiTheme="majorHAnsi" w:hAnsiTheme="majorHAnsi" w:cstheme="majorHAnsi"/>
        </w:rPr>
        <w:t>modelo relacional</w:t>
      </w:r>
      <w:r w:rsidRPr="00E67A10">
        <w:rPr>
          <w:rFonts w:asciiTheme="majorHAnsi" w:hAnsiTheme="majorHAnsi" w:cstheme="majorHAnsi"/>
        </w:rPr>
        <w:t>.</w:t>
      </w:r>
    </w:p>
    <w:p w:rsidR="00A9312C" w:rsidRPr="00A9312C" w:rsidRDefault="00A9312C" w:rsidP="00A9312C">
      <w:pPr>
        <w:pStyle w:val="Prrafodelista"/>
        <w:rPr>
          <w:rFonts w:ascii="Verdana" w:hAnsi="Verdana" w:cs="Arial"/>
          <w:bCs/>
          <w:color w:val="000000"/>
          <w:sz w:val="28"/>
          <w:szCs w:val="28"/>
          <w:lang w:val="es-ES"/>
        </w:rPr>
      </w:pPr>
    </w:p>
    <w:p w:rsidR="00A9312C" w:rsidRPr="00A9312C" w:rsidRDefault="00A9312C" w:rsidP="00A9312C">
      <w:pPr>
        <w:pStyle w:val="Prrafodelista"/>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Verdana" w:hAnsi="Verdana" w:cs="Arial"/>
          <w:bCs/>
          <w:color w:val="000000"/>
          <w:sz w:val="28"/>
          <w:szCs w:val="28"/>
          <w:lang w:val="es-ES"/>
        </w:rPr>
      </w:pPr>
      <w:r>
        <w:rPr>
          <w:rFonts w:ascii="Verdana" w:hAnsi="Verdana" w:cs="Arial"/>
          <w:bCs/>
          <w:color w:val="000000"/>
          <w:sz w:val="28"/>
          <w:szCs w:val="28"/>
          <w:lang w:val="es-ES"/>
        </w:rPr>
        <w:t>El modelo relacional</w:t>
      </w:r>
    </w:p>
    <w:p w:rsidR="00530840" w:rsidRPr="00E67A10" w:rsidRDefault="00E67A10" w:rsidP="00530840">
      <w:pPr>
        <w:rPr>
          <w:rFonts w:asciiTheme="majorHAnsi" w:hAnsiTheme="majorHAnsi" w:cstheme="majorHAnsi"/>
        </w:rPr>
      </w:pPr>
      <w:r w:rsidRPr="00E67A10">
        <w:rPr>
          <w:rFonts w:asciiTheme="majorHAnsi" w:hAnsiTheme="majorHAnsi" w:cstheme="majorHAnsi"/>
        </w:rPr>
        <w:t xml:space="preserve">El </w:t>
      </w:r>
      <w:r w:rsidRPr="00E67A10">
        <w:rPr>
          <w:rFonts w:asciiTheme="majorHAnsi" w:hAnsiTheme="majorHAnsi" w:cstheme="majorHAnsi"/>
          <w:b/>
          <w:bCs/>
        </w:rPr>
        <w:t>modelo relacional</w:t>
      </w:r>
      <w:r w:rsidRPr="00E67A10">
        <w:rPr>
          <w:rFonts w:asciiTheme="majorHAnsi" w:hAnsiTheme="majorHAnsi" w:cstheme="majorHAnsi"/>
        </w:rPr>
        <w:t xml:space="preserve">, para el modelado y la gestión de </w:t>
      </w:r>
      <w:r w:rsidRPr="00E67A10">
        <w:rPr>
          <w:rFonts w:asciiTheme="majorHAnsi" w:hAnsiTheme="majorHAnsi" w:cstheme="majorHAnsi"/>
        </w:rPr>
        <w:t>bases de datos</w:t>
      </w:r>
      <w:r w:rsidRPr="00E67A10">
        <w:rPr>
          <w:rFonts w:asciiTheme="majorHAnsi" w:hAnsiTheme="majorHAnsi" w:cstheme="majorHAnsi"/>
        </w:rPr>
        <w:t xml:space="preserve">, es un </w:t>
      </w:r>
      <w:r w:rsidRPr="00E67A10">
        <w:rPr>
          <w:rFonts w:asciiTheme="majorHAnsi" w:hAnsiTheme="majorHAnsi" w:cstheme="majorHAnsi"/>
        </w:rPr>
        <w:t>modelo de datos</w:t>
      </w:r>
      <w:r w:rsidRPr="00E67A10">
        <w:rPr>
          <w:rFonts w:asciiTheme="majorHAnsi" w:hAnsiTheme="majorHAnsi" w:cstheme="majorHAnsi"/>
        </w:rPr>
        <w:t xml:space="preserve"> basado en la </w:t>
      </w:r>
      <w:r w:rsidRPr="00E67A10">
        <w:rPr>
          <w:rFonts w:asciiTheme="majorHAnsi" w:hAnsiTheme="majorHAnsi" w:cstheme="majorHAnsi"/>
        </w:rPr>
        <w:t>lógica de predicados</w:t>
      </w:r>
      <w:r w:rsidRPr="00E67A10">
        <w:rPr>
          <w:rFonts w:asciiTheme="majorHAnsi" w:hAnsiTheme="majorHAnsi" w:cstheme="majorHAnsi"/>
        </w:rPr>
        <w:t xml:space="preserve"> y en la </w:t>
      </w:r>
      <w:r w:rsidRPr="00E67A10">
        <w:rPr>
          <w:rFonts w:asciiTheme="majorHAnsi" w:hAnsiTheme="majorHAnsi" w:cstheme="majorHAnsi"/>
        </w:rPr>
        <w:t>teoría de conjuntos</w:t>
      </w:r>
      <w:r w:rsidRPr="00E67A10">
        <w:rPr>
          <w:rFonts w:asciiTheme="majorHAnsi" w:hAnsiTheme="majorHAnsi" w:cstheme="majorHAnsi"/>
        </w:rPr>
        <w:t>.</w:t>
      </w:r>
    </w:p>
    <w:p w:rsidR="00E67A10" w:rsidRPr="00E67A10" w:rsidRDefault="00E67A10" w:rsidP="00E67A10">
      <w:pPr>
        <w:numPr>
          <w:ilvl w:val="0"/>
          <w:numId w:val="14"/>
        </w:numPr>
        <w:spacing w:before="100" w:beforeAutospacing="1" w:after="100" w:afterAutospacing="1"/>
        <w:rPr>
          <w:rFonts w:asciiTheme="majorHAnsi" w:eastAsia="Times New Roman" w:hAnsiTheme="majorHAnsi" w:cstheme="majorHAnsi"/>
          <w:lang w:val="es-ES" w:eastAsia="es-ES"/>
        </w:rPr>
      </w:pPr>
      <w:r w:rsidRPr="00E67A10">
        <w:rPr>
          <w:rFonts w:asciiTheme="majorHAnsi" w:eastAsia="Times New Roman" w:hAnsiTheme="majorHAnsi" w:cstheme="majorHAnsi"/>
          <w:lang w:val="es-ES" w:eastAsia="es-ES"/>
        </w:rPr>
        <w:t>Provee herramientas que garantizan evitar la dup</w:t>
      </w:r>
      <w:bookmarkStart w:id="0" w:name="_GoBack"/>
      <w:bookmarkEnd w:id="0"/>
      <w:r w:rsidRPr="00E67A10">
        <w:rPr>
          <w:rFonts w:asciiTheme="majorHAnsi" w:eastAsia="Times New Roman" w:hAnsiTheme="majorHAnsi" w:cstheme="majorHAnsi"/>
          <w:lang w:val="es-ES" w:eastAsia="es-ES"/>
        </w:rPr>
        <w:t>licidad de registros.</w:t>
      </w:r>
    </w:p>
    <w:p w:rsidR="00E67A10" w:rsidRPr="00E67A10" w:rsidRDefault="00E67A10" w:rsidP="00E67A10">
      <w:pPr>
        <w:numPr>
          <w:ilvl w:val="0"/>
          <w:numId w:val="14"/>
        </w:numPr>
        <w:spacing w:before="100" w:beforeAutospacing="1" w:after="100" w:afterAutospacing="1"/>
        <w:rPr>
          <w:rFonts w:asciiTheme="majorHAnsi" w:eastAsia="Times New Roman" w:hAnsiTheme="majorHAnsi" w:cstheme="majorHAnsi"/>
          <w:lang w:val="es-ES" w:eastAsia="es-ES"/>
        </w:rPr>
      </w:pPr>
      <w:r w:rsidRPr="00E67A10">
        <w:rPr>
          <w:rFonts w:asciiTheme="majorHAnsi" w:eastAsia="Times New Roman" w:hAnsiTheme="majorHAnsi" w:cstheme="majorHAnsi"/>
          <w:lang w:val="es-ES" w:eastAsia="es-ES"/>
        </w:rPr>
        <w:t>Garantiza la integridad referencial, así, al eliminar un registro elimina todos los registros relacionados dependientes.</w:t>
      </w:r>
    </w:p>
    <w:p w:rsidR="00E67A10" w:rsidRPr="00E67A10" w:rsidRDefault="00E67A10" w:rsidP="00E67A10">
      <w:pPr>
        <w:numPr>
          <w:ilvl w:val="0"/>
          <w:numId w:val="14"/>
        </w:numPr>
        <w:spacing w:before="100" w:beforeAutospacing="1" w:after="100" w:afterAutospacing="1"/>
        <w:rPr>
          <w:rFonts w:asciiTheme="majorHAnsi" w:eastAsia="Times New Roman" w:hAnsiTheme="majorHAnsi" w:cstheme="majorHAnsi"/>
          <w:lang w:val="es-ES" w:eastAsia="es-ES"/>
        </w:rPr>
      </w:pPr>
      <w:r w:rsidRPr="00E67A10">
        <w:rPr>
          <w:rFonts w:asciiTheme="majorHAnsi" w:eastAsia="Times New Roman" w:hAnsiTheme="majorHAnsi" w:cstheme="majorHAnsi"/>
          <w:lang w:val="es-ES" w:eastAsia="es-ES"/>
        </w:rPr>
        <w:t>Favorece la normalización por ser más comprensible y aplicable.</w:t>
      </w:r>
    </w:p>
    <w:p w:rsidR="00E67A10" w:rsidRPr="00A9312C" w:rsidRDefault="00E67A10" w:rsidP="00530840">
      <w:pPr>
        <w:rPr>
          <w:rFonts w:ascii="Verdana" w:hAnsi="Verdana"/>
          <w:sz w:val="28"/>
          <w:szCs w:val="28"/>
          <w:lang w:val="es-ES"/>
        </w:rPr>
      </w:pPr>
    </w:p>
    <w:sectPr w:rsidR="00E67A10" w:rsidRPr="00A9312C" w:rsidSect="00DD6C72">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46119"/>
    <w:multiLevelType w:val="hybridMultilevel"/>
    <w:tmpl w:val="5AF6F2EA"/>
    <w:lvl w:ilvl="0" w:tplc="9322F896">
      <w:numFmt w:val="bullet"/>
      <w:lvlText w:val="-"/>
      <w:lvlJc w:val="left"/>
      <w:pPr>
        <w:ind w:left="1776" w:hanging="360"/>
      </w:pPr>
      <w:rPr>
        <w:rFonts w:ascii="Verdana" w:eastAsiaTheme="minorEastAsia" w:hAnsi="Verdana" w:cs="Verdana"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2D706173"/>
    <w:multiLevelType w:val="hybridMultilevel"/>
    <w:tmpl w:val="A1FCC9A6"/>
    <w:lvl w:ilvl="0" w:tplc="0C0A0001">
      <w:start w:val="1"/>
      <w:numFmt w:val="bullet"/>
      <w:lvlText w:val=""/>
      <w:lvlJc w:val="left"/>
      <w:pPr>
        <w:ind w:left="1212" w:hanging="360"/>
      </w:pPr>
      <w:rPr>
        <w:rFonts w:ascii="Symbol" w:hAnsi="Symbol" w:hint="default"/>
      </w:rPr>
    </w:lvl>
    <w:lvl w:ilvl="1" w:tplc="0C0A0003" w:tentative="1">
      <w:start w:val="1"/>
      <w:numFmt w:val="bullet"/>
      <w:lvlText w:val="o"/>
      <w:lvlJc w:val="left"/>
      <w:pPr>
        <w:ind w:left="1932" w:hanging="360"/>
      </w:pPr>
      <w:rPr>
        <w:rFonts w:ascii="Courier New" w:hAnsi="Courier New" w:cs="Courier New" w:hint="default"/>
      </w:rPr>
    </w:lvl>
    <w:lvl w:ilvl="2" w:tplc="0C0A0005" w:tentative="1">
      <w:start w:val="1"/>
      <w:numFmt w:val="bullet"/>
      <w:lvlText w:val=""/>
      <w:lvlJc w:val="left"/>
      <w:pPr>
        <w:ind w:left="2652" w:hanging="360"/>
      </w:pPr>
      <w:rPr>
        <w:rFonts w:ascii="Wingdings" w:hAnsi="Wingdings" w:hint="default"/>
      </w:rPr>
    </w:lvl>
    <w:lvl w:ilvl="3" w:tplc="0C0A0001" w:tentative="1">
      <w:start w:val="1"/>
      <w:numFmt w:val="bullet"/>
      <w:lvlText w:val=""/>
      <w:lvlJc w:val="left"/>
      <w:pPr>
        <w:ind w:left="3372" w:hanging="360"/>
      </w:pPr>
      <w:rPr>
        <w:rFonts w:ascii="Symbol" w:hAnsi="Symbol" w:hint="default"/>
      </w:rPr>
    </w:lvl>
    <w:lvl w:ilvl="4" w:tplc="0C0A0003" w:tentative="1">
      <w:start w:val="1"/>
      <w:numFmt w:val="bullet"/>
      <w:lvlText w:val="o"/>
      <w:lvlJc w:val="left"/>
      <w:pPr>
        <w:ind w:left="4092" w:hanging="360"/>
      </w:pPr>
      <w:rPr>
        <w:rFonts w:ascii="Courier New" w:hAnsi="Courier New" w:cs="Courier New" w:hint="default"/>
      </w:rPr>
    </w:lvl>
    <w:lvl w:ilvl="5" w:tplc="0C0A0005" w:tentative="1">
      <w:start w:val="1"/>
      <w:numFmt w:val="bullet"/>
      <w:lvlText w:val=""/>
      <w:lvlJc w:val="left"/>
      <w:pPr>
        <w:ind w:left="4812" w:hanging="360"/>
      </w:pPr>
      <w:rPr>
        <w:rFonts w:ascii="Wingdings" w:hAnsi="Wingdings" w:hint="default"/>
      </w:rPr>
    </w:lvl>
    <w:lvl w:ilvl="6" w:tplc="0C0A0001" w:tentative="1">
      <w:start w:val="1"/>
      <w:numFmt w:val="bullet"/>
      <w:lvlText w:val=""/>
      <w:lvlJc w:val="left"/>
      <w:pPr>
        <w:ind w:left="5532" w:hanging="360"/>
      </w:pPr>
      <w:rPr>
        <w:rFonts w:ascii="Symbol" w:hAnsi="Symbol" w:hint="default"/>
      </w:rPr>
    </w:lvl>
    <w:lvl w:ilvl="7" w:tplc="0C0A0003" w:tentative="1">
      <w:start w:val="1"/>
      <w:numFmt w:val="bullet"/>
      <w:lvlText w:val="o"/>
      <w:lvlJc w:val="left"/>
      <w:pPr>
        <w:ind w:left="6252" w:hanging="360"/>
      </w:pPr>
      <w:rPr>
        <w:rFonts w:ascii="Courier New" w:hAnsi="Courier New" w:cs="Courier New" w:hint="default"/>
      </w:rPr>
    </w:lvl>
    <w:lvl w:ilvl="8" w:tplc="0C0A0005" w:tentative="1">
      <w:start w:val="1"/>
      <w:numFmt w:val="bullet"/>
      <w:lvlText w:val=""/>
      <w:lvlJc w:val="left"/>
      <w:pPr>
        <w:ind w:left="6972" w:hanging="360"/>
      </w:pPr>
      <w:rPr>
        <w:rFonts w:ascii="Wingdings" w:hAnsi="Wingdings" w:hint="default"/>
      </w:rPr>
    </w:lvl>
  </w:abstractNum>
  <w:abstractNum w:abstractNumId="2" w15:restartNumberingAfterBreak="0">
    <w:nsid w:val="3CCC0DC5"/>
    <w:multiLevelType w:val="hybridMultilevel"/>
    <w:tmpl w:val="EECE0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1B74B6"/>
    <w:multiLevelType w:val="multilevel"/>
    <w:tmpl w:val="590A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D3115"/>
    <w:multiLevelType w:val="multilevel"/>
    <w:tmpl w:val="BE5EA50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76" w:hanging="396"/>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D33E5"/>
    <w:multiLevelType w:val="hybridMultilevel"/>
    <w:tmpl w:val="7E0634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D0A08E7"/>
    <w:multiLevelType w:val="hybridMultilevel"/>
    <w:tmpl w:val="8DB02E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EE65A32"/>
    <w:multiLevelType w:val="multilevel"/>
    <w:tmpl w:val="0A72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D76F45"/>
    <w:multiLevelType w:val="hybridMultilevel"/>
    <w:tmpl w:val="D2245C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9805A8"/>
    <w:multiLevelType w:val="multilevel"/>
    <w:tmpl w:val="3FDE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AC6A03"/>
    <w:multiLevelType w:val="multilevel"/>
    <w:tmpl w:val="875A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F81661"/>
    <w:multiLevelType w:val="multilevel"/>
    <w:tmpl w:val="91FA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4E16A2"/>
    <w:multiLevelType w:val="multilevel"/>
    <w:tmpl w:val="EA6A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A5E43"/>
    <w:multiLevelType w:val="multilevel"/>
    <w:tmpl w:val="FA0C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6"/>
  </w:num>
  <w:num w:numId="4">
    <w:abstractNumId w:val="0"/>
  </w:num>
  <w:num w:numId="5">
    <w:abstractNumId w:val="7"/>
  </w:num>
  <w:num w:numId="6">
    <w:abstractNumId w:val="3"/>
  </w:num>
  <w:num w:numId="7">
    <w:abstractNumId w:val="13"/>
  </w:num>
  <w:num w:numId="8">
    <w:abstractNumId w:val="4"/>
  </w:num>
  <w:num w:numId="9">
    <w:abstractNumId w:val="1"/>
  </w:num>
  <w:num w:numId="10">
    <w:abstractNumId w:val="2"/>
  </w:num>
  <w:num w:numId="11">
    <w:abstractNumId w:val="9"/>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30840"/>
    <w:rsid w:val="00064D9D"/>
    <w:rsid w:val="0013359B"/>
    <w:rsid w:val="00180C13"/>
    <w:rsid w:val="002471E0"/>
    <w:rsid w:val="003100D6"/>
    <w:rsid w:val="00330CB2"/>
    <w:rsid w:val="003366F8"/>
    <w:rsid w:val="003F5218"/>
    <w:rsid w:val="00424A54"/>
    <w:rsid w:val="004C4DEF"/>
    <w:rsid w:val="00504224"/>
    <w:rsid w:val="00530840"/>
    <w:rsid w:val="005343ED"/>
    <w:rsid w:val="005D77BD"/>
    <w:rsid w:val="00675499"/>
    <w:rsid w:val="0077611C"/>
    <w:rsid w:val="007B73B3"/>
    <w:rsid w:val="00806573"/>
    <w:rsid w:val="008142F3"/>
    <w:rsid w:val="00866BD9"/>
    <w:rsid w:val="008919F2"/>
    <w:rsid w:val="00903B76"/>
    <w:rsid w:val="009256C2"/>
    <w:rsid w:val="00A612EB"/>
    <w:rsid w:val="00A9312C"/>
    <w:rsid w:val="00AD79BC"/>
    <w:rsid w:val="00AE1B23"/>
    <w:rsid w:val="00AF4B25"/>
    <w:rsid w:val="00B23427"/>
    <w:rsid w:val="00B5442A"/>
    <w:rsid w:val="00BA04FC"/>
    <w:rsid w:val="00BA7864"/>
    <w:rsid w:val="00BB774D"/>
    <w:rsid w:val="00BE295F"/>
    <w:rsid w:val="00C57E42"/>
    <w:rsid w:val="00D5205D"/>
    <w:rsid w:val="00D77121"/>
    <w:rsid w:val="00DD6C72"/>
    <w:rsid w:val="00DD7491"/>
    <w:rsid w:val="00DE30D7"/>
    <w:rsid w:val="00E67A10"/>
    <w:rsid w:val="00EB4F8F"/>
    <w:rsid w:val="00ED5553"/>
    <w:rsid w:val="00F10BE1"/>
    <w:rsid w:val="00F34D93"/>
    <w:rsid w:val="00F92A55"/>
    <w:rsid w:val="00FB59E1"/>
  </w:rsids>
  <m:mathPr>
    <m:mathFont m:val="Cambria Math"/>
    <m:brkBin m:val="before"/>
    <m:brkBinSub m:val="--"/>
    <m:smallFrac m:val="0"/>
    <m:dispDef m:val="0"/>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7051B8"/>
  <w15:docId w15:val="{FB72604C-E055-4926-BE32-40F192DD0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B4F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6C72"/>
    <w:pPr>
      <w:ind w:left="720"/>
      <w:contextualSpacing/>
    </w:pPr>
  </w:style>
  <w:style w:type="character" w:styleId="Hipervnculo">
    <w:name w:val="Hyperlink"/>
    <w:basedOn w:val="Fuentedeprrafopredeter"/>
    <w:uiPriority w:val="99"/>
    <w:unhideWhenUsed/>
    <w:rsid w:val="00BA7864"/>
    <w:rPr>
      <w:color w:val="0000FF"/>
      <w:u w:val="single"/>
    </w:rPr>
  </w:style>
  <w:style w:type="character" w:customStyle="1" w:styleId="tgc">
    <w:name w:val="_tgc"/>
    <w:basedOn w:val="Fuentedeprrafopredeter"/>
    <w:rsid w:val="00064D9D"/>
  </w:style>
  <w:style w:type="character" w:customStyle="1" w:styleId="a">
    <w:name w:val="a"/>
    <w:basedOn w:val="Fuentedeprrafopredeter"/>
    <w:rsid w:val="00F10BE1"/>
  </w:style>
  <w:style w:type="paragraph" w:styleId="NormalWeb">
    <w:name w:val="Normal (Web)"/>
    <w:basedOn w:val="Normal"/>
    <w:uiPriority w:val="99"/>
    <w:unhideWhenUsed/>
    <w:rsid w:val="00C57E42"/>
    <w:pPr>
      <w:spacing w:before="100" w:beforeAutospacing="1" w:after="100" w:afterAutospacing="1"/>
    </w:pPr>
    <w:rPr>
      <w:rFonts w:ascii="Times New Roman" w:eastAsia="Times New Roman" w:hAnsi="Times New Roman" w:cs="Times New Roman"/>
      <w:lang w:val="es-ES" w:eastAsia="es-ES"/>
    </w:rPr>
  </w:style>
  <w:style w:type="character" w:styleId="nfasis">
    <w:name w:val="Emphasis"/>
    <w:basedOn w:val="Fuentedeprrafopredeter"/>
    <w:uiPriority w:val="20"/>
    <w:qFormat/>
    <w:rsid w:val="003F5218"/>
    <w:rPr>
      <w:i/>
      <w:iCs/>
    </w:rPr>
  </w:style>
  <w:style w:type="character" w:styleId="Textoennegrita">
    <w:name w:val="Strong"/>
    <w:basedOn w:val="Fuentedeprrafopredeter"/>
    <w:uiPriority w:val="22"/>
    <w:qFormat/>
    <w:rsid w:val="008142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0684">
      <w:bodyDiv w:val="1"/>
      <w:marLeft w:val="0"/>
      <w:marRight w:val="0"/>
      <w:marTop w:val="0"/>
      <w:marBottom w:val="0"/>
      <w:divBdr>
        <w:top w:val="none" w:sz="0" w:space="0" w:color="auto"/>
        <w:left w:val="none" w:sz="0" w:space="0" w:color="auto"/>
        <w:bottom w:val="none" w:sz="0" w:space="0" w:color="auto"/>
        <w:right w:val="none" w:sz="0" w:space="0" w:color="auto"/>
      </w:divBdr>
    </w:div>
    <w:div w:id="463933610">
      <w:bodyDiv w:val="1"/>
      <w:marLeft w:val="0"/>
      <w:marRight w:val="0"/>
      <w:marTop w:val="0"/>
      <w:marBottom w:val="0"/>
      <w:divBdr>
        <w:top w:val="none" w:sz="0" w:space="0" w:color="auto"/>
        <w:left w:val="none" w:sz="0" w:space="0" w:color="auto"/>
        <w:bottom w:val="none" w:sz="0" w:space="0" w:color="auto"/>
        <w:right w:val="none" w:sz="0" w:space="0" w:color="auto"/>
      </w:divBdr>
    </w:div>
    <w:div w:id="491676836">
      <w:bodyDiv w:val="1"/>
      <w:marLeft w:val="0"/>
      <w:marRight w:val="0"/>
      <w:marTop w:val="0"/>
      <w:marBottom w:val="0"/>
      <w:divBdr>
        <w:top w:val="none" w:sz="0" w:space="0" w:color="auto"/>
        <w:left w:val="none" w:sz="0" w:space="0" w:color="auto"/>
        <w:bottom w:val="none" w:sz="0" w:space="0" w:color="auto"/>
        <w:right w:val="none" w:sz="0" w:space="0" w:color="auto"/>
      </w:divBdr>
    </w:div>
    <w:div w:id="611977636">
      <w:bodyDiv w:val="1"/>
      <w:marLeft w:val="0"/>
      <w:marRight w:val="0"/>
      <w:marTop w:val="0"/>
      <w:marBottom w:val="0"/>
      <w:divBdr>
        <w:top w:val="none" w:sz="0" w:space="0" w:color="auto"/>
        <w:left w:val="none" w:sz="0" w:space="0" w:color="auto"/>
        <w:bottom w:val="none" w:sz="0" w:space="0" w:color="auto"/>
        <w:right w:val="none" w:sz="0" w:space="0" w:color="auto"/>
      </w:divBdr>
    </w:div>
    <w:div w:id="888492226">
      <w:bodyDiv w:val="1"/>
      <w:marLeft w:val="0"/>
      <w:marRight w:val="0"/>
      <w:marTop w:val="0"/>
      <w:marBottom w:val="0"/>
      <w:divBdr>
        <w:top w:val="none" w:sz="0" w:space="0" w:color="auto"/>
        <w:left w:val="none" w:sz="0" w:space="0" w:color="auto"/>
        <w:bottom w:val="none" w:sz="0" w:space="0" w:color="auto"/>
        <w:right w:val="none" w:sz="0" w:space="0" w:color="auto"/>
      </w:divBdr>
    </w:div>
    <w:div w:id="1096748308">
      <w:bodyDiv w:val="1"/>
      <w:marLeft w:val="0"/>
      <w:marRight w:val="0"/>
      <w:marTop w:val="0"/>
      <w:marBottom w:val="0"/>
      <w:divBdr>
        <w:top w:val="none" w:sz="0" w:space="0" w:color="auto"/>
        <w:left w:val="none" w:sz="0" w:space="0" w:color="auto"/>
        <w:bottom w:val="none" w:sz="0" w:space="0" w:color="auto"/>
        <w:right w:val="none" w:sz="0" w:space="0" w:color="auto"/>
      </w:divBdr>
    </w:div>
    <w:div w:id="1263297880">
      <w:bodyDiv w:val="1"/>
      <w:marLeft w:val="0"/>
      <w:marRight w:val="0"/>
      <w:marTop w:val="0"/>
      <w:marBottom w:val="0"/>
      <w:divBdr>
        <w:top w:val="none" w:sz="0" w:space="0" w:color="auto"/>
        <w:left w:val="none" w:sz="0" w:space="0" w:color="auto"/>
        <w:bottom w:val="none" w:sz="0" w:space="0" w:color="auto"/>
        <w:right w:val="none" w:sz="0" w:space="0" w:color="auto"/>
      </w:divBdr>
      <w:divsChild>
        <w:div w:id="1205796879">
          <w:marLeft w:val="0"/>
          <w:marRight w:val="0"/>
          <w:marTop w:val="0"/>
          <w:marBottom w:val="0"/>
          <w:divBdr>
            <w:top w:val="none" w:sz="0" w:space="0" w:color="auto"/>
            <w:left w:val="none" w:sz="0" w:space="0" w:color="auto"/>
            <w:bottom w:val="none" w:sz="0" w:space="0" w:color="auto"/>
            <w:right w:val="none" w:sz="0" w:space="0" w:color="auto"/>
          </w:divBdr>
          <w:divsChild>
            <w:div w:id="27532318">
              <w:marLeft w:val="0"/>
              <w:marRight w:val="0"/>
              <w:marTop w:val="0"/>
              <w:marBottom w:val="0"/>
              <w:divBdr>
                <w:top w:val="none" w:sz="0" w:space="0" w:color="auto"/>
                <w:left w:val="none" w:sz="0" w:space="0" w:color="auto"/>
                <w:bottom w:val="none" w:sz="0" w:space="0" w:color="auto"/>
                <w:right w:val="none" w:sz="0" w:space="0" w:color="auto"/>
              </w:divBdr>
              <w:divsChild>
                <w:div w:id="1873227786">
                  <w:marLeft w:val="0"/>
                  <w:marRight w:val="0"/>
                  <w:marTop w:val="0"/>
                  <w:marBottom w:val="0"/>
                  <w:divBdr>
                    <w:top w:val="none" w:sz="0" w:space="0" w:color="auto"/>
                    <w:left w:val="none" w:sz="0" w:space="0" w:color="auto"/>
                    <w:bottom w:val="none" w:sz="0" w:space="0" w:color="auto"/>
                    <w:right w:val="none" w:sz="0" w:space="0" w:color="auto"/>
                  </w:divBdr>
                  <w:divsChild>
                    <w:div w:id="177741384">
                      <w:marLeft w:val="0"/>
                      <w:marRight w:val="0"/>
                      <w:marTop w:val="0"/>
                      <w:marBottom w:val="0"/>
                      <w:divBdr>
                        <w:top w:val="none" w:sz="0" w:space="0" w:color="auto"/>
                        <w:left w:val="none" w:sz="0" w:space="0" w:color="auto"/>
                        <w:bottom w:val="none" w:sz="0" w:space="0" w:color="auto"/>
                        <w:right w:val="none" w:sz="0" w:space="0" w:color="auto"/>
                      </w:divBdr>
                    </w:div>
                    <w:div w:id="13065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23025">
      <w:bodyDiv w:val="1"/>
      <w:marLeft w:val="0"/>
      <w:marRight w:val="0"/>
      <w:marTop w:val="0"/>
      <w:marBottom w:val="0"/>
      <w:divBdr>
        <w:top w:val="none" w:sz="0" w:space="0" w:color="auto"/>
        <w:left w:val="none" w:sz="0" w:space="0" w:color="auto"/>
        <w:bottom w:val="none" w:sz="0" w:space="0" w:color="auto"/>
        <w:right w:val="none" w:sz="0" w:space="0" w:color="auto"/>
      </w:divBdr>
    </w:div>
    <w:div w:id="1374430082">
      <w:bodyDiv w:val="1"/>
      <w:marLeft w:val="0"/>
      <w:marRight w:val="0"/>
      <w:marTop w:val="0"/>
      <w:marBottom w:val="0"/>
      <w:divBdr>
        <w:top w:val="none" w:sz="0" w:space="0" w:color="auto"/>
        <w:left w:val="none" w:sz="0" w:space="0" w:color="auto"/>
        <w:bottom w:val="none" w:sz="0" w:space="0" w:color="auto"/>
        <w:right w:val="none" w:sz="0" w:space="0" w:color="auto"/>
      </w:divBdr>
      <w:divsChild>
        <w:div w:id="262957155">
          <w:marLeft w:val="0"/>
          <w:marRight w:val="0"/>
          <w:marTop w:val="0"/>
          <w:marBottom w:val="0"/>
          <w:divBdr>
            <w:top w:val="none" w:sz="0" w:space="0" w:color="auto"/>
            <w:left w:val="none" w:sz="0" w:space="0" w:color="auto"/>
            <w:bottom w:val="none" w:sz="0" w:space="0" w:color="auto"/>
            <w:right w:val="none" w:sz="0" w:space="0" w:color="auto"/>
          </w:divBdr>
          <w:divsChild>
            <w:div w:id="2115786621">
              <w:marLeft w:val="0"/>
              <w:marRight w:val="0"/>
              <w:marTop w:val="0"/>
              <w:marBottom w:val="0"/>
              <w:divBdr>
                <w:top w:val="none" w:sz="0" w:space="0" w:color="auto"/>
                <w:left w:val="none" w:sz="0" w:space="0" w:color="auto"/>
                <w:bottom w:val="none" w:sz="0" w:space="0" w:color="auto"/>
                <w:right w:val="none" w:sz="0" w:space="0" w:color="auto"/>
              </w:divBdr>
            </w:div>
            <w:div w:id="2117288160">
              <w:marLeft w:val="0"/>
              <w:marRight w:val="0"/>
              <w:marTop w:val="0"/>
              <w:marBottom w:val="0"/>
              <w:divBdr>
                <w:top w:val="none" w:sz="0" w:space="0" w:color="auto"/>
                <w:left w:val="none" w:sz="0" w:space="0" w:color="auto"/>
                <w:bottom w:val="none" w:sz="0" w:space="0" w:color="auto"/>
                <w:right w:val="none" w:sz="0" w:space="0" w:color="auto"/>
              </w:divBdr>
            </w:div>
            <w:div w:id="1802530757">
              <w:marLeft w:val="0"/>
              <w:marRight w:val="0"/>
              <w:marTop w:val="0"/>
              <w:marBottom w:val="0"/>
              <w:divBdr>
                <w:top w:val="none" w:sz="0" w:space="0" w:color="auto"/>
                <w:left w:val="none" w:sz="0" w:space="0" w:color="auto"/>
                <w:bottom w:val="none" w:sz="0" w:space="0" w:color="auto"/>
                <w:right w:val="none" w:sz="0" w:space="0" w:color="auto"/>
              </w:divBdr>
            </w:div>
            <w:div w:id="2109349255">
              <w:marLeft w:val="0"/>
              <w:marRight w:val="0"/>
              <w:marTop w:val="0"/>
              <w:marBottom w:val="0"/>
              <w:divBdr>
                <w:top w:val="none" w:sz="0" w:space="0" w:color="auto"/>
                <w:left w:val="none" w:sz="0" w:space="0" w:color="auto"/>
                <w:bottom w:val="none" w:sz="0" w:space="0" w:color="auto"/>
                <w:right w:val="none" w:sz="0" w:space="0" w:color="auto"/>
              </w:divBdr>
            </w:div>
            <w:div w:id="1358580691">
              <w:marLeft w:val="0"/>
              <w:marRight w:val="0"/>
              <w:marTop w:val="0"/>
              <w:marBottom w:val="0"/>
              <w:divBdr>
                <w:top w:val="none" w:sz="0" w:space="0" w:color="auto"/>
                <w:left w:val="none" w:sz="0" w:space="0" w:color="auto"/>
                <w:bottom w:val="none" w:sz="0" w:space="0" w:color="auto"/>
                <w:right w:val="none" w:sz="0" w:space="0" w:color="auto"/>
              </w:divBdr>
            </w:div>
            <w:div w:id="2007246553">
              <w:marLeft w:val="0"/>
              <w:marRight w:val="0"/>
              <w:marTop w:val="0"/>
              <w:marBottom w:val="0"/>
              <w:divBdr>
                <w:top w:val="none" w:sz="0" w:space="0" w:color="auto"/>
                <w:left w:val="none" w:sz="0" w:space="0" w:color="auto"/>
                <w:bottom w:val="none" w:sz="0" w:space="0" w:color="auto"/>
                <w:right w:val="none" w:sz="0" w:space="0" w:color="auto"/>
              </w:divBdr>
            </w:div>
            <w:div w:id="1572737886">
              <w:marLeft w:val="0"/>
              <w:marRight w:val="0"/>
              <w:marTop w:val="0"/>
              <w:marBottom w:val="0"/>
              <w:divBdr>
                <w:top w:val="none" w:sz="0" w:space="0" w:color="auto"/>
                <w:left w:val="none" w:sz="0" w:space="0" w:color="auto"/>
                <w:bottom w:val="none" w:sz="0" w:space="0" w:color="auto"/>
                <w:right w:val="none" w:sz="0" w:space="0" w:color="auto"/>
              </w:divBdr>
            </w:div>
            <w:div w:id="394935667">
              <w:marLeft w:val="0"/>
              <w:marRight w:val="0"/>
              <w:marTop w:val="0"/>
              <w:marBottom w:val="0"/>
              <w:divBdr>
                <w:top w:val="none" w:sz="0" w:space="0" w:color="auto"/>
                <w:left w:val="none" w:sz="0" w:space="0" w:color="auto"/>
                <w:bottom w:val="none" w:sz="0" w:space="0" w:color="auto"/>
                <w:right w:val="none" w:sz="0" w:space="0" w:color="auto"/>
              </w:divBdr>
            </w:div>
            <w:div w:id="20926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7350">
      <w:bodyDiv w:val="1"/>
      <w:marLeft w:val="0"/>
      <w:marRight w:val="0"/>
      <w:marTop w:val="0"/>
      <w:marBottom w:val="0"/>
      <w:divBdr>
        <w:top w:val="none" w:sz="0" w:space="0" w:color="auto"/>
        <w:left w:val="none" w:sz="0" w:space="0" w:color="auto"/>
        <w:bottom w:val="none" w:sz="0" w:space="0" w:color="auto"/>
        <w:right w:val="none" w:sz="0" w:space="0" w:color="auto"/>
      </w:divBdr>
    </w:div>
    <w:div w:id="1686519274">
      <w:bodyDiv w:val="1"/>
      <w:marLeft w:val="0"/>
      <w:marRight w:val="0"/>
      <w:marTop w:val="0"/>
      <w:marBottom w:val="0"/>
      <w:divBdr>
        <w:top w:val="none" w:sz="0" w:space="0" w:color="auto"/>
        <w:left w:val="none" w:sz="0" w:space="0" w:color="auto"/>
        <w:bottom w:val="none" w:sz="0" w:space="0" w:color="auto"/>
        <w:right w:val="none" w:sz="0" w:space="0" w:color="auto"/>
      </w:divBdr>
    </w:div>
    <w:div w:id="1781755249">
      <w:bodyDiv w:val="1"/>
      <w:marLeft w:val="0"/>
      <w:marRight w:val="0"/>
      <w:marTop w:val="0"/>
      <w:marBottom w:val="0"/>
      <w:divBdr>
        <w:top w:val="none" w:sz="0" w:space="0" w:color="auto"/>
        <w:left w:val="none" w:sz="0" w:space="0" w:color="auto"/>
        <w:bottom w:val="none" w:sz="0" w:space="0" w:color="auto"/>
        <w:right w:val="none" w:sz="0" w:space="0" w:color="auto"/>
      </w:divBdr>
      <w:divsChild>
        <w:div w:id="1336419733">
          <w:marLeft w:val="0"/>
          <w:marRight w:val="0"/>
          <w:marTop w:val="0"/>
          <w:marBottom w:val="0"/>
          <w:divBdr>
            <w:top w:val="none" w:sz="0" w:space="0" w:color="auto"/>
            <w:left w:val="none" w:sz="0" w:space="0" w:color="auto"/>
            <w:bottom w:val="none" w:sz="0" w:space="0" w:color="auto"/>
            <w:right w:val="none" w:sz="0" w:space="0" w:color="auto"/>
          </w:divBdr>
          <w:divsChild>
            <w:div w:id="1625965590">
              <w:marLeft w:val="0"/>
              <w:marRight w:val="0"/>
              <w:marTop w:val="0"/>
              <w:marBottom w:val="0"/>
              <w:divBdr>
                <w:top w:val="none" w:sz="0" w:space="0" w:color="auto"/>
                <w:left w:val="none" w:sz="0" w:space="0" w:color="auto"/>
                <w:bottom w:val="none" w:sz="0" w:space="0" w:color="auto"/>
                <w:right w:val="none" w:sz="0" w:space="0" w:color="auto"/>
              </w:divBdr>
            </w:div>
            <w:div w:id="768430259">
              <w:marLeft w:val="0"/>
              <w:marRight w:val="0"/>
              <w:marTop w:val="0"/>
              <w:marBottom w:val="0"/>
              <w:divBdr>
                <w:top w:val="none" w:sz="0" w:space="0" w:color="auto"/>
                <w:left w:val="none" w:sz="0" w:space="0" w:color="auto"/>
                <w:bottom w:val="none" w:sz="0" w:space="0" w:color="auto"/>
                <w:right w:val="none" w:sz="0" w:space="0" w:color="auto"/>
              </w:divBdr>
            </w:div>
            <w:div w:id="2118937696">
              <w:marLeft w:val="0"/>
              <w:marRight w:val="0"/>
              <w:marTop w:val="0"/>
              <w:marBottom w:val="0"/>
              <w:divBdr>
                <w:top w:val="none" w:sz="0" w:space="0" w:color="auto"/>
                <w:left w:val="none" w:sz="0" w:space="0" w:color="auto"/>
                <w:bottom w:val="none" w:sz="0" w:space="0" w:color="auto"/>
                <w:right w:val="none" w:sz="0" w:space="0" w:color="auto"/>
              </w:divBdr>
            </w:div>
            <w:div w:id="1081409621">
              <w:marLeft w:val="0"/>
              <w:marRight w:val="0"/>
              <w:marTop w:val="0"/>
              <w:marBottom w:val="0"/>
              <w:divBdr>
                <w:top w:val="none" w:sz="0" w:space="0" w:color="auto"/>
                <w:left w:val="none" w:sz="0" w:space="0" w:color="auto"/>
                <w:bottom w:val="none" w:sz="0" w:space="0" w:color="auto"/>
                <w:right w:val="none" w:sz="0" w:space="0" w:color="auto"/>
              </w:divBdr>
            </w:div>
            <w:div w:id="1445732942">
              <w:marLeft w:val="0"/>
              <w:marRight w:val="0"/>
              <w:marTop w:val="0"/>
              <w:marBottom w:val="0"/>
              <w:divBdr>
                <w:top w:val="none" w:sz="0" w:space="0" w:color="auto"/>
                <w:left w:val="none" w:sz="0" w:space="0" w:color="auto"/>
                <w:bottom w:val="none" w:sz="0" w:space="0" w:color="auto"/>
                <w:right w:val="none" w:sz="0" w:space="0" w:color="auto"/>
              </w:divBdr>
            </w:div>
            <w:div w:id="446435637">
              <w:marLeft w:val="0"/>
              <w:marRight w:val="0"/>
              <w:marTop w:val="0"/>
              <w:marBottom w:val="0"/>
              <w:divBdr>
                <w:top w:val="none" w:sz="0" w:space="0" w:color="auto"/>
                <w:left w:val="none" w:sz="0" w:space="0" w:color="auto"/>
                <w:bottom w:val="none" w:sz="0" w:space="0" w:color="auto"/>
                <w:right w:val="none" w:sz="0" w:space="0" w:color="auto"/>
              </w:divBdr>
            </w:div>
            <w:div w:id="583270842">
              <w:marLeft w:val="0"/>
              <w:marRight w:val="0"/>
              <w:marTop w:val="0"/>
              <w:marBottom w:val="0"/>
              <w:divBdr>
                <w:top w:val="none" w:sz="0" w:space="0" w:color="auto"/>
                <w:left w:val="none" w:sz="0" w:space="0" w:color="auto"/>
                <w:bottom w:val="none" w:sz="0" w:space="0" w:color="auto"/>
                <w:right w:val="none" w:sz="0" w:space="0" w:color="auto"/>
              </w:divBdr>
            </w:div>
            <w:div w:id="1267272660">
              <w:marLeft w:val="0"/>
              <w:marRight w:val="0"/>
              <w:marTop w:val="0"/>
              <w:marBottom w:val="0"/>
              <w:divBdr>
                <w:top w:val="none" w:sz="0" w:space="0" w:color="auto"/>
                <w:left w:val="none" w:sz="0" w:space="0" w:color="auto"/>
                <w:bottom w:val="none" w:sz="0" w:space="0" w:color="auto"/>
                <w:right w:val="none" w:sz="0" w:space="0" w:color="auto"/>
              </w:divBdr>
            </w:div>
            <w:div w:id="1483817288">
              <w:marLeft w:val="0"/>
              <w:marRight w:val="0"/>
              <w:marTop w:val="0"/>
              <w:marBottom w:val="0"/>
              <w:divBdr>
                <w:top w:val="none" w:sz="0" w:space="0" w:color="auto"/>
                <w:left w:val="none" w:sz="0" w:space="0" w:color="auto"/>
                <w:bottom w:val="none" w:sz="0" w:space="0" w:color="auto"/>
                <w:right w:val="none" w:sz="0" w:space="0" w:color="auto"/>
              </w:divBdr>
            </w:div>
            <w:div w:id="235480437">
              <w:marLeft w:val="0"/>
              <w:marRight w:val="0"/>
              <w:marTop w:val="0"/>
              <w:marBottom w:val="0"/>
              <w:divBdr>
                <w:top w:val="none" w:sz="0" w:space="0" w:color="auto"/>
                <w:left w:val="none" w:sz="0" w:space="0" w:color="auto"/>
                <w:bottom w:val="none" w:sz="0" w:space="0" w:color="auto"/>
                <w:right w:val="none" w:sz="0" w:space="0" w:color="auto"/>
              </w:divBdr>
            </w:div>
            <w:div w:id="395128528">
              <w:marLeft w:val="0"/>
              <w:marRight w:val="0"/>
              <w:marTop w:val="0"/>
              <w:marBottom w:val="0"/>
              <w:divBdr>
                <w:top w:val="none" w:sz="0" w:space="0" w:color="auto"/>
                <w:left w:val="none" w:sz="0" w:space="0" w:color="auto"/>
                <w:bottom w:val="none" w:sz="0" w:space="0" w:color="auto"/>
                <w:right w:val="none" w:sz="0" w:space="0" w:color="auto"/>
              </w:divBdr>
            </w:div>
            <w:div w:id="1746605984">
              <w:marLeft w:val="0"/>
              <w:marRight w:val="0"/>
              <w:marTop w:val="0"/>
              <w:marBottom w:val="0"/>
              <w:divBdr>
                <w:top w:val="none" w:sz="0" w:space="0" w:color="auto"/>
                <w:left w:val="none" w:sz="0" w:space="0" w:color="auto"/>
                <w:bottom w:val="none" w:sz="0" w:space="0" w:color="auto"/>
                <w:right w:val="none" w:sz="0" w:space="0" w:color="auto"/>
              </w:divBdr>
            </w:div>
            <w:div w:id="1723753044">
              <w:marLeft w:val="0"/>
              <w:marRight w:val="0"/>
              <w:marTop w:val="0"/>
              <w:marBottom w:val="0"/>
              <w:divBdr>
                <w:top w:val="none" w:sz="0" w:space="0" w:color="auto"/>
                <w:left w:val="none" w:sz="0" w:space="0" w:color="auto"/>
                <w:bottom w:val="none" w:sz="0" w:space="0" w:color="auto"/>
                <w:right w:val="none" w:sz="0" w:space="0" w:color="auto"/>
              </w:divBdr>
            </w:div>
            <w:div w:id="1429081394">
              <w:marLeft w:val="0"/>
              <w:marRight w:val="0"/>
              <w:marTop w:val="0"/>
              <w:marBottom w:val="0"/>
              <w:divBdr>
                <w:top w:val="none" w:sz="0" w:space="0" w:color="auto"/>
                <w:left w:val="none" w:sz="0" w:space="0" w:color="auto"/>
                <w:bottom w:val="none" w:sz="0" w:space="0" w:color="auto"/>
                <w:right w:val="none" w:sz="0" w:space="0" w:color="auto"/>
              </w:divBdr>
            </w:div>
            <w:div w:id="1340233757">
              <w:marLeft w:val="0"/>
              <w:marRight w:val="0"/>
              <w:marTop w:val="0"/>
              <w:marBottom w:val="0"/>
              <w:divBdr>
                <w:top w:val="none" w:sz="0" w:space="0" w:color="auto"/>
                <w:left w:val="none" w:sz="0" w:space="0" w:color="auto"/>
                <w:bottom w:val="none" w:sz="0" w:space="0" w:color="auto"/>
                <w:right w:val="none" w:sz="0" w:space="0" w:color="auto"/>
              </w:divBdr>
            </w:div>
            <w:div w:id="1678994773">
              <w:marLeft w:val="0"/>
              <w:marRight w:val="0"/>
              <w:marTop w:val="0"/>
              <w:marBottom w:val="0"/>
              <w:divBdr>
                <w:top w:val="none" w:sz="0" w:space="0" w:color="auto"/>
                <w:left w:val="none" w:sz="0" w:space="0" w:color="auto"/>
                <w:bottom w:val="none" w:sz="0" w:space="0" w:color="auto"/>
                <w:right w:val="none" w:sz="0" w:space="0" w:color="auto"/>
              </w:divBdr>
            </w:div>
            <w:div w:id="81880355">
              <w:marLeft w:val="0"/>
              <w:marRight w:val="0"/>
              <w:marTop w:val="0"/>
              <w:marBottom w:val="0"/>
              <w:divBdr>
                <w:top w:val="none" w:sz="0" w:space="0" w:color="auto"/>
                <w:left w:val="none" w:sz="0" w:space="0" w:color="auto"/>
                <w:bottom w:val="none" w:sz="0" w:space="0" w:color="auto"/>
                <w:right w:val="none" w:sz="0" w:space="0" w:color="auto"/>
              </w:divBdr>
            </w:div>
            <w:div w:id="77482777">
              <w:marLeft w:val="0"/>
              <w:marRight w:val="0"/>
              <w:marTop w:val="0"/>
              <w:marBottom w:val="0"/>
              <w:divBdr>
                <w:top w:val="none" w:sz="0" w:space="0" w:color="auto"/>
                <w:left w:val="none" w:sz="0" w:space="0" w:color="auto"/>
                <w:bottom w:val="none" w:sz="0" w:space="0" w:color="auto"/>
                <w:right w:val="none" w:sz="0" w:space="0" w:color="auto"/>
              </w:divBdr>
            </w:div>
            <w:div w:id="450900890">
              <w:marLeft w:val="0"/>
              <w:marRight w:val="0"/>
              <w:marTop w:val="0"/>
              <w:marBottom w:val="0"/>
              <w:divBdr>
                <w:top w:val="none" w:sz="0" w:space="0" w:color="auto"/>
                <w:left w:val="none" w:sz="0" w:space="0" w:color="auto"/>
                <w:bottom w:val="none" w:sz="0" w:space="0" w:color="auto"/>
                <w:right w:val="none" w:sz="0" w:space="0" w:color="auto"/>
              </w:divBdr>
            </w:div>
            <w:div w:id="900217170">
              <w:marLeft w:val="0"/>
              <w:marRight w:val="0"/>
              <w:marTop w:val="0"/>
              <w:marBottom w:val="0"/>
              <w:divBdr>
                <w:top w:val="none" w:sz="0" w:space="0" w:color="auto"/>
                <w:left w:val="none" w:sz="0" w:space="0" w:color="auto"/>
                <w:bottom w:val="none" w:sz="0" w:space="0" w:color="auto"/>
                <w:right w:val="none" w:sz="0" w:space="0" w:color="auto"/>
              </w:divBdr>
            </w:div>
            <w:div w:id="98374102">
              <w:marLeft w:val="0"/>
              <w:marRight w:val="0"/>
              <w:marTop w:val="0"/>
              <w:marBottom w:val="0"/>
              <w:divBdr>
                <w:top w:val="none" w:sz="0" w:space="0" w:color="auto"/>
                <w:left w:val="none" w:sz="0" w:space="0" w:color="auto"/>
                <w:bottom w:val="none" w:sz="0" w:space="0" w:color="auto"/>
                <w:right w:val="none" w:sz="0" w:space="0" w:color="auto"/>
              </w:divBdr>
            </w:div>
            <w:div w:id="1275093039">
              <w:marLeft w:val="0"/>
              <w:marRight w:val="0"/>
              <w:marTop w:val="0"/>
              <w:marBottom w:val="0"/>
              <w:divBdr>
                <w:top w:val="none" w:sz="0" w:space="0" w:color="auto"/>
                <w:left w:val="none" w:sz="0" w:space="0" w:color="auto"/>
                <w:bottom w:val="none" w:sz="0" w:space="0" w:color="auto"/>
                <w:right w:val="none" w:sz="0" w:space="0" w:color="auto"/>
              </w:divBdr>
            </w:div>
            <w:div w:id="506091479">
              <w:marLeft w:val="0"/>
              <w:marRight w:val="0"/>
              <w:marTop w:val="0"/>
              <w:marBottom w:val="0"/>
              <w:divBdr>
                <w:top w:val="none" w:sz="0" w:space="0" w:color="auto"/>
                <w:left w:val="none" w:sz="0" w:space="0" w:color="auto"/>
                <w:bottom w:val="none" w:sz="0" w:space="0" w:color="auto"/>
                <w:right w:val="none" w:sz="0" w:space="0" w:color="auto"/>
              </w:divBdr>
            </w:div>
            <w:div w:id="2133673866">
              <w:marLeft w:val="0"/>
              <w:marRight w:val="0"/>
              <w:marTop w:val="0"/>
              <w:marBottom w:val="0"/>
              <w:divBdr>
                <w:top w:val="none" w:sz="0" w:space="0" w:color="auto"/>
                <w:left w:val="none" w:sz="0" w:space="0" w:color="auto"/>
                <w:bottom w:val="none" w:sz="0" w:space="0" w:color="auto"/>
                <w:right w:val="none" w:sz="0" w:space="0" w:color="auto"/>
              </w:divBdr>
            </w:div>
            <w:div w:id="303658450">
              <w:marLeft w:val="0"/>
              <w:marRight w:val="0"/>
              <w:marTop w:val="0"/>
              <w:marBottom w:val="0"/>
              <w:divBdr>
                <w:top w:val="none" w:sz="0" w:space="0" w:color="auto"/>
                <w:left w:val="none" w:sz="0" w:space="0" w:color="auto"/>
                <w:bottom w:val="none" w:sz="0" w:space="0" w:color="auto"/>
                <w:right w:val="none" w:sz="0" w:space="0" w:color="auto"/>
              </w:divBdr>
            </w:div>
            <w:div w:id="340353075">
              <w:marLeft w:val="0"/>
              <w:marRight w:val="0"/>
              <w:marTop w:val="0"/>
              <w:marBottom w:val="0"/>
              <w:divBdr>
                <w:top w:val="none" w:sz="0" w:space="0" w:color="auto"/>
                <w:left w:val="none" w:sz="0" w:space="0" w:color="auto"/>
                <w:bottom w:val="none" w:sz="0" w:space="0" w:color="auto"/>
                <w:right w:val="none" w:sz="0" w:space="0" w:color="auto"/>
              </w:divBdr>
            </w:div>
            <w:div w:id="709233945">
              <w:marLeft w:val="0"/>
              <w:marRight w:val="0"/>
              <w:marTop w:val="0"/>
              <w:marBottom w:val="0"/>
              <w:divBdr>
                <w:top w:val="none" w:sz="0" w:space="0" w:color="auto"/>
                <w:left w:val="none" w:sz="0" w:space="0" w:color="auto"/>
                <w:bottom w:val="none" w:sz="0" w:space="0" w:color="auto"/>
                <w:right w:val="none" w:sz="0" w:space="0" w:color="auto"/>
              </w:divBdr>
            </w:div>
            <w:div w:id="279383944">
              <w:marLeft w:val="0"/>
              <w:marRight w:val="0"/>
              <w:marTop w:val="0"/>
              <w:marBottom w:val="0"/>
              <w:divBdr>
                <w:top w:val="none" w:sz="0" w:space="0" w:color="auto"/>
                <w:left w:val="none" w:sz="0" w:space="0" w:color="auto"/>
                <w:bottom w:val="none" w:sz="0" w:space="0" w:color="auto"/>
                <w:right w:val="none" w:sz="0" w:space="0" w:color="auto"/>
              </w:divBdr>
            </w:div>
            <w:div w:id="1486121690">
              <w:marLeft w:val="0"/>
              <w:marRight w:val="0"/>
              <w:marTop w:val="0"/>
              <w:marBottom w:val="0"/>
              <w:divBdr>
                <w:top w:val="none" w:sz="0" w:space="0" w:color="auto"/>
                <w:left w:val="none" w:sz="0" w:space="0" w:color="auto"/>
                <w:bottom w:val="none" w:sz="0" w:space="0" w:color="auto"/>
                <w:right w:val="none" w:sz="0" w:space="0" w:color="auto"/>
              </w:divBdr>
            </w:div>
            <w:div w:id="1695493451">
              <w:marLeft w:val="0"/>
              <w:marRight w:val="0"/>
              <w:marTop w:val="0"/>
              <w:marBottom w:val="0"/>
              <w:divBdr>
                <w:top w:val="none" w:sz="0" w:space="0" w:color="auto"/>
                <w:left w:val="none" w:sz="0" w:space="0" w:color="auto"/>
                <w:bottom w:val="none" w:sz="0" w:space="0" w:color="auto"/>
                <w:right w:val="none" w:sz="0" w:space="0" w:color="auto"/>
              </w:divBdr>
            </w:div>
            <w:div w:id="683287972">
              <w:marLeft w:val="0"/>
              <w:marRight w:val="0"/>
              <w:marTop w:val="0"/>
              <w:marBottom w:val="0"/>
              <w:divBdr>
                <w:top w:val="none" w:sz="0" w:space="0" w:color="auto"/>
                <w:left w:val="none" w:sz="0" w:space="0" w:color="auto"/>
                <w:bottom w:val="none" w:sz="0" w:space="0" w:color="auto"/>
                <w:right w:val="none" w:sz="0" w:space="0" w:color="auto"/>
              </w:divBdr>
            </w:div>
            <w:div w:id="528102070">
              <w:marLeft w:val="0"/>
              <w:marRight w:val="0"/>
              <w:marTop w:val="0"/>
              <w:marBottom w:val="0"/>
              <w:divBdr>
                <w:top w:val="none" w:sz="0" w:space="0" w:color="auto"/>
                <w:left w:val="none" w:sz="0" w:space="0" w:color="auto"/>
                <w:bottom w:val="none" w:sz="0" w:space="0" w:color="auto"/>
                <w:right w:val="none" w:sz="0" w:space="0" w:color="auto"/>
              </w:divBdr>
            </w:div>
            <w:div w:id="345985097">
              <w:marLeft w:val="0"/>
              <w:marRight w:val="0"/>
              <w:marTop w:val="0"/>
              <w:marBottom w:val="0"/>
              <w:divBdr>
                <w:top w:val="none" w:sz="0" w:space="0" w:color="auto"/>
                <w:left w:val="none" w:sz="0" w:space="0" w:color="auto"/>
                <w:bottom w:val="none" w:sz="0" w:space="0" w:color="auto"/>
                <w:right w:val="none" w:sz="0" w:space="0" w:color="auto"/>
              </w:divBdr>
            </w:div>
            <w:div w:id="464587796">
              <w:marLeft w:val="0"/>
              <w:marRight w:val="0"/>
              <w:marTop w:val="0"/>
              <w:marBottom w:val="0"/>
              <w:divBdr>
                <w:top w:val="none" w:sz="0" w:space="0" w:color="auto"/>
                <w:left w:val="none" w:sz="0" w:space="0" w:color="auto"/>
                <w:bottom w:val="none" w:sz="0" w:space="0" w:color="auto"/>
                <w:right w:val="none" w:sz="0" w:space="0" w:color="auto"/>
              </w:divBdr>
            </w:div>
            <w:div w:id="1492407883">
              <w:marLeft w:val="0"/>
              <w:marRight w:val="0"/>
              <w:marTop w:val="0"/>
              <w:marBottom w:val="0"/>
              <w:divBdr>
                <w:top w:val="none" w:sz="0" w:space="0" w:color="auto"/>
                <w:left w:val="none" w:sz="0" w:space="0" w:color="auto"/>
                <w:bottom w:val="none" w:sz="0" w:space="0" w:color="auto"/>
                <w:right w:val="none" w:sz="0" w:space="0" w:color="auto"/>
              </w:divBdr>
            </w:div>
            <w:div w:id="224803000">
              <w:marLeft w:val="0"/>
              <w:marRight w:val="0"/>
              <w:marTop w:val="0"/>
              <w:marBottom w:val="0"/>
              <w:divBdr>
                <w:top w:val="none" w:sz="0" w:space="0" w:color="auto"/>
                <w:left w:val="none" w:sz="0" w:space="0" w:color="auto"/>
                <w:bottom w:val="none" w:sz="0" w:space="0" w:color="auto"/>
                <w:right w:val="none" w:sz="0" w:space="0" w:color="auto"/>
              </w:divBdr>
            </w:div>
            <w:div w:id="139347046">
              <w:marLeft w:val="0"/>
              <w:marRight w:val="0"/>
              <w:marTop w:val="0"/>
              <w:marBottom w:val="0"/>
              <w:divBdr>
                <w:top w:val="none" w:sz="0" w:space="0" w:color="auto"/>
                <w:left w:val="none" w:sz="0" w:space="0" w:color="auto"/>
                <w:bottom w:val="none" w:sz="0" w:space="0" w:color="auto"/>
                <w:right w:val="none" w:sz="0" w:space="0" w:color="auto"/>
              </w:divBdr>
            </w:div>
            <w:div w:id="747652986">
              <w:marLeft w:val="0"/>
              <w:marRight w:val="0"/>
              <w:marTop w:val="0"/>
              <w:marBottom w:val="0"/>
              <w:divBdr>
                <w:top w:val="none" w:sz="0" w:space="0" w:color="auto"/>
                <w:left w:val="none" w:sz="0" w:space="0" w:color="auto"/>
                <w:bottom w:val="none" w:sz="0" w:space="0" w:color="auto"/>
                <w:right w:val="none" w:sz="0" w:space="0" w:color="auto"/>
              </w:divBdr>
            </w:div>
            <w:div w:id="575628632">
              <w:marLeft w:val="0"/>
              <w:marRight w:val="0"/>
              <w:marTop w:val="0"/>
              <w:marBottom w:val="0"/>
              <w:divBdr>
                <w:top w:val="none" w:sz="0" w:space="0" w:color="auto"/>
                <w:left w:val="none" w:sz="0" w:space="0" w:color="auto"/>
                <w:bottom w:val="none" w:sz="0" w:space="0" w:color="auto"/>
                <w:right w:val="none" w:sz="0" w:space="0" w:color="auto"/>
              </w:divBdr>
            </w:div>
            <w:div w:id="229192906">
              <w:marLeft w:val="0"/>
              <w:marRight w:val="0"/>
              <w:marTop w:val="0"/>
              <w:marBottom w:val="0"/>
              <w:divBdr>
                <w:top w:val="none" w:sz="0" w:space="0" w:color="auto"/>
                <w:left w:val="none" w:sz="0" w:space="0" w:color="auto"/>
                <w:bottom w:val="none" w:sz="0" w:space="0" w:color="auto"/>
                <w:right w:val="none" w:sz="0" w:space="0" w:color="auto"/>
              </w:divBdr>
            </w:div>
          </w:divsChild>
        </w:div>
        <w:div w:id="1318343083">
          <w:marLeft w:val="0"/>
          <w:marRight w:val="0"/>
          <w:marTop w:val="0"/>
          <w:marBottom w:val="0"/>
          <w:divBdr>
            <w:top w:val="none" w:sz="0" w:space="0" w:color="auto"/>
            <w:left w:val="none" w:sz="0" w:space="0" w:color="auto"/>
            <w:bottom w:val="none" w:sz="0" w:space="0" w:color="auto"/>
            <w:right w:val="none" w:sz="0" w:space="0" w:color="auto"/>
          </w:divBdr>
        </w:div>
        <w:div w:id="696394596">
          <w:marLeft w:val="0"/>
          <w:marRight w:val="0"/>
          <w:marTop w:val="0"/>
          <w:marBottom w:val="0"/>
          <w:divBdr>
            <w:top w:val="none" w:sz="0" w:space="0" w:color="auto"/>
            <w:left w:val="none" w:sz="0" w:space="0" w:color="auto"/>
            <w:bottom w:val="none" w:sz="0" w:space="0" w:color="auto"/>
            <w:right w:val="none" w:sz="0" w:space="0" w:color="auto"/>
          </w:divBdr>
        </w:div>
        <w:div w:id="1085034715">
          <w:marLeft w:val="0"/>
          <w:marRight w:val="0"/>
          <w:marTop w:val="0"/>
          <w:marBottom w:val="0"/>
          <w:divBdr>
            <w:top w:val="none" w:sz="0" w:space="0" w:color="auto"/>
            <w:left w:val="none" w:sz="0" w:space="0" w:color="auto"/>
            <w:bottom w:val="none" w:sz="0" w:space="0" w:color="auto"/>
            <w:right w:val="none" w:sz="0" w:space="0" w:color="auto"/>
          </w:divBdr>
        </w:div>
        <w:div w:id="2011055519">
          <w:marLeft w:val="0"/>
          <w:marRight w:val="0"/>
          <w:marTop w:val="0"/>
          <w:marBottom w:val="0"/>
          <w:divBdr>
            <w:top w:val="none" w:sz="0" w:space="0" w:color="auto"/>
            <w:left w:val="none" w:sz="0" w:space="0" w:color="auto"/>
            <w:bottom w:val="none" w:sz="0" w:space="0" w:color="auto"/>
            <w:right w:val="none" w:sz="0" w:space="0" w:color="auto"/>
          </w:divBdr>
        </w:div>
        <w:div w:id="1928733648">
          <w:marLeft w:val="0"/>
          <w:marRight w:val="0"/>
          <w:marTop w:val="0"/>
          <w:marBottom w:val="0"/>
          <w:divBdr>
            <w:top w:val="none" w:sz="0" w:space="0" w:color="auto"/>
            <w:left w:val="none" w:sz="0" w:space="0" w:color="auto"/>
            <w:bottom w:val="none" w:sz="0" w:space="0" w:color="auto"/>
            <w:right w:val="none" w:sz="0" w:space="0" w:color="auto"/>
          </w:divBdr>
        </w:div>
        <w:div w:id="1750424494">
          <w:marLeft w:val="0"/>
          <w:marRight w:val="0"/>
          <w:marTop w:val="0"/>
          <w:marBottom w:val="0"/>
          <w:divBdr>
            <w:top w:val="none" w:sz="0" w:space="0" w:color="auto"/>
            <w:left w:val="none" w:sz="0" w:space="0" w:color="auto"/>
            <w:bottom w:val="none" w:sz="0" w:space="0" w:color="auto"/>
            <w:right w:val="none" w:sz="0" w:space="0" w:color="auto"/>
          </w:divBdr>
        </w:div>
        <w:div w:id="1122459508">
          <w:marLeft w:val="0"/>
          <w:marRight w:val="0"/>
          <w:marTop w:val="0"/>
          <w:marBottom w:val="0"/>
          <w:divBdr>
            <w:top w:val="none" w:sz="0" w:space="0" w:color="auto"/>
            <w:left w:val="none" w:sz="0" w:space="0" w:color="auto"/>
            <w:bottom w:val="none" w:sz="0" w:space="0" w:color="auto"/>
            <w:right w:val="none" w:sz="0" w:space="0" w:color="auto"/>
          </w:divBdr>
        </w:div>
        <w:div w:id="18819394">
          <w:marLeft w:val="0"/>
          <w:marRight w:val="0"/>
          <w:marTop w:val="0"/>
          <w:marBottom w:val="0"/>
          <w:divBdr>
            <w:top w:val="none" w:sz="0" w:space="0" w:color="auto"/>
            <w:left w:val="none" w:sz="0" w:space="0" w:color="auto"/>
            <w:bottom w:val="none" w:sz="0" w:space="0" w:color="auto"/>
            <w:right w:val="none" w:sz="0" w:space="0" w:color="auto"/>
          </w:divBdr>
        </w:div>
        <w:div w:id="1542087109">
          <w:marLeft w:val="0"/>
          <w:marRight w:val="0"/>
          <w:marTop w:val="0"/>
          <w:marBottom w:val="0"/>
          <w:divBdr>
            <w:top w:val="none" w:sz="0" w:space="0" w:color="auto"/>
            <w:left w:val="none" w:sz="0" w:space="0" w:color="auto"/>
            <w:bottom w:val="none" w:sz="0" w:space="0" w:color="auto"/>
            <w:right w:val="none" w:sz="0" w:space="0" w:color="auto"/>
          </w:divBdr>
        </w:div>
        <w:div w:id="1608194372">
          <w:marLeft w:val="0"/>
          <w:marRight w:val="0"/>
          <w:marTop w:val="0"/>
          <w:marBottom w:val="0"/>
          <w:divBdr>
            <w:top w:val="none" w:sz="0" w:space="0" w:color="auto"/>
            <w:left w:val="none" w:sz="0" w:space="0" w:color="auto"/>
            <w:bottom w:val="none" w:sz="0" w:space="0" w:color="auto"/>
            <w:right w:val="none" w:sz="0" w:space="0" w:color="auto"/>
          </w:divBdr>
        </w:div>
        <w:div w:id="1216745197">
          <w:marLeft w:val="0"/>
          <w:marRight w:val="0"/>
          <w:marTop w:val="0"/>
          <w:marBottom w:val="0"/>
          <w:divBdr>
            <w:top w:val="none" w:sz="0" w:space="0" w:color="auto"/>
            <w:left w:val="none" w:sz="0" w:space="0" w:color="auto"/>
            <w:bottom w:val="none" w:sz="0" w:space="0" w:color="auto"/>
            <w:right w:val="none" w:sz="0" w:space="0" w:color="auto"/>
          </w:divBdr>
        </w:div>
        <w:div w:id="797380978">
          <w:marLeft w:val="0"/>
          <w:marRight w:val="0"/>
          <w:marTop w:val="0"/>
          <w:marBottom w:val="0"/>
          <w:divBdr>
            <w:top w:val="none" w:sz="0" w:space="0" w:color="auto"/>
            <w:left w:val="none" w:sz="0" w:space="0" w:color="auto"/>
            <w:bottom w:val="none" w:sz="0" w:space="0" w:color="auto"/>
            <w:right w:val="none" w:sz="0" w:space="0" w:color="auto"/>
          </w:divBdr>
        </w:div>
        <w:div w:id="1329747776">
          <w:marLeft w:val="0"/>
          <w:marRight w:val="0"/>
          <w:marTop w:val="0"/>
          <w:marBottom w:val="0"/>
          <w:divBdr>
            <w:top w:val="none" w:sz="0" w:space="0" w:color="auto"/>
            <w:left w:val="none" w:sz="0" w:space="0" w:color="auto"/>
            <w:bottom w:val="none" w:sz="0" w:space="0" w:color="auto"/>
            <w:right w:val="none" w:sz="0" w:space="0" w:color="auto"/>
          </w:divBdr>
        </w:div>
        <w:div w:id="1462961921">
          <w:marLeft w:val="0"/>
          <w:marRight w:val="0"/>
          <w:marTop w:val="0"/>
          <w:marBottom w:val="0"/>
          <w:divBdr>
            <w:top w:val="none" w:sz="0" w:space="0" w:color="auto"/>
            <w:left w:val="none" w:sz="0" w:space="0" w:color="auto"/>
            <w:bottom w:val="none" w:sz="0" w:space="0" w:color="auto"/>
            <w:right w:val="none" w:sz="0" w:space="0" w:color="auto"/>
          </w:divBdr>
        </w:div>
        <w:div w:id="1003321063">
          <w:marLeft w:val="0"/>
          <w:marRight w:val="0"/>
          <w:marTop w:val="0"/>
          <w:marBottom w:val="0"/>
          <w:divBdr>
            <w:top w:val="none" w:sz="0" w:space="0" w:color="auto"/>
            <w:left w:val="none" w:sz="0" w:space="0" w:color="auto"/>
            <w:bottom w:val="none" w:sz="0" w:space="0" w:color="auto"/>
            <w:right w:val="none" w:sz="0" w:space="0" w:color="auto"/>
          </w:divBdr>
        </w:div>
        <w:div w:id="571547060">
          <w:marLeft w:val="0"/>
          <w:marRight w:val="0"/>
          <w:marTop w:val="0"/>
          <w:marBottom w:val="0"/>
          <w:divBdr>
            <w:top w:val="none" w:sz="0" w:space="0" w:color="auto"/>
            <w:left w:val="none" w:sz="0" w:space="0" w:color="auto"/>
            <w:bottom w:val="none" w:sz="0" w:space="0" w:color="auto"/>
            <w:right w:val="none" w:sz="0" w:space="0" w:color="auto"/>
          </w:divBdr>
        </w:div>
        <w:div w:id="432550689">
          <w:marLeft w:val="0"/>
          <w:marRight w:val="0"/>
          <w:marTop w:val="0"/>
          <w:marBottom w:val="0"/>
          <w:divBdr>
            <w:top w:val="none" w:sz="0" w:space="0" w:color="auto"/>
            <w:left w:val="none" w:sz="0" w:space="0" w:color="auto"/>
            <w:bottom w:val="none" w:sz="0" w:space="0" w:color="auto"/>
            <w:right w:val="none" w:sz="0" w:space="0" w:color="auto"/>
          </w:divBdr>
        </w:div>
        <w:div w:id="353306974">
          <w:marLeft w:val="0"/>
          <w:marRight w:val="0"/>
          <w:marTop w:val="0"/>
          <w:marBottom w:val="0"/>
          <w:divBdr>
            <w:top w:val="none" w:sz="0" w:space="0" w:color="auto"/>
            <w:left w:val="none" w:sz="0" w:space="0" w:color="auto"/>
            <w:bottom w:val="none" w:sz="0" w:space="0" w:color="auto"/>
            <w:right w:val="none" w:sz="0" w:space="0" w:color="auto"/>
          </w:divBdr>
        </w:div>
        <w:div w:id="1905288238">
          <w:marLeft w:val="0"/>
          <w:marRight w:val="0"/>
          <w:marTop w:val="0"/>
          <w:marBottom w:val="0"/>
          <w:divBdr>
            <w:top w:val="none" w:sz="0" w:space="0" w:color="auto"/>
            <w:left w:val="none" w:sz="0" w:space="0" w:color="auto"/>
            <w:bottom w:val="none" w:sz="0" w:space="0" w:color="auto"/>
            <w:right w:val="none" w:sz="0" w:space="0" w:color="auto"/>
          </w:divBdr>
        </w:div>
        <w:div w:id="1857577088">
          <w:marLeft w:val="0"/>
          <w:marRight w:val="0"/>
          <w:marTop w:val="0"/>
          <w:marBottom w:val="0"/>
          <w:divBdr>
            <w:top w:val="none" w:sz="0" w:space="0" w:color="auto"/>
            <w:left w:val="none" w:sz="0" w:space="0" w:color="auto"/>
            <w:bottom w:val="none" w:sz="0" w:space="0" w:color="auto"/>
            <w:right w:val="none" w:sz="0" w:space="0" w:color="auto"/>
          </w:divBdr>
        </w:div>
        <w:div w:id="1046180726">
          <w:marLeft w:val="0"/>
          <w:marRight w:val="0"/>
          <w:marTop w:val="0"/>
          <w:marBottom w:val="0"/>
          <w:divBdr>
            <w:top w:val="none" w:sz="0" w:space="0" w:color="auto"/>
            <w:left w:val="none" w:sz="0" w:space="0" w:color="auto"/>
            <w:bottom w:val="none" w:sz="0" w:space="0" w:color="auto"/>
            <w:right w:val="none" w:sz="0" w:space="0" w:color="auto"/>
          </w:divBdr>
        </w:div>
        <w:div w:id="497114496">
          <w:marLeft w:val="0"/>
          <w:marRight w:val="0"/>
          <w:marTop w:val="0"/>
          <w:marBottom w:val="0"/>
          <w:divBdr>
            <w:top w:val="none" w:sz="0" w:space="0" w:color="auto"/>
            <w:left w:val="none" w:sz="0" w:space="0" w:color="auto"/>
            <w:bottom w:val="none" w:sz="0" w:space="0" w:color="auto"/>
            <w:right w:val="none" w:sz="0" w:space="0" w:color="auto"/>
          </w:divBdr>
        </w:div>
        <w:div w:id="537354340">
          <w:marLeft w:val="0"/>
          <w:marRight w:val="0"/>
          <w:marTop w:val="0"/>
          <w:marBottom w:val="0"/>
          <w:divBdr>
            <w:top w:val="none" w:sz="0" w:space="0" w:color="auto"/>
            <w:left w:val="none" w:sz="0" w:space="0" w:color="auto"/>
            <w:bottom w:val="none" w:sz="0" w:space="0" w:color="auto"/>
            <w:right w:val="none" w:sz="0" w:space="0" w:color="auto"/>
          </w:divBdr>
        </w:div>
        <w:div w:id="2124030429">
          <w:marLeft w:val="0"/>
          <w:marRight w:val="0"/>
          <w:marTop w:val="0"/>
          <w:marBottom w:val="0"/>
          <w:divBdr>
            <w:top w:val="none" w:sz="0" w:space="0" w:color="auto"/>
            <w:left w:val="none" w:sz="0" w:space="0" w:color="auto"/>
            <w:bottom w:val="none" w:sz="0" w:space="0" w:color="auto"/>
            <w:right w:val="none" w:sz="0" w:space="0" w:color="auto"/>
          </w:divBdr>
        </w:div>
        <w:div w:id="495809318">
          <w:marLeft w:val="0"/>
          <w:marRight w:val="0"/>
          <w:marTop w:val="0"/>
          <w:marBottom w:val="0"/>
          <w:divBdr>
            <w:top w:val="none" w:sz="0" w:space="0" w:color="auto"/>
            <w:left w:val="none" w:sz="0" w:space="0" w:color="auto"/>
            <w:bottom w:val="none" w:sz="0" w:space="0" w:color="auto"/>
            <w:right w:val="none" w:sz="0" w:space="0" w:color="auto"/>
          </w:divBdr>
        </w:div>
        <w:div w:id="808784951">
          <w:marLeft w:val="0"/>
          <w:marRight w:val="0"/>
          <w:marTop w:val="0"/>
          <w:marBottom w:val="0"/>
          <w:divBdr>
            <w:top w:val="none" w:sz="0" w:space="0" w:color="auto"/>
            <w:left w:val="none" w:sz="0" w:space="0" w:color="auto"/>
            <w:bottom w:val="none" w:sz="0" w:space="0" w:color="auto"/>
            <w:right w:val="none" w:sz="0" w:space="0" w:color="auto"/>
          </w:divBdr>
        </w:div>
        <w:div w:id="334840031">
          <w:marLeft w:val="0"/>
          <w:marRight w:val="0"/>
          <w:marTop w:val="0"/>
          <w:marBottom w:val="0"/>
          <w:divBdr>
            <w:top w:val="none" w:sz="0" w:space="0" w:color="auto"/>
            <w:left w:val="none" w:sz="0" w:space="0" w:color="auto"/>
            <w:bottom w:val="none" w:sz="0" w:space="0" w:color="auto"/>
            <w:right w:val="none" w:sz="0" w:space="0" w:color="auto"/>
          </w:divBdr>
        </w:div>
        <w:div w:id="1415663290">
          <w:marLeft w:val="0"/>
          <w:marRight w:val="0"/>
          <w:marTop w:val="0"/>
          <w:marBottom w:val="0"/>
          <w:divBdr>
            <w:top w:val="none" w:sz="0" w:space="0" w:color="auto"/>
            <w:left w:val="none" w:sz="0" w:space="0" w:color="auto"/>
            <w:bottom w:val="none" w:sz="0" w:space="0" w:color="auto"/>
            <w:right w:val="none" w:sz="0" w:space="0" w:color="auto"/>
          </w:divBdr>
        </w:div>
        <w:div w:id="1665088447">
          <w:marLeft w:val="0"/>
          <w:marRight w:val="0"/>
          <w:marTop w:val="0"/>
          <w:marBottom w:val="0"/>
          <w:divBdr>
            <w:top w:val="none" w:sz="0" w:space="0" w:color="auto"/>
            <w:left w:val="none" w:sz="0" w:space="0" w:color="auto"/>
            <w:bottom w:val="none" w:sz="0" w:space="0" w:color="auto"/>
            <w:right w:val="none" w:sz="0" w:space="0" w:color="auto"/>
          </w:divBdr>
        </w:div>
        <w:div w:id="461189767">
          <w:marLeft w:val="0"/>
          <w:marRight w:val="0"/>
          <w:marTop w:val="0"/>
          <w:marBottom w:val="0"/>
          <w:divBdr>
            <w:top w:val="none" w:sz="0" w:space="0" w:color="auto"/>
            <w:left w:val="none" w:sz="0" w:space="0" w:color="auto"/>
            <w:bottom w:val="none" w:sz="0" w:space="0" w:color="auto"/>
            <w:right w:val="none" w:sz="0" w:space="0" w:color="auto"/>
          </w:divBdr>
        </w:div>
      </w:divsChild>
    </w:div>
    <w:div w:id="1785611993">
      <w:bodyDiv w:val="1"/>
      <w:marLeft w:val="0"/>
      <w:marRight w:val="0"/>
      <w:marTop w:val="0"/>
      <w:marBottom w:val="0"/>
      <w:divBdr>
        <w:top w:val="none" w:sz="0" w:space="0" w:color="auto"/>
        <w:left w:val="none" w:sz="0" w:space="0" w:color="auto"/>
        <w:bottom w:val="none" w:sz="0" w:space="0" w:color="auto"/>
        <w:right w:val="none" w:sz="0" w:space="0" w:color="auto"/>
      </w:divBdr>
    </w:div>
    <w:div w:id="1826361734">
      <w:bodyDiv w:val="1"/>
      <w:marLeft w:val="0"/>
      <w:marRight w:val="0"/>
      <w:marTop w:val="0"/>
      <w:marBottom w:val="0"/>
      <w:divBdr>
        <w:top w:val="none" w:sz="0" w:space="0" w:color="auto"/>
        <w:left w:val="none" w:sz="0" w:space="0" w:color="auto"/>
        <w:bottom w:val="none" w:sz="0" w:space="0" w:color="auto"/>
        <w:right w:val="none" w:sz="0" w:space="0" w:color="auto"/>
      </w:divBdr>
    </w:div>
    <w:div w:id="2081898623">
      <w:bodyDiv w:val="1"/>
      <w:marLeft w:val="0"/>
      <w:marRight w:val="0"/>
      <w:marTop w:val="0"/>
      <w:marBottom w:val="0"/>
      <w:divBdr>
        <w:top w:val="none" w:sz="0" w:space="0" w:color="auto"/>
        <w:left w:val="none" w:sz="0" w:space="0" w:color="auto"/>
        <w:bottom w:val="none" w:sz="0" w:space="0" w:color="auto"/>
        <w:right w:val="none" w:sz="0" w:space="0" w:color="auto"/>
      </w:divBdr>
      <w:divsChild>
        <w:div w:id="594367302">
          <w:marLeft w:val="0"/>
          <w:marRight w:val="0"/>
          <w:marTop w:val="0"/>
          <w:marBottom w:val="0"/>
          <w:divBdr>
            <w:top w:val="none" w:sz="0" w:space="0" w:color="auto"/>
            <w:left w:val="none" w:sz="0" w:space="0" w:color="auto"/>
            <w:bottom w:val="none" w:sz="0" w:space="0" w:color="auto"/>
            <w:right w:val="none" w:sz="0" w:space="0" w:color="auto"/>
          </w:divBdr>
        </w:div>
        <w:div w:id="1247306998">
          <w:marLeft w:val="0"/>
          <w:marRight w:val="0"/>
          <w:marTop w:val="0"/>
          <w:marBottom w:val="0"/>
          <w:divBdr>
            <w:top w:val="none" w:sz="0" w:space="0" w:color="auto"/>
            <w:left w:val="none" w:sz="0" w:space="0" w:color="auto"/>
            <w:bottom w:val="none" w:sz="0" w:space="0" w:color="auto"/>
            <w:right w:val="none" w:sz="0" w:space="0" w:color="auto"/>
          </w:divBdr>
        </w:div>
        <w:div w:id="1267956537">
          <w:marLeft w:val="0"/>
          <w:marRight w:val="0"/>
          <w:marTop w:val="0"/>
          <w:marBottom w:val="0"/>
          <w:divBdr>
            <w:top w:val="none" w:sz="0" w:space="0" w:color="auto"/>
            <w:left w:val="none" w:sz="0" w:space="0" w:color="auto"/>
            <w:bottom w:val="none" w:sz="0" w:space="0" w:color="auto"/>
            <w:right w:val="none" w:sz="0" w:space="0" w:color="auto"/>
          </w:divBdr>
        </w:div>
        <w:div w:id="1996911382">
          <w:marLeft w:val="0"/>
          <w:marRight w:val="0"/>
          <w:marTop w:val="0"/>
          <w:marBottom w:val="0"/>
          <w:divBdr>
            <w:top w:val="none" w:sz="0" w:space="0" w:color="auto"/>
            <w:left w:val="none" w:sz="0" w:space="0" w:color="auto"/>
            <w:bottom w:val="none" w:sz="0" w:space="0" w:color="auto"/>
            <w:right w:val="none" w:sz="0" w:space="0" w:color="auto"/>
          </w:divBdr>
        </w:div>
        <w:div w:id="829712682">
          <w:marLeft w:val="0"/>
          <w:marRight w:val="0"/>
          <w:marTop w:val="0"/>
          <w:marBottom w:val="0"/>
          <w:divBdr>
            <w:top w:val="none" w:sz="0" w:space="0" w:color="auto"/>
            <w:left w:val="none" w:sz="0" w:space="0" w:color="auto"/>
            <w:bottom w:val="none" w:sz="0" w:space="0" w:color="auto"/>
            <w:right w:val="none" w:sz="0" w:space="0" w:color="auto"/>
          </w:divBdr>
        </w:div>
        <w:div w:id="463698980">
          <w:marLeft w:val="0"/>
          <w:marRight w:val="0"/>
          <w:marTop w:val="0"/>
          <w:marBottom w:val="0"/>
          <w:divBdr>
            <w:top w:val="none" w:sz="0" w:space="0" w:color="auto"/>
            <w:left w:val="none" w:sz="0" w:space="0" w:color="auto"/>
            <w:bottom w:val="none" w:sz="0" w:space="0" w:color="auto"/>
            <w:right w:val="none" w:sz="0" w:space="0" w:color="auto"/>
          </w:divBdr>
        </w:div>
        <w:div w:id="472719867">
          <w:marLeft w:val="0"/>
          <w:marRight w:val="0"/>
          <w:marTop w:val="0"/>
          <w:marBottom w:val="0"/>
          <w:divBdr>
            <w:top w:val="none" w:sz="0" w:space="0" w:color="auto"/>
            <w:left w:val="none" w:sz="0" w:space="0" w:color="auto"/>
            <w:bottom w:val="none" w:sz="0" w:space="0" w:color="auto"/>
            <w:right w:val="none" w:sz="0" w:space="0" w:color="auto"/>
          </w:divBdr>
        </w:div>
        <w:div w:id="772898041">
          <w:marLeft w:val="0"/>
          <w:marRight w:val="0"/>
          <w:marTop w:val="0"/>
          <w:marBottom w:val="0"/>
          <w:divBdr>
            <w:top w:val="none" w:sz="0" w:space="0" w:color="auto"/>
            <w:left w:val="none" w:sz="0" w:space="0" w:color="auto"/>
            <w:bottom w:val="none" w:sz="0" w:space="0" w:color="auto"/>
            <w:right w:val="none" w:sz="0" w:space="0" w:color="auto"/>
          </w:divBdr>
        </w:div>
        <w:div w:id="2012022635">
          <w:marLeft w:val="0"/>
          <w:marRight w:val="0"/>
          <w:marTop w:val="0"/>
          <w:marBottom w:val="0"/>
          <w:divBdr>
            <w:top w:val="none" w:sz="0" w:space="0" w:color="auto"/>
            <w:left w:val="none" w:sz="0" w:space="0" w:color="auto"/>
            <w:bottom w:val="none" w:sz="0" w:space="0" w:color="auto"/>
            <w:right w:val="none" w:sz="0" w:space="0" w:color="auto"/>
          </w:divBdr>
        </w:div>
        <w:div w:id="317196429">
          <w:marLeft w:val="0"/>
          <w:marRight w:val="0"/>
          <w:marTop w:val="0"/>
          <w:marBottom w:val="0"/>
          <w:divBdr>
            <w:top w:val="none" w:sz="0" w:space="0" w:color="auto"/>
            <w:left w:val="none" w:sz="0" w:space="0" w:color="auto"/>
            <w:bottom w:val="none" w:sz="0" w:space="0" w:color="auto"/>
            <w:right w:val="none" w:sz="0" w:space="0" w:color="auto"/>
          </w:divBdr>
        </w:div>
        <w:div w:id="638612820">
          <w:marLeft w:val="0"/>
          <w:marRight w:val="0"/>
          <w:marTop w:val="0"/>
          <w:marBottom w:val="0"/>
          <w:divBdr>
            <w:top w:val="none" w:sz="0" w:space="0" w:color="auto"/>
            <w:left w:val="none" w:sz="0" w:space="0" w:color="auto"/>
            <w:bottom w:val="none" w:sz="0" w:space="0" w:color="auto"/>
            <w:right w:val="none" w:sz="0" w:space="0" w:color="auto"/>
          </w:divBdr>
        </w:div>
        <w:div w:id="929700569">
          <w:marLeft w:val="0"/>
          <w:marRight w:val="0"/>
          <w:marTop w:val="0"/>
          <w:marBottom w:val="0"/>
          <w:divBdr>
            <w:top w:val="none" w:sz="0" w:space="0" w:color="auto"/>
            <w:left w:val="none" w:sz="0" w:space="0" w:color="auto"/>
            <w:bottom w:val="none" w:sz="0" w:space="0" w:color="auto"/>
            <w:right w:val="none" w:sz="0" w:space="0" w:color="auto"/>
          </w:divBdr>
        </w:div>
        <w:div w:id="49232128">
          <w:marLeft w:val="0"/>
          <w:marRight w:val="0"/>
          <w:marTop w:val="0"/>
          <w:marBottom w:val="0"/>
          <w:divBdr>
            <w:top w:val="none" w:sz="0" w:space="0" w:color="auto"/>
            <w:left w:val="none" w:sz="0" w:space="0" w:color="auto"/>
            <w:bottom w:val="none" w:sz="0" w:space="0" w:color="auto"/>
            <w:right w:val="none" w:sz="0" w:space="0" w:color="auto"/>
          </w:divBdr>
        </w:div>
        <w:div w:id="1189491336">
          <w:marLeft w:val="0"/>
          <w:marRight w:val="0"/>
          <w:marTop w:val="0"/>
          <w:marBottom w:val="0"/>
          <w:divBdr>
            <w:top w:val="none" w:sz="0" w:space="0" w:color="auto"/>
            <w:left w:val="none" w:sz="0" w:space="0" w:color="auto"/>
            <w:bottom w:val="none" w:sz="0" w:space="0" w:color="auto"/>
            <w:right w:val="none" w:sz="0" w:space="0" w:color="auto"/>
          </w:divBdr>
        </w:div>
        <w:div w:id="541290099">
          <w:marLeft w:val="0"/>
          <w:marRight w:val="0"/>
          <w:marTop w:val="0"/>
          <w:marBottom w:val="0"/>
          <w:divBdr>
            <w:top w:val="none" w:sz="0" w:space="0" w:color="auto"/>
            <w:left w:val="none" w:sz="0" w:space="0" w:color="auto"/>
            <w:bottom w:val="none" w:sz="0" w:space="0" w:color="auto"/>
            <w:right w:val="none" w:sz="0" w:space="0" w:color="auto"/>
          </w:divBdr>
        </w:div>
        <w:div w:id="1574772847">
          <w:marLeft w:val="0"/>
          <w:marRight w:val="0"/>
          <w:marTop w:val="0"/>
          <w:marBottom w:val="0"/>
          <w:divBdr>
            <w:top w:val="none" w:sz="0" w:space="0" w:color="auto"/>
            <w:left w:val="none" w:sz="0" w:space="0" w:color="auto"/>
            <w:bottom w:val="none" w:sz="0" w:space="0" w:color="auto"/>
            <w:right w:val="none" w:sz="0" w:space="0" w:color="auto"/>
          </w:divBdr>
        </w:div>
        <w:div w:id="1691025559">
          <w:marLeft w:val="0"/>
          <w:marRight w:val="0"/>
          <w:marTop w:val="0"/>
          <w:marBottom w:val="0"/>
          <w:divBdr>
            <w:top w:val="none" w:sz="0" w:space="0" w:color="auto"/>
            <w:left w:val="none" w:sz="0" w:space="0" w:color="auto"/>
            <w:bottom w:val="none" w:sz="0" w:space="0" w:color="auto"/>
            <w:right w:val="none" w:sz="0" w:space="0" w:color="auto"/>
          </w:divBdr>
        </w:div>
        <w:div w:id="601186697">
          <w:marLeft w:val="0"/>
          <w:marRight w:val="0"/>
          <w:marTop w:val="0"/>
          <w:marBottom w:val="0"/>
          <w:divBdr>
            <w:top w:val="none" w:sz="0" w:space="0" w:color="auto"/>
            <w:left w:val="none" w:sz="0" w:space="0" w:color="auto"/>
            <w:bottom w:val="none" w:sz="0" w:space="0" w:color="auto"/>
            <w:right w:val="none" w:sz="0" w:space="0" w:color="auto"/>
          </w:divBdr>
        </w:div>
        <w:div w:id="1718622089">
          <w:marLeft w:val="0"/>
          <w:marRight w:val="0"/>
          <w:marTop w:val="0"/>
          <w:marBottom w:val="0"/>
          <w:divBdr>
            <w:top w:val="none" w:sz="0" w:space="0" w:color="auto"/>
            <w:left w:val="none" w:sz="0" w:space="0" w:color="auto"/>
            <w:bottom w:val="none" w:sz="0" w:space="0" w:color="auto"/>
            <w:right w:val="none" w:sz="0" w:space="0" w:color="auto"/>
          </w:divBdr>
        </w:div>
        <w:div w:id="2119637500">
          <w:marLeft w:val="0"/>
          <w:marRight w:val="0"/>
          <w:marTop w:val="0"/>
          <w:marBottom w:val="0"/>
          <w:divBdr>
            <w:top w:val="none" w:sz="0" w:space="0" w:color="auto"/>
            <w:left w:val="none" w:sz="0" w:space="0" w:color="auto"/>
            <w:bottom w:val="none" w:sz="0" w:space="0" w:color="auto"/>
            <w:right w:val="none" w:sz="0" w:space="0" w:color="auto"/>
          </w:divBdr>
        </w:div>
        <w:div w:id="1570075747">
          <w:marLeft w:val="0"/>
          <w:marRight w:val="0"/>
          <w:marTop w:val="0"/>
          <w:marBottom w:val="0"/>
          <w:divBdr>
            <w:top w:val="none" w:sz="0" w:space="0" w:color="auto"/>
            <w:left w:val="none" w:sz="0" w:space="0" w:color="auto"/>
            <w:bottom w:val="none" w:sz="0" w:space="0" w:color="auto"/>
            <w:right w:val="none" w:sz="0" w:space="0" w:color="auto"/>
          </w:divBdr>
        </w:div>
        <w:div w:id="747531898">
          <w:marLeft w:val="0"/>
          <w:marRight w:val="0"/>
          <w:marTop w:val="0"/>
          <w:marBottom w:val="0"/>
          <w:divBdr>
            <w:top w:val="none" w:sz="0" w:space="0" w:color="auto"/>
            <w:left w:val="none" w:sz="0" w:space="0" w:color="auto"/>
            <w:bottom w:val="none" w:sz="0" w:space="0" w:color="auto"/>
            <w:right w:val="none" w:sz="0" w:space="0" w:color="auto"/>
          </w:divBdr>
        </w:div>
        <w:div w:id="2015915438">
          <w:marLeft w:val="0"/>
          <w:marRight w:val="0"/>
          <w:marTop w:val="0"/>
          <w:marBottom w:val="0"/>
          <w:divBdr>
            <w:top w:val="none" w:sz="0" w:space="0" w:color="auto"/>
            <w:left w:val="none" w:sz="0" w:space="0" w:color="auto"/>
            <w:bottom w:val="none" w:sz="0" w:space="0" w:color="auto"/>
            <w:right w:val="none" w:sz="0" w:space="0" w:color="auto"/>
          </w:divBdr>
        </w:div>
        <w:div w:id="1333871045">
          <w:marLeft w:val="0"/>
          <w:marRight w:val="0"/>
          <w:marTop w:val="0"/>
          <w:marBottom w:val="0"/>
          <w:divBdr>
            <w:top w:val="none" w:sz="0" w:space="0" w:color="auto"/>
            <w:left w:val="none" w:sz="0" w:space="0" w:color="auto"/>
            <w:bottom w:val="none" w:sz="0" w:space="0" w:color="auto"/>
            <w:right w:val="none" w:sz="0" w:space="0" w:color="auto"/>
          </w:divBdr>
        </w:div>
        <w:div w:id="953175126">
          <w:marLeft w:val="0"/>
          <w:marRight w:val="0"/>
          <w:marTop w:val="0"/>
          <w:marBottom w:val="0"/>
          <w:divBdr>
            <w:top w:val="none" w:sz="0" w:space="0" w:color="auto"/>
            <w:left w:val="none" w:sz="0" w:space="0" w:color="auto"/>
            <w:bottom w:val="none" w:sz="0" w:space="0" w:color="auto"/>
            <w:right w:val="none" w:sz="0" w:space="0" w:color="auto"/>
          </w:divBdr>
        </w:div>
        <w:div w:id="540896126">
          <w:marLeft w:val="0"/>
          <w:marRight w:val="0"/>
          <w:marTop w:val="0"/>
          <w:marBottom w:val="0"/>
          <w:divBdr>
            <w:top w:val="none" w:sz="0" w:space="0" w:color="auto"/>
            <w:left w:val="none" w:sz="0" w:space="0" w:color="auto"/>
            <w:bottom w:val="none" w:sz="0" w:space="0" w:color="auto"/>
            <w:right w:val="none" w:sz="0" w:space="0" w:color="auto"/>
          </w:divBdr>
        </w:div>
        <w:div w:id="1843205710">
          <w:marLeft w:val="0"/>
          <w:marRight w:val="0"/>
          <w:marTop w:val="0"/>
          <w:marBottom w:val="0"/>
          <w:divBdr>
            <w:top w:val="none" w:sz="0" w:space="0" w:color="auto"/>
            <w:left w:val="none" w:sz="0" w:space="0" w:color="auto"/>
            <w:bottom w:val="none" w:sz="0" w:space="0" w:color="auto"/>
            <w:right w:val="none" w:sz="0" w:space="0" w:color="auto"/>
          </w:divBdr>
        </w:div>
        <w:div w:id="1253126851">
          <w:marLeft w:val="0"/>
          <w:marRight w:val="0"/>
          <w:marTop w:val="0"/>
          <w:marBottom w:val="0"/>
          <w:divBdr>
            <w:top w:val="none" w:sz="0" w:space="0" w:color="auto"/>
            <w:left w:val="none" w:sz="0" w:space="0" w:color="auto"/>
            <w:bottom w:val="none" w:sz="0" w:space="0" w:color="auto"/>
            <w:right w:val="none" w:sz="0" w:space="0" w:color="auto"/>
          </w:divBdr>
        </w:div>
        <w:div w:id="1788619714">
          <w:marLeft w:val="0"/>
          <w:marRight w:val="0"/>
          <w:marTop w:val="0"/>
          <w:marBottom w:val="0"/>
          <w:divBdr>
            <w:top w:val="none" w:sz="0" w:space="0" w:color="auto"/>
            <w:left w:val="none" w:sz="0" w:space="0" w:color="auto"/>
            <w:bottom w:val="none" w:sz="0" w:space="0" w:color="auto"/>
            <w:right w:val="none" w:sz="0" w:space="0" w:color="auto"/>
          </w:divBdr>
        </w:div>
        <w:div w:id="1479880394">
          <w:marLeft w:val="0"/>
          <w:marRight w:val="0"/>
          <w:marTop w:val="0"/>
          <w:marBottom w:val="0"/>
          <w:divBdr>
            <w:top w:val="none" w:sz="0" w:space="0" w:color="auto"/>
            <w:left w:val="none" w:sz="0" w:space="0" w:color="auto"/>
            <w:bottom w:val="none" w:sz="0" w:space="0" w:color="auto"/>
            <w:right w:val="none" w:sz="0" w:space="0" w:color="auto"/>
          </w:divBdr>
        </w:div>
        <w:div w:id="360590195">
          <w:marLeft w:val="0"/>
          <w:marRight w:val="0"/>
          <w:marTop w:val="0"/>
          <w:marBottom w:val="0"/>
          <w:divBdr>
            <w:top w:val="none" w:sz="0" w:space="0" w:color="auto"/>
            <w:left w:val="none" w:sz="0" w:space="0" w:color="auto"/>
            <w:bottom w:val="none" w:sz="0" w:space="0" w:color="auto"/>
            <w:right w:val="none" w:sz="0" w:space="0" w:color="auto"/>
          </w:divBdr>
        </w:div>
        <w:div w:id="1793206659">
          <w:marLeft w:val="0"/>
          <w:marRight w:val="0"/>
          <w:marTop w:val="0"/>
          <w:marBottom w:val="0"/>
          <w:divBdr>
            <w:top w:val="none" w:sz="0" w:space="0" w:color="auto"/>
            <w:left w:val="none" w:sz="0" w:space="0" w:color="auto"/>
            <w:bottom w:val="none" w:sz="0" w:space="0" w:color="auto"/>
            <w:right w:val="none" w:sz="0" w:space="0" w:color="auto"/>
          </w:divBdr>
        </w:div>
        <w:div w:id="735518445">
          <w:marLeft w:val="0"/>
          <w:marRight w:val="0"/>
          <w:marTop w:val="0"/>
          <w:marBottom w:val="0"/>
          <w:divBdr>
            <w:top w:val="none" w:sz="0" w:space="0" w:color="auto"/>
            <w:left w:val="none" w:sz="0" w:space="0" w:color="auto"/>
            <w:bottom w:val="none" w:sz="0" w:space="0" w:color="auto"/>
            <w:right w:val="none" w:sz="0" w:space="0" w:color="auto"/>
          </w:divBdr>
        </w:div>
        <w:div w:id="102384660">
          <w:marLeft w:val="0"/>
          <w:marRight w:val="0"/>
          <w:marTop w:val="0"/>
          <w:marBottom w:val="0"/>
          <w:divBdr>
            <w:top w:val="none" w:sz="0" w:space="0" w:color="auto"/>
            <w:left w:val="none" w:sz="0" w:space="0" w:color="auto"/>
            <w:bottom w:val="none" w:sz="0" w:space="0" w:color="auto"/>
            <w:right w:val="none" w:sz="0" w:space="0" w:color="auto"/>
          </w:divBdr>
        </w:div>
        <w:div w:id="147410415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es/corporate/features/database-12c/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upport.office.com/es-es/article/Novedades-de-Access-2016-76454345-f85d-47af-ace1-98a456cb349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icrosoft.com/es-es/server-cloud/products/sql-server/overview.aspx" TargetMode="External"/><Relationship Id="rId5" Type="http://schemas.openxmlformats.org/officeDocument/2006/relationships/webSettings" Target="webSettings.xml"/><Relationship Id="rId10" Type="http://schemas.openxmlformats.org/officeDocument/2006/relationships/hyperlink" Target="http://www.postgresql.org.es/aggregator/sources/1" TargetMode="External"/><Relationship Id="rId4" Type="http://schemas.openxmlformats.org/officeDocument/2006/relationships/settings" Target="settings.xml"/><Relationship Id="rId9" Type="http://schemas.openxmlformats.org/officeDocument/2006/relationships/hyperlink" Target="http://www.mysql.com/produc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41A8B-09D3-4462-9163-27C0FEB34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12</Pages>
  <Words>3632</Words>
  <Characters>19981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abc</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carmen garcia gonzalez</dc:creator>
  <cp:lastModifiedBy>Dani Cabrera Peraza</cp:lastModifiedBy>
  <cp:revision>30</cp:revision>
  <dcterms:created xsi:type="dcterms:W3CDTF">2015-10-19T12:17:00Z</dcterms:created>
  <dcterms:modified xsi:type="dcterms:W3CDTF">2016-12-18T18:21:00Z</dcterms:modified>
</cp:coreProperties>
</file>