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A0E47" w14:textId="77777777" w:rsidR="00BA7FAD" w:rsidRDefault="00BA7FAD" w:rsidP="00461675">
      <w:pPr>
        <w:shd w:val="clear" w:color="auto" w:fill="FFFFFF"/>
        <w:spacing w:after="225"/>
        <w:textAlignment w:val="baseline"/>
        <w:rPr>
          <w:rFonts w:ascii="Times New Roman" w:eastAsia="Times New Roman" w:hAnsi="Times New Roman" w:cs="Times New Roman"/>
          <w:b/>
          <w:color w:val="212529"/>
        </w:rPr>
      </w:pPr>
      <w:r w:rsidRPr="00BA7FAD">
        <w:rPr>
          <w:rFonts w:ascii="Times New Roman" w:eastAsia="Times New Roman" w:hAnsi="Times New Roman" w:cs="Times New Roman"/>
          <w:b/>
          <w:color w:val="212529"/>
        </w:rPr>
        <w:t xml:space="preserve">Migrant birds disperse </w:t>
      </w:r>
      <w:proofErr w:type="spellStart"/>
      <w:r w:rsidRPr="00BA7FAD">
        <w:rPr>
          <w:rFonts w:ascii="Times New Roman" w:eastAsia="Times New Roman" w:hAnsi="Times New Roman" w:cs="Times New Roman"/>
          <w:b/>
          <w:color w:val="212529"/>
        </w:rPr>
        <w:t>haemosporidian</w:t>
      </w:r>
      <w:proofErr w:type="spellEnd"/>
      <w:r w:rsidRPr="00BA7FAD">
        <w:rPr>
          <w:rFonts w:ascii="Times New Roman" w:eastAsia="Times New Roman" w:hAnsi="Times New Roman" w:cs="Times New Roman"/>
          <w:b/>
          <w:color w:val="212529"/>
        </w:rPr>
        <w:t xml:space="preserve"> parasites and affect their transmission in avian communities</w:t>
      </w:r>
    </w:p>
    <w:p w14:paraId="1E6BD15D" w14:textId="6561601F" w:rsidR="00461675" w:rsidRPr="00BA7FAD" w:rsidRDefault="00BA7FAD" w:rsidP="00461675">
      <w:pPr>
        <w:shd w:val="clear" w:color="auto" w:fill="FFFFFF"/>
        <w:spacing w:after="225"/>
        <w:textAlignment w:val="baseline"/>
        <w:rPr>
          <w:rFonts w:ascii="Times New Roman" w:eastAsia="Times New Roman" w:hAnsi="Times New Roman" w:cs="Times New Roman"/>
          <w:color w:val="212529"/>
          <w:vertAlign w:val="superscript"/>
        </w:rPr>
      </w:pPr>
      <w:r w:rsidRPr="00BA7FAD">
        <w:rPr>
          <w:rFonts w:ascii="Times New Roman" w:eastAsia="Times New Roman" w:hAnsi="Times New Roman" w:cs="Times New Roman"/>
          <w:color w:val="212529"/>
          <w:u w:val="single"/>
        </w:rPr>
        <w:t>Daniela de Angeli Dutra</w:t>
      </w:r>
      <w:r w:rsidR="00461675" w:rsidRPr="00BA7FAD">
        <w:rPr>
          <w:rFonts w:ascii="Times New Roman" w:eastAsia="Times New Roman" w:hAnsi="Times New Roman" w:cs="Times New Roman"/>
          <w:color w:val="212529"/>
          <w:u w:val="single"/>
          <w:vertAlign w:val="superscript"/>
        </w:rPr>
        <w:t>1</w:t>
      </w:r>
      <w:r w:rsidR="00461675" w:rsidRPr="00BA7FAD">
        <w:rPr>
          <w:rFonts w:ascii="Times New Roman" w:eastAsia="Times New Roman" w:hAnsi="Times New Roman" w:cs="Times New Roman"/>
          <w:color w:val="212529"/>
        </w:rPr>
        <w:t xml:space="preserve">, </w:t>
      </w:r>
      <w:r w:rsidRPr="00BA7FAD">
        <w:rPr>
          <w:rFonts w:ascii="Times New Roman" w:eastAsia="Times New Roman" w:hAnsi="Times New Roman" w:cs="Times New Roman"/>
          <w:color w:val="212529"/>
        </w:rPr>
        <w:t>Antoine Filion</w:t>
      </w:r>
      <w:r w:rsidRPr="00BA7FAD">
        <w:rPr>
          <w:rFonts w:ascii="Times New Roman" w:eastAsia="Times New Roman" w:hAnsi="Times New Roman" w:cs="Times New Roman"/>
          <w:color w:val="212529"/>
          <w:vertAlign w:val="superscript"/>
        </w:rPr>
        <w:t>1</w:t>
      </w:r>
      <w:r w:rsidRPr="00BA7FAD">
        <w:rPr>
          <w:rFonts w:ascii="Times New Roman" w:eastAsia="Times New Roman" w:hAnsi="Times New Roman" w:cs="Times New Roman"/>
          <w:color w:val="212529"/>
          <w:vertAlign w:val="superscript"/>
        </w:rPr>
        <w:t xml:space="preserve"> </w:t>
      </w:r>
      <w:r w:rsidRPr="00BA7FAD">
        <w:rPr>
          <w:rFonts w:ascii="Times New Roman" w:eastAsia="Times New Roman" w:hAnsi="Times New Roman" w:cs="Times New Roman"/>
          <w:color w:val="212529"/>
        </w:rPr>
        <w:t>, Alan Fecchio</w:t>
      </w:r>
      <w:r w:rsidR="00461675" w:rsidRPr="00BA7FAD">
        <w:rPr>
          <w:rFonts w:ascii="Times New Roman" w:eastAsia="Times New Roman" w:hAnsi="Times New Roman" w:cs="Times New Roman"/>
          <w:color w:val="212529"/>
          <w:vertAlign w:val="superscript"/>
        </w:rPr>
        <w:t>2</w:t>
      </w:r>
      <w:r w:rsidR="00461675" w:rsidRPr="00BA7FAD">
        <w:rPr>
          <w:rFonts w:ascii="Times New Roman" w:eastAsia="Times New Roman" w:hAnsi="Times New Roman" w:cs="Times New Roman"/>
          <w:color w:val="212529"/>
        </w:rPr>
        <w:t>,</w:t>
      </w:r>
      <w:r w:rsidRPr="00BA7FAD">
        <w:rPr>
          <w:rFonts w:ascii="Times New Roman" w:eastAsia="Times New Roman" w:hAnsi="Times New Roman" w:cs="Times New Roman"/>
          <w:color w:val="212529"/>
        </w:rPr>
        <w:t xml:space="preserve"> Érika Martins Braga</w:t>
      </w:r>
      <w:r w:rsidR="00461675" w:rsidRPr="00BA7FAD">
        <w:rPr>
          <w:rFonts w:ascii="Times New Roman" w:eastAsia="Times New Roman" w:hAnsi="Times New Roman" w:cs="Times New Roman"/>
          <w:color w:val="212529"/>
          <w:vertAlign w:val="superscript"/>
        </w:rPr>
        <w:t>3</w:t>
      </w:r>
      <w:r w:rsidRPr="00BA7FAD">
        <w:rPr>
          <w:rFonts w:ascii="Times New Roman" w:eastAsia="Times New Roman" w:hAnsi="Times New Roman" w:cs="Times New Roman"/>
          <w:color w:val="212529"/>
        </w:rPr>
        <w:t>, Robert Poulin</w:t>
      </w:r>
      <w:r w:rsidRPr="00BA7FAD">
        <w:rPr>
          <w:rFonts w:ascii="Times New Roman" w:eastAsia="Times New Roman" w:hAnsi="Times New Roman" w:cs="Times New Roman"/>
          <w:color w:val="212529"/>
          <w:vertAlign w:val="superscript"/>
        </w:rPr>
        <w:t>1</w:t>
      </w:r>
    </w:p>
    <w:p w14:paraId="294B9F79" w14:textId="003806B0" w:rsidR="00461675" w:rsidRPr="00BA7FAD" w:rsidRDefault="00461675" w:rsidP="00461675">
      <w:pPr>
        <w:shd w:val="clear" w:color="auto" w:fill="FFFFFF"/>
        <w:spacing w:after="225"/>
        <w:textAlignment w:val="baseline"/>
        <w:rPr>
          <w:rFonts w:ascii="Times New Roman" w:eastAsia="Times New Roman" w:hAnsi="Times New Roman" w:cs="Times New Roman"/>
          <w:color w:val="212529"/>
          <w:lang w:val="pt-BR"/>
        </w:rPr>
      </w:pPr>
      <w:r w:rsidRPr="00BA7FAD">
        <w:rPr>
          <w:rFonts w:ascii="Times New Roman" w:eastAsia="Times New Roman" w:hAnsi="Times New Roman" w:cs="Times New Roman"/>
          <w:color w:val="212529"/>
          <w:vertAlign w:val="superscript"/>
          <w:lang w:val="pt-BR"/>
        </w:rPr>
        <w:t>1</w:t>
      </w:r>
      <w:r w:rsidR="00BA7FAD" w:rsidRPr="00BA7FAD">
        <w:rPr>
          <w:rFonts w:ascii="Times New Roman" w:eastAsia="Times New Roman" w:hAnsi="Times New Roman" w:cs="Times New Roman"/>
          <w:color w:val="212529"/>
          <w:lang w:val="pt-BR"/>
        </w:rPr>
        <w:t xml:space="preserve">University </w:t>
      </w:r>
      <w:proofErr w:type="spellStart"/>
      <w:r w:rsidR="00BA7FAD" w:rsidRPr="00BA7FAD">
        <w:rPr>
          <w:rFonts w:ascii="Times New Roman" w:eastAsia="Times New Roman" w:hAnsi="Times New Roman" w:cs="Times New Roman"/>
          <w:color w:val="212529"/>
          <w:lang w:val="pt-BR"/>
        </w:rPr>
        <w:t>of</w:t>
      </w:r>
      <w:proofErr w:type="spellEnd"/>
      <w:r w:rsidR="00BA7FAD" w:rsidRPr="00BA7FAD">
        <w:rPr>
          <w:rFonts w:ascii="Times New Roman" w:eastAsia="Times New Roman" w:hAnsi="Times New Roman" w:cs="Times New Roman"/>
          <w:color w:val="212529"/>
          <w:lang w:val="pt-BR"/>
        </w:rPr>
        <w:t xml:space="preserve"> </w:t>
      </w:r>
      <w:proofErr w:type="spellStart"/>
      <w:r w:rsidR="00BA7FAD" w:rsidRPr="00BA7FAD">
        <w:rPr>
          <w:rFonts w:ascii="Times New Roman" w:eastAsia="Times New Roman" w:hAnsi="Times New Roman" w:cs="Times New Roman"/>
          <w:color w:val="212529"/>
          <w:lang w:val="pt-BR"/>
        </w:rPr>
        <w:t>Otago</w:t>
      </w:r>
      <w:proofErr w:type="spellEnd"/>
      <w:r w:rsidRPr="00BA7FAD">
        <w:rPr>
          <w:rFonts w:ascii="Times New Roman" w:eastAsia="Times New Roman" w:hAnsi="Times New Roman" w:cs="Times New Roman"/>
          <w:color w:val="212529"/>
          <w:lang w:val="pt-BR"/>
        </w:rPr>
        <w:t xml:space="preserve">, </w:t>
      </w:r>
      <w:r w:rsidR="00BA7FAD" w:rsidRPr="00BA7FAD">
        <w:rPr>
          <w:rFonts w:ascii="Times New Roman" w:eastAsia="Times New Roman" w:hAnsi="Times New Roman" w:cs="Times New Roman"/>
          <w:color w:val="212529"/>
          <w:lang w:val="pt-BR"/>
        </w:rPr>
        <w:t>New Zealand</w:t>
      </w:r>
      <w:r w:rsidRPr="00BA7FAD">
        <w:rPr>
          <w:rFonts w:ascii="Times New Roman" w:eastAsia="Times New Roman" w:hAnsi="Times New Roman" w:cs="Times New Roman"/>
          <w:color w:val="212529"/>
          <w:lang w:val="pt-BR"/>
        </w:rPr>
        <w:t xml:space="preserve">, </w:t>
      </w:r>
      <w:r w:rsidRPr="00BA7FAD">
        <w:rPr>
          <w:rFonts w:ascii="Times New Roman" w:eastAsia="Times New Roman" w:hAnsi="Times New Roman" w:cs="Times New Roman"/>
          <w:color w:val="212529"/>
          <w:vertAlign w:val="superscript"/>
          <w:lang w:val="pt-BR"/>
        </w:rPr>
        <w:t>2</w:t>
      </w:r>
      <w:r w:rsidR="00BA7FAD" w:rsidRPr="00BA7FAD">
        <w:rPr>
          <w:rFonts w:ascii="Times New Roman" w:eastAsia="Times New Roman" w:hAnsi="Times New Roman" w:cs="Times New Roman"/>
          <w:color w:val="212529"/>
          <w:lang w:val="pt-BR"/>
        </w:rPr>
        <w:t>Programa de Pós-graduação em Ecologia e Conservação da Biodiversidade, Universidade Federal de Mato Grosso</w:t>
      </w:r>
      <w:r w:rsidRPr="00BA7FAD">
        <w:rPr>
          <w:rFonts w:ascii="Times New Roman" w:eastAsia="Times New Roman" w:hAnsi="Times New Roman" w:cs="Times New Roman"/>
          <w:color w:val="212529"/>
          <w:lang w:val="pt-BR"/>
        </w:rPr>
        <w:t xml:space="preserve">, </w:t>
      </w:r>
      <w:proofErr w:type="spellStart"/>
      <w:r w:rsidR="00BA7FAD">
        <w:rPr>
          <w:rFonts w:ascii="Times New Roman" w:eastAsia="Times New Roman" w:hAnsi="Times New Roman" w:cs="Times New Roman"/>
          <w:color w:val="212529"/>
          <w:lang w:val="pt-BR"/>
        </w:rPr>
        <w:t>Brazil</w:t>
      </w:r>
      <w:proofErr w:type="spellEnd"/>
      <w:r w:rsidRPr="00BA7FAD">
        <w:rPr>
          <w:rFonts w:ascii="Times New Roman" w:eastAsia="Times New Roman" w:hAnsi="Times New Roman" w:cs="Times New Roman"/>
          <w:color w:val="212529"/>
          <w:lang w:val="pt-BR"/>
        </w:rPr>
        <w:t xml:space="preserve">, </w:t>
      </w:r>
      <w:r w:rsidRPr="00BA7FAD">
        <w:rPr>
          <w:rFonts w:ascii="Times New Roman" w:eastAsia="Times New Roman" w:hAnsi="Times New Roman" w:cs="Times New Roman"/>
          <w:color w:val="212529"/>
          <w:vertAlign w:val="superscript"/>
          <w:lang w:val="pt-BR"/>
        </w:rPr>
        <w:t>3</w:t>
      </w:r>
      <w:r w:rsidR="00BA7FAD" w:rsidRPr="00BA7FAD">
        <w:rPr>
          <w:rFonts w:ascii="Times New Roman" w:eastAsia="Times New Roman" w:hAnsi="Times New Roman" w:cs="Times New Roman"/>
          <w:color w:val="212529"/>
          <w:lang w:val="pt-BR"/>
        </w:rPr>
        <w:t>Departamento de Parasitologia, Instituto de Ciências Biológicas, Universidade Federal de Minas Gerais</w:t>
      </w:r>
      <w:r w:rsidRPr="00BA7FAD">
        <w:rPr>
          <w:rFonts w:ascii="Times New Roman" w:eastAsia="Times New Roman" w:hAnsi="Times New Roman" w:cs="Times New Roman"/>
          <w:color w:val="212529"/>
          <w:lang w:val="pt-BR"/>
        </w:rPr>
        <w:t xml:space="preserve">, </w:t>
      </w:r>
      <w:proofErr w:type="spellStart"/>
      <w:r w:rsidR="00BA7FAD">
        <w:rPr>
          <w:rFonts w:ascii="Times New Roman" w:eastAsia="Times New Roman" w:hAnsi="Times New Roman" w:cs="Times New Roman"/>
          <w:color w:val="212529"/>
          <w:lang w:val="pt-BR"/>
        </w:rPr>
        <w:t>Brazil</w:t>
      </w:r>
      <w:proofErr w:type="spellEnd"/>
    </w:p>
    <w:p w14:paraId="5531B1C2" w14:textId="77777777" w:rsidR="00461675" w:rsidRPr="00BA7FAD" w:rsidRDefault="00461675" w:rsidP="00105514">
      <w:pPr>
        <w:shd w:val="clear" w:color="auto" w:fill="FFFFFF"/>
        <w:spacing w:after="225"/>
        <w:jc w:val="both"/>
        <w:textAlignment w:val="baseline"/>
        <w:rPr>
          <w:rFonts w:ascii="Times New Roman" w:eastAsia="Times New Roman" w:hAnsi="Times New Roman" w:cs="Times New Roman"/>
          <w:color w:val="212529"/>
          <w:lang w:val="pt-BR"/>
        </w:rPr>
      </w:pPr>
    </w:p>
    <w:p w14:paraId="5617FE12" w14:textId="5AA56DCB" w:rsidR="00461675" w:rsidRPr="00105514" w:rsidRDefault="00BA7FAD" w:rsidP="00105514">
      <w:pPr>
        <w:jc w:val="both"/>
        <w:rPr>
          <w:rFonts w:ascii="Times New Roman" w:hAnsi="Times New Roman" w:cs="Times New Roman"/>
        </w:rPr>
      </w:pPr>
      <w:r w:rsidRPr="00BA7FAD">
        <w:rPr>
          <w:rFonts w:ascii="Times New Roman" w:eastAsia="Times New Roman" w:hAnsi="Times New Roman" w:cs="Times New Roman"/>
          <w:color w:val="212529"/>
        </w:rPr>
        <w:t xml:space="preserve">Migration has an important impact on the transmission of pathogens. Migratory birds disperse parasites through their routes and may consequently introduce them to new areas and hosts. Hence, </w:t>
      </w:r>
      <w:proofErr w:type="spellStart"/>
      <w:r w:rsidRPr="00BA7FAD">
        <w:rPr>
          <w:rFonts w:ascii="Times New Roman" w:eastAsia="Times New Roman" w:hAnsi="Times New Roman" w:cs="Times New Roman"/>
          <w:color w:val="212529"/>
        </w:rPr>
        <w:t>haemosporidian</w:t>
      </w:r>
      <w:proofErr w:type="spellEnd"/>
      <w:r w:rsidRPr="00BA7FAD">
        <w:rPr>
          <w:rFonts w:ascii="Times New Roman" w:eastAsia="Times New Roman" w:hAnsi="Times New Roman" w:cs="Times New Roman"/>
          <w:color w:val="212529"/>
        </w:rPr>
        <w:t xml:space="preserve"> parasites, which are among the most prevalent, diverse and important bird pathogens, are potentially dispersed when infecting migrant hosts. Here, we hypothesize and aim to evaluate if migratory birds spread parasite lineages along their routes, and localities crossed by more migratory birds have greater prevalence and richness of </w:t>
      </w:r>
      <w:proofErr w:type="spellStart"/>
      <w:r w:rsidRPr="00BA7FAD">
        <w:rPr>
          <w:rFonts w:ascii="Times New Roman" w:eastAsia="Times New Roman" w:hAnsi="Times New Roman" w:cs="Times New Roman"/>
          <w:color w:val="212529"/>
        </w:rPr>
        <w:t>haemosporidians</w:t>
      </w:r>
      <w:proofErr w:type="spellEnd"/>
      <w:r w:rsidRPr="00BA7FAD">
        <w:rPr>
          <w:rFonts w:ascii="Times New Roman" w:eastAsia="Times New Roman" w:hAnsi="Times New Roman" w:cs="Times New Roman"/>
          <w:color w:val="212529"/>
        </w:rPr>
        <w:t xml:space="preserve">. For the first hypothesis, we tested whether parasite lineages found in migrants and residents and only in residents, differ in their frequencies of occurrence among localities. For the second hypothesis, we tested for a relationship among localities between the overall local </w:t>
      </w:r>
      <w:proofErr w:type="spellStart"/>
      <w:r w:rsidRPr="00BA7FAD">
        <w:rPr>
          <w:rFonts w:ascii="Times New Roman" w:eastAsia="Times New Roman" w:hAnsi="Times New Roman" w:cs="Times New Roman"/>
          <w:color w:val="212529"/>
        </w:rPr>
        <w:t>haemosporidian</w:t>
      </w:r>
      <w:proofErr w:type="spellEnd"/>
      <w:r w:rsidRPr="00BA7FAD">
        <w:rPr>
          <w:rFonts w:ascii="Times New Roman" w:eastAsia="Times New Roman" w:hAnsi="Times New Roman" w:cs="Times New Roman"/>
          <w:color w:val="212529"/>
        </w:rPr>
        <w:t xml:space="preserve"> parasite richness and prevalence, and the proportion of migratory bird individuals present in a locality. We combined a dataset on 13200 bird samples with additional data from the </w:t>
      </w:r>
      <w:proofErr w:type="spellStart"/>
      <w:r w:rsidRPr="00BA7FAD">
        <w:rPr>
          <w:rFonts w:ascii="Times New Roman" w:eastAsia="Times New Roman" w:hAnsi="Times New Roman" w:cs="Times New Roman"/>
          <w:color w:val="212529"/>
        </w:rPr>
        <w:t>MalAvi</w:t>
      </w:r>
      <w:proofErr w:type="spellEnd"/>
      <w:r w:rsidRPr="00BA7FAD">
        <w:rPr>
          <w:rFonts w:ascii="Times New Roman" w:eastAsia="Times New Roman" w:hAnsi="Times New Roman" w:cs="Times New Roman"/>
          <w:color w:val="212529"/>
        </w:rPr>
        <w:t xml:space="preserve"> database (~2800 </w:t>
      </w:r>
      <w:r>
        <w:rPr>
          <w:rFonts w:ascii="Times New Roman" w:eastAsia="Times New Roman" w:hAnsi="Times New Roman" w:cs="Times New Roman"/>
          <w:color w:val="212529"/>
        </w:rPr>
        <w:t>sequences</w:t>
      </w:r>
      <w:r w:rsidRPr="00BA7FAD">
        <w:rPr>
          <w:rFonts w:ascii="Times New Roman" w:eastAsia="Times New Roman" w:hAnsi="Times New Roman" w:cs="Times New Roman"/>
          <w:color w:val="212529"/>
        </w:rPr>
        <w:t xml:space="preserve"> comprising 675 distinct lineages, from 506 host species and 156 localities) from South America, and used Bayesian multi-level and mixed models to test our hypotheses. We demonstrate that parasites shared between resident and migratory species are the most spatially widespread</w:t>
      </w:r>
      <w:r>
        <w:rPr>
          <w:rFonts w:ascii="Times New Roman" w:eastAsia="Times New Roman" w:hAnsi="Times New Roman" w:cs="Times New Roman"/>
          <w:color w:val="212529"/>
        </w:rPr>
        <w:t>. The</w:t>
      </w:r>
      <w:r w:rsidRPr="00BA7FAD">
        <w:rPr>
          <w:rFonts w:ascii="Times New Roman" w:eastAsia="Times New Roman" w:hAnsi="Times New Roman" w:cs="Times New Roman"/>
          <w:color w:val="212529"/>
        </w:rPr>
        <w:t xml:space="preserve"> presence of migrants in a locality was negatively related to local parasite richness. </w:t>
      </w:r>
      <w:r>
        <w:rPr>
          <w:rFonts w:ascii="Times New Roman" w:eastAsia="Times New Roman" w:hAnsi="Times New Roman" w:cs="Times New Roman"/>
          <w:color w:val="212529"/>
        </w:rPr>
        <w:t>W</w:t>
      </w:r>
      <w:r w:rsidRPr="00BA7FAD">
        <w:rPr>
          <w:rFonts w:ascii="Times New Roman" w:eastAsia="Times New Roman" w:hAnsi="Times New Roman" w:cs="Times New Roman"/>
          <w:color w:val="212529"/>
        </w:rPr>
        <w:t xml:space="preserve">e confirm that migrants contribute to parasite dispersal </w:t>
      </w:r>
      <w:r>
        <w:rPr>
          <w:rFonts w:ascii="Times New Roman" w:eastAsia="Times New Roman" w:hAnsi="Times New Roman" w:cs="Times New Roman"/>
          <w:color w:val="212529"/>
        </w:rPr>
        <w:t>and</w:t>
      </w:r>
      <w:r w:rsidRPr="00BA7FAD">
        <w:rPr>
          <w:rFonts w:ascii="Times New Roman" w:eastAsia="Times New Roman" w:hAnsi="Times New Roman" w:cs="Times New Roman"/>
          <w:color w:val="212529"/>
        </w:rPr>
        <w:t xml:space="preserve"> visiting migrants are present in regions with lower </w:t>
      </w:r>
      <w:r w:rsidRPr="00BA7FAD">
        <w:rPr>
          <w:rFonts w:ascii="Times New Roman" w:eastAsia="Times New Roman" w:hAnsi="Times New Roman" w:cs="Times New Roman"/>
          <w:i/>
          <w:iCs/>
          <w:color w:val="212529"/>
        </w:rPr>
        <w:t>Plasmodium</w:t>
      </w:r>
      <w:r w:rsidRPr="00BA7FAD">
        <w:rPr>
          <w:rFonts w:ascii="Times New Roman" w:eastAsia="Times New Roman" w:hAnsi="Times New Roman" w:cs="Times New Roman"/>
          <w:color w:val="212529"/>
        </w:rPr>
        <w:t xml:space="preserve"> prevalence. </w:t>
      </w:r>
      <w:r>
        <w:rPr>
          <w:rFonts w:ascii="Times New Roman" w:eastAsia="Times New Roman" w:hAnsi="Times New Roman" w:cs="Times New Roman"/>
          <w:color w:val="212529"/>
        </w:rPr>
        <w:t xml:space="preserve">We </w:t>
      </w:r>
      <w:r w:rsidRPr="00BA7FAD">
        <w:rPr>
          <w:rFonts w:ascii="Times New Roman" w:eastAsia="Times New Roman" w:hAnsi="Times New Roman" w:cs="Times New Roman"/>
          <w:color w:val="212529"/>
        </w:rPr>
        <w:t xml:space="preserve">observed their presence might raise </w:t>
      </w:r>
      <w:proofErr w:type="spellStart"/>
      <w:r w:rsidRPr="00BA7FAD">
        <w:rPr>
          <w:rFonts w:ascii="Times New Roman" w:eastAsia="Times New Roman" w:hAnsi="Times New Roman" w:cs="Times New Roman"/>
          <w:i/>
          <w:iCs/>
          <w:color w:val="212529"/>
        </w:rPr>
        <w:t>Haemoproteus</w:t>
      </w:r>
      <w:proofErr w:type="spellEnd"/>
      <w:r w:rsidRPr="00BA7FAD">
        <w:rPr>
          <w:rFonts w:ascii="Times New Roman" w:eastAsia="Times New Roman" w:hAnsi="Times New Roman" w:cs="Times New Roman"/>
          <w:color w:val="212529"/>
        </w:rPr>
        <w:t xml:space="preserve"> community prevalence. Therefore, </w:t>
      </w:r>
      <w:r>
        <w:rPr>
          <w:rFonts w:ascii="Times New Roman" w:eastAsia="Times New Roman" w:hAnsi="Times New Roman" w:cs="Times New Roman"/>
          <w:color w:val="212529"/>
        </w:rPr>
        <w:t>w</w:t>
      </w:r>
      <w:r w:rsidRPr="00BA7FAD">
        <w:rPr>
          <w:rFonts w:ascii="Times New Roman" w:eastAsia="Times New Roman" w:hAnsi="Times New Roman" w:cs="Times New Roman"/>
          <w:color w:val="212529"/>
        </w:rPr>
        <w:t>e demonstrate migrants enhance pathogens spread and their presence may influence parasite community transmission.  </w:t>
      </w:r>
    </w:p>
    <w:p w14:paraId="717AD260" w14:textId="1D101153" w:rsidR="00AC3ED1" w:rsidRDefault="00AC3ED1">
      <w:pPr>
        <w:rPr>
          <w:rFonts w:ascii="Times New Roman" w:hAnsi="Times New Roman" w:cs="Times New Roman"/>
        </w:rPr>
      </w:pPr>
    </w:p>
    <w:p w14:paraId="0C755E32" w14:textId="77777777" w:rsidR="00105514" w:rsidRPr="00105514" w:rsidRDefault="00105514">
      <w:pPr>
        <w:rPr>
          <w:rFonts w:ascii="Times New Roman" w:hAnsi="Times New Roman" w:cs="Times New Roman"/>
        </w:rPr>
      </w:pPr>
    </w:p>
    <w:sectPr w:rsidR="00105514" w:rsidRPr="00105514" w:rsidSect="003B7FEC">
      <w:pgSz w:w="11900" w:h="1682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75"/>
    <w:rsid w:val="00105514"/>
    <w:rsid w:val="00461675"/>
    <w:rsid w:val="005145A6"/>
    <w:rsid w:val="00673064"/>
    <w:rsid w:val="00723028"/>
    <w:rsid w:val="007E56BF"/>
    <w:rsid w:val="009D5A9D"/>
    <w:rsid w:val="00AC3ED1"/>
    <w:rsid w:val="00BA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582E"/>
  <w14:defaultImageDpi w14:val="32767"/>
  <w15:chartTrackingRefBased/>
  <w15:docId w15:val="{25AEF9D1-826F-0941-8D22-FDB7E801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1675"/>
    <w:rPr>
      <w:rFonts w:eastAsiaTheme="minorEastAsia"/>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Vaidas Palinauskas</dc:creator>
  <cp:keywords/>
  <dc:description/>
  <cp:lastModifiedBy>Daniela de Angeli Dutra</cp:lastModifiedBy>
  <cp:revision>3</cp:revision>
  <dcterms:created xsi:type="dcterms:W3CDTF">2020-11-18T16:03:00Z</dcterms:created>
  <dcterms:modified xsi:type="dcterms:W3CDTF">2021-02-01T21:37:00Z</dcterms:modified>
</cp:coreProperties>
</file>