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B5C89" w14:textId="2A062A92" w:rsidR="007A5797" w:rsidRPr="0055034E" w:rsidRDefault="007A5797" w:rsidP="003B6A4F">
      <w:pPr>
        <w:spacing w:line="480" w:lineRule="auto"/>
        <w:rPr>
          <w:rFonts w:cs="Times New Roman"/>
          <w:b/>
          <w:bCs/>
          <w:szCs w:val="24"/>
        </w:rPr>
      </w:pPr>
      <w:commentRangeStart w:id="0"/>
      <w:r w:rsidRPr="0055034E">
        <w:rPr>
          <w:rFonts w:cs="Times New Roman"/>
          <w:b/>
          <w:bCs/>
          <w:szCs w:val="24"/>
        </w:rPr>
        <w:t>How important is host migration for parasite-host dynamics? Using bird haemosporidian</w:t>
      </w:r>
      <w:r w:rsidR="00E2595A" w:rsidRPr="0055034E">
        <w:rPr>
          <w:rFonts w:cs="Times New Roman"/>
          <w:b/>
          <w:bCs/>
          <w:szCs w:val="24"/>
        </w:rPr>
        <w:t>s</w:t>
      </w:r>
      <w:r w:rsidRPr="0055034E">
        <w:rPr>
          <w:rFonts w:cs="Times New Roman"/>
          <w:b/>
          <w:bCs/>
          <w:szCs w:val="24"/>
        </w:rPr>
        <w:t xml:space="preserve"> as a model to estimate migration effect in parasite</w:t>
      </w:r>
      <w:r w:rsidR="0055034E">
        <w:rPr>
          <w:rFonts w:cs="Times New Roman"/>
          <w:b/>
          <w:bCs/>
          <w:szCs w:val="24"/>
        </w:rPr>
        <w:t>-host</w:t>
      </w:r>
      <w:r w:rsidRPr="0055034E">
        <w:rPr>
          <w:rFonts w:cs="Times New Roman"/>
          <w:b/>
          <w:bCs/>
          <w:szCs w:val="24"/>
        </w:rPr>
        <w:t xml:space="preserve"> system </w:t>
      </w:r>
      <w:commentRangeEnd w:id="0"/>
      <w:r w:rsidR="00A771CF">
        <w:rPr>
          <w:rStyle w:val="CommentReference"/>
        </w:rPr>
        <w:commentReference w:id="0"/>
      </w:r>
    </w:p>
    <w:p w14:paraId="11A56FD5" w14:textId="1AE7B833" w:rsidR="00750556" w:rsidRDefault="00750556" w:rsidP="003B6A4F">
      <w:pPr>
        <w:pStyle w:val="Title"/>
        <w:spacing w:line="480" w:lineRule="auto"/>
        <w:rPr>
          <w:rFonts w:cs="Times New Roman"/>
          <w:b w:val="0"/>
          <w:bCs/>
          <w:szCs w:val="24"/>
          <w:lang w:val="pt-BR"/>
        </w:rPr>
      </w:pPr>
      <w:r w:rsidRPr="003B6A4F">
        <w:rPr>
          <w:rFonts w:cs="Times New Roman"/>
          <w:b w:val="0"/>
          <w:bCs/>
          <w:szCs w:val="24"/>
          <w:lang w:val="pt-BR"/>
        </w:rPr>
        <w:t>Daniela de Angeli Dutra¹*, Antoine Filion¹, Alan Fecchio², Érika Martins Braga³, Robert Poulin¹</w:t>
      </w:r>
    </w:p>
    <w:p w14:paraId="46923267" w14:textId="77777777" w:rsidR="003B6A4F" w:rsidRPr="003B6A4F" w:rsidRDefault="003B6A4F" w:rsidP="003B6A4F">
      <w:pPr>
        <w:rPr>
          <w:lang w:val="pt-BR"/>
        </w:rPr>
      </w:pPr>
    </w:p>
    <w:p w14:paraId="1598E6C0" w14:textId="2B7D9304" w:rsidR="00750556" w:rsidRPr="005D2F04" w:rsidRDefault="00E60C2A" w:rsidP="003B6A4F">
      <w:pPr>
        <w:spacing w:line="480" w:lineRule="auto"/>
        <w:rPr>
          <w:rFonts w:cs="Times New Roman"/>
          <w:color w:val="FF0000"/>
          <w:szCs w:val="24"/>
          <w:lang w:val="pt-BR"/>
        </w:rPr>
      </w:pPr>
      <w:hyperlink r:id="rId10" w:history="1">
        <w:r w:rsidR="00D36CC1" w:rsidRPr="000B0B4B">
          <w:rPr>
            <w:rStyle w:val="Hyperlink"/>
            <w:rFonts w:cs="Times New Roman"/>
            <w:szCs w:val="24"/>
            <w:lang w:val="pt-BR"/>
          </w:rPr>
          <w:t>danideangeli@live.com*</w:t>
        </w:r>
      </w:hyperlink>
      <w:r w:rsidR="005D2F04">
        <w:rPr>
          <w:rFonts w:cs="Times New Roman"/>
          <w:color w:val="FF0000"/>
          <w:szCs w:val="24"/>
          <w:lang w:val="pt-BR"/>
        </w:rPr>
        <w:t xml:space="preserve"> </w:t>
      </w:r>
      <w:r w:rsidR="005D2F04" w:rsidRPr="005D2F04">
        <w:rPr>
          <w:rFonts w:cs="Times New Roman"/>
          <w:szCs w:val="24"/>
          <w:lang w:val="pt-BR"/>
        </w:rPr>
        <w:t>https://orcid.org/0000-0003-2341-2035</w:t>
      </w:r>
    </w:p>
    <w:p w14:paraId="235079C8" w14:textId="77777777" w:rsidR="00FE1D93" w:rsidRDefault="00E60C2A" w:rsidP="00FE1D93">
      <w:pPr>
        <w:spacing w:line="480" w:lineRule="auto"/>
        <w:rPr>
          <w:rFonts w:cs="Times New Roman"/>
          <w:color w:val="FF0000"/>
          <w:szCs w:val="24"/>
          <w:lang w:val="pt-BR"/>
        </w:rPr>
      </w:pPr>
      <w:hyperlink r:id="rId11" w:history="1">
        <w:r w:rsidR="00FE1D93">
          <w:rPr>
            <w:rStyle w:val="Hyperlink"/>
            <w:rFonts w:cs="Times New Roman"/>
            <w:szCs w:val="24"/>
            <w:lang w:val="pt-BR"/>
          </w:rPr>
          <w:t>afilion90@gmail.com</w:t>
        </w:r>
      </w:hyperlink>
      <w:r w:rsidR="00FE1D93">
        <w:rPr>
          <w:rFonts w:cs="Times New Roman"/>
          <w:color w:val="FF0000"/>
          <w:szCs w:val="24"/>
          <w:lang w:val="pt-BR"/>
        </w:rPr>
        <w:t xml:space="preserve"> </w:t>
      </w:r>
      <w:r w:rsidR="00FE1D93">
        <w:rPr>
          <w:rFonts w:cs="Times New Roman"/>
          <w:szCs w:val="24"/>
          <w:lang w:val="pt-BR"/>
        </w:rPr>
        <w:t>https://orcid.org/0000-0003-1198-3017</w:t>
      </w:r>
    </w:p>
    <w:p w14:paraId="439C674D" w14:textId="14455710" w:rsidR="00750556" w:rsidRPr="003B6A4F" w:rsidRDefault="00E60C2A" w:rsidP="003B6A4F">
      <w:pPr>
        <w:spacing w:line="480" w:lineRule="auto"/>
        <w:rPr>
          <w:rFonts w:cs="Times New Roman"/>
          <w:color w:val="FF0000"/>
          <w:szCs w:val="24"/>
          <w:lang w:val="pt-BR"/>
        </w:rPr>
      </w:pPr>
      <w:hyperlink r:id="rId12" w:history="1">
        <w:r w:rsidR="00493F1C" w:rsidRPr="00493F1C">
          <w:rPr>
            <w:rStyle w:val="Hyperlink"/>
            <w:lang w:val="pt-BR"/>
          </w:rPr>
          <w:t>alanfecchio@gmail.com</w:t>
        </w:r>
      </w:hyperlink>
      <w:r w:rsidR="00493F1C" w:rsidRPr="00493F1C">
        <w:rPr>
          <w:lang w:val="pt-BR"/>
        </w:rPr>
        <w:t xml:space="preserve"> </w:t>
      </w:r>
      <w:r w:rsidR="009E2175" w:rsidRPr="00493F1C">
        <w:rPr>
          <w:rFonts w:cs="Times New Roman"/>
          <w:szCs w:val="24"/>
          <w:lang w:val="pt-BR"/>
        </w:rPr>
        <w:t>https://orcid.org/0000-0002-7319-0234</w:t>
      </w:r>
    </w:p>
    <w:p w14:paraId="69A1F31A" w14:textId="77777777" w:rsidR="00934CA7" w:rsidRPr="00934CA7" w:rsidRDefault="00E60C2A" w:rsidP="00934CA7">
      <w:pPr>
        <w:spacing w:line="480" w:lineRule="auto"/>
        <w:rPr>
          <w:rFonts w:cs="Times New Roman"/>
          <w:szCs w:val="24"/>
          <w:lang w:val="pt-BR"/>
        </w:rPr>
      </w:pPr>
      <w:hyperlink r:id="rId13" w:history="1">
        <w:r w:rsidR="00934CA7" w:rsidRPr="00934CA7">
          <w:rPr>
            <w:rStyle w:val="Hyperlink"/>
            <w:rFonts w:cs="Times New Roman"/>
            <w:szCs w:val="24"/>
            <w:lang w:val="pt-BR"/>
          </w:rPr>
          <w:t>embraga@icb.ufmg.br</w:t>
        </w:r>
      </w:hyperlink>
      <w:r w:rsidR="00934CA7" w:rsidRPr="00934CA7">
        <w:rPr>
          <w:rFonts w:cs="Times New Roman"/>
          <w:color w:val="FF0000"/>
          <w:szCs w:val="24"/>
          <w:lang w:val="pt-BR"/>
        </w:rPr>
        <w:t xml:space="preserve"> </w:t>
      </w:r>
      <w:hyperlink r:id="rId14" w:history="1">
        <w:r w:rsidR="00934CA7" w:rsidRPr="00934CA7">
          <w:rPr>
            <w:rFonts w:cs="Times New Roman"/>
            <w:szCs w:val="24"/>
            <w:lang w:val="pt-BR"/>
          </w:rPr>
          <w:t>https://orcid.org/0000-0001-5550-7157</w:t>
        </w:r>
      </w:hyperlink>
    </w:p>
    <w:p w14:paraId="165D2FCC" w14:textId="1988F6AC" w:rsidR="00A83253" w:rsidRDefault="00E60C2A" w:rsidP="003B6A4F">
      <w:pPr>
        <w:spacing w:line="480" w:lineRule="auto"/>
        <w:rPr>
          <w:rFonts w:cs="Times New Roman"/>
          <w:szCs w:val="24"/>
          <w:lang w:val="pt-BR"/>
        </w:rPr>
      </w:pPr>
      <w:hyperlink r:id="rId15" w:history="1">
        <w:r w:rsidR="00B17D1B" w:rsidRPr="00A94CBE">
          <w:rPr>
            <w:rStyle w:val="Hyperlink"/>
            <w:rFonts w:cs="Times New Roman"/>
            <w:szCs w:val="24"/>
            <w:lang w:val="pt-BR"/>
          </w:rPr>
          <w:t>robert.poulin@otago.ac.nz</w:t>
        </w:r>
      </w:hyperlink>
      <w:r w:rsidR="00B17D1B">
        <w:rPr>
          <w:rFonts w:cs="Times New Roman"/>
          <w:color w:val="FF0000"/>
          <w:szCs w:val="24"/>
          <w:lang w:val="pt-BR"/>
        </w:rPr>
        <w:t xml:space="preserve"> </w:t>
      </w:r>
      <w:r w:rsidR="00B17D1B" w:rsidRPr="00493F1C">
        <w:rPr>
          <w:rFonts w:cs="Times New Roman"/>
          <w:szCs w:val="24"/>
          <w:lang w:val="pt-BR"/>
        </w:rPr>
        <w:t>https://orcid.org/0000-000</w:t>
      </w:r>
      <w:r w:rsidR="00B17D1B">
        <w:rPr>
          <w:rFonts w:cs="Times New Roman"/>
          <w:szCs w:val="24"/>
          <w:lang w:val="pt-BR"/>
        </w:rPr>
        <w:t>3</w:t>
      </w:r>
      <w:r w:rsidR="00B17D1B" w:rsidRPr="00493F1C">
        <w:rPr>
          <w:rFonts w:cs="Times New Roman"/>
          <w:szCs w:val="24"/>
          <w:lang w:val="pt-BR"/>
        </w:rPr>
        <w:t>-</w:t>
      </w:r>
      <w:r w:rsidR="00B17D1B">
        <w:rPr>
          <w:rFonts w:cs="Times New Roman"/>
          <w:szCs w:val="24"/>
          <w:lang w:val="pt-BR"/>
        </w:rPr>
        <w:t>1390</w:t>
      </w:r>
      <w:r w:rsidR="00B17D1B" w:rsidRPr="00493F1C">
        <w:rPr>
          <w:rFonts w:cs="Times New Roman"/>
          <w:szCs w:val="24"/>
          <w:lang w:val="pt-BR"/>
        </w:rPr>
        <w:t>-</w:t>
      </w:r>
      <w:r w:rsidR="00B17D1B">
        <w:rPr>
          <w:rFonts w:cs="Times New Roman"/>
          <w:szCs w:val="24"/>
          <w:lang w:val="pt-BR"/>
        </w:rPr>
        <w:t>1206</w:t>
      </w:r>
    </w:p>
    <w:p w14:paraId="366BD88F" w14:textId="77777777" w:rsidR="0055034E" w:rsidRDefault="0055034E" w:rsidP="003B6A4F">
      <w:pPr>
        <w:spacing w:line="480" w:lineRule="auto"/>
        <w:rPr>
          <w:rFonts w:cs="Times New Roman"/>
          <w:color w:val="FF0000"/>
          <w:szCs w:val="24"/>
          <w:lang w:val="pt-BR"/>
        </w:rPr>
      </w:pPr>
    </w:p>
    <w:p w14:paraId="5233FFEC" w14:textId="3F184AEB" w:rsidR="00750556" w:rsidRPr="003B6A4F" w:rsidRDefault="00750556" w:rsidP="003B6A4F">
      <w:pPr>
        <w:spacing w:line="480" w:lineRule="auto"/>
        <w:rPr>
          <w:rFonts w:cs="Times New Roman"/>
          <w:szCs w:val="24"/>
        </w:rPr>
      </w:pPr>
      <w:r w:rsidRPr="003B6A4F">
        <w:rPr>
          <w:rFonts w:cs="Times New Roman"/>
          <w:szCs w:val="24"/>
        </w:rPr>
        <w:t>1.Department of Zoology, University of Otago, Dunedin, New Zealand</w:t>
      </w:r>
    </w:p>
    <w:p w14:paraId="496DE4B3" w14:textId="2F74D2FF" w:rsidR="00865E4D" w:rsidRPr="003B6A4F" w:rsidRDefault="00750556" w:rsidP="003B6A4F">
      <w:pPr>
        <w:spacing w:line="480" w:lineRule="auto"/>
        <w:rPr>
          <w:rFonts w:cs="Times New Roman"/>
          <w:szCs w:val="24"/>
          <w:lang w:val="pt-BR"/>
        </w:rPr>
      </w:pPr>
      <w:r w:rsidRPr="003B6A4F">
        <w:rPr>
          <w:rFonts w:cs="Times New Roman"/>
          <w:szCs w:val="24"/>
          <w:lang w:val="pt-BR"/>
        </w:rPr>
        <w:t>2.</w:t>
      </w:r>
      <w:r w:rsidR="00865E4D" w:rsidRPr="003B6A4F">
        <w:rPr>
          <w:rFonts w:cs="Times New Roman"/>
          <w:szCs w:val="24"/>
          <w:lang w:val="pt-BR"/>
        </w:rPr>
        <w:t>Programa de Pós-graduação em Ecologia e Conservação da Biodiversidade, Universidade Federal de Mato Grosso, Cuiabá, MT 78060-900, Brazil</w:t>
      </w:r>
    </w:p>
    <w:p w14:paraId="16F1063F" w14:textId="14EB6E15" w:rsidR="00D36CC1" w:rsidRDefault="00750556" w:rsidP="003B6A4F">
      <w:pPr>
        <w:spacing w:line="480" w:lineRule="auto"/>
        <w:rPr>
          <w:rFonts w:cs="Times New Roman"/>
          <w:szCs w:val="24"/>
          <w:lang w:val="pt-BR"/>
        </w:rPr>
      </w:pPr>
      <w:r w:rsidRPr="003B6A4F">
        <w:rPr>
          <w:rFonts w:cs="Times New Roman"/>
          <w:szCs w:val="24"/>
          <w:lang w:val="pt-BR"/>
        </w:rPr>
        <w:t>3.Departamento de Parasitologia, Instituto de Ciências Biológicas, Universidade Federal de Minas Gerais, Brazil</w:t>
      </w:r>
    </w:p>
    <w:p w14:paraId="26EAE403" w14:textId="77777777" w:rsidR="007A5797" w:rsidRDefault="007A5797" w:rsidP="003B6A4F">
      <w:pPr>
        <w:spacing w:line="480" w:lineRule="auto"/>
        <w:rPr>
          <w:rFonts w:cs="Times New Roman"/>
          <w:szCs w:val="24"/>
          <w:lang w:val="pt-BR"/>
        </w:rPr>
      </w:pPr>
    </w:p>
    <w:p w14:paraId="1B73142E" w14:textId="77777777" w:rsidR="00D36CC1" w:rsidRPr="00D36CC1" w:rsidRDefault="00D36CC1" w:rsidP="00D36CC1">
      <w:pPr>
        <w:spacing w:line="360" w:lineRule="auto"/>
        <w:rPr>
          <w:rFonts w:cs="Times New Roman"/>
          <w:b/>
          <w:lang w:val="pt-BR"/>
        </w:rPr>
      </w:pPr>
      <w:r w:rsidRPr="00D36CC1">
        <w:rPr>
          <w:rFonts w:cs="Times New Roman"/>
          <w:b/>
          <w:lang w:val="pt-BR"/>
        </w:rPr>
        <w:t>*Correspondence:</w:t>
      </w:r>
    </w:p>
    <w:p w14:paraId="44AEF2EE" w14:textId="77777777" w:rsidR="00D36CC1" w:rsidRPr="00D36CC1" w:rsidRDefault="00D36CC1" w:rsidP="00D36CC1">
      <w:pPr>
        <w:spacing w:line="360" w:lineRule="auto"/>
        <w:rPr>
          <w:rFonts w:cs="Times New Roman"/>
          <w:lang w:val="pt-BR"/>
        </w:rPr>
      </w:pPr>
      <w:r w:rsidRPr="00D36CC1">
        <w:rPr>
          <w:rFonts w:cs="Times New Roman"/>
          <w:lang w:val="pt-BR"/>
        </w:rPr>
        <w:t>Daniela de Angeli Dutra</w:t>
      </w:r>
    </w:p>
    <w:p w14:paraId="6044E699" w14:textId="7EFFC66C" w:rsidR="003B6A4F" w:rsidRPr="004226EF" w:rsidRDefault="00D36CC1" w:rsidP="004226EF">
      <w:pPr>
        <w:spacing w:line="360" w:lineRule="auto"/>
        <w:rPr>
          <w:rFonts w:cs="Times New Roman"/>
          <w:lang w:val="pt-BR"/>
        </w:rPr>
      </w:pPr>
      <w:r>
        <w:rPr>
          <w:rFonts w:cs="Times New Roman"/>
          <w:lang w:val="pt-BR"/>
        </w:rPr>
        <w:t>danideangeli@live.com</w:t>
      </w:r>
      <w:r w:rsidR="003B6A4F">
        <w:rPr>
          <w:rFonts w:cs="Times New Roman"/>
          <w:szCs w:val="24"/>
          <w:lang w:val="pt-BR"/>
        </w:rPr>
        <w:br w:type="page"/>
      </w:r>
    </w:p>
    <w:p w14:paraId="46B13037" w14:textId="06EB62CD" w:rsidR="003B6A4F" w:rsidRPr="00FD6C1C" w:rsidRDefault="007E3A99" w:rsidP="000479CC">
      <w:pPr>
        <w:spacing w:line="480" w:lineRule="auto"/>
        <w:rPr>
          <w:rFonts w:cs="Times New Roman"/>
          <w:szCs w:val="24"/>
        </w:rPr>
      </w:pPr>
      <w:r w:rsidRPr="00A5598E">
        <w:rPr>
          <w:rFonts w:cs="Times New Roman"/>
          <w:b/>
          <w:bCs/>
          <w:szCs w:val="24"/>
        </w:rPr>
        <w:lastRenderedPageBreak/>
        <w:t>Abstract</w:t>
      </w:r>
      <w:r w:rsidR="00C91281">
        <w:rPr>
          <w:rFonts w:cs="Times New Roman"/>
          <w:b/>
          <w:bCs/>
          <w:szCs w:val="24"/>
        </w:rPr>
        <w:t>:</w:t>
      </w:r>
      <w:r>
        <w:rPr>
          <w:rFonts w:cs="Times New Roman"/>
          <w:b/>
          <w:bCs/>
          <w:szCs w:val="24"/>
        </w:rPr>
        <w:t xml:space="preserve"> </w:t>
      </w:r>
      <w:r w:rsidR="00934CA7" w:rsidRPr="00A5598E">
        <w:rPr>
          <w:rFonts w:cs="Times New Roman"/>
          <w:szCs w:val="24"/>
        </w:rPr>
        <w:t xml:space="preserve">Migration has an important impact on the transmission of </w:t>
      </w:r>
      <w:r w:rsidR="00934CA7">
        <w:rPr>
          <w:rFonts w:cs="Times New Roman"/>
          <w:szCs w:val="24"/>
        </w:rPr>
        <w:t xml:space="preserve">pathogens. </w:t>
      </w:r>
      <w:r w:rsidR="00521453" w:rsidRPr="00521453">
        <w:rPr>
          <w:rFonts w:cs="Times New Roman"/>
          <w:color w:val="FF0000"/>
          <w:szCs w:val="24"/>
        </w:rPr>
        <w:t>M</w:t>
      </w:r>
      <w:r w:rsidR="00934CA7" w:rsidRPr="00521453">
        <w:rPr>
          <w:rFonts w:cs="Times New Roman"/>
          <w:color w:val="FF0000"/>
          <w:szCs w:val="24"/>
        </w:rPr>
        <w:t xml:space="preserve">igratory </w:t>
      </w:r>
      <w:r w:rsidR="00934CA7">
        <w:rPr>
          <w:rFonts w:cs="Times New Roman"/>
          <w:szCs w:val="24"/>
        </w:rPr>
        <w:t xml:space="preserve">birds disperse </w:t>
      </w:r>
      <w:r w:rsidR="00B64326">
        <w:rPr>
          <w:rFonts w:cs="Times New Roman"/>
          <w:szCs w:val="24"/>
        </w:rPr>
        <w:t xml:space="preserve">parasites </w:t>
      </w:r>
      <w:r w:rsidR="00934CA7">
        <w:rPr>
          <w:rFonts w:cs="Times New Roman"/>
          <w:szCs w:val="24"/>
        </w:rPr>
        <w:t>th</w:t>
      </w:r>
      <w:r w:rsidR="00B64326">
        <w:rPr>
          <w:rFonts w:cs="Times New Roman"/>
          <w:szCs w:val="24"/>
        </w:rPr>
        <w:t>r</w:t>
      </w:r>
      <w:r w:rsidR="00934CA7">
        <w:rPr>
          <w:rFonts w:cs="Times New Roman"/>
          <w:szCs w:val="24"/>
        </w:rPr>
        <w:t xml:space="preserve">ough their routes and may </w:t>
      </w:r>
      <w:r w:rsidR="00B64326">
        <w:rPr>
          <w:rFonts w:cs="Times New Roman"/>
          <w:szCs w:val="24"/>
        </w:rPr>
        <w:t xml:space="preserve">consequently </w:t>
      </w:r>
      <w:r w:rsidR="00934CA7">
        <w:rPr>
          <w:rFonts w:cs="Times New Roman"/>
          <w:szCs w:val="24"/>
        </w:rPr>
        <w:t xml:space="preserve">introduce </w:t>
      </w:r>
      <w:r w:rsidR="00B64326">
        <w:rPr>
          <w:rFonts w:cs="Times New Roman"/>
          <w:szCs w:val="24"/>
        </w:rPr>
        <w:t>them</w:t>
      </w:r>
      <w:r w:rsidR="00934CA7" w:rsidRPr="00A5598E">
        <w:rPr>
          <w:rFonts w:cs="Times New Roman"/>
          <w:szCs w:val="24"/>
        </w:rPr>
        <w:t xml:space="preserve"> to new areas and hosts</w:t>
      </w:r>
      <w:r w:rsidR="00521453">
        <w:rPr>
          <w:rFonts w:cs="Times New Roman"/>
          <w:szCs w:val="24"/>
        </w:rPr>
        <w:t xml:space="preserve">. </w:t>
      </w:r>
      <w:r w:rsidR="00521453" w:rsidRPr="00521453">
        <w:rPr>
          <w:rFonts w:cs="Times New Roman"/>
          <w:color w:val="FF0000"/>
          <w:szCs w:val="24"/>
        </w:rPr>
        <w:t>H</w:t>
      </w:r>
      <w:r w:rsidR="00FB2CAA" w:rsidRPr="00521453">
        <w:rPr>
          <w:rFonts w:cs="Times New Roman"/>
          <w:color w:val="FF0000"/>
          <w:szCs w:val="24"/>
        </w:rPr>
        <w:t>aemosporidian parasites</w:t>
      </w:r>
      <w:r w:rsidR="00521453" w:rsidRPr="00521453">
        <w:rPr>
          <w:rFonts w:cs="Times New Roman"/>
          <w:color w:val="FF0000"/>
          <w:szCs w:val="24"/>
        </w:rPr>
        <w:t>, which</w:t>
      </w:r>
      <w:r w:rsidR="00FB2CAA" w:rsidRPr="00521453">
        <w:rPr>
          <w:rFonts w:cs="Times New Roman"/>
          <w:color w:val="FF0000"/>
          <w:szCs w:val="24"/>
        </w:rPr>
        <w:t xml:space="preserve"> </w:t>
      </w:r>
      <w:r w:rsidR="00FB2CAA" w:rsidRPr="00934CA7">
        <w:rPr>
          <w:rFonts w:cs="Times New Roman"/>
          <w:szCs w:val="24"/>
        </w:rPr>
        <w:t xml:space="preserve">are among </w:t>
      </w:r>
      <w:r w:rsidRPr="00934CA7">
        <w:rPr>
          <w:rFonts w:cs="Times New Roman"/>
          <w:szCs w:val="24"/>
        </w:rPr>
        <w:t>the most prevalent, diverse</w:t>
      </w:r>
      <w:r w:rsidR="00B64326">
        <w:rPr>
          <w:rFonts w:cs="Times New Roman"/>
          <w:szCs w:val="24"/>
        </w:rPr>
        <w:t>,</w:t>
      </w:r>
      <w:r w:rsidRPr="00934CA7">
        <w:rPr>
          <w:rFonts w:cs="Times New Roman"/>
          <w:szCs w:val="24"/>
        </w:rPr>
        <w:t xml:space="preserve"> and important bird pathogens</w:t>
      </w:r>
      <w:r w:rsidR="00521453">
        <w:rPr>
          <w:rFonts w:cs="Times New Roman"/>
          <w:color w:val="FF0000"/>
          <w:szCs w:val="24"/>
        </w:rPr>
        <w:t>, are likely dispersed by migratory birds</w:t>
      </w:r>
      <w:r w:rsidRPr="00934CA7">
        <w:rPr>
          <w:rFonts w:cs="Times New Roman"/>
          <w:szCs w:val="24"/>
        </w:rPr>
        <w:t xml:space="preserve">. South America </w:t>
      </w:r>
      <w:r w:rsidR="00FB2CAA" w:rsidRPr="00934CA7">
        <w:rPr>
          <w:rFonts w:cs="Times New Roman"/>
          <w:szCs w:val="24"/>
        </w:rPr>
        <w:t>provides an ideal opportunity</w:t>
      </w:r>
      <w:r w:rsidRPr="00934CA7">
        <w:rPr>
          <w:rFonts w:cs="Times New Roman"/>
          <w:szCs w:val="24"/>
        </w:rPr>
        <w:t xml:space="preserve"> to investigate the role of migration and parasite dispersal as it holds </w:t>
      </w:r>
      <w:r w:rsidR="00C86E96">
        <w:rPr>
          <w:rFonts w:cs="Times New Roman"/>
          <w:szCs w:val="24"/>
        </w:rPr>
        <w:t>the</w:t>
      </w:r>
      <w:r w:rsidRPr="00934CA7">
        <w:rPr>
          <w:rFonts w:cs="Times New Roman"/>
          <w:szCs w:val="24"/>
        </w:rPr>
        <w:t xml:space="preserve"> great</w:t>
      </w:r>
      <w:r w:rsidR="00C86E96">
        <w:rPr>
          <w:rFonts w:cs="Times New Roman"/>
          <w:szCs w:val="24"/>
        </w:rPr>
        <w:t>est</w:t>
      </w:r>
      <w:r w:rsidRPr="00934CA7">
        <w:rPr>
          <w:rFonts w:cs="Times New Roman"/>
          <w:szCs w:val="24"/>
        </w:rPr>
        <w:t xml:space="preserve"> richness of birds</w:t>
      </w:r>
      <w:r w:rsidR="00C86E96">
        <w:rPr>
          <w:rFonts w:cs="Times New Roman"/>
          <w:szCs w:val="24"/>
        </w:rPr>
        <w:t xml:space="preserve"> </w:t>
      </w:r>
      <w:r w:rsidRPr="00934CA7">
        <w:rPr>
          <w:rFonts w:cs="Times New Roman"/>
          <w:szCs w:val="24"/>
        </w:rPr>
        <w:t xml:space="preserve">(~3500 species). </w:t>
      </w:r>
      <w:r w:rsidR="00C86E96">
        <w:rPr>
          <w:rFonts w:cs="Times New Roman"/>
          <w:szCs w:val="24"/>
        </w:rPr>
        <w:t>Here, w</w:t>
      </w:r>
      <w:r w:rsidRPr="003B6A4F">
        <w:rPr>
          <w:rFonts w:cs="Times New Roman"/>
          <w:szCs w:val="24"/>
        </w:rPr>
        <w:t>e hypothesize that (1) migratory birds spread parasite lineages along thei</w:t>
      </w:r>
      <w:r>
        <w:rPr>
          <w:rFonts w:cs="Times New Roman"/>
          <w:szCs w:val="24"/>
        </w:rPr>
        <w:t>r</w:t>
      </w:r>
      <w:r w:rsidRPr="003B6A4F">
        <w:rPr>
          <w:rFonts w:cs="Times New Roman"/>
          <w:szCs w:val="24"/>
        </w:rPr>
        <w:t xml:space="preserve"> routes, and (2) localities crossed by more migratory routes have greater prevalence and richness of </w:t>
      </w:r>
      <w:r w:rsidRPr="00934CA7">
        <w:rPr>
          <w:rFonts w:cs="Times New Roman"/>
          <w:szCs w:val="24"/>
        </w:rPr>
        <w:t>haemosporidian</w:t>
      </w:r>
      <w:r w:rsidR="00BA03C5" w:rsidRPr="00934CA7">
        <w:rPr>
          <w:rFonts w:cs="Times New Roman"/>
          <w:szCs w:val="24"/>
        </w:rPr>
        <w:t>s</w:t>
      </w:r>
      <w:r w:rsidRPr="00934CA7">
        <w:rPr>
          <w:rFonts w:cs="Times New Roman"/>
          <w:szCs w:val="24"/>
        </w:rPr>
        <w:t xml:space="preserve">. </w:t>
      </w:r>
      <w:r w:rsidRPr="003B6A4F">
        <w:rPr>
          <w:rFonts w:cs="Times New Roman"/>
          <w:szCs w:val="24"/>
        </w:rPr>
        <w:t>For the first hypothesis, we tested whether parasite lineages found (i) only in migratory birds, (ii) in both migrants and residents, and (ii) only in residents, differ in their frequenc</w:t>
      </w:r>
      <w:r w:rsidR="00934CA7">
        <w:rPr>
          <w:rFonts w:cs="Times New Roman"/>
          <w:szCs w:val="24"/>
        </w:rPr>
        <w:t>ies</w:t>
      </w:r>
      <w:r w:rsidRPr="003B6A4F">
        <w:rPr>
          <w:rFonts w:cs="Times New Roman"/>
          <w:szCs w:val="24"/>
        </w:rPr>
        <w:t xml:space="preserve"> of occurrence among localities. For the second hypothesis, we tested</w:t>
      </w:r>
      <w:r w:rsidR="00C86E96">
        <w:rPr>
          <w:rFonts w:cs="Times New Roman"/>
          <w:szCs w:val="24"/>
        </w:rPr>
        <w:t xml:space="preserve"> for</w:t>
      </w:r>
      <w:r w:rsidRPr="003B6A4F">
        <w:rPr>
          <w:rFonts w:cs="Times New Roman"/>
          <w:szCs w:val="24"/>
        </w:rPr>
        <w:t xml:space="preserve"> </w:t>
      </w:r>
      <w:r w:rsidR="00C86E96">
        <w:rPr>
          <w:rFonts w:cs="Times New Roman"/>
          <w:szCs w:val="24"/>
        </w:rPr>
        <w:t xml:space="preserve">a </w:t>
      </w:r>
      <w:r w:rsidRPr="003B6A4F">
        <w:rPr>
          <w:rFonts w:cs="Times New Roman"/>
          <w:szCs w:val="24"/>
        </w:rPr>
        <w:t>relationship among localities between the overall local haemosporidian parasite richness and prevalence, and t</w:t>
      </w:r>
      <w:r w:rsidR="00BA03C5">
        <w:rPr>
          <w:rFonts w:cs="Times New Roman"/>
          <w:szCs w:val="24"/>
        </w:rPr>
        <w:t xml:space="preserve">he </w:t>
      </w:r>
      <w:r w:rsidR="00BA03C5" w:rsidRPr="000F77DA">
        <w:rPr>
          <w:rFonts w:cs="Times New Roman"/>
          <w:szCs w:val="24"/>
        </w:rPr>
        <w:t>proportion of migratory bird</w:t>
      </w:r>
      <w:r w:rsidRPr="000F77DA">
        <w:rPr>
          <w:rFonts w:cs="Times New Roman"/>
          <w:szCs w:val="24"/>
        </w:rPr>
        <w:t xml:space="preserve"> individuals passing through a locality.</w:t>
      </w:r>
      <w:r w:rsidR="00BA03C5" w:rsidRPr="000F77DA">
        <w:rPr>
          <w:rFonts w:cs="Times New Roman"/>
          <w:szCs w:val="24"/>
        </w:rPr>
        <w:t xml:space="preserve"> </w:t>
      </w:r>
      <w:r w:rsidR="00C86E96">
        <w:rPr>
          <w:rFonts w:cs="Times New Roman"/>
          <w:szCs w:val="24"/>
        </w:rPr>
        <w:t>W</w:t>
      </w:r>
      <w:r w:rsidR="00BA03C5" w:rsidRPr="000F77DA">
        <w:rPr>
          <w:rFonts w:cs="Times New Roman"/>
          <w:szCs w:val="24"/>
        </w:rPr>
        <w:t>e combined a dataset on 13200 bird samples with</w:t>
      </w:r>
      <w:r w:rsidRPr="000F77DA">
        <w:rPr>
          <w:rFonts w:cs="Times New Roman"/>
          <w:szCs w:val="24"/>
        </w:rPr>
        <w:t xml:space="preserve"> data from </w:t>
      </w:r>
      <w:r w:rsidR="00BA03C5" w:rsidRPr="000F77DA">
        <w:rPr>
          <w:rFonts w:cs="Times New Roman"/>
          <w:szCs w:val="24"/>
        </w:rPr>
        <w:t xml:space="preserve">the </w:t>
      </w:r>
      <w:r w:rsidRPr="000F77DA">
        <w:rPr>
          <w:rFonts w:cs="Times New Roman"/>
          <w:szCs w:val="24"/>
        </w:rPr>
        <w:t>MalAvi database</w:t>
      </w:r>
      <w:r w:rsidR="00CF7B52" w:rsidRPr="000F77DA">
        <w:rPr>
          <w:rFonts w:cs="Times New Roman"/>
          <w:szCs w:val="24"/>
        </w:rPr>
        <w:t xml:space="preserve"> (</w:t>
      </w:r>
      <w:r w:rsidR="00521453">
        <w:rPr>
          <w:rFonts w:cs="Times New Roman"/>
          <w:color w:val="FF0000"/>
          <w:szCs w:val="24"/>
        </w:rPr>
        <w:t xml:space="preserve">total: </w:t>
      </w:r>
      <w:r w:rsidR="00CF7B52" w:rsidRPr="000F77DA">
        <w:rPr>
          <w:rFonts w:cs="Times New Roman"/>
          <w:szCs w:val="24"/>
        </w:rPr>
        <w:t xml:space="preserve">~2800 sequenced parasites </w:t>
      </w:r>
      <w:r w:rsidR="00253530" w:rsidRPr="000F77DA">
        <w:rPr>
          <w:rFonts w:cs="Times New Roman"/>
          <w:szCs w:val="24"/>
        </w:rPr>
        <w:t>comprising</w:t>
      </w:r>
      <w:r w:rsidR="00CF7B52" w:rsidRPr="000F77DA">
        <w:rPr>
          <w:rFonts w:cs="Times New Roman"/>
          <w:szCs w:val="24"/>
        </w:rPr>
        <w:t xml:space="preserve"> 668 distinct lineages</w:t>
      </w:r>
      <w:r w:rsidR="00C86E96">
        <w:rPr>
          <w:rFonts w:cs="Times New Roman"/>
          <w:szCs w:val="24"/>
        </w:rPr>
        <w:t>,</w:t>
      </w:r>
      <w:r w:rsidR="00CF7B52" w:rsidRPr="000F77DA">
        <w:rPr>
          <w:rFonts w:cs="Times New Roman"/>
          <w:szCs w:val="24"/>
        </w:rPr>
        <w:t xml:space="preserve"> </w:t>
      </w:r>
      <w:r w:rsidR="00253530" w:rsidRPr="000F77DA">
        <w:rPr>
          <w:rFonts w:cs="Times New Roman"/>
          <w:szCs w:val="24"/>
        </w:rPr>
        <w:t>from</w:t>
      </w:r>
      <w:r w:rsidR="00CF7B52" w:rsidRPr="000F77DA">
        <w:rPr>
          <w:rFonts w:cs="Times New Roman"/>
          <w:szCs w:val="24"/>
        </w:rPr>
        <w:t xml:space="preserve"> 506 host species and 156 localities),</w:t>
      </w:r>
      <w:r w:rsidRPr="000F77DA">
        <w:rPr>
          <w:rFonts w:cs="Times New Roman"/>
          <w:szCs w:val="24"/>
        </w:rPr>
        <w:t xml:space="preserve"> and used Bayesian multi-level</w:t>
      </w:r>
      <w:r w:rsidR="009D62B5">
        <w:rPr>
          <w:rFonts w:cs="Times New Roman"/>
          <w:szCs w:val="24"/>
        </w:rPr>
        <w:t xml:space="preserve"> and mixed</w:t>
      </w:r>
      <w:r w:rsidRPr="000F77DA">
        <w:rPr>
          <w:rFonts w:cs="Times New Roman"/>
          <w:szCs w:val="24"/>
        </w:rPr>
        <w:t xml:space="preserve"> models to test </w:t>
      </w:r>
      <w:r w:rsidR="00C86E96">
        <w:rPr>
          <w:rFonts w:cs="Times New Roman"/>
          <w:szCs w:val="24"/>
        </w:rPr>
        <w:t xml:space="preserve">our </w:t>
      </w:r>
      <w:r w:rsidR="00BA03C5" w:rsidRPr="000F77DA">
        <w:rPr>
          <w:rFonts w:cs="Times New Roman"/>
          <w:szCs w:val="24"/>
        </w:rPr>
        <w:t>hypotheses</w:t>
      </w:r>
      <w:r w:rsidRPr="000F77DA">
        <w:rPr>
          <w:rFonts w:cs="Times New Roman"/>
          <w:szCs w:val="24"/>
        </w:rPr>
        <w:t xml:space="preserve">. Our results </w:t>
      </w:r>
      <w:r w:rsidR="00BA03C5" w:rsidRPr="000F77DA">
        <w:rPr>
          <w:rFonts w:cs="Times New Roman"/>
          <w:szCs w:val="24"/>
        </w:rPr>
        <w:t>demonstrate that</w:t>
      </w:r>
      <w:r w:rsidRPr="000F77DA">
        <w:rPr>
          <w:rFonts w:cs="Times New Roman"/>
          <w:szCs w:val="24"/>
        </w:rPr>
        <w:t xml:space="preserve"> parasites shared </w:t>
      </w:r>
      <w:r w:rsidR="00945689">
        <w:rPr>
          <w:rFonts w:cs="Times New Roman"/>
          <w:szCs w:val="24"/>
        </w:rPr>
        <w:t>between</w:t>
      </w:r>
      <w:r w:rsidRPr="000F77DA">
        <w:rPr>
          <w:rFonts w:cs="Times New Roman"/>
          <w:szCs w:val="24"/>
        </w:rPr>
        <w:t xml:space="preserve"> resident and </w:t>
      </w:r>
      <w:r w:rsidR="009D62B5">
        <w:rPr>
          <w:rFonts w:cs="Times New Roman"/>
          <w:szCs w:val="24"/>
        </w:rPr>
        <w:t xml:space="preserve">full or partial </w:t>
      </w:r>
      <w:r w:rsidRPr="000F77DA">
        <w:rPr>
          <w:rFonts w:cs="Times New Roman"/>
          <w:szCs w:val="24"/>
        </w:rPr>
        <w:t>migratory species are the most widespread</w:t>
      </w:r>
      <w:r w:rsidR="009D62B5">
        <w:rPr>
          <w:rFonts w:cs="Times New Roman"/>
          <w:szCs w:val="24"/>
        </w:rPr>
        <w:t>, however</w:t>
      </w:r>
      <w:r w:rsidRPr="000F77DA">
        <w:rPr>
          <w:rFonts w:cs="Times New Roman"/>
          <w:szCs w:val="24"/>
        </w:rPr>
        <w:t>,</w:t>
      </w:r>
      <w:r w:rsidR="009D62B5">
        <w:rPr>
          <w:rFonts w:cs="Times New Roman"/>
          <w:szCs w:val="24"/>
        </w:rPr>
        <w:t xml:space="preserve"> parasites shared </w:t>
      </w:r>
      <w:r w:rsidR="00945689">
        <w:rPr>
          <w:rFonts w:cs="Times New Roman"/>
          <w:szCs w:val="24"/>
        </w:rPr>
        <w:t>among</w:t>
      </w:r>
      <w:r w:rsidR="009D62B5">
        <w:rPr>
          <w:rFonts w:cs="Times New Roman"/>
          <w:szCs w:val="24"/>
        </w:rPr>
        <w:t xml:space="preserve"> all three bird categories presented the </w:t>
      </w:r>
      <w:r w:rsidR="00521453">
        <w:rPr>
          <w:rFonts w:cs="Times New Roman"/>
          <w:color w:val="FF0000"/>
          <w:szCs w:val="24"/>
        </w:rPr>
        <w:t>lowest</w:t>
      </w:r>
      <w:r w:rsidR="00C86E96" w:rsidRPr="00521453">
        <w:rPr>
          <w:rFonts w:cs="Times New Roman"/>
          <w:color w:val="FF0000"/>
          <w:szCs w:val="24"/>
        </w:rPr>
        <w:t xml:space="preserve"> </w:t>
      </w:r>
      <w:r w:rsidR="00C86E96">
        <w:rPr>
          <w:rFonts w:cs="Times New Roman"/>
          <w:szCs w:val="24"/>
        </w:rPr>
        <w:t>dispersal</w:t>
      </w:r>
      <w:r w:rsidR="009D62B5">
        <w:rPr>
          <w:rFonts w:cs="Times New Roman"/>
          <w:szCs w:val="24"/>
        </w:rPr>
        <w:t xml:space="preserve">. </w:t>
      </w:r>
      <w:r w:rsidR="00C86E96" w:rsidRPr="00A8209E">
        <w:rPr>
          <w:rFonts w:cs="Times New Roman"/>
          <w:color w:val="FF0000"/>
          <w:szCs w:val="24"/>
        </w:rPr>
        <w:t>Further</w:t>
      </w:r>
      <w:r w:rsidRPr="00A8209E">
        <w:rPr>
          <w:rFonts w:cs="Times New Roman"/>
          <w:color w:val="FF0000"/>
          <w:szCs w:val="24"/>
        </w:rPr>
        <w:t xml:space="preserve">, </w:t>
      </w:r>
      <w:r w:rsidR="00A8209E" w:rsidRPr="00A8209E">
        <w:rPr>
          <w:rFonts w:cs="Times New Roman"/>
          <w:color w:val="FF0000"/>
          <w:szCs w:val="24"/>
        </w:rPr>
        <w:t>the proportion of migrants occurring in a locality</w:t>
      </w:r>
      <w:r w:rsidR="00A8209E" w:rsidRPr="00A8209E">
        <w:rPr>
          <w:rFonts w:cs="Times New Roman"/>
          <w:color w:val="FF0000"/>
          <w:szCs w:val="24"/>
        </w:rPr>
        <w:t xml:space="preserve"> was </w:t>
      </w:r>
      <w:r w:rsidR="009D62B5" w:rsidRPr="00A8209E">
        <w:rPr>
          <w:rFonts w:cs="Times New Roman"/>
          <w:color w:val="FF0000"/>
          <w:szCs w:val="24"/>
        </w:rPr>
        <w:t>negative</w:t>
      </w:r>
      <w:r w:rsidR="00A8209E" w:rsidRPr="00A8209E">
        <w:rPr>
          <w:rFonts w:cs="Times New Roman"/>
          <w:color w:val="FF0000"/>
          <w:szCs w:val="24"/>
        </w:rPr>
        <w:t>ly</w:t>
      </w:r>
      <w:r w:rsidR="009D62B5" w:rsidRPr="00A8209E">
        <w:rPr>
          <w:rFonts w:cs="Times New Roman"/>
          <w:color w:val="FF0000"/>
          <w:szCs w:val="24"/>
        </w:rPr>
        <w:t xml:space="preserve"> </w:t>
      </w:r>
      <w:r w:rsidR="00A8209E" w:rsidRPr="00A8209E">
        <w:rPr>
          <w:rFonts w:cs="Times New Roman"/>
          <w:color w:val="FF0000"/>
          <w:szCs w:val="24"/>
        </w:rPr>
        <w:t>related to</w:t>
      </w:r>
      <w:r w:rsidR="007C4AE0" w:rsidRPr="00A8209E">
        <w:rPr>
          <w:rFonts w:cs="Times New Roman"/>
          <w:color w:val="FF0000"/>
          <w:szCs w:val="24"/>
        </w:rPr>
        <w:t xml:space="preserve"> </w:t>
      </w:r>
      <w:r w:rsidR="00A8209E" w:rsidRPr="00A8209E">
        <w:rPr>
          <w:rFonts w:cs="Times New Roman"/>
          <w:color w:val="FF0000"/>
          <w:szCs w:val="24"/>
        </w:rPr>
        <w:t>local</w:t>
      </w:r>
      <w:r w:rsidRPr="00A8209E">
        <w:rPr>
          <w:rFonts w:cs="Times New Roman"/>
          <w:color w:val="FF0000"/>
          <w:szCs w:val="24"/>
        </w:rPr>
        <w:t xml:space="preserve"> parasite richness</w:t>
      </w:r>
      <w:r w:rsidR="00A8209E" w:rsidRPr="00A8209E">
        <w:rPr>
          <w:rFonts w:cs="Times New Roman"/>
          <w:color w:val="FF0000"/>
          <w:szCs w:val="24"/>
        </w:rPr>
        <w:t>, but not associated with</w:t>
      </w:r>
      <w:r w:rsidRPr="00A8209E">
        <w:rPr>
          <w:rFonts w:cs="Times New Roman"/>
          <w:color w:val="FF0000"/>
          <w:szCs w:val="24"/>
        </w:rPr>
        <w:t xml:space="preserve"> </w:t>
      </w:r>
      <w:r w:rsidR="00A8209E" w:rsidRPr="00A8209E">
        <w:rPr>
          <w:rFonts w:cs="Times New Roman"/>
          <w:color w:val="FF0000"/>
          <w:szCs w:val="24"/>
        </w:rPr>
        <w:t>local</w:t>
      </w:r>
      <w:r w:rsidRPr="00A8209E">
        <w:rPr>
          <w:rFonts w:cs="Times New Roman"/>
          <w:color w:val="FF0000"/>
          <w:szCs w:val="24"/>
        </w:rPr>
        <w:t xml:space="preserve"> prevalenc</w:t>
      </w:r>
      <w:r w:rsidR="00C86E96" w:rsidRPr="00A8209E">
        <w:rPr>
          <w:rFonts w:cs="Times New Roman"/>
          <w:color w:val="FF0000"/>
          <w:szCs w:val="24"/>
        </w:rPr>
        <w:t>e</w:t>
      </w:r>
      <w:r w:rsidR="00A8209E" w:rsidRPr="00A8209E">
        <w:rPr>
          <w:rFonts w:cs="Times New Roman"/>
          <w:color w:val="FF0000"/>
          <w:szCs w:val="24"/>
        </w:rPr>
        <w:t xml:space="preserve"> of infection</w:t>
      </w:r>
      <w:r w:rsidR="008243F3" w:rsidRPr="00A8209E">
        <w:rPr>
          <w:rFonts w:cs="Times New Roman"/>
          <w:color w:val="FF0000"/>
          <w:szCs w:val="24"/>
        </w:rPr>
        <w:t xml:space="preserve">. </w:t>
      </w:r>
      <w:r w:rsidR="00017D7F">
        <w:rPr>
          <w:rFonts w:cs="Times New Roman"/>
          <w:szCs w:val="24"/>
        </w:rPr>
        <w:t>We confirm that</w:t>
      </w:r>
      <w:r w:rsidRPr="000F77DA">
        <w:rPr>
          <w:rFonts w:cs="Times New Roman"/>
          <w:szCs w:val="24"/>
        </w:rPr>
        <w:t xml:space="preserve"> </w:t>
      </w:r>
      <w:r w:rsidR="009D62B5">
        <w:rPr>
          <w:rFonts w:cs="Times New Roman"/>
          <w:szCs w:val="24"/>
        </w:rPr>
        <w:t>migrants</w:t>
      </w:r>
      <w:r w:rsidR="00C91281">
        <w:rPr>
          <w:rFonts w:cs="Times New Roman"/>
          <w:szCs w:val="24"/>
        </w:rPr>
        <w:t xml:space="preserve"> can</w:t>
      </w:r>
      <w:r w:rsidR="009D62B5">
        <w:rPr>
          <w:rFonts w:cs="Times New Roman"/>
          <w:szCs w:val="24"/>
        </w:rPr>
        <w:t xml:space="preserve"> contribute</w:t>
      </w:r>
      <w:r w:rsidRPr="000F77DA">
        <w:rPr>
          <w:rFonts w:cs="Times New Roman"/>
          <w:szCs w:val="24"/>
        </w:rPr>
        <w:t xml:space="preserve"> </w:t>
      </w:r>
      <w:r w:rsidR="009D62B5">
        <w:rPr>
          <w:rFonts w:cs="Times New Roman"/>
          <w:szCs w:val="24"/>
        </w:rPr>
        <w:t xml:space="preserve">to </w:t>
      </w:r>
      <w:r w:rsidR="00A8209E" w:rsidRPr="00A8209E">
        <w:rPr>
          <w:rFonts w:cs="Times New Roman"/>
          <w:color w:val="FF0000"/>
          <w:szCs w:val="24"/>
        </w:rPr>
        <w:t>parasite</w:t>
      </w:r>
      <w:r w:rsidRPr="00A8209E">
        <w:rPr>
          <w:rFonts w:cs="Times New Roman"/>
          <w:color w:val="FF0000"/>
          <w:szCs w:val="24"/>
        </w:rPr>
        <w:t xml:space="preserve"> di</w:t>
      </w:r>
      <w:r w:rsidR="007C4AE0" w:rsidRPr="00A8209E">
        <w:rPr>
          <w:rFonts w:cs="Times New Roman"/>
          <w:color w:val="FF0000"/>
          <w:szCs w:val="24"/>
        </w:rPr>
        <w:t>spers</w:t>
      </w:r>
      <w:r w:rsidR="009D62B5" w:rsidRPr="00A8209E">
        <w:rPr>
          <w:rFonts w:cs="Times New Roman"/>
          <w:color w:val="FF0000"/>
          <w:szCs w:val="24"/>
        </w:rPr>
        <w:t>al</w:t>
      </w:r>
      <w:r w:rsidR="009D62B5">
        <w:rPr>
          <w:rFonts w:cs="Times New Roman"/>
          <w:szCs w:val="24"/>
        </w:rPr>
        <w:t>, however,</w:t>
      </w:r>
      <w:r w:rsidR="007C4AE0" w:rsidRPr="000F77DA">
        <w:rPr>
          <w:rFonts w:cs="Times New Roman"/>
          <w:szCs w:val="24"/>
        </w:rPr>
        <w:t xml:space="preserve"> bird migration</w:t>
      </w:r>
      <w:r w:rsidR="008243F3">
        <w:rPr>
          <w:rFonts w:cs="Times New Roman"/>
          <w:szCs w:val="24"/>
        </w:rPr>
        <w:t xml:space="preserve"> and</w:t>
      </w:r>
      <w:r w:rsidRPr="000F77DA">
        <w:rPr>
          <w:rFonts w:cs="Times New Roman"/>
          <w:szCs w:val="24"/>
        </w:rPr>
        <w:t xml:space="preserve"> </w:t>
      </w:r>
      <w:r w:rsidR="007C4AE0" w:rsidRPr="000F77DA">
        <w:rPr>
          <w:rFonts w:cs="Times New Roman"/>
          <w:szCs w:val="24"/>
        </w:rPr>
        <w:t>visiting migrants</w:t>
      </w:r>
      <w:r w:rsidRPr="000F77DA">
        <w:rPr>
          <w:rFonts w:cs="Times New Roman"/>
          <w:szCs w:val="24"/>
        </w:rPr>
        <w:t xml:space="preserve"> </w:t>
      </w:r>
      <w:r w:rsidR="009D62B5">
        <w:rPr>
          <w:rFonts w:cs="Times New Roman"/>
          <w:szCs w:val="24"/>
        </w:rPr>
        <w:t xml:space="preserve">do not raise </w:t>
      </w:r>
      <w:r w:rsidRPr="000F77DA">
        <w:rPr>
          <w:rFonts w:cs="Times New Roman"/>
          <w:szCs w:val="24"/>
        </w:rPr>
        <w:t xml:space="preserve">local prevalence and </w:t>
      </w:r>
      <w:r w:rsidR="00C91281">
        <w:rPr>
          <w:rFonts w:cs="Times New Roman"/>
          <w:szCs w:val="24"/>
        </w:rPr>
        <w:t xml:space="preserve">decrease </w:t>
      </w:r>
      <w:r w:rsidRPr="000F77DA">
        <w:rPr>
          <w:rFonts w:cs="Times New Roman"/>
          <w:szCs w:val="24"/>
        </w:rPr>
        <w:t xml:space="preserve">richness of avian </w:t>
      </w:r>
      <w:r w:rsidRPr="00A8209E">
        <w:rPr>
          <w:rFonts w:cs="Times New Roman"/>
          <w:color w:val="FF0000"/>
          <w:szCs w:val="24"/>
        </w:rPr>
        <w:t>haemosporidian</w:t>
      </w:r>
      <w:r w:rsidR="00A8209E" w:rsidRPr="00A8209E">
        <w:rPr>
          <w:rFonts w:cs="Times New Roman"/>
          <w:color w:val="FF0000"/>
          <w:szCs w:val="24"/>
        </w:rPr>
        <w:t>s,</w:t>
      </w:r>
      <w:r w:rsidR="00486A59" w:rsidRPr="00A8209E">
        <w:rPr>
          <w:rFonts w:cs="Times New Roman"/>
          <w:color w:val="FF0000"/>
          <w:szCs w:val="24"/>
        </w:rPr>
        <w:t xml:space="preserve"> </w:t>
      </w:r>
      <w:r w:rsidR="00FA2D8A" w:rsidRPr="00A8209E">
        <w:rPr>
          <w:rFonts w:cs="Times New Roman"/>
          <w:color w:val="FF0000"/>
          <w:szCs w:val="24"/>
        </w:rPr>
        <w:t xml:space="preserve">probably </w:t>
      </w:r>
      <w:r w:rsidR="00FA2D8A">
        <w:rPr>
          <w:rFonts w:cs="Times New Roman"/>
          <w:szCs w:val="24"/>
        </w:rPr>
        <w:t xml:space="preserve">due to local </w:t>
      </w:r>
      <w:r w:rsidR="00486A59">
        <w:rPr>
          <w:rFonts w:cs="Times New Roman"/>
          <w:szCs w:val="24"/>
        </w:rPr>
        <w:t xml:space="preserve">constraints </w:t>
      </w:r>
      <w:r w:rsidR="00A8209E" w:rsidRPr="00A8209E">
        <w:rPr>
          <w:rFonts w:cs="Times New Roman"/>
          <w:color w:val="FF0000"/>
          <w:szCs w:val="24"/>
        </w:rPr>
        <w:t>on</w:t>
      </w:r>
      <w:r w:rsidR="00486A59" w:rsidRPr="00A8209E">
        <w:rPr>
          <w:rFonts w:cs="Times New Roman"/>
          <w:color w:val="FF0000"/>
          <w:szCs w:val="24"/>
        </w:rPr>
        <w:t xml:space="preserve"> </w:t>
      </w:r>
      <w:r w:rsidR="00486A59">
        <w:rPr>
          <w:rFonts w:cs="Times New Roman"/>
          <w:szCs w:val="24"/>
        </w:rPr>
        <w:t xml:space="preserve">transmission such as environmental filtering or </w:t>
      </w:r>
      <w:r w:rsidR="00FA2D8A">
        <w:rPr>
          <w:rFonts w:cs="Times New Roman"/>
          <w:szCs w:val="24"/>
        </w:rPr>
        <w:t>incompatibility between haemosporidian lineages and their vector hosts</w:t>
      </w:r>
      <w:r w:rsidR="00C91281">
        <w:rPr>
          <w:rFonts w:cs="Times New Roman"/>
          <w:szCs w:val="24"/>
        </w:rPr>
        <w:t>.</w:t>
      </w:r>
      <w:r w:rsidR="003B6A4F">
        <w:rPr>
          <w:rFonts w:cs="Times New Roman"/>
          <w:szCs w:val="24"/>
        </w:rPr>
        <w:br w:type="page"/>
      </w:r>
    </w:p>
    <w:p w14:paraId="7C69D671" w14:textId="6401ED12" w:rsidR="004C0CF3" w:rsidRPr="004C0CF3" w:rsidRDefault="00DA1478" w:rsidP="004C0CF3">
      <w:pPr>
        <w:pStyle w:val="Title"/>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590BDA" w14:textId="38895BCF" w:rsidR="00FF2A33" w:rsidRPr="00196DAD" w:rsidRDefault="00C86E96" w:rsidP="003B6A4F">
      <w:pPr>
        <w:spacing w:line="480" w:lineRule="auto"/>
        <w:ind w:firstLine="360"/>
        <w:rPr>
          <w:rFonts w:cs="Times New Roman"/>
          <w:szCs w:val="24"/>
        </w:rPr>
      </w:pPr>
      <w:r>
        <w:rPr>
          <w:rFonts w:cs="Times New Roman"/>
          <w:szCs w:val="24"/>
        </w:rPr>
        <w:t xml:space="preserve">Migration has an important impact on the transmission of disease across the world as migrant species disperse pathogens and parasites between localities, </w:t>
      </w:r>
      <w:r w:rsidR="00170892">
        <w:rPr>
          <w:rFonts w:cs="Times New Roman"/>
          <w:color w:val="FF0000"/>
          <w:szCs w:val="24"/>
        </w:rPr>
        <w:t>while also being</w:t>
      </w:r>
      <w:r w:rsidRPr="00170892">
        <w:rPr>
          <w:rFonts w:cs="Times New Roman"/>
          <w:color w:val="FF0000"/>
          <w:szCs w:val="24"/>
        </w:rPr>
        <w:t xml:space="preserve"> </w:t>
      </w:r>
      <w:r>
        <w:rPr>
          <w:rFonts w:cs="Times New Roman"/>
          <w:szCs w:val="24"/>
        </w:rPr>
        <w:t xml:space="preserve">exposed to more infectious agents </w:t>
      </w:r>
      <w:r w:rsidR="00B7625A" w:rsidRPr="003B6A4F">
        <w:rPr>
          <w:rFonts w:cs="Times New Roman"/>
          <w:szCs w:val="24"/>
        </w:rPr>
        <w:fldChar w:fldCharType="begin" w:fldLock="1"/>
      </w:r>
      <w:r w:rsidR="003B0571">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3B6A4F">
        <w:rPr>
          <w:rFonts w:cs="Times New Roman"/>
          <w:szCs w:val="24"/>
        </w:rPr>
        <w:fldChar w:fldCharType="separate"/>
      </w:r>
      <w:r w:rsidR="00DD259C" w:rsidRPr="00DD259C">
        <w:rPr>
          <w:rFonts w:cs="Times New Roman"/>
          <w:noProof/>
          <w:szCs w:val="24"/>
        </w:rPr>
        <w:t>(Bartel et al. 2011, Bauer and Hoye 2014, Teitelbaum et al. 2018)</w:t>
      </w:r>
      <w:r w:rsidR="00B7625A" w:rsidRPr="003B6A4F">
        <w:rPr>
          <w:rFonts w:cs="Times New Roman"/>
          <w:szCs w:val="24"/>
        </w:rPr>
        <w:fldChar w:fldCharType="end"/>
      </w:r>
      <w:r w:rsidR="00FF2A33" w:rsidRPr="003B6A4F">
        <w:rPr>
          <w:rFonts w:cs="Times New Roman"/>
          <w:szCs w:val="24"/>
        </w:rPr>
        <w:t xml:space="preserve">. In this way, migrant species might play an important role </w:t>
      </w:r>
      <w:r w:rsidR="00674C90" w:rsidRPr="003B6A4F">
        <w:rPr>
          <w:rFonts w:cs="Times New Roman"/>
          <w:szCs w:val="24"/>
        </w:rPr>
        <w:t>i</w:t>
      </w:r>
      <w:r w:rsidR="00FF2A33" w:rsidRPr="003B6A4F">
        <w:rPr>
          <w:rFonts w:cs="Times New Roman"/>
          <w:szCs w:val="24"/>
        </w:rPr>
        <w:t xml:space="preserve">n the evolution and distribution of parasites and </w:t>
      </w:r>
      <w:r w:rsidR="00747F76" w:rsidRPr="003B6A4F">
        <w:rPr>
          <w:rFonts w:cs="Times New Roman"/>
          <w:szCs w:val="24"/>
        </w:rPr>
        <w:t>promote</w:t>
      </w:r>
      <w:r w:rsidR="00FF2A33" w:rsidRPr="003B6A4F">
        <w:rPr>
          <w:rFonts w:cs="Times New Roman"/>
          <w:szCs w:val="24"/>
        </w:rPr>
        <w:t xml:space="preserve"> the spread of pathogens to new areas and new hosts species. </w:t>
      </w:r>
      <w:r w:rsidR="005A3F73" w:rsidRPr="00196DAD">
        <w:rPr>
          <w:rFonts w:cs="Times New Roman"/>
          <w:szCs w:val="24"/>
        </w:rPr>
        <w:t>At the same time</w:t>
      </w:r>
      <w:r w:rsidR="00FF2A33" w:rsidRPr="00196DAD">
        <w:rPr>
          <w:rFonts w:cs="Times New Roman"/>
          <w:szCs w:val="24"/>
        </w:rPr>
        <w:t xml:space="preserve">, </w:t>
      </w:r>
      <w:r w:rsidR="001D6992" w:rsidRPr="001D6992">
        <w:rPr>
          <w:rFonts w:cs="Times New Roman"/>
          <w:color w:val="FF0000"/>
          <w:szCs w:val="24"/>
        </w:rPr>
        <w:t>human-</w:t>
      </w:r>
      <w:r w:rsidR="00FF2A33" w:rsidRPr="001D6992">
        <w:rPr>
          <w:rFonts w:cs="Times New Roman"/>
          <w:color w:val="FF0000"/>
          <w:szCs w:val="24"/>
        </w:rPr>
        <w:t xml:space="preserve">introduced </w:t>
      </w:r>
      <w:r w:rsidR="00FF2A33" w:rsidRPr="00196DAD">
        <w:rPr>
          <w:rFonts w:cs="Times New Roman"/>
          <w:szCs w:val="24"/>
        </w:rPr>
        <w:t xml:space="preserve">pathogens and host species can decrease the fitness and survival of resident and native species, compromising the population abundance of local species and reducing community </w:t>
      </w:r>
      <w:r w:rsidR="00B7625A" w:rsidRPr="00196DAD">
        <w:rPr>
          <w:rFonts w:cs="Times New Roman"/>
          <w:szCs w:val="24"/>
        </w:rPr>
        <w:t>richness</w:t>
      </w:r>
      <w:r w:rsidR="00FF2A33" w:rsidRPr="00196DAD">
        <w:rPr>
          <w:rFonts w:cs="Times New Roman"/>
          <w:szCs w:val="24"/>
        </w:rPr>
        <w:t xml:space="preserve"> </w:t>
      </w:r>
      <w:r w:rsidR="00FF2A33" w:rsidRPr="00196DAD">
        <w:rPr>
          <w:rFonts w:cs="Times New Roman"/>
          <w:szCs w:val="24"/>
        </w:rPr>
        <w:fldChar w:fldCharType="begin" w:fldLock="1"/>
      </w:r>
      <w:r w:rsidR="00D02F85" w:rsidRPr="00196DAD">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196DAD">
        <w:rPr>
          <w:rFonts w:cs="Times New Roman"/>
          <w:szCs w:val="24"/>
        </w:rPr>
        <w:fldChar w:fldCharType="separate"/>
      </w:r>
      <w:r w:rsidR="00F20647" w:rsidRPr="00196DAD">
        <w:rPr>
          <w:rFonts w:cs="Times New Roman"/>
          <w:noProof/>
          <w:szCs w:val="24"/>
        </w:rPr>
        <w:t>(Callaway and Ridenour 2004, Prenter et al. 2004)</w:t>
      </w:r>
      <w:r w:rsidR="00FF2A33" w:rsidRPr="00196DAD">
        <w:rPr>
          <w:rFonts w:cs="Times New Roman"/>
          <w:szCs w:val="24"/>
        </w:rPr>
        <w:fldChar w:fldCharType="end"/>
      </w:r>
      <w:r w:rsidR="00FF2A33" w:rsidRPr="00196DAD">
        <w:rPr>
          <w:rFonts w:cs="Times New Roman"/>
          <w:szCs w:val="24"/>
        </w:rPr>
        <w:t xml:space="preserve">. </w:t>
      </w:r>
      <w:r w:rsidR="00FF2A33" w:rsidRPr="00196DAD">
        <w:rPr>
          <w:rStyle w:val="CommentReference"/>
          <w:rFonts w:cs="Times New Roman"/>
          <w:sz w:val="24"/>
          <w:szCs w:val="24"/>
        </w:rPr>
        <w:t>Conversely,</w:t>
      </w:r>
      <w:r w:rsidR="00FF2A33" w:rsidRPr="00196DAD">
        <w:rPr>
          <w:rFonts w:cs="Times New Roman"/>
          <w:szCs w:val="24"/>
        </w:rPr>
        <w:t xml:space="preserve"> the spread of pathogens might increase </w:t>
      </w:r>
      <w:r w:rsidR="006914BA" w:rsidRPr="00196DAD">
        <w:rPr>
          <w:rFonts w:cs="Times New Roman"/>
          <w:szCs w:val="24"/>
        </w:rPr>
        <w:t xml:space="preserve">host </w:t>
      </w:r>
      <w:r w:rsidR="00B7625A" w:rsidRPr="00196DAD">
        <w:rPr>
          <w:rFonts w:cs="Times New Roman"/>
          <w:szCs w:val="24"/>
        </w:rPr>
        <w:t>richness</w:t>
      </w:r>
      <w:r w:rsidR="006914BA" w:rsidRPr="00196DAD">
        <w:rPr>
          <w:rFonts w:cs="Times New Roman"/>
          <w:szCs w:val="24"/>
        </w:rPr>
        <w:t xml:space="preserve"> </w:t>
      </w:r>
      <w:r w:rsidR="00FF2A33" w:rsidRPr="00196DAD">
        <w:rPr>
          <w:rFonts w:cs="Times New Roman"/>
          <w:szCs w:val="24"/>
        </w:rPr>
        <w:t xml:space="preserve">by reducing </w:t>
      </w:r>
      <w:r w:rsidR="001D6992">
        <w:rPr>
          <w:rFonts w:cs="Times New Roman"/>
          <w:color w:val="FF0000"/>
          <w:szCs w:val="24"/>
        </w:rPr>
        <w:t xml:space="preserve">local </w:t>
      </w:r>
      <w:r w:rsidR="00FF2A33" w:rsidRPr="00196DAD">
        <w:rPr>
          <w:rFonts w:cs="Times New Roman"/>
          <w:szCs w:val="24"/>
        </w:rPr>
        <w:t xml:space="preserve">competition pressures and, therefore, </w:t>
      </w:r>
      <w:r w:rsidR="005A3F73" w:rsidRPr="00196DAD">
        <w:rPr>
          <w:rFonts w:cs="Times New Roman"/>
          <w:szCs w:val="24"/>
        </w:rPr>
        <w:t>preventing</w:t>
      </w:r>
      <w:r w:rsidR="00FF2A33" w:rsidRPr="00196DAD">
        <w:rPr>
          <w:rFonts w:cs="Times New Roman"/>
          <w:szCs w:val="24"/>
        </w:rPr>
        <w:t xml:space="preserve"> competitive exclusion. </w:t>
      </w:r>
      <w:r w:rsidR="0010523D" w:rsidRPr="00196DAD">
        <w:rPr>
          <w:rFonts w:cs="Times New Roman"/>
          <w:szCs w:val="24"/>
        </w:rPr>
        <w:t xml:space="preserve">Hence, pathogen spread might act as an environmental filter to new species colonization. </w:t>
      </w:r>
      <w:r w:rsidR="006D5CF5" w:rsidRPr="00196DAD">
        <w:rPr>
          <w:rFonts w:cs="Times New Roman"/>
          <w:szCs w:val="24"/>
        </w:rPr>
        <w:t xml:space="preserve">Recent studies have demonstrated that migratory birds harbor a greater diversity of parasites than resident species </w:t>
      </w:r>
      <w:r w:rsidR="00DD259C">
        <w:rPr>
          <w:rFonts w:cs="Times New Roman"/>
          <w:szCs w:val="24"/>
        </w:rPr>
        <w:fldChar w:fldCharType="begin" w:fldLock="1"/>
      </w:r>
      <w:r w:rsidR="003B0571">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Pr>
          <w:rFonts w:cs="Times New Roman"/>
          <w:szCs w:val="24"/>
        </w:rPr>
        <w:fldChar w:fldCharType="separate"/>
      </w:r>
      <w:r w:rsidR="00DD259C" w:rsidRPr="00DD259C">
        <w:rPr>
          <w:rFonts w:cs="Times New Roman"/>
          <w:noProof/>
          <w:szCs w:val="24"/>
        </w:rPr>
        <w:t>(Koprivnikar and Leung 2015, Gutiérrez et al. 2019)</w:t>
      </w:r>
      <w:r w:rsidR="00DD259C">
        <w:rPr>
          <w:rFonts w:cs="Times New Roman"/>
          <w:szCs w:val="24"/>
        </w:rPr>
        <w:fldChar w:fldCharType="end"/>
      </w:r>
      <w:r w:rsidR="006D5CF5" w:rsidRPr="00196DAD">
        <w:rPr>
          <w:rFonts w:cs="Times New Roman"/>
          <w:szCs w:val="24"/>
        </w:rPr>
        <w:t>. In addition, s</w:t>
      </w:r>
      <w:r w:rsidR="0010523D" w:rsidRPr="00196DAD">
        <w:rPr>
          <w:rFonts w:cs="Times New Roman"/>
          <w:szCs w:val="24"/>
        </w:rPr>
        <w:t>everal</w:t>
      </w:r>
      <w:r w:rsidR="00FF2A33" w:rsidRPr="00196DAD">
        <w:rPr>
          <w:rFonts w:cs="Times New Roman"/>
          <w:szCs w:val="24"/>
        </w:rPr>
        <w:t xml:space="preserve"> studies have documented the influence of migratory birds on the spread of important pathogens with some of these able to infect humans </w:t>
      </w:r>
      <w:r w:rsidR="00FF2A33" w:rsidRPr="00196DAD">
        <w:rPr>
          <w:rFonts w:cs="Times New Roman"/>
          <w:szCs w:val="24"/>
        </w:rPr>
        <w:fldChar w:fldCharType="begin" w:fldLock="1"/>
      </w:r>
      <w:r w:rsidR="00D02F85" w:rsidRPr="00196DAD">
        <w:rPr>
          <w:rFonts w:cs="Times New Roman"/>
          <w:szCs w:val="24"/>
        </w:rPr>
        <w:instrText>ADDIN CSL_CITATION {"citationItems":[{"id":"ITEM-1","itemData":{"DOI":"10.1603/0022-2585-38.4.471","ISBN":"0022-2585 (Print)\\r0022-2585 (Linking)","ISSN":"0022-2585","PMID":"11476325","abstract":"Two Ehrlichia pathogens were found in immature Ixodes ricinus (L.) ticks collected from migratory passerine birds in the Curonian Spit area of the Baltic Region of Russia (Kaliningrad enclave). During the spring and fall of 2000, 1,606 passerine birds (eight species) were collected; 6.8% of them (110/1,606) were infested by ticks, and 51.8% (57/110) of tick clusters contained various human pathogenic microorganisms. Human monocytic ehrlichiosis (HME) and human granulocytic ehrlichiosis (HGE) agents were found in 14% (8/57) of cases. Borrelia afzelii, Borrelia garinii, and Borrelia burgdorferi sensu stricto were found in 92.9% (53/57) of the ticks. In five out of eight cases, infection of both Ehrlichia and Borrelia were obtained. In one case, a single nymph contained HME, B. afzelii, and B. garinii. Borrelia burgdorferi s.s. and B. afzelii were found together in one pool of four nymphs and one larva. All agents were identified using polymerase chain reaction and species-specific primers. In 8.8% of the ticks collected from birds in the fall and 22% in the spring, pathogens were isolated from attached co-feeding nymphs and larvae. These data demonstrate that Ehrlichia exchange could occur between co-feeding ticks on animals without systemic infection.","author":[{"dropping-particle":"","family":"Alekseev","given":"Andrey N","non-dropping-particle":"","parse-names":false,"suffix":""},{"dropping-particle":"V","family":"Dubinina","given":"Helen","non-dropping-particle":"","parse-names":false,"suffix":""},{"dropping-particle":"V","family":"Semenov","given":"Aleksander","non-dropping-particle":"","parse-names":false,"suffix":""},{"dropping-particle":"V","family":"Bolshakov","given":"Cazimir","non-dropping-particle":"","parse-names":false,"suffix":""}],"container-title":"Journal of medical entomology","id":"ITEM-1","issue":"4","issued":{"date-parts":[["2001"]]},"page":"471-474","title":"Evidence of Ehrlichiosis Agents Found in Ticks ( Acari : Ixodidae ) Collected from Migratory Birds Evidence of Ehrlichiosis Agents Found in Ticks ( Acari : Ixodidae ) Collected from Migratory Birds","type":"article-journal","volume":"38"},"uris":["http://www.mendeley.com/documents/?uuid=48a1f08c-3e38-4d68-a22a-151224b024ab"]},{"id":"ITEM-2","itemData":{"DOI":"10.1645/GE-3437.1","ISBN":"0022-3395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parasitology","id":"ITEM-2","issue":"4","issued":{"date-parts":[["2005"]]},"page":"780-790","title":"Migratory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approach","type":"article-journal","volume":"16"},"uris":["http://www.mendeley.com/documents/?uuid=9fe32ff9-1472-4465-8513-67e421ed213d"]},{"id":"ITEM-4","itemData":{"DOI":"10.3201/eid1812.120718","ISBN":"1080-6059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Diseases","id":"ITEM-4","issue":"12","issued":{"date-parts":[["2012"]]},"page":"2095-2097","title":"Migratory Birds, Ticks, and Crimean-Congo Hemorrhagic Fever Virus","type":"article-journal","volume":"18"},"uris":["http://www.mendeley.com/documents/?uuid=f6a010cb-a461-4353-b310-ec30c27873b7"]},{"id":"ITEM-5","itemData":{"DOI":"10.1111/jbi.12928","ISBN":"0305-0270","ISSN":"13652699","abstract":"Aim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Biogeography","id":"ITEM-5","issue":"5","issued":{"date-parts":[["2017"]]},"page":"1113-1123","title":"Avian migration and the distribution of malaria parasites in New World passerine birds","type":"article-journal","volume":"44"},"uris":["http://www.mendeley.com/documents/?uuid=a6a9fdc0-d1bb-45ab-b4d7-5244a0d842af"]},{"id":"ITEM-6","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Microbiology","id":"ITEM-6","issue":"1","issued":{"date-parts":[["2006"]]},"page":"976-979","title":"Prevalence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Switzerland","type":"article-journal","volume":"72"},"uris":["http://www.mendeley.com/documents/?uuid=f65944b2-3125-4775-a66b-2b8679bb7cde"]}],"mendeley":{"formattedCitation":"(Alekseev et al. 2001, Morshed et al. 2005, Poupon et al. 2006, Hellgren et al. 2007, Lindeborg et al. 2012, Ricklefs et al. 2017)","plainTextFormattedCitation":"(Alekseev et al. 2001, Morshed et al. 2005, Poupon et al. 2006, Hellgren et al. 2007, Lindeborg et al. 2012, Ricklefs et al. 2017)","previouslyFormattedCitation":"(Alekseev et al. 2001, Morshed et al. 2005, Poupon et al. 2006, Hellgren et al. 2007, Lindeborg et al. 2012, Ricklefs et al. 2017)"},"properties":{"noteIndex":0},"schema":"https://github.com/citation-style-language/schema/raw/master/csl-citation.json"}</w:instrText>
      </w:r>
      <w:r w:rsidR="00FF2A33" w:rsidRPr="00196DAD">
        <w:rPr>
          <w:rFonts w:cs="Times New Roman"/>
          <w:szCs w:val="24"/>
        </w:rPr>
        <w:fldChar w:fldCharType="separate"/>
      </w:r>
      <w:r w:rsidR="00F20647" w:rsidRPr="00196DAD">
        <w:rPr>
          <w:rFonts w:cs="Times New Roman"/>
          <w:noProof/>
          <w:szCs w:val="24"/>
          <w:lang w:val="da-DK"/>
        </w:rPr>
        <w:t>(Alekseev et al. 2001, Morshed et al. 2005, Poupon et al. 2006, Hellgren et al. 2007, Lindeborg et al. 2012, Ricklefs et al. 2017)</w:t>
      </w:r>
      <w:r w:rsidR="00FF2A33" w:rsidRPr="00196DAD">
        <w:rPr>
          <w:rFonts w:cs="Times New Roman"/>
          <w:szCs w:val="24"/>
        </w:rPr>
        <w:fldChar w:fldCharType="end"/>
      </w:r>
      <w:r w:rsidR="00FF2A33" w:rsidRPr="00196DAD">
        <w:rPr>
          <w:rFonts w:cs="Times New Roman"/>
          <w:szCs w:val="24"/>
          <w:lang w:val="da-DK"/>
        </w:rPr>
        <w:t xml:space="preserve">. </w:t>
      </w:r>
      <w:r w:rsidR="00FF2A33" w:rsidRPr="00196DAD">
        <w:rPr>
          <w:rFonts w:cs="Times New Roman"/>
          <w:szCs w:val="24"/>
        </w:rPr>
        <w:t>Thus, the migratory behavior of birds m</w:t>
      </w:r>
      <w:r w:rsidR="00196DAD" w:rsidRPr="00196DAD">
        <w:rPr>
          <w:rFonts w:cs="Times New Roman"/>
          <w:szCs w:val="24"/>
        </w:rPr>
        <w:t>ay</w:t>
      </w:r>
      <w:r w:rsidR="00FF2A33" w:rsidRPr="00196DAD">
        <w:rPr>
          <w:rFonts w:cs="Times New Roman"/>
          <w:szCs w:val="24"/>
        </w:rPr>
        <w:t xml:space="preserve"> influence directly </w:t>
      </w:r>
      <w:r w:rsidR="006914BA" w:rsidRPr="00196DAD">
        <w:rPr>
          <w:rFonts w:cs="Times New Roman"/>
          <w:szCs w:val="24"/>
        </w:rPr>
        <w:t xml:space="preserve">host </w:t>
      </w:r>
      <w:r w:rsidR="00FF2A33" w:rsidRPr="00196DAD">
        <w:rPr>
          <w:rFonts w:cs="Times New Roman"/>
          <w:szCs w:val="24"/>
        </w:rPr>
        <w:t xml:space="preserve">local </w:t>
      </w:r>
      <w:r w:rsidR="00B7625A" w:rsidRPr="00196DAD">
        <w:rPr>
          <w:rFonts w:cs="Times New Roman"/>
          <w:szCs w:val="24"/>
        </w:rPr>
        <w:t xml:space="preserve">richness </w:t>
      </w:r>
      <w:r w:rsidR="00FF2A33" w:rsidRPr="00196DAD">
        <w:rPr>
          <w:rFonts w:cs="Times New Roman"/>
          <w:szCs w:val="24"/>
        </w:rPr>
        <w:t xml:space="preserve">and population size. </w:t>
      </w:r>
    </w:p>
    <w:p w14:paraId="11BA5223" w14:textId="008C1FD1" w:rsidR="006914BA" w:rsidRPr="003B6A4F" w:rsidRDefault="000F77DA" w:rsidP="003B6A4F">
      <w:pPr>
        <w:spacing w:line="480" w:lineRule="auto"/>
        <w:ind w:firstLine="360"/>
        <w:rPr>
          <w:rFonts w:cs="Times New Roman"/>
          <w:szCs w:val="24"/>
        </w:rPr>
      </w:pPr>
      <w:r w:rsidRPr="00196DAD">
        <w:rPr>
          <w:rFonts w:cs="Times New Roman"/>
          <w:szCs w:val="24"/>
        </w:rPr>
        <w:t xml:space="preserve">Avian </w:t>
      </w:r>
      <w:r w:rsidR="006914BA" w:rsidRPr="00196DAD">
        <w:rPr>
          <w:rFonts w:cs="Times New Roman"/>
          <w:szCs w:val="24"/>
        </w:rPr>
        <w:t xml:space="preserve">malaria parasites and related haemosporidians, could be used as geographical markers for migratory birds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Previous research has demonstrated differences in the timing of the main occurrence of haemosporidian infection in migrating birds. These studies have suggested that differences in haemosporidian lineages </w:t>
      </w:r>
      <w:r w:rsidRPr="00196DAD">
        <w:rPr>
          <w:rFonts w:cs="Times New Roman"/>
          <w:szCs w:val="24"/>
        </w:rPr>
        <w:t>harbored</w:t>
      </w:r>
      <w:r w:rsidR="003E09E0" w:rsidRPr="00196DAD">
        <w:rPr>
          <w:rFonts w:cs="Times New Roman"/>
          <w:szCs w:val="24"/>
        </w:rPr>
        <w:t xml:space="preserve"> </w:t>
      </w:r>
      <w:r w:rsidR="006914BA" w:rsidRPr="00196DAD">
        <w:rPr>
          <w:rFonts w:cs="Times New Roman"/>
          <w:szCs w:val="24"/>
        </w:rPr>
        <w:t xml:space="preserve">could indicate whether birds had become infected in different areas </w:t>
      </w:r>
      <w:r w:rsidR="006914BA" w:rsidRPr="00196DAD">
        <w:rPr>
          <w:rFonts w:cs="Times New Roman"/>
          <w:szCs w:val="24"/>
        </w:rPr>
        <w:fldChar w:fldCharType="begin" w:fldLock="1"/>
      </w:r>
      <w:r w:rsidR="00D02F85" w:rsidRPr="00196DAD">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196DAD">
        <w:rPr>
          <w:rFonts w:cs="Times New Roman"/>
          <w:szCs w:val="24"/>
        </w:rPr>
        <w:fldChar w:fldCharType="separate"/>
      </w:r>
      <w:r w:rsidR="00F20647" w:rsidRPr="00196DAD">
        <w:rPr>
          <w:rFonts w:cs="Times New Roman"/>
          <w:noProof/>
          <w:szCs w:val="24"/>
        </w:rPr>
        <w:t>(Marzal 2012)</w:t>
      </w:r>
      <w:r w:rsidR="006914BA" w:rsidRPr="00196DAD">
        <w:rPr>
          <w:rFonts w:cs="Times New Roman"/>
          <w:szCs w:val="24"/>
        </w:rPr>
        <w:fldChar w:fldCharType="end"/>
      </w:r>
      <w:r w:rsidR="006914BA" w:rsidRPr="00196DAD">
        <w:rPr>
          <w:rFonts w:cs="Times New Roman"/>
          <w:szCs w:val="24"/>
        </w:rPr>
        <w:t xml:space="preserve">. Since most </w:t>
      </w:r>
      <w:r w:rsidR="006914BA" w:rsidRPr="003B6A4F">
        <w:rPr>
          <w:rFonts w:cs="Times New Roman"/>
          <w:szCs w:val="24"/>
        </w:rPr>
        <w:lastRenderedPageBreak/>
        <w:t>haemosporidians cause life-long infections</w:t>
      </w:r>
      <w:r w:rsidR="00C91281">
        <w:rPr>
          <w:rFonts w:cs="Times New Roman"/>
          <w:szCs w:val="24"/>
        </w:rPr>
        <w:t xml:space="preserve"> </w:t>
      </w:r>
      <w:r w:rsidR="00C91281">
        <w:rPr>
          <w:rFonts w:cs="Times New Roman"/>
          <w:szCs w:val="24"/>
        </w:rPr>
        <w:fldChar w:fldCharType="begin" w:fldLock="1"/>
      </w:r>
      <w:r w:rsidR="00C91281">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Pr>
          <w:rFonts w:cs="Times New Roman"/>
          <w:szCs w:val="24"/>
        </w:rPr>
        <w:fldChar w:fldCharType="separate"/>
      </w:r>
      <w:r w:rsidR="00C91281" w:rsidRPr="00C91281">
        <w:rPr>
          <w:rFonts w:cs="Times New Roman"/>
          <w:noProof/>
          <w:szCs w:val="24"/>
        </w:rPr>
        <w:t>(Valkiūnas 2005)</w:t>
      </w:r>
      <w:r w:rsidR="00C91281">
        <w:rPr>
          <w:rFonts w:cs="Times New Roman"/>
          <w:szCs w:val="24"/>
        </w:rPr>
        <w:fldChar w:fldCharType="end"/>
      </w:r>
      <w:r w:rsidR="006914BA" w:rsidRPr="003B6A4F">
        <w:rPr>
          <w:rFonts w:cs="Times New Roman"/>
          <w:szCs w:val="24"/>
        </w:rPr>
        <w:t xml:space="preserve">, parasites may travel across long distances with their bird host during </w:t>
      </w:r>
      <w:r w:rsidR="006914BA" w:rsidRPr="008D335A">
        <w:rPr>
          <w:rFonts w:cs="Times New Roman"/>
          <w:color w:val="FF0000"/>
          <w:szCs w:val="24"/>
        </w:rPr>
        <w:t>migration</w:t>
      </w:r>
      <w:r w:rsidR="008D335A" w:rsidRPr="008D335A">
        <w:rPr>
          <w:rFonts w:cs="Times New Roman"/>
          <w:color w:val="FF0000"/>
          <w:szCs w:val="24"/>
        </w:rPr>
        <w:t>,</w:t>
      </w:r>
      <w:r w:rsidR="006914BA" w:rsidRPr="008D335A">
        <w:rPr>
          <w:rFonts w:cs="Times New Roman"/>
          <w:color w:val="FF0000"/>
          <w:szCs w:val="24"/>
        </w:rPr>
        <w:t xml:space="preserve"> allow</w:t>
      </w:r>
      <w:r w:rsidR="00320A60" w:rsidRPr="008D335A">
        <w:rPr>
          <w:rFonts w:cs="Times New Roman"/>
          <w:color w:val="FF0000"/>
          <w:szCs w:val="24"/>
        </w:rPr>
        <w:t>ing</w:t>
      </w:r>
      <w:r w:rsidR="006914BA" w:rsidRPr="008D335A">
        <w:rPr>
          <w:rFonts w:cs="Times New Roman"/>
          <w:color w:val="FF0000"/>
          <w:szCs w:val="24"/>
        </w:rPr>
        <w:t xml:space="preserve"> </w:t>
      </w:r>
      <w:r w:rsidR="006914BA" w:rsidRPr="003B6A4F">
        <w:rPr>
          <w:rFonts w:cs="Times New Roman"/>
          <w:szCs w:val="24"/>
        </w:rPr>
        <w:t xml:space="preserve">them to infect new vectors and new avian hosts in novel environments. Indeed, migratory species are known for their potential to connect distant habitats and transfer large amounts of biomass and nutrients between ecosystems </w:t>
      </w:r>
      <w:r w:rsidR="00C91281">
        <w:rPr>
          <w:rFonts w:cs="Times New Roman"/>
          <w:szCs w:val="24"/>
        </w:rPr>
        <w:fldChar w:fldCharType="begin" w:fldLock="1"/>
      </w:r>
      <w:r w:rsidR="005D33D8">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Pr>
          <w:rFonts w:cs="Times New Roman"/>
          <w:szCs w:val="24"/>
        </w:rPr>
        <w:fldChar w:fldCharType="separate"/>
      </w:r>
      <w:r w:rsidR="00C91281" w:rsidRPr="00C91281">
        <w:rPr>
          <w:rFonts w:cs="Times New Roman"/>
          <w:noProof/>
          <w:szCs w:val="24"/>
        </w:rPr>
        <w:t>(Bauer and Hoye 2014)</w:t>
      </w:r>
      <w:r w:rsidR="00C91281">
        <w:rPr>
          <w:rFonts w:cs="Times New Roman"/>
          <w:szCs w:val="24"/>
        </w:rPr>
        <w:fldChar w:fldCharType="end"/>
      </w:r>
      <w:r w:rsidR="00C91281">
        <w:rPr>
          <w:rFonts w:cs="Times New Roman"/>
          <w:szCs w:val="24"/>
        </w:rPr>
        <w:t>.</w:t>
      </w:r>
      <w:r w:rsidR="006914BA" w:rsidRPr="003B6A4F">
        <w:rPr>
          <w:rFonts w:cs="Times New Roman"/>
          <w:szCs w:val="24"/>
        </w:rPr>
        <w:t xml:space="preserve"> Furthermore, </w:t>
      </w:r>
      <w:r w:rsidR="006914BA" w:rsidRPr="003B6A4F">
        <w:rPr>
          <w:rFonts w:cs="Times New Roman"/>
          <w:szCs w:val="24"/>
        </w:rPr>
        <w:fldChar w:fldCharType="begin" w:fldLock="1"/>
      </w:r>
      <w:r w:rsidR="00D02F85" w:rsidRPr="003B6A4F">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3B6A4F">
        <w:rPr>
          <w:rFonts w:cs="Times New Roman"/>
          <w:szCs w:val="24"/>
        </w:rPr>
        <w:fldChar w:fldCharType="separate"/>
      </w:r>
      <w:r w:rsidR="006914BA" w:rsidRPr="003B6A4F">
        <w:rPr>
          <w:rFonts w:cs="Times New Roman"/>
          <w:noProof/>
          <w:szCs w:val="24"/>
        </w:rPr>
        <w:t>O’Connor et al. 2020</w:t>
      </w:r>
      <w:r w:rsidR="006914BA" w:rsidRPr="003B6A4F">
        <w:rPr>
          <w:rFonts w:cs="Times New Roman"/>
          <w:szCs w:val="24"/>
        </w:rPr>
        <w:fldChar w:fldCharType="end"/>
      </w:r>
      <w:r w:rsidR="006914BA" w:rsidRPr="003B6A4F">
        <w:rPr>
          <w:rFonts w:cs="Times New Roman"/>
          <w:szCs w:val="24"/>
        </w:rPr>
        <w:t xml:space="preserve"> have demonstrated that migratory birds do not possess higher immune gene richness in wetter </w:t>
      </w:r>
      <w:r w:rsidR="006914BA" w:rsidRPr="008D335A">
        <w:rPr>
          <w:rFonts w:cs="Times New Roman"/>
          <w:color w:val="FF0000"/>
          <w:szCs w:val="24"/>
        </w:rPr>
        <w:t>areas</w:t>
      </w:r>
      <w:r w:rsidR="00A92535" w:rsidRPr="008D335A">
        <w:rPr>
          <w:rFonts w:cs="Times New Roman"/>
          <w:color w:val="FF0000"/>
          <w:szCs w:val="24"/>
        </w:rPr>
        <w:t xml:space="preserve">, </w:t>
      </w:r>
      <w:r w:rsidR="008D335A" w:rsidRPr="008D335A">
        <w:rPr>
          <w:rFonts w:cs="Times New Roman"/>
          <w:color w:val="FF0000"/>
          <w:szCs w:val="24"/>
        </w:rPr>
        <w:t>which</w:t>
      </w:r>
      <w:r w:rsidR="00A92535" w:rsidRPr="008D335A">
        <w:rPr>
          <w:rFonts w:cs="Times New Roman"/>
          <w:color w:val="FF0000"/>
          <w:szCs w:val="24"/>
        </w:rPr>
        <w:t xml:space="preserve"> jointly with </w:t>
      </w:r>
      <w:r w:rsidR="00A92535">
        <w:rPr>
          <w:rFonts w:cs="Times New Roman"/>
          <w:szCs w:val="24"/>
        </w:rPr>
        <w:t xml:space="preserve">temperature is one of the main factors that influence haemosporidian prevalence </w:t>
      </w:r>
      <w:r w:rsidR="00A92535">
        <w:rPr>
          <w:rFonts w:cs="Times New Roman"/>
          <w:szCs w:val="24"/>
        </w:rPr>
        <w:fldChar w:fldCharType="begin" w:fldLock="1"/>
      </w:r>
      <w:r w:rsidR="00A92535">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2017)"},"properties":{"noteIndex":0},"schema":"https://github.com/citation-style-language/schema/raw/master/csl-citation.json"}</w:instrText>
      </w:r>
      <w:r w:rsidR="00A92535">
        <w:rPr>
          <w:rFonts w:cs="Times New Roman"/>
          <w:szCs w:val="24"/>
        </w:rPr>
        <w:fldChar w:fldCharType="separate"/>
      </w:r>
      <w:r w:rsidR="00A92535" w:rsidRPr="00A92535">
        <w:rPr>
          <w:rFonts w:cs="Times New Roman"/>
          <w:noProof/>
          <w:szCs w:val="24"/>
        </w:rPr>
        <w:t>(Illera et al. 2017)</w:t>
      </w:r>
      <w:r w:rsidR="00A92535">
        <w:rPr>
          <w:rFonts w:cs="Times New Roman"/>
          <w:szCs w:val="24"/>
        </w:rPr>
        <w:fldChar w:fldCharType="end"/>
      </w:r>
      <w:r w:rsidR="000F4E9E" w:rsidRPr="003B6A4F">
        <w:rPr>
          <w:rFonts w:cs="Times New Roman"/>
          <w:szCs w:val="24"/>
        </w:rPr>
        <w:t xml:space="preserve">. Thereby, </w:t>
      </w:r>
      <w:r w:rsidR="00FF2758" w:rsidRPr="003B6A4F">
        <w:rPr>
          <w:rFonts w:cs="Times New Roman"/>
          <w:szCs w:val="24"/>
        </w:rPr>
        <w:t>migratory birds may be</w:t>
      </w:r>
      <w:r w:rsidR="006914BA" w:rsidRPr="003B6A4F">
        <w:rPr>
          <w:rFonts w:cs="Times New Roman"/>
          <w:szCs w:val="24"/>
        </w:rPr>
        <w:t xml:space="preserve"> more susceptible to pathogens in those regions. For this reason, it might also be expected that migratory birds</w:t>
      </w:r>
      <w:r w:rsidR="007E3A99">
        <w:rPr>
          <w:rFonts w:cs="Times New Roman"/>
          <w:szCs w:val="24"/>
        </w:rPr>
        <w:t xml:space="preserve"> </w:t>
      </w:r>
      <w:r w:rsidR="006914BA" w:rsidRPr="003B6A4F">
        <w:rPr>
          <w:rFonts w:cs="Times New Roman"/>
          <w:szCs w:val="24"/>
        </w:rPr>
        <w:t xml:space="preserve">harbor a more diverse range of parasites and might be more susceptible to parasite infections. </w:t>
      </w:r>
    </w:p>
    <w:p w14:paraId="0F3772F7" w14:textId="76EE2B3F" w:rsidR="006914BA" w:rsidRPr="003B6A4F" w:rsidRDefault="006914BA" w:rsidP="003B6A4F">
      <w:pPr>
        <w:spacing w:line="480" w:lineRule="auto"/>
        <w:ind w:firstLine="360"/>
        <w:rPr>
          <w:rFonts w:cs="Times New Roman"/>
          <w:szCs w:val="24"/>
        </w:rPr>
      </w:pPr>
      <w:r w:rsidRPr="003B6A4F">
        <w:rPr>
          <w:rFonts w:cs="Times New Roman"/>
          <w:szCs w:val="24"/>
        </w:rPr>
        <w:t>South America comprises different types of biomes</w:t>
      </w:r>
      <w:r w:rsidR="00EB2192">
        <w:rPr>
          <w:rFonts w:cs="Times New Roman"/>
          <w:szCs w:val="24"/>
        </w:rPr>
        <w:t xml:space="preserve">, </w:t>
      </w:r>
      <w:r w:rsidRPr="003B6A4F">
        <w:rPr>
          <w:rFonts w:cs="Times New Roman"/>
          <w:szCs w:val="24"/>
        </w:rPr>
        <w:t>which hold a great richness of native resident and migratory bird species</w:t>
      </w:r>
      <w:r w:rsidR="005A2849" w:rsidRPr="003B6A4F">
        <w:rPr>
          <w:rFonts w:cs="Times New Roman"/>
          <w:szCs w:val="24"/>
        </w:rPr>
        <w:t>, thus making it an ideal system to investigate such questions</w:t>
      </w:r>
      <w:r w:rsidRPr="003B6A4F">
        <w:rPr>
          <w:rFonts w:cs="Times New Roman"/>
          <w:szCs w:val="24"/>
        </w:rPr>
        <w:t xml:space="preserve">. Previous research has documented the prevalence of avian malaria in different regions of Brazil, and markedly different prevalence for </w:t>
      </w:r>
      <w:r w:rsidRPr="003B6A4F">
        <w:rPr>
          <w:rFonts w:cs="Times New Roman"/>
          <w:i/>
          <w:iCs/>
          <w:szCs w:val="24"/>
        </w:rPr>
        <w:t>Plasmodium</w:t>
      </w:r>
      <w:r w:rsidRPr="003B6A4F">
        <w:rPr>
          <w:rFonts w:cs="Times New Roman"/>
          <w:szCs w:val="24"/>
        </w:rPr>
        <w:t xml:space="preserve"> spp</w:t>
      </w:r>
      <w:r w:rsidR="00C91281">
        <w:rPr>
          <w:rFonts w:cs="Times New Roman"/>
          <w:szCs w:val="24"/>
        </w:rPr>
        <w:t xml:space="preserve">, which is </w:t>
      </w:r>
      <w:r w:rsidR="00C91281" w:rsidRPr="003B6A4F">
        <w:rPr>
          <w:rFonts w:cs="Times New Roman"/>
          <w:szCs w:val="24"/>
        </w:rPr>
        <w:t xml:space="preserve">the most prevalent </w:t>
      </w:r>
      <w:r w:rsidR="00C91281">
        <w:rPr>
          <w:rFonts w:cs="Times New Roman"/>
          <w:szCs w:val="24"/>
        </w:rPr>
        <w:t>haemosporidian</w:t>
      </w:r>
      <w:r w:rsidR="00C91281" w:rsidRPr="003B6A4F">
        <w:rPr>
          <w:rFonts w:cs="Times New Roman"/>
          <w:szCs w:val="24"/>
        </w:rPr>
        <w:t xml:space="preserve"> in this region</w:t>
      </w:r>
      <w:r w:rsidR="00C91281">
        <w:rPr>
          <w:rFonts w:cs="Times New Roman"/>
          <w:szCs w:val="24"/>
        </w:rPr>
        <w:t>,</w:t>
      </w:r>
      <w:r w:rsidRPr="003B6A4F">
        <w:rPr>
          <w:rFonts w:cs="Times New Roman"/>
          <w:szCs w:val="24"/>
        </w:rPr>
        <w:t xml:space="preserve"> have been reported</w:t>
      </w:r>
      <w:r w:rsidR="000F4E9E" w:rsidRPr="003B6A4F">
        <w:rPr>
          <w:rFonts w:cs="Times New Roman"/>
          <w:szCs w:val="24"/>
        </w:rPr>
        <w:t xml:space="preserve"> between these regions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(Braga et al. 2011)</w:t>
      </w:r>
      <w:r w:rsidRPr="003B6A4F">
        <w:rPr>
          <w:rFonts w:cs="Times New Roman"/>
          <w:szCs w:val="24"/>
        </w:rPr>
        <w:fldChar w:fldCharType="end"/>
      </w:r>
      <w:r w:rsidRPr="003B6A4F">
        <w:rPr>
          <w:rFonts w:cs="Times New Roman"/>
          <w:szCs w:val="24"/>
        </w:rPr>
        <w:t>.</w:t>
      </w:r>
      <w:r w:rsidR="00C91281">
        <w:rPr>
          <w:rFonts w:cs="Times New Roman"/>
          <w:szCs w:val="24"/>
        </w:rPr>
        <w:t xml:space="preserve"> </w:t>
      </w:r>
      <w:r w:rsidRPr="003B6A4F">
        <w:rPr>
          <w:rFonts w:cs="Times New Roman"/>
          <w:i/>
          <w:iCs/>
          <w:szCs w:val="24"/>
        </w:rPr>
        <w:t>Plasmodium</w:t>
      </w:r>
      <w:r w:rsidRPr="003B6A4F">
        <w:rPr>
          <w:rFonts w:cs="Times New Roman"/>
          <w:szCs w:val="24"/>
        </w:rPr>
        <w:t xml:space="preserve"> parasites present higher host-shifting rates</w:t>
      </w:r>
      <w:r w:rsidR="000F4E9E" w:rsidRPr="003B6A4F">
        <w:rPr>
          <w:rFonts w:cs="Times New Roman"/>
          <w:szCs w:val="24"/>
        </w:rPr>
        <w:t xml:space="preserve"> than other bird haemosporidian</w:t>
      </w:r>
      <w:r w:rsidR="00D30ACD" w:rsidRPr="003B6A4F">
        <w:rPr>
          <w:rFonts w:cs="Times New Roman"/>
          <w:szCs w:val="24"/>
        </w:rPr>
        <w:t>s</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(Hellgren et al. 2007)</w:t>
      </w:r>
      <w:r w:rsidRPr="003B6A4F">
        <w:rPr>
          <w:rFonts w:cs="Times New Roman"/>
          <w:szCs w:val="24"/>
        </w:rPr>
        <w:fldChar w:fldCharType="end"/>
      </w:r>
      <w:r w:rsidRPr="003B6A4F">
        <w:rPr>
          <w:rFonts w:cs="Times New Roman"/>
          <w:szCs w:val="24"/>
        </w:rPr>
        <w:t>, which could certainly contribute to the</w:t>
      </w:r>
      <w:r w:rsidR="005A2849" w:rsidRPr="003B6A4F">
        <w:rPr>
          <w:rFonts w:cs="Times New Roman"/>
          <w:szCs w:val="24"/>
        </w:rPr>
        <w:t>ir increased</w:t>
      </w:r>
      <w:r w:rsidRPr="003B6A4F">
        <w:rPr>
          <w:rFonts w:cs="Times New Roman"/>
          <w:szCs w:val="24"/>
        </w:rPr>
        <w:t xml:space="preserve"> dissemination by migratory birds into new areas. Indeed, host-shifting of a </w:t>
      </w:r>
      <w:r w:rsidRPr="003B6A4F">
        <w:rPr>
          <w:rFonts w:cs="Times New Roman"/>
          <w:i/>
          <w:iCs/>
          <w:szCs w:val="24"/>
        </w:rPr>
        <w:t>Plasmodium</w:t>
      </w:r>
      <w:r w:rsidRPr="003B6A4F">
        <w:rPr>
          <w:rFonts w:cs="Times New Roman"/>
          <w:szCs w:val="24"/>
        </w:rPr>
        <w:t xml:space="preserve"> species from domestic chicken to wild and native birds has already been reported in </w:t>
      </w:r>
      <w:r w:rsidR="004874C1">
        <w:rPr>
          <w:rFonts w:cs="Times New Roman"/>
          <w:szCs w:val="24"/>
        </w:rPr>
        <w:t>South America</w:t>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3B6A4F">
        <w:rPr>
          <w:rFonts w:cs="Times New Roman"/>
          <w:szCs w:val="24"/>
        </w:rPr>
        <w:fldChar w:fldCharType="separate"/>
      </w:r>
      <w:r w:rsidR="00F20647" w:rsidRPr="003B6A4F">
        <w:rPr>
          <w:rFonts w:cs="Times New Roman"/>
          <w:noProof/>
          <w:szCs w:val="24"/>
        </w:rPr>
        <w:t>(Ferreira-Junior et al. 2018)</w:t>
      </w:r>
      <w:r w:rsidRPr="003B6A4F">
        <w:rPr>
          <w:rFonts w:cs="Times New Roman"/>
          <w:szCs w:val="24"/>
        </w:rPr>
        <w:fldChar w:fldCharType="end"/>
      </w:r>
      <w:r w:rsidRPr="003B6A4F">
        <w:rPr>
          <w:rFonts w:cs="Times New Roman"/>
          <w:szCs w:val="24"/>
        </w:rPr>
        <w:t xml:space="preserve">. </w:t>
      </w:r>
    </w:p>
    <w:p w14:paraId="5D422793" w14:textId="7B5DEBD7" w:rsidR="006914BA" w:rsidRPr="003B6A4F" w:rsidRDefault="006914BA" w:rsidP="003B6A4F">
      <w:pPr>
        <w:spacing w:line="480" w:lineRule="auto"/>
        <w:ind w:firstLine="720"/>
        <w:rPr>
          <w:rFonts w:cs="Times New Roman"/>
          <w:szCs w:val="24"/>
        </w:rPr>
      </w:pPr>
      <w:r w:rsidRPr="003B6A4F">
        <w:rPr>
          <w:rFonts w:cs="Times New Roman"/>
          <w:szCs w:val="24"/>
        </w:rPr>
        <w:t>Furthermore, the great avian richness (~3</w:t>
      </w:r>
      <w:r w:rsidR="000F4E9E" w:rsidRPr="003B6A4F">
        <w:rPr>
          <w:rFonts w:cs="Times New Roman"/>
          <w:szCs w:val="24"/>
        </w:rPr>
        <w:t>5</w:t>
      </w:r>
      <w:r w:rsidRPr="003B6A4F">
        <w:rPr>
          <w:rFonts w:cs="Times New Roman"/>
          <w:szCs w:val="24"/>
        </w:rPr>
        <w:t>00 species</w:t>
      </w:r>
      <w:r w:rsidR="00E442B0" w:rsidRPr="003B6A4F">
        <w:rPr>
          <w:rFonts w:cs="Times New Roman"/>
          <w:szCs w:val="24"/>
        </w:rPr>
        <w:t>)</w:t>
      </w:r>
      <w:r w:rsidRPr="003B6A4F">
        <w:rPr>
          <w:rFonts w:cs="Times New Roman"/>
          <w:szCs w:val="24"/>
        </w:rPr>
        <w:t xml:space="preserve"> and abundance in South America</w:t>
      </w:r>
      <w:r w:rsidR="00493F1C">
        <w:rPr>
          <w:rFonts w:cs="Times New Roman"/>
          <w:szCs w:val="24"/>
        </w:rPr>
        <w:t xml:space="preserve"> </w:t>
      </w:r>
      <w:r w:rsidR="0028507F">
        <w:rPr>
          <w:rFonts w:cs="Times New Roman"/>
          <w:szCs w:val="24"/>
        </w:rPr>
        <w:fldChar w:fldCharType="begin" w:fldLock="1"/>
      </w:r>
      <w:r w:rsidR="00EA1F89">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Pr>
          <w:rFonts w:cs="Times New Roman"/>
          <w:szCs w:val="24"/>
        </w:rPr>
        <w:fldChar w:fldCharType="separate"/>
      </w:r>
      <w:r w:rsidR="0028507F" w:rsidRPr="0028507F">
        <w:rPr>
          <w:rFonts w:cs="Times New Roman"/>
          <w:noProof/>
          <w:szCs w:val="24"/>
        </w:rPr>
        <w:t>(Remsen et al. in press)</w:t>
      </w:r>
      <w:r w:rsidR="0028507F">
        <w:rPr>
          <w:rFonts w:cs="Times New Roman"/>
          <w:szCs w:val="24"/>
        </w:rPr>
        <w:fldChar w:fldCharType="end"/>
      </w:r>
      <w:r w:rsidR="00493F1C" w:rsidRPr="00493F1C">
        <w:rPr>
          <w:rStyle w:val="Hyperlink"/>
          <w:color w:val="auto"/>
          <w:u w:val="none"/>
        </w:rPr>
        <w:t xml:space="preserve"> </w:t>
      </w:r>
      <w:r w:rsidRPr="003B6A4F">
        <w:rPr>
          <w:rFonts w:cs="Times New Roman"/>
          <w:szCs w:val="24"/>
        </w:rPr>
        <w:t xml:space="preserve">could also enhance the probability of parasite host-shifting </w:t>
      </w:r>
      <w:r w:rsidRPr="003B6A4F">
        <w:rPr>
          <w:rFonts w:cs="Times New Roman"/>
          <w:szCs w:val="24"/>
        </w:rPr>
        <w:lastRenderedPageBreak/>
        <w:t>between migratory and resident birds, given the likely presence of susceptible birds in any particular area. B</w:t>
      </w:r>
      <w:r w:rsidR="00F10E81" w:rsidRPr="003B6A4F">
        <w:rPr>
          <w:rFonts w:cs="Times New Roman"/>
          <w:szCs w:val="24"/>
        </w:rPr>
        <w:t>esides that, the great richness</w:t>
      </w:r>
      <w:r w:rsidRPr="003B6A4F">
        <w:rPr>
          <w:rFonts w:cs="Times New Roman"/>
          <w:szCs w:val="24"/>
        </w:rPr>
        <w:t xml:space="preserve"> and abundance of vectors</w:t>
      </w:r>
      <w:r w:rsidR="0087691F" w:rsidRPr="003B6A4F">
        <w:rPr>
          <w:rFonts w:cs="Times New Roman"/>
          <w:szCs w:val="24"/>
        </w:rPr>
        <w:t xml:space="preserve"> </w:t>
      </w:r>
      <w:r w:rsidR="00127505" w:rsidRPr="003B6A4F">
        <w:rPr>
          <w:rFonts w:cs="Times New Roman"/>
          <w:szCs w:val="24"/>
        </w:rPr>
        <w:fldChar w:fldCharType="begin" w:fldLock="1"/>
      </w:r>
      <w:r w:rsidR="00A92535">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3B6A4F">
        <w:rPr>
          <w:rFonts w:cs="Times New Roman"/>
          <w:szCs w:val="24"/>
        </w:rPr>
        <w:fldChar w:fldCharType="separate"/>
      </w:r>
      <w:r w:rsidR="00A27192" w:rsidRPr="00A27192">
        <w:rPr>
          <w:rFonts w:cs="Times New Roman"/>
          <w:noProof/>
          <w:szCs w:val="24"/>
        </w:rPr>
        <w:t>(Consoli and Oliveira 1994, Santiago-Alarcon et al. 2012a)</w:t>
      </w:r>
      <w:r w:rsidR="00127505" w:rsidRPr="003B6A4F">
        <w:rPr>
          <w:rFonts w:cs="Times New Roman"/>
          <w:szCs w:val="24"/>
        </w:rPr>
        <w:fldChar w:fldCharType="end"/>
      </w:r>
      <w:r w:rsidR="00127505" w:rsidRPr="003B6A4F">
        <w:rPr>
          <w:rFonts w:cs="Times New Roman"/>
          <w:szCs w:val="24"/>
        </w:rPr>
        <w:t xml:space="preserve"> </w:t>
      </w:r>
      <w:r w:rsidRPr="003B6A4F">
        <w:rPr>
          <w:rFonts w:cs="Times New Roman"/>
          <w:szCs w:val="24"/>
        </w:rPr>
        <w:t xml:space="preserve">could also increase the chances of host-shifting between migratory and resident birds as it increases the chances of compatible vectors being present. Thus, these features make the </w:t>
      </w:r>
      <w:r w:rsidR="00B9762B" w:rsidRPr="003B6A4F">
        <w:rPr>
          <w:rFonts w:cs="Times New Roman"/>
          <w:szCs w:val="24"/>
        </w:rPr>
        <w:t xml:space="preserve">South American </w:t>
      </w:r>
      <w:r w:rsidRPr="003B6A4F">
        <w:rPr>
          <w:rFonts w:cs="Times New Roman"/>
          <w:szCs w:val="24"/>
        </w:rPr>
        <w:t xml:space="preserve">avian haemosporidians </w:t>
      </w:r>
      <w:r w:rsidRPr="003E6FE4">
        <w:rPr>
          <w:rFonts w:cs="Times New Roman"/>
          <w:color w:val="FF0000"/>
          <w:szCs w:val="24"/>
        </w:rPr>
        <w:t xml:space="preserve">a great model </w:t>
      </w:r>
      <w:r w:rsidR="003E6FE4" w:rsidRPr="003E6FE4">
        <w:rPr>
          <w:rFonts w:cs="Times New Roman"/>
          <w:color w:val="FF0000"/>
          <w:szCs w:val="24"/>
        </w:rPr>
        <w:t xml:space="preserve">system </w:t>
      </w:r>
      <w:r w:rsidRPr="003E6FE4">
        <w:rPr>
          <w:rFonts w:cs="Times New Roman"/>
          <w:color w:val="FF0000"/>
          <w:szCs w:val="24"/>
        </w:rPr>
        <w:t>to</w:t>
      </w:r>
      <w:r w:rsidRPr="003B6A4F">
        <w:rPr>
          <w:rFonts w:cs="Times New Roman"/>
          <w:szCs w:val="24"/>
        </w:rPr>
        <w:t xml:space="preserve"> investigate the putative transmission of pathogens via host migration in nature. </w:t>
      </w:r>
    </w:p>
    <w:p w14:paraId="19B54227" w14:textId="38E307BF" w:rsidR="00B9762B" w:rsidRPr="000740A8" w:rsidRDefault="006914BA" w:rsidP="003B6A4F">
      <w:pPr>
        <w:spacing w:line="480" w:lineRule="auto"/>
        <w:ind w:firstLine="720"/>
        <w:rPr>
          <w:rFonts w:cs="Times New Roman"/>
          <w:color w:val="FF0000"/>
          <w:szCs w:val="24"/>
        </w:rPr>
      </w:pPr>
      <w:r w:rsidRPr="003B6A4F">
        <w:rPr>
          <w:rFonts w:cs="Times New Roman"/>
          <w:szCs w:val="24"/>
        </w:rPr>
        <w:t>In this context, the main goal of this study is to evaluate the influence of migratory birds on the spread of haemosporidian parasites in South America. Specifically, we</w:t>
      </w:r>
      <w:r w:rsidR="004874C1">
        <w:rPr>
          <w:rFonts w:cs="Times New Roman"/>
          <w:szCs w:val="24"/>
        </w:rPr>
        <w:t xml:space="preserve"> evaluated the hypothesis</w:t>
      </w:r>
      <w:r w:rsidRPr="003B6A4F">
        <w:rPr>
          <w:rFonts w:cs="Times New Roman"/>
          <w:szCs w:val="24"/>
        </w:rPr>
        <w:t xml:space="preserve"> that (1) migratory birds spread parasite lineages along their migratory routes, and (2) localities crossed by more migratory routes have g</w:t>
      </w:r>
      <w:r w:rsidR="00F10E81" w:rsidRPr="003B6A4F">
        <w:rPr>
          <w:rFonts w:cs="Times New Roman"/>
          <w:szCs w:val="24"/>
        </w:rPr>
        <w:t xml:space="preserve">reater prevalence and richness </w:t>
      </w:r>
      <w:r w:rsidRPr="003B6A4F">
        <w:rPr>
          <w:rFonts w:cs="Times New Roman"/>
          <w:szCs w:val="24"/>
        </w:rPr>
        <w:t xml:space="preserve">of haemosporidian lineages. For the first hypothesis, we tested whether parasite lineages found (i) only in migratory birds, (ii) in both migrants and residents, and (ii) only in residents, differ in their frequency of occurrence among localities. Due to the fact migrants can carry parasites from many </w:t>
      </w:r>
      <w:r w:rsidRPr="00196DAD">
        <w:rPr>
          <w:rFonts w:cs="Times New Roman"/>
          <w:szCs w:val="24"/>
        </w:rPr>
        <w:t>sites and</w:t>
      </w:r>
      <w:r w:rsidR="00A15F57" w:rsidRPr="00196DAD">
        <w:rPr>
          <w:rFonts w:cs="Times New Roman"/>
          <w:szCs w:val="24"/>
        </w:rPr>
        <w:t xml:space="preserve"> potentially</w:t>
      </w:r>
      <w:r w:rsidRPr="00196DAD">
        <w:rPr>
          <w:rFonts w:cs="Times New Roman"/>
          <w:szCs w:val="24"/>
        </w:rPr>
        <w:t xml:space="preserve"> infect resident birds, we predicted that parasite lineages using migratory birds </w:t>
      </w:r>
      <w:r w:rsidR="0087660E" w:rsidRPr="00196DAD">
        <w:rPr>
          <w:rFonts w:cs="Times New Roman"/>
          <w:szCs w:val="24"/>
        </w:rPr>
        <w:t>should</w:t>
      </w:r>
      <w:r w:rsidRPr="00196DAD">
        <w:rPr>
          <w:rFonts w:cs="Times New Roman"/>
          <w:szCs w:val="24"/>
        </w:rPr>
        <w:t xml:space="preserve"> </w:t>
      </w:r>
      <w:r w:rsidRPr="003B6A4F">
        <w:rPr>
          <w:rFonts w:cs="Times New Roman"/>
          <w:szCs w:val="24"/>
        </w:rPr>
        <w:t>occur in a greater percentage of localities than those using only resident birds. Moreover, migration behavior increases the exposure of birds to more parasite lineages</w:t>
      </w:r>
      <w:r w:rsidR="00AD46E1" w:rsidRPr="003B6A4F">
        <w:rPr>
          <w:rFonts w:cs="Times New Roman"/>
          <w:szCs w:val="24"/>
        </w:rPr>
        <w:t xml:space="preserve"> and hence their </w:t>
      </w:r>
      <w:r w:rsidR="00B9762B" w:rsidRPr="003B6A4F">
        <w:rPr>
          <w:rFonts w:cs="Times New Roman"/>
          <w:szCs w:val="24"/>
        </w:rPr>
        <w:t>contact</w:t>
      </w:r>
      <w:r w:rsidR="00AD46E1" w:rsidRPr="003B6A4F">
        <w:rPr>
          <w:rFonts w:cs="Times New Roman"/>
          <w:szCs w:val="24"/>
        </w:rPr>
        <w:t xml:space="preserve"> </w:t>
      </w:r>
      <w:r w:rsidR="00C86262" w:rsidRPr="003B6A4F">
        <w:rPr>
          <w:rFonts w:cs="Times New Roman"/>
          <w:szCs w:val="24"/>
        </w:rPr>
        <w:t>with</w:t>
      </w:r>
      <w:r w:rsidR="00AD46E1" w:rsidRPr="003B6A4F">
        <w:rPr>
          <w:rFonts w:cs="Times New Roman"/>
          <w:szCs w:val="24"/>
        </w:rPr>
        <w:t xml:space="preserve"> </w:t>
      </w:r>
      <w:r w:rsidR="00B9762B" w:rsidRPr="003B6A4F">
        <w:rPr>
          <w:rFonts w:cs="Times New Roman"/>
          <w:szCs w:val="24"/>
        </w:rPr>
        <w:t xml:space="preserve">different </w:t>
      </w:r>
      <w:r w:rsidR="00AD46E1" w:rsidRPr="003B6A4F">
        <w:rPr>
          <w:rFonts w:cs="Times New Roman"/>
          <w:szCs w:val="24"/>
        </w:rPr>
        <w:t>parasites</w:t>
      </w:r>
      <w:r w:rsidR="007E3A99">
        <w:rPr>
          <w:rFonts w:cs="Times New Roman"/>
          <w:szCs w:val="24"/>
        </w:rPr>
        <w:t xml:space="preserve"> as migrants pass through regions that harbor different parasite communities. Therefore,</w:t>
      </w:r>
      <w:r w:rsidR="00C86262" w:rsidRPr="003B6A4F">
        <w:rPr>
          <w:rFonts w:cs="Times New Roman"/>
          <w:szCs w:val="24"/>
        </w:rPr>
        <w:t xml:space="preserve"> </w:t>
      </w:r>
      <w:r w:rsidRPr="003B6A4F">
        <w:rPr>
          <w:rFonts w:cs="Times New Roman"/>
          <w:szCs w:val="24"/>
        </w:rPr>
        <w:t>we expect</w:t>
      </w:r>
      <w:r w:rsidR="007E3A99">
        <w:rPr>
          <w:rFonts w:cs="Times New Roman"/>
          <w:szCs w:val="24"/>
        </w:rPr>
        <w:t xml:space="preserve"> </w:t>
      </w:r>
      <w:r w:rsidRPr="003B6A4F">
        <w:rPr>
          <w:rFonts w:cs="Times New Roman"/>
          <w:szCs w:val="24"/>
        </w:rPr>
        <w:t>higher</w:t>
      </w:r>
      <w:r w:rsidR="00AD46E1" w:rsidRPr="003B6A4F">
        <w:rPr>
          <w:rFonts w:cs="Times New Roman"/>
          <w:szCs w:val="24"/>
        </w:rPr>
        <w:t xml:space="preserve"> haemosporidian richness and prevalence</w:t>
      </w:r>
      <w:r w:rsidRPr="003B6A4F">
        <w:rPr>
          <w:rFonts w:cs="Times New Roman"/>
          <w:szCs w:val="24"/>
        </w:rPr>
        <w:t xml:space="preserve"> </w:t>
      </w:r>
      <w:r w:rsidR="00AD46E1" w:rsidRPr="003B6A4F">
        <w:rPr>
          <w:rFonts w:cs="Times New Roman"/>
          <w:szCs w:val="24"/>
        </w:rPr>
        <w:t>in regions with more</w:t>
      </w:r>
      <w:r w:rsidRPr="003B6A4F">
        <w:rPr>
          <w:rFonts w:cs="Times New Roman"/>
          <w:szCs w:val="24"/>
        </w:rPr>
        <w:t xml:space="preserve"> migratory</w:t>
      </w:r>
      <w:r w:rsidR="00AD46E1" w:rsidRPr="003B6A4F">
        <w:rPr>
          <w:rFonts w:cs="Times New Roman"/>
          <w:szCs w:val="24"/>
        </w:rPr>
        <w:t xml:space="preserve"> </w:t>
      </w:r>
      <w:r w:rsidRPr="003B6A4F">
        <w:rPr>
          <w:rFonts w:cs="Times New Roman"/>
          <w:szCs w:val="24"/>
        </w:rPr>
        <w:t xml:space="preserve">birds. For the second hypothesis, we tested for a relationship among localities between the overall local haemosporidian </w:t>
      </w:r>
      <w:r w:rsidR="00AD46E1" w:rsidRPr="003B6A4F">
        <w:rPr>
          <w:rFonts w:cs="Times New Roman"/>
          <w:szCs w:val="24"/>
        </w:rPr>
        <w:t xml:space="preserve">parasite richness </w:t>
      </w:r>
      <w:r w:rsidRPr="003B6A4F">
        <w:rPr>
          <w:rFonts w:cs="Times New Roman"/>
          <w:szCs w:val="24"/>
        </w:rPr>
        <w:t xml:space="preserve">and </w:t>
      </w:r>
      <w:r w:rsidR="00AD46E1" w:rsidRPr="003B6A4F">
        <w:rPr>
          <w:rFonts w:cs="Times New Roman"/>
          <w:szCs w:val="24"/>
        </w:rPr>
        <w:t>prevalence</w:t>
      </w:r>
      <w:r w:rsidRPr="003B6A4F">
        <w:rPr>
          <w:rFonts w:cs="Times New Roman"/>
          <w:szCs w:val="24"/>
        </w:rPr>
        <w:t>, and the proportion of migratory birds passing through a locality.</w:t>
      </w:r>
      <w:r w:rsidR="000740A8">
        <w:rPr>
          <w:rFonts w:cs="Times New Roman"/>
          <w:color w:val="FF0000"/>
          <w:szCs w:val="24"/>
        </w:rPr>
        <w:t xml:space="preserve"> Our analysis also take into account other potential drivers of haemosporidian prevalence and species </w:t>
      </w:r>
      <w:r w:rsidR="000740A8">
        <w:rPr>
          <w:rFonts w:cs="Times New Roman"/>
          <w:color w:val="FF0000"/>
          <w:szCs w:val="24"/>
        </w:rPr>
        <w:lastRenderedPageBreak/>
        <w:t>richness, such as temperature and precipitation, which influence the local abundance of vectors.</w:t>
      </w:r>
    </w:p>
    <w:p w14:paraId="030A69CF" w14:textId="5843DB08" w:rsidR="00C86E96" w:rsidRDefault="00C86E96" w:rsidP="003B6A4F">
      <w:pPr>
        <w:spacing w:line="480" w:lineRule="auto"/>
        <w:ind w:firstLine="720"/>
        <w:rPr>
          <w:rFonts w:cs="Times New Roman"/>
          <w:szCs w:val="24"/>
        </w:rPr>
      </w:pPr>
    </w:p>
    <w:p w14:paraId="3E36A1BD" w14:textId="77777777" w:rsidR="00C86E96" w:rsidRDefault="00C86E96" w:rsidP="003B6A4F">
      <w:pPr>
        <w:spacing w:line="480" w:lineRule="auto"/>
        <w:ind w:firstLine="720"/>
        <w:rPr>
          <w:rFonts w:cs="Times New Roman"/>
          <w:szCs w:val="24"/>
        </w:rPr>
      </w:pPr>
    </w:p>
    <w:p w14:paraId="73E1BD61" w14:textId="0B64B38D" w:rsidR="00FF2A33" w:rsidRPr="003B6A4F" w:rsidRDefault="00DA1478" w:rsidP="003B6A4F">
      <w:pPr>
        <w:pStyle w:val="Title"/>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3B6A4F">
      <w:pPr>
        <w:pStyle w:val="Subtitle"/>
        <w:spacing w:line="480" w:lineRule="auto"/>
        <w:rPr>
          <w:rFonts w:cs="Times New Roman"/>
          <w:szCs w:val="24"/>
        </w:rPr>
      </w:pPr>
      <w:r w:rsidRPr="003B6A4F">
        <w:rPr>
          <w:rFonts w:cs="Times New Roman"/>
          <w:szCs w:val="24"/>
        </w:rPr>
        <w:t>2.1 Dataset</w:t>
      </w:r>
    </w:p>
    <w:p w14:paraId="7A015567" w14:textId="473FFEC6" w:rsidR="00DA1478" w:rsidRDefault="00DA1478" w:rsidP="003B6A4F">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CD1DDD" w:rsidRPr="00196DAD">
        <w:rPr>
          <w:rFonts w:cs="Times New Roman"/>
          <w:szCs w:val="24"/>
        </w:rPr>
        <w:t xml:space="preserve">916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Pr>
          <w:rFonts w:cs="Times New Roman"/>
          <w:color w:val="FF0000"/>
          <w:szCs w:val="24"/>
        </w:rPr>
        <w:t>a subset of those</w:t>
      </w:r>
      <w:r w:rsidR="00A23C59" w:rsidRPr="002071EF">
        <w:rPr>
          <w:rFonts w:cs="Times New Roman"/>
          <w:color w:val="FF0000"/>
          <w:szCs w:val="24"/>
        </w:rPr>
        <w:t xml:space="preserve"> </w:t>
      </w:r>
      <w:r w:rsidR="00A23C59">
        <w:rPr>
          <w:rFonts w:cs="Times New Roman"/>
          <w:szCs w:val="24"/>
        </w:rPr>
        <w:t xml:space="preserve">samples </w:t>
      </w:r>
      <w:r w:rsidR="00B1540C" w:rsidRPr="00196DAD">
        <w:rPr>
          <w:rFonts w:cs="Times New Roman"/>
          <w:szCs w:val="24"/>
        </w:rPr>
        <w:t xml:space="preserve">previously </w:t>
      </w:r>
      <w:r w:rsidR="00A23C59">
        <w:rPr>
          <w:rFonts w:cs="Times New Roman"/>
          <w:szCs w:val="24"/>
        </w:rPr>
        <w:t>used</w:t>
      </w:r>
      <w:r w:rsidR="00B1540C" w:rsidRPr="00196DAD">
        <w:rPr>
          <w:rFonts w:cs="Times New Roman"/>
          <w:szCs w:val="24"/>
        </w:rPr>
        <w:t xml:space="preserve"> in</w:t>
      </w:r>
      <w:r w:rsidR="00D00A31" w:rsidRPr="00196DAD">
        <w:rPr>
          <w:rFonts w:cs="Times New Roman"/>
          <w:szCs w:val="24"/>
        </w:rPr>
        <w:t xml:space="preserve"> </w:t>
      </w:r>
      <w:commentRangeStart w:id="1"/>
      <w:r w:rsidR="00057D7B">
        <w:rPr>
          <w:rFonts w:cs="Times New Roman"/>
          <w:szCs w:val="24"/>
        </w:rPr>
        <w:fldChar w:fldCharType="begin" w:fldLock="1"/>
      </w:r>
      <w:r w:rsidR="00057D7B">
        <w:rPr>
          <w:rFonts w:cs="Times New Roman"/>
          <w:szCs w:val="24"/>
        </w:rPr>
        <w:instrText>ADDIN CSL_CITATION {"citationItems":[{"id":"ITEM-1","itemData":{"DOI":"10.1371/journal.pone.0057770","ISBN":"1932-6203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ONE","id":"ITEM-1","issue":"3","issued":{"date-parts":[["2013"]]},"page":"1-9","title":"Exploring the Diversity and Distribution of Neotropical Avian Malaria Parasites - A Molecular Survey from Southeast Brazil","type":"article-journal","volume":"8"},"uris":["http://www.mendeley.com/documents/?uuid=bf12315c-9f5c-4cf8-8e70-e06b1c4343ae"]},{"id":"ITEM-2","itemData":{"DOI":"10.1371/journal.pone.0178791","ISBN":"1111111111","ISSN":"19326203","abstract":"Habitat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ONE","id":"ITEM-2","issue":"6","issued":{"date-parts":[["2017"]]},"title":"Habitat modification and seasonality influence avian haemosporidian parasite distributions in southeastern Brazil","type":"article-journal","volume":"12"},"uris":["http://www.mendeley.com/documents/?uuid=e6b63828-31fb-4dd4-9b49-6b27746e0137"]},{"id":"ITEM-3","itemData":{"DOI":"10.1111/mec.15094","ISSN":"1365294X","abstract":"Identifying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Ecology","id":"ITEM-3","issue":"10","issued":{"date-parts":[["2019"]]},"page":"2681-2693","title":"Avian host composition, local speciation and dispersal drive the regional assembly of avian malaria parasites in South American birds","type":"article-journal","volume":"28"},"uris":["http://www.mendeley.com/documents/?uuid=5b9307eb-220e-41eb-9477-1fbeaad1eba9"]},{"id":"ITEM-4","itemData":{"DOI":"10.1038/s41598-020-65523-x","author":[{"dropping-particle":"","family":"Rodrigues","given":"Raquel A","non-dropping-particle":"","parse-names":false,"suffix":""},{"dropping-particle":"","family":"Massara","given":"Rodrigo L","non-dropping-particle":"","parse-names":false,"suffix":""},{"dropping-particle":"","family":"Bailey","given":"Larissa L","non-dropping-particle":"","parse-names":false,"suffix":""},{"dropping-particle":"","family":"Pichorim","given":"Mauro","non-dropping-particle":"","parse-names":false,"suffix":""},{"dropping-particle":"","family":"Moreira","given":"Patrícia A","non-dropping-particle":"","parse-names":false,"suffix":""},{"dropping-particle":"","family":"Braga","given":"Érika M","non-dropping-particle":"","parse-names":false,"suffix":""}],"id":"ITEM-4","issued":{"date-parts":[["2020"]]},"page":"1-10","title":"Using a multistate occupancy approach to determine molecular diagnostic accuracy and factors affecting avian haemosporidian infections","type":"article-journal"},"uris":["http://www.mendeley.com/documents/?uuid=7e4ada2b-550a-4c48-a457-9900c075a76a"]}],"mendeley":{"formattedCitation":"(Lacorte et al. 2013, Ferreira et al. 2017, Fecchio et al. 2019a, Rodrigues et al. 2020)","manualFormatting":"Lacorte et al. 2013, Ferreira et al. 2017, Fecchio et al. 2019a, Rodrigues et al. 2020","plainTextFormattedCitation":"(Lacorte et al. 2013, Ferreira et al. 2017, Fecchio et al. 2019a, Rodrigues et al. 2020)","previouslyFormattedCitation":"(Lacorte et al. 2013, Ferreira et al. 2017, Fecchio et al. 2019a, Rodrigues et al. 2020)"},"properties":{"noteIndex":0},"schema":"https://github.com/citation-style-language/schema/raw/master/csl-citation.json"}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Lacorte et al. 2013, Ferreira et al. 2017, Fecchio et al. 2019a, Rodrigues et al. 2020</w:t>
      </w:r>
      <w:r w:rsidR="00057D7B">
        <w:rPr>
          <w:rFonts w:cs="Times New Roman"/>
          <w:szCs w:val="24"/>
        </w:rPr>
        <w:fldChar w:fldCharType="end"/>
      </w:r>
      <w:r w:rsidR="00C77C6C" w:rsidRPr="00C77C6C">
        <w:rPr>
          <w:rFonts w:cs="Times New Roman"/>
          <w:color w:val="FF0000"/>
          <w:szCs w:val="24"/>
        </w:rPr>
        <w:t>,</w:t>
      </w:r>
      <w:r w:rsidR="00D00A31" w:rsidRPr="00C77C6C">
        <w:rPr>
          <w:rFonts w:cs="Times New Roman"/>
          <w:color w:val="FF0000"/>
          <w:szCs w:val="24"/>
        </w:rPr>
        <w:t xml:space="preserve"> and</w:t>
      </w:r>
      <w:r w:rsidR="00D00A31" w:rsidRPr="00196DAD">
        <w:rPr>
          <w:rFonts w:cs="Times New Roman"/>
          <w:szCs w:val="24"/>
        </w:rPr>
        <w:t xml:space="preserve"> </w:t>
      </w:r>
      <w:r w:rsidR="00B1540C" w:rsidRPr="00196DAD">
        <w:rPr>
          <w:rFonts w:cs="Times New Roman"/>
          <w:szCs w:val="24"/>
        </w:rPr>
        <w:t xml:space="preserve">supplemented with new, previously </w:t>
      </w:r>
      <w:commentRangeEnd w:id="1"/>
      <w:r w:rsidR="00C77C6C">
        <w:rPr>
          <w:rStyle w:val="CommentReference"/>
        </w:rPr>
        <w:commentReference w:id="1"/>
      </w:r>
      <w:r w:rsidR="00D00A31" w:rsidRPr="00196DAD">
        <w:rPr>
          <w:rFonts w:cs="Times New Roman"/>
          <w:szCs w:val="24"/>
        </w:rPr>
        <w:t xml:space="preserve">unpublished data. </w:t>
      </w:r>
      <w:r w:rsidR="00C77C6C">
        <w:rPr>
          <w:rFonts w:cs="Times New Roman"/>
          <w:color w:val="FF0000"/>
          <w:szCs w:val="24"/>
        </w:rPr>
        <w:t>In addition</w:t>
      </w:r>
      <w:r w:rsidR="0033314B" w:rsidRPr="00C77C6C">
        <w:rPr>
          <w:rFonts w:cs="Times New Roman"/>
          <w:color w:val="FF0000"/>
          <w:szCs w:val="24"/>
        </w:rPr>
        <w:t xml:space="preserve"> </w:t>
      </w:r>
      <w:r w:rsidR="00C77C6C">
        <w:rPr>
          <w:rFonts w:cs="Times New Roman"/>
          <w:color w:val="FF0000"/>
          <w:szCs w:val="24"/>
        </w:rPr>
        <w:t>to</w:t>
      </w:r>
      <w:r w:rsidR="0033314B" w:rsidRPr="00C77C6C">
        <w:rPr>
          <w:rFonts w:cs="Times New Roman"/>
          <w:color w:val="FF0000"/>
          <w:szCs w:val="24"/>
        </w:rPr>
        <w:t xml:space="preserve"> </w:t>
      </w:r>
      <w:r w:rsidR="0033314B">
        <w:rPr>
          <w:rFonts w:cs="Times New Roman"/>
          <w:szCs w:val="24"/>
        </w:rPr>
        <w:t>this dataset</w:t>
      </w:r>
      <w:r w:rsidR="00D00A31" w:rsidRPr="00196DAD">
        <w:rPr>
          <w:rFonts w:cs="Times New Roman"/>
          <w:szCs w:val="24"/>
        </w:rPr>
        <w:t>,</w:t>
      </w:r>
      <w:r w:rsidR="0033314B">
        <w:rPr>
          <w:rFonts w:cs="Times New Roman"/>
          <w:szCs w:val="24"/>
        </w:rPr>
        <w:t xml:space="preserve"> we extracted</w:t>
      </w:r>
      <w:r w:rsidR="00D00A31" w:rsidRPr="00196DAD">
        <w:rPr>
          <w:rFonts w:cs="Times New Roman"/>
          <w:szCs w:val="24"/>
        </w:rPr>
        <w:t xml:space="preserve"> haemosporidian lineages from</w:t>
      </w:r>
      <w:r w:rsidR="00B1540C" w:rsidRPr="00196DAD">
        <w:rPr>
          <w:rFonts w:cs="Times New Roman"/>
          <w:szCs w:val="24"/>
        </w:rPr>
        <w:t xml:space="preserve"> the</w:t>
      </w:r>
      <w:r w:rsidR="00D00A31" w:rsidRPr="00196DAD">
        <w:rPr>
          <w:rFonts w:cs="Times New Roman"/>
          <w:bCs/>
          <w:iCs/>
          <w:szCs w:val="24"/>
        </w:rPr>
        <w:t xml:space="preserve"> MalAvi </w:t>
      </w:r>
      <w:r w:rsidR="00D00A31" w:rsidRPr="00196DAD">
        <w:rPr>
          <w:rFonts w:cs="Times New Roman"/>
          <w:szCs w:val="24"/>
        </w:rPr>
        <w:t>database (</w:t>
      </w:r>
      <w:hyperlink r:id="rId16" w:history="1">
        <w:r w:rsidR="00D00A31" w:rsidRPr="00196DAD">
          <w:rPr>
            <w:rStyle w:val="Hyperlink"/>
            <w:rFonts w:cs="Times New Roman"/>
            <w:color w:val="auto"/>
            <w:szCs w:val="24"/>
            <w:u w:val="none"/>
          </w:rPr>
          <w:t>http://130.235.244.92/Malavi/</w:t>
        </w:r>
      </w:hyperlink>
      <w:r w:rsidR="00D00A31" w:rsidRPr="00196DAD">
        <w:rPr>
          <w:rStyle w:val="Hyperlink"/>
          <w:rFonts w:cs="Times New Roman"/>
          <w:color w:val="auto"/>
          <w:szCs w:val="24"/>
          <w:u w:val="none"/>
        </w:rPr>
        <w:t xml:space="preserve">, </w:t>
      </w:r>
      <w:r w:rsidR="00D00A31" w:rsidRPr="00196DAD">
        <w:rPr>
          <w:rStyle w:val="Hyperlink"/>
          <w:rFonts w:cs="Times New Roman"/>
          <w:color w:val="auto"/>
          <w:szCs w:val="24"/>
          <w:u w:val="none"/>
        </w:rPr>
        <w:fldChar w:fldCharType="begin" w:fldLock="1"/>
      </w:r>
      <w:r w:rsidR="00D00A31" w:rsidRPr="00196DAD">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196DAD">
        <w:rPr>
          <w:rStyle w:val="Hyperlink"/>
          <w:rFonts w:cs="Times New Roman"/>
          <w:color w:val="auto"/>
          <w:szCs w:val="24"/>
          <w:u w:val="none"/>
        </w:rPr>
        <w:fldChar w:fldCharType="separate"/>
      </w:r>
      <w:r w:rsidR="00D00A31" w:rsidRPr="00196DAD">
        <w:rPr>
          <w:rStyle w:val="Hyperlink"/>
          <w:rFonts w:cs="Times New Roman"/>
          <w:noProof/>
          <w:color w:val="auto"/>
          <w:szCs w:val="24"/>
          <w:u w:val="none"/>
        </w:rPr>
        <w:t>Bensch et al. 2009)</w:t>
      </w:r>
      <w:r w:rsidR="00D00A31" w:rsidRPr="00196DAD">
        <w:rPr>
          <w:rStyle w:val="Hyperlink"/>
          <w:rFonts w:cs="Times New Roman"/>
          <w:color w:val="auto"/>
          <w:szCs w:val="24"/>
          <w:u w:val="none"/>
        </w:rPr>
        <w:fldChar w:fldCharType="end"/>
      </w:r>
      <w:r w:rsidR="00D00A31" w:rsidRPr="00196DAD">
        <w:rPr>
          <w:rStyle w:val="Hyperlink"/>
          <w:rFonts w:cs="Times New Roman"/>
          <w:color w:val="auto"/>
          <w:szCs w:val="24"/>
          <w:u w:val="none"/>
        </w:rPr>
        <w:t xml:space="preserve"> includ</w:t>
      </w:r>
      <w:r w:rsidR="0033314B">
        <w:rPr>
          <w:rStyle w:val="Hyperlink"/>
          <w:rFonts w:cs="Times New Roman"/>
          <w:color w:val="auto"/>
          <w:szCs w:val="24"/>
          <w:u w:val="none"/>
        </w:rPr>
        <w:t>ing data</w:t>
      </w:r>
      <w:r w:rsidR="00D00A31" w:rsidRPr="00196DAD">
        <w:rPr>
          <w:rStyle w:val="Hyperlink"/>
          <w:rFonts w:cs="Times New Roman"/>
          <w:color w:val="auto"/>
          <w:szCs w:val="24"/>
          <w:u w:val="none"/>
        </w:rPr>
        <w:t xml:space="preserve"> </w:t>
      </w:r>
      <w:r w:rsidR="00D00A31" w:rsidRPr="00196DAD">
        <w:rPr>
          <w:rFonts w:cs="Times New Roman"/>
          <w:szCs w:val="24"/>
        </w:rPr>
        <w:t xml:space="preserve">from </w:t>
      </w:r>
      <w:r w:rsidR="00C77C6C">
        <w:rPr>
          <w:rFonts w:cs="Times New Roman"/>
          <w:color w:val="FF0000"/>
          <w:szCs w:val="24"/>
        </w:rPr>
        <w:t xml:space="preserve">the </w:t>
      </w:r>
      <w:r w:rsidR="00D00A31" w:rsidRPr="00196DAD">
        <w:rPr>
          <w:rFonts w:cs="Times New Roman"/>
          <w:szCs w:val="24"/>
        </w:rPr>
        <w:t>South American region</w:t>
      </w:r>
      <w:r w:rsidRPr="00196DAD">
        <w:rPr>
          <w:rFonts w:cs="Times New Roman"/>
          <w:szCs w:val="24"/>
        </w:rPr>
        <w:t xml:space="preserve"> (Figure 1).</w:t>
      </w:r>
      <w:r w:rsidR="00412DAE" w:rsidRPr="00196DAD">
        <w:rPr>
          <w:rFonts w:cs="Times New Roman"/>
          <w:szCs w:val="24"/>
        </w:rPr>
        <w:t xml:space="preserve"> Combining both datasets,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668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r w:rsidR="00911113" w:rsidRPr="00196DAD">
        <w:rPr>
          <w:rFonts w:cs="Times New Roman"/>
          <w:i/>
          <w:iCs/>
          <w:szCs w:val="24"/>
        </w:rPr>
        <w:t>Haemoproteus</w:t>
      </w:r>
      <w:r w:rsidR="00911113" w:rsidRPr="00196DAD">
        <w:rPr>
          <w:rFonts w:cs="Times New Roman"/>
          <w:szCs w:val="24"/>
        </w:rPr>
        <w:t xml:space="preserve"> and </w:t>
      </w:r>
      <w:r w:rsidR="00911113" w:rsidRPr="00196DAD">
        <w:rPr>
          <w:rFonts w:cs="Times New Roman"/>
          <w:i/>
          <w:iCs/>
          <w:szCs w:val="24"/>
        </w:rPr>
        <w:t>Leucocytozoon</w:t>
      </w:r>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7B6775" w:rsidRPr="00196DAD">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C91281">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D02F85" w:rsidRPr="003B6A4F">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057D7B">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The parasite lineages were identified 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127505" w:rsidRPr="003B6A4F">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Pr="003B6A4F">
        <w:rPr>
          <w:rFonts w:cs="Times New Roman"/>
          <w:szCs w:val="24"/>
        </w:rPr>
        <w:t xml:space="preserve">. This protocol produces a </w:t>
      </w:r>
      <w:r w:rsidRPr="003B6A4F">
        <w:rPr>
          <w:rFonts w:cs="Times New Roman"/>
          <w:i/>
          <w:szCs w:val="24"/>
        </w:rPr>
        <w:t>cyt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Pr="003B6A4F">
        <w:rPr>
          <w:rStyle w:val="shorttext"/>
          <w:rFonts w:cs="Times New Roman"/>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D02F85" w:rsidRPr="003B6A4F">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 xml:space="preserve">Brazilian Committee of </w:t>
      </w:r>
      <w:r w:rsidRPr="003B6A4F">
        <w:rPr>
          <w:rFonts w:cs="Times New Roman"/>
          <w:noProof/>
          <w:szCs w:val="24"/>
        </w:rPr>
        <w:lastRenderedPageBreak/>
        <w:t>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D02F85" w:rsidRPr="003B6A4F">
        <w:rPr>
          <w:rFonts w:cs="Times New Roman"/>
          <w:szCs w:val="24"/>
        </w:rPr>
        <w:instrText>ADDIN CSL_CITATION {"citationItems":[{"id":"ITEM-1","itemData":{"DOI":"10.11606/1807-0205/2018.58.03","ISBN":"0000000223997","ISSN":"1807-0205","abstract":"&lt;p&gt;We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data.&lt;/p&gt;","author":[{"dropping-particle":"","family":"Somenzari","given":"Marina","non-dropping-particle":"","parse-names":false,"suffix":""},{"dropping-particle":"do","family":"Amaral","given":"Priscilla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Zoologia","id":"ITEM-1","issued":{"date-parts":[["2018"]]},"number-of-pages":"3","title":"An overview of migratory birds in Brazil","type":"book","volume":"58"},"uris":["http://www.mendeley.com/documents/?uuid=17645005-a995-48cb-8522-8ecb1f2ebc6a"]}],"mendeley":{"formattedCitation":"(Somenzari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BirdLife International (</w:t>
      </w:r>
      <w:hyperlink r:id="rId17" w:history="1">
        <w:r w:rsidRPr="003B6A4F">
          <w:rPr>
            <w:rStyle w:val="Hyperlink"/>
            <w:rFonts w:cs="Times New Roman"/>
            <w:szCs w:val="24"/>
          </w:rPr>
          <w:t>https://www.birdlife.org/</w:t>
        </w:r>
      </w:hyperlink>
      <w:r w:rsidRPr="003B6A4F">
        <w:rPr>
          <w:rFonts w:cs="Times New Roman"/>
          <w:szCs w:val="24"/>
        </w:rPr>
        <w:t>).</w:t>
      </w:r>
    </w:p>
    <w:p w14:paraId="22A42424" w14:textId="18865A79" w:rsidR="00CF6C95" w:rsidRDefault="00CF6C95" w:rsidP="003B6A4F">
      <w:pPr>
        <w:spacing w:line="480" w:lineRule="auto"/>
        <w:ind w:firstLine="708"/>
        <w:rPr>
          <w:rFonts w:cs="Times New Roman"/>
          <w:szCs w:val="24"/>
        </w:rPr>
      </w:pPr>
    </w:p>
    <w:p w14:paraId="75499F55" w14:textId="77777777" w:rsidR="00A92535" w:rsidRPr="003B6A4F" w:rsidRDefault="00A92535" w:rsidP="003B6A4F">
      <w:pPr>
        <w:spacing w:line="480" w:lineRule="auto"/>
        <w:ind w:firstLine="708"/>
        <w:rPr>
          <w:rFonts w:cs="Times New Roman"/>
          <w:szCs w:val="24"/>
        </w:rPr>
      </w:pPr>
    </w:p>
    <w:p w14:paraId="3079BD5E" w14:textId="4EE00293" w:rsidR="00192A01" w:rsidRPr="003B6A4F" w:rsidRDefault="00192A01" w:rsidP="003B6A4F">
      <w:pPr>
        <w:pStyle w:val="Subtitle"/>
        <w:spacing w:line="480" w:lineRule="auto"/>
        <w:rPr>
          <w:rFonts w:cs="Times New Roman"/>
          <w:szCs w:val="24"/>
        </w:rPr>
      </w:pPr>
      <w:r w:rsidRPr="003B6A4F">
        <w:rPr>
          <w:rFonts w:cs="Times New Roman"/>
          <w:szCs w:val="24"/>
        </w:rPr>
        <w:t xml:space="preserve">2.2 </w:t>
      </w:r>
      <w:r w:rsidR="00546453" w:rsidRPr="003B6A4F">
        <w:rPr>
          <w:rFonts w:cs="Times New Roman"/>
          <w:szCs w:val="24"/>
        </w:rPr>
        <w:t>Potential correlates of prevalence and richness</w:t>
      </w:r>
    </w:p>
    <w:p w14:paraId="6CD4FA8C" w14:textId="6017BE9D" w:rsidR="00021A7F" w:rsidRPr="003B6A4F" w:rsidRDefault="00021A7F" w:rsidP="003B6A4F">
      <w:pPr>
        <w:spacing w:line="480" w:lineRule="auto"/>
        <w:rPr>
          <w:rFonts w:cs="Times New Roman"/>
          <w:i/>
          <w:iCs/>
          <w:szCs w:val="24"/>
        </w:rPr>
      </w:pPr>
      <w:r w:rsidRPr="003B6A4F">
        <w:rPr>
          <w:rFonts w:cs="Times New Roman"/>
          <w:i/>
          <w:iCs/>
          <w:szCs w:val="24"/>
        </w:rPr>
        <w:t xml:space="preserve">Spatial </w:t>
      </w:r>
      <w:r w:rsidR="00C77C6C" w:rsidRPr="00C77C6C">
        <w:rPr>
          <w:rFonts w:cs="Times New Roman"/>
          <w:i/>
          <w:iCs/>
          <w:color w:val="FF0000"/>
          <w:szCs w:val="24"/>
        </w:rPr>
        <w:t>auto</w:t>
      </w:r>
      <w:r w:rsidRPr="00C77C6C">
        <w:rPr>
          <w:rFonts w:cs="Times New Roman"/>
          <w:i/>
          <w:iCs/>
          <w:color w:val="FF0000"/>
          <w:szCs w:val="24"/>
        </w:rPr>
        <w:t>correlation</w:t>
      </w:r>
    </w:p>
    <w:p w14:paraId="419CB29D" w14:textId="6382242D" w:rsidR="00021A7F" w:rsidRDefault="00021A7F" w:rsidP="003B6A4F">
      <w:pPr>
        <w:spacing w:line="480" w:lineRule="auto"/>
        <w:rPr>
          <w:rFonts w:cs="Times New Roman"/>
          <w:szCs w:val="24"/>
        </w:rPr>
      </w:pPr>
      <w:r w:rsidRPr="003B6A4F">
        <w:rPr>
          <w:rFonts w:cs="Times New Roman"/>
          <w:szCs w:val="24"/>
        </w:rPr>
        <w:tab/>
      </w:r>
      <w:r w:rsidRPr="00196DAD">
        <w:rPr>
          <w:rFonts w:cs="Times New Roman"/>
          <w:szCs w:val="24"/>
        </w:rPr>
        <w:t>All analyses were conducted in R (R Core Team, 2019). We determined whether there was significant spatial autocorrelation</w:t>
      </w:r>
      <w:r w:rsidR="00776AC4" w:rsidRPr="00196DAD">
        <w:rPr>
          <w:rFonts w:cs="Times New Roman"/>
          <w:szCs w:val="24"/>
        </w:rPr>
        <w:t xml:space="preserve"> among localities</w:t>
      </w:r>
      <w:r w:rsidRPr="00196DAD">
        <w:rPr>
          <w:rFonts w:cs="Times New Roman"/>
          <w:szCs w:val="24"/>
        </w:rPr>
        <w:t xml:space="preserve"> for prevalence </w:t>
      </w:r>
      <w:r w:rsidRPr="003B6A4F">
        <w:rPr>
          <w:rFonts w:cs="Times New Roman"/>
          <w:szCs w:val="24"/>
        </w:rPr>
        <w:t xml:space="preserve">and parasite richness in our dataset by calculating the Moran Index value. In order to estimate this index, we combined the coordinates data into a matrix and employed the function “Moran.I” from the “Ape” </w:t>
      </w:r>
      <w:r w:rsidR="008921E6">
        <w:rPr>
          <w:rFonts w:cs="Times New Roman"/>
          <w:szCs w:val="24"/>
        </w:rPr>
        <w:t>package</w:t>
      </w:r>
      <w:r w:rsidR="00A723AD">
        <w:rPr>
          <w:rFonts w:cs="Times New Roman"/>
          <w:szCs w:val="24"/>
        </w:rPr>
        <w:t xml:space="preserve"> </w:t>
      </w:r>
      <w:r w:rsidR="00A723AD">
        <w:rPr>
          <w:rFonts w:cs="Times New Roman"/>
          <w:szCs w:val="24"/>
        </w:rPr>
        <w:fldChar w:fldCharType="begin" w:fldLock="1"/>
      </w:r>
      <w:r w:rsidR="00A723AD">
        <w:rPr>
          <w:rFonts w:cs="Times New Roman"/>
          <w:szCs w:val="24"/>
        </w:rPr>
        <w:instrText>ADDIN CSL_CITATION {"citationItems":[{"id":"ITEM-1","itemData":{"author":[{"dropping-particle":"","family":"Paradis","given":"E","non-dropping-particle":"","parse-names":false,"suffix":""},{"dropping-particle":"","family":"Schliep","given":"K","non-dropping-particle":"","parse-names":false,"suffix":""}],"container-title":"Bioinformatics","id":"ITEM-1","issued":{"date-parts":[["2018"]]},"page":"526-528","title":"ape 5.0: an environment for modern phylogenetics and evolutionary analyses in R.","type":"article-journal","volume":"35"},"uris":["http://www.mendeley.com/documents/?uuid=60ef20be-7037-43ec-8d9a-81bcd49454d9"]}],"mendeley":{"formattedCitation":"(Paradis and Schliep 2018)","plainTextFormattedCitation":"(Paradis and Schliep 2018)","previouslyFormattedCitation":"(Paradis and Schliep 2018)"},"properties":{"noteIndex":0},"schema":"https://github.com/citation-style-language/schema/raw/master/csl-citation.json"}</w:instrText>
      </w:r>
      <w:r w:rsidR="00A723AD">
        <w:rPr>
          <w:rFonts w:cs="Times New Roman"/>
          <w:szCs w:val="24"/>
        </w:rPr>
        <w:fldChar w:fldCharType="separate"/>
      </w:r>
      <w:r w:rsidR="00A723AD" w:rsidRPr="00A723AD">
        <w:rPr>
          <w:rFonts w:cs="Times New Roman"/>
          <w:noProof/>
          <w:szCs w:val="24"/>
        </w:rPr>
        <w:t>(Paradis and Schliep 2018)</w:t>
      </w:r>
      <w:r w:rsidR="00A723AD">
        <w:rPr>
          <w:rFonts w:cs="Times New Roman"/>
          <w:szCs w:val="24"/>
        </w:rPr>
        <w:fldChar w:fldCharType="end"/>
      </w:r>
      <w:r w:rsidRPr="003B6A4F">
        <w:rPr>
          <w:rFonts w:cs="Times New Roman"/>
          <w:szCs w:val="24"/>
        </w:rPr>
        <w:t xml:space="preserve">. </w:t>
      </w:r>
    </w:p>
    <w:p w14:paraId="0BEF4091" w14:textId="77777777" w:rsidR="006D057D" w:rsidRPr="003B6A4F" w:rsidRDefault="006D057D" w:rsidP="003B6A4F">
      <w:pPr>
        <w:spacing w:line="480" w:lineRule="auto"/>
        <w:rPr>
          <w:rFonts w:cs="Times New Roman"/>
          <w:szCs w:val="24"/>
        </w:rPr>
      </w:pPr>
    </w:p>
    <w:p w14:paraId="337CFE4A" w14:textId="77777777" w:rsidR="00021A7F" w:rsidRPr="003B6A4F" w:rsidRDefault="00021A7F" w:rsidP="003B6A4F">
      <w:pPr>
        <w:spacing w:line="480" w:lineRule="auto"/>
        <w:rPr>
          <w:rFonts w:cs="Times New Roman"/>
          <w:i/>
          <w:iCs/>
          <w:szCs w:val="24"/>
        </w:rPr>
      </w:pPr>
      <w:r w:rsidRPr="003B6A4F">
        <w:rPr>
          <w:rFonts w:cs="Times New Roman"/>
          <w:i/>
          <w:iCs/>
          <w:szCs w:val="24"/>
        </w:rPr>
        <w:t>Phylogenetic Signal</w:t>
      </w:r>
    </w:p>
    <w:p w14:paraId="5D341AC6" w14:textId="0AF4EB9F" w:rsidR="00021A7F" w:rsidRDefault="00021A7F" w:rsidP="003B6A4F">
      <w:pPr>
        <w:spacing w:line="480" w:lineRule="auto"/>
        <w:rPr>
          <w:rFonts w:cs="Times New Roman"/>
          <w:szCs w:val="24"/>
        </w:rPr>
      </w:pPr>
      <w:r w:rsidRPr="003B6A4F">
        <w:rPr>
          <w:rFonts w:cs="Times New Roman"/>
          <w:szCs w:val="24"/>
        </w:rPr>
        <w:tab/>
        <w:t xml:space="preserve">In order to estimate the phylogenetic signal among prevalence and richness estimates for the bird species in our dataset, we downloaded the file AllBirdsHackett1.tre from </w:t>
      </w:r>
      <w:hyperlink r:id="rId18" w:history="1">
        <w:r w:rsidRPr="003B6A4F">
          <w:rPr>
            <w:rStyle w:val="Hyperlink"/>
            <w:rFonts w:eastAsia="Times New Roman" w:cs="Times New Roman"/>
            <w:color w:val="auto"/>
            <w:szCs w:val="24"/>
          </w:rPr>
          <w:t>https://birdtree.org/</w:t>
        </w:r>
      </w:hyperlink>
      <w:r w:rsidRPr="003B6A4F">
        <w:rPr>
          <w:rFonts w:eastAsia="Times New Roman" w:cs="Times New Roman"/>
          <w:szCs w:val="24"/>
        </w:rPr>
        <w:t> website. Using the “treeman”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{"citationItems":[{"id":"ITEM-1","itemData":{"DOI":"10.1186/s13104-016-2340-8","ISSN":"17560500","abstract":"Background: Phylogenetic trees are hierarchical structures used for representing the inter-relationships between biological entities. They are the most common tool for representing evolution and are essential to a range of fields across the life sciences. The manipulation of phylogenetic trees - in terms of adding or removing tips - is often performed by researchers not just for reasons of management but also for performing simulations in order to understand the processes of evolution. Despite this, the most common programming language among biologists, R, has few class structures well suited to these tasks. Results: We present an R package that contains a new class, called TreeMan, for representing the phylogenetic tree. This class has a list structure allowing phylogenetic trees to be manipulated more efficiently. Computational running times are reduced because of the ready ability to vectorise and parallelise methods. Development is also improved due to fewer lines of code being required for performing manipulation processes. Conclusions: We present three use cases - pinning missing taxa to a supertree, simulating evolution with a tree-growth model and detecting significant phylogenetic turnover - that demonstrate the new package's speed and simplicity.","author":[{"dropping-particle":"","family":"Bennett","given":"Dominic J.","non-dropping-particle":"","parse-names":false,"suffix":""},{"dropping-particle":"","family":"Sutton","given":"Mark D.","non-dropping-particle":"","parse-names":false,"suffix":""},{"dropping-particle":"","family":"Turvey","given":"Samuel T.","non-dropping-particle":"","parse-names":false,"suffix":""}],"container-title":"BMC Research Notes","id":"ITEM-1","issue":"1","issued":{"date-parts":[["2017"]]},"page":"1-10","publisher":"BioMed Central","title":"Treeman: An R package for efficient and intuitive manipulation of phylogenetic trees","type":"article-journal","volume":"10"},"uris":["http://www.mendeley.com/documents/?uuid=88e90bd6-95b9-4d2e-8e63-5126bd6df616"]}],"mendeley":{"formattedCitation":"(Bennett et al. 2017)","plainTextFormattedCitation":"(Bennett et al. 2017)","previouslyFormattedCitation":"(Bennett et al. 2017)"},"properties":{"noteIndex":0},"schema":"https://github.com/citation-style-language/schema/raw/master/csl-citation.json"}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(Bennett et al. 2017)</w:t>
      </w:r>
      <w:r w:rsidR="00A723AD">
        <w:rPr>
          <w:rFonts w:eastAsia="Times New Roman" w:cs="Times New Roman"/>
          <w:szCs w:val="24"/>
        </w:rPr>
        <w:fldChar w:fldCharType="end"/>
      </w:r>
      <w:r w:rsidRPr="003B6A4F">
        <w:rPr>
          <w:rFonts w:eastAsia="Times New Roman" w:cs="Times New Roman"/>
          <w:szCs w:val="24"/>
        </w:rPr>
        <w:t>, we created a treeman file containing all trees from the original file. Then, we randomly selected 100 trees. This new file was converted from treeman to a phylo file, from which we extracted one single random tree</w:t>
      </w:r>
      <w:r w:rsidR="00FE1D93">
        <w:rPr>
          <w:rFonts w:eastAsia="Times New Roman" w:cs="Times New Roman"/>
          <w:szCs w:val="24"/>
        </w:rPr>
        <w:t xml:space="preserve"> to account for phylogenetic uncertainty</w:t>
      </w:r>
      <w:r w:rsidR="007E3A99">
        <w:rPr>
          <w:rFonts w:eastAsia="Times New Roman" w:cs="Times New Roman"/>
          <w:szCs w:val="24"/>
        </w:rPr>
        <w:t>. We</w:t>
      </w:r>
      <w:r w:rsidRPr="003B6A4F">
        <w:rPr>
          <w:rFonts w:eastAsia="Times New Roman" w:cs="Times New Roman"/>
          <w:szCs w:val="24"/>
        </w:rPr>
        <w:t xml:space="preserve"> grouped our data per species and eliminated all bird species from the phylo tree which were not present in our dataset. Using the “match” function from the “picante” package</w:t>
      </w:r>
      <w:r w:rsidR="00A723AD">
        <w:rPr>
          <w:rFonts w:eastAsia="Times New Roman" w:cs="Times New Roman"/>
          <w:szCs w:val="24"/>
        </w:rPr>
        <w:t xml:space="preserve"> </w:t>
      </w:r>
      <w:r w:rsidR="00A723AD">
        <w:rPr>
          <w:rFonts w:eastAsia="Times New Roman" w:cs="Times New Roman"/>
          <w:szCs w:val="24"/>
        </w:rPr>
        <w:fldChar w:fldCharType="begin" w:fldLock="1"/>
      </w:r>
      <w:r w:rsidR="00A723AD">
        <w:rPr>
          <w:rFonts w:eastAsia="Times New Roman" w:cs="Times New Roman"/>
          <w:szCs w:val="24"/>
        </w:rPr>
        <w:instrText>ADDIN CSL_CITATION {"citationItems":[{"id":"ITEM-1","itemData":{"DOI":"10.1093/bioinformatics/btq166","ISSN":"13674803","PMID":"20395285","abstract":"Summary: Picante is a software package that provides a comprehensive set of tools for analyzing the phylogenetic and trait diversity of ecological communities. The package calculates phylogenetic diversity metrics, performs trait comparative analyses, manipulates phenotypic and phylogenetic data, and performs tests for phylogenetic signal in trait distributions, community structure and species interactions. © The Author 2010. Published by Oxford University Press.","author":[{"dropping-particle":"","family":"Kembel","given":"Steven W.","non-dropping-particle":"","parse-names":false,"suffix":""},{"dropping-particle":"","family":"Cowan","given":"Peter D.","non-dropping-particle":"","parse-names":false,"suffix":""},{"dropping-particle":"","family":"Helmus","given":"Matthew R.","non-dropping-particle":"","parse-names":false,"suffix":""},{"dropping-particle":"","family":"Cornwell","given":"William K.","non-dropping-particle":"","parse-names":false,"suffix":""},{"dropping-particle":"","family":"Morlon","given":"Helene","non-dropping-particle":"","parse-names":false,"suffix":""},{"dropping-particle":"","family":"Ackerly","given":"David D.","non-dropping-particle":"","parse-names":false,"suffix":""},{"dropping-particle":"","family":"Blomberg","given":"Simon P.","non-dropping-particle":"","parse-names":false,"suffix":""},{"dropping-particle":"","family":"Webb","given":"Campbell O.","non-dropping-particle":"","parse-names":false,"suffix":""}],"container-title":"Bioinformatics","id":"ITEM-1","issue":"11","issued":{"date-parts":[["2010"]]},"page":"1463-1464","title":"Picante: R tools for integrating phylogenies and ecology","type":"article-journal","volume":"26"},"uris":["http://www.mendeley.com/documents/?uuid=d2b26300-b3bb-4047-a1ed-27a1e878b0a1"]}],"mendeley":{"formattedCitation":"(Kembel et al. 2010)","plainTextFormattedCitation":"(Kembel et al. 2010)","previouslyFormattedCitation":"(Kembel et al. 2010)"},"properties":{"noteIndex":0},"schema":"https://github.com/citation-style-language/schema/raw/master/csl-citation.json"}</w:instrText>
      </w:r>
      <w:r w:rsidR="00A723AD">
        <w:rPr>
          <w:rFonts w:eastAsia="Times New Roman" w:cs="Times New Roman"/>
          <w:szCs w:val="24"/>
        </w:rPr>
        <w:fldChar w:fldCharType="separate"/>
      </w:r>
      <w:r w:rsidR="00A723AD" w:rsidRPr="00A723AD">
        <w:rPr>
          <w:rFonts w:eastAsia="Times New Roman" w:cs="Times New Roman"/>
          <w:noProof/>
          <w:szCs w:val="24"/>
        </w:rPr>
        <w:t>(Kembel et al. 2010)</w:t>
      </w:r>
      <w:r w:rsidR="00A723AD">
        <w:rPr>
          <w:rFonts w:eastAsia="Times New Roman" w:cs="Times New Roman"/>
          <w:szCs w:val="24"/>
        </w:rPr>
        <w:fldChar w:fldCharType="end"/>
      </w:r>
      <w:r w:rsidRPr="003B6A4F">
        <w:rPr>
          <w:rFonts w:eastAsia="Times New Roman" w:cs="Times New Roman"/>
          <w:szCs w:val="24"/>
        </w:rPr>
        <w:t xml:space="preserve">, we matched </w:t>
      </w:r>
      <w:r w:rsidRPr="003B6A4F">
        <w:rPr>
          <w:rFonts w:eastAsia="Times New Roman" w:cs="Times New Roman"/>
          <w:szCs w:val="24"/>
        </w:rPr>
        <w:lastRenderedPageBreak/>
        <w:t xml:space="preserve">the species between the tree and our dataset. Then, we calculated </w:t>
      </w:r>
      <w:r w:rsidR="009425E4" w:rsidRPr="003B6A4F">
        <w:rPr>
          <w:rFonts w:eastAsia="Times New Roman" w:cs="Times New Roman"/>
          <w:szCs w:val="24"/>
        </w:rPr>
        <w:t>P</w:t>
      </w:r>
      <w:r w:rsidR="00935BCA" w:rsidRPr="003B6A4F">
        <w:rPr>
          <w:rFonts w:eastAsia="Times New Roman" w:cs="Times New Roman"/>
          <w:szCs w:val="24"/>
        </w:rPr>
        <w:t xml:space="preserve">agel’s </w:t>
      </w:r>
      <w:r w:rsidRPr="003B6A4F">
        <w:rPr>
          <w:rFonts w:cs="Times New Roman"/>
          <w:szCs w:val="24"/>
        </w:rPr>
        <w:t xml:space="preserve">lambda (λ) to evaluate the phylogenetic signal among bird species in our dataset, for both haemosporidian prevalence and </w:t>
      </w:r>
      <w:r w:rsidR="00747160" w:rsidRPr="003B6A4F">
        <w:rPr>
          <w:rFonts w:cs="Times New Roman"/>
          <w:szCs w:val="24"/>
        </w:rPr>
        <w:t>parasite</w:t>
      </w:r>
      <w:r w:rsidRPr="003B6A4F">
        <w:rPr>
          <w:rFonts w:cs="Times New Roman"/>
          <w:szCs w:val="24"/>
        </w:rPr>
        <w:t xml:space="preserve"> richness</w:t>
      </w:r>
      <w:r w:rsidR="00572EF5" w:rsidRPr="003B6A4F">
        <w:rPr>
          <w:rFonts w:cs="Times New Roman"/>
          <w:szCs w:val="24"/>
        </w:rPr>
        <w:t>.</w:t>
      </w:r>
      <w:r w:rsidR="00935BCA" w:rsidRPr="003B6A4F">
        <w:rPr>
          <w:rFonts w:cs="Times New Roman"/>
          <w:szCs w:val="24"/>
        </w:rPr>
        <w:t xml:space="preserve"> </w:t>
      </w:r>
      <w:r w:rsidR="00572EF5" w:rsidRPr="003B6A4F">
        <w:rPr>
          <w:rFonts w:cs="Times New Roman"/>
          <w:szCs w:val="24"/>
        </w:rPr>
        <w:t>V</w:t>
      </w:r>
      <w:r w:rsidR="00935BCA" w:rsidRPr="003B6A4F">
        <w:rPr>
          <w:rFonts w:cs="Times New Roman"/>
          <w:szCs w:val="24"/>
        </w:rPr>
        <w:t>alues</w:t>
      </w:r>
      <w:r w:rsidR="00572EF5" w:rsidRPr="003B6A4F">
        <w:rPr>
          <w:rFonts w:cs="Times New Roman"/>
          <w:szCs w:val="24"/>
        </w:rPr>
        <w:t xml:space="preserve"> of λ</w:t>
      </w:r>
      <w:r w:rsidR="00935BCA" w:rsidRPr="003B6A4F">
        <w:rPr>
          <w:rFonts w:cs="Times New Roman"/>
          <w:szCs w:val="24"/>
        </w:rPr>
        <w:t xml:space="preserve"> can range between 0 (no phylogenetic signal) and 1 (strong phylogenetic signal). I</w:t>
      </w:r>
      <w:r w:rsidRPr="003B6A4F">
        <w:rPr>
          <w:rFonts w:eastAsia="Times New Roman" w:cs="Times New Roman"/>
          <w:szCs w:val="24"/>
        </w:rPr>
        <w:t xml:space="preserve">n order to estimate </w:t>
      </w:r>
      <w:r w:rsidRPr="003B6A4F">
        <w:rPr>
          <w:rFonts w:cs="Times New Roman"/>
          <w:szCs w:val="24"/>
        </w:rPr>
        <w:t>lambda (λ), we applied the “phylosig” function from the “phytools” package</w:t>
      </w:r>
      <w:r w:rsidR="00CE6EC5">
        <w:rPr>
          <w:rFonts w:cs="Times New Roman"/>
          <w:szCs w:val="24"/>
        </w:rPr>
        <w:t xml:space="preserve"> </w:t>
      </w:r>
      <w:r w:rsidR="00CE6EC5">
        <w:rPr>
          <w:rFonts w:cs="Times New Roman"/>
          <w:szCs w:val="24"/>
        </w:rPr>
        <w:fldChar w:fldCharType="begin" w:fldLock="1"/>
      </w:r>
      <w:r w:rsidR="00DD259C">
        <w:rPr>
          <w:rFonts w:cs="Times New Roman"/>
          <w:szCs w:val="24"/>
        </w:rPr>
        <w:instrText>ADDIN CSL_CITATION {"citationItems":[{"id":"ITEM-1","itemData":{"author":[{"dropping-particle":"","family":"Revell","given":"LJ","non-dropping-particle":"","parse-names":false,"suffix":""}],"container-title":"Methods Ecol. Evol","id":"ITEM-1","issued":{"date-parts":[["2012"]]},"page":"217-223","title":"phytools: An R package for phylogenetic comparative biology (and other things)","type":"article-journal","volume":"3"},"uris":["http://www.mendeley.com/documents/?uuid=a929355b-742c-4037-a9df-7f7bd975728d"]}],"mendeley":{"formattedCitation":"(Revell 2012)","plainTextFormattedCitation":"(Revell 2012)","previouslyFormattedCitation":"(Revell 2012)"},"properties":{"noteIndex":0},"schema":"https://github.com/citation-style-language/schema/raw/master/csl-citation.json"}</w:instrText>
      </w:r>
      <w:r w:rsidR="00CE6EC5">
        <w:rPr>
          <w:rFonts w:cs="Times New Roman"/>
          <w:szCs w:val="24"/>
        </w:rPr>
        <w:fldChar w:fldCharType="separate"/>
      </w:r>
      <w:r w:rsidR="00CE6EC5" w:rsidRPr="00CE6EC5">
        <w:rPr>
          <w:rFonts w:cs="Times New Roman"/>
          <w:noProof/>
          <w:szCs w:val="24"/>
        </w:rPr>
        <w:t>(Revell 2012)</w:t>
      </w:r>
      <w:r w:rsidR="00CE6EC5">
        <w:rPr>
          <w:rFonts w:cs="Times New Roman"/>
          <w:szCs w:val="24"/>
        </w:rPr>
        <w:fldChar w:fldCharType="end"/>
      </w:r>
      <w:r w:rsidRPr="003B6A4F">
        <w:rPr>
          <w:rFonts w:cs="Times New Roman"/>
          <w:szCs w:val="24"/>
        </w:rPr>
        <w:t xml:space="preserve">. </w:t>
      </w:r>
    </w:p>
    <w:p w14:paraId="116DFF03" w14:textId="04DBDADB" w:rsidR="0087691F" w:rsidRPr="003B6A4F" w:rsidRDefault="0087691F" w:rsidP="003B6A4F">
      <w:pPr>
        <w:spacing w:line="480" w:lineRule="auto"/>
        <w:rPr>
          <w:rFonts w:cs="Times New Roman"/>
          <w:i/>
          <w:iCs/>
          <w:szCs w:val="24"/>
        </w:rPr>
      </w:pPr>
      <w:r w:rsidRPr="003B6A4F">
        <w:rPr>
          <w:rFonts w:cs="Times New Roman"/>
          <w:i/>
          <w:iCs/>
          <w:szCs w:val="24"/>
        </w:rPr>
        <w:t>Climate variables</w:t>
      </w:r>
    </w:p>
    <w:p w14:paraId="6CF2DAEF" w14:textId="1C1DC689" w:rsidR="0087691F" w:rsidRPr="00CE6EC5" w:rsidRDefault="0087691F" w:rsidP="003B6A4F">
      <w:pPr>
        <w:spacing w:line="480" w:lineRule="auto"/>
        <w:rPr>
          <w:rFonts w:cs="Times New Roman"/>
          <w:szCs w:val="24"/>
        </w:rPr>
      </w:pPr>
      <w:r w:rsidRPr="003B6A4F">
        <w:rPr>
          <w:rFonts w:cs="Times New Roman"/>
          <w:i/>
          <w:iCs/>
          <w:szCs w:val="24"/>
        </w:rPr>
        <w:tab/>
      </w:r>
      <w:r w:rsidR="006642B1" w:rsidRPr="00CE6EC5">
        <w:rPr>
          <w:rFonts w:cs="Times New Roman"/>
          <w:szCs w:val="24"/>
        </w:rPr>
        <w:t xml:space="preserve">We used </w:t>
      </w:r>
      <w:r w:rsidR="009F2661" w:rsidRPr="00CE6EC5">
        <w:rPr>
          <w:rStyle w:val="fontstyle01"/>
          <w:rFonts w:ascii="Times New Roman" w:hAnsi="Times New Roman" w:cs="Times New Roman"/>
          <w:color w:val="auto"/>
        </w:rPr>
        <w:t>mean</w:t>
      </w:r>
      <w:r w:rsidR="006642B1" w:rsidRPr="00CE6EC5">
        <w:rPr>
          <w:rStyle w:val="fontstyle01"/>
          <w:rFonts w:ascii="Times New Roman" w:hAnsi="Times New Roman" w:cs="Times New Roman"/>
          <w:color w:val="auto"/>
        </w:rPr>
        <w:t xml:space="preserve"> precipitation seasonality, </w:t>
      </w:r>
      <w:r w:rsidR="00712FC8" w:rsidRPr="00CE6EC5">
        <w:rPr>
          <w:rStyle w:val="fontstyle01"/>
          <w:rFonts w:ascii="Times New Roman" w:hAnsi="Times New Roman" w:cs="Times New Roman"/>
          <w:color w:val="auto"/>
        </w:rPr>
        <w:t xml:space="preserve">and </w:t>
      </w:r>
      <w:r w:rsidR="006642B1" w:rsidRPr="00CE6EC5">
        <w:rPr>
          <w:rStyle w:val="fontstyle01"/>
          <w:rFonts w:ascii="Times New Roman" w:hAnsi="Times New Roman" w:cs="Times New Roman"/>
          <w:color w:val="auto"/>
        </w:rPr>
        <w:t>annual mean temperature (ºC) as predictors in the mixed models</w:t>
      </w:r>
      <w:r w:rsidR="006642B1" w:rsidRPr="00CE6EC5">
        <w:rPr>
          <w:rFonts w:cs="Times New Roman"/>
          <w:szCs w:val="24"/>
        </w:rPr>
        <w:t xml:space="preserve">. </w:t>
      </w:r>
      <w:r w:rsidR="003B592A" w:rsidRPr="00CE6EC5">
        <w:rPr>
          <w:rFonts w:cs="Times New Roman"/>
          <w:szCs w:val="24"/>
        </w:rPr>
        <w:t>We</w:t>
      </w:r>
      <w:r w:rsidR="00D62320" w:rsidRPr="00CE6EC5">
        <w:rPr>
          <w:rFonts w:cs="Times New Roman"/>
          <w:szCs w:val="24"/>
        </w:rPr>
        <w:t xml:space="preserve"> used R to extract </w:t>
      </w:r>
      <w:r w:rsidR="003B592A" w:rsidRPr="00CE6EC5">
        <w:rPr>
          <w:rFonts w:cs="Times New Roman"/>
          <w:szCs w:val="24"/>
        </w:rPr>
        <w:t>these climate variables</w:t>
      </w:r>
      <w:r w:rsidR="00D62320" w:rsidRPr="00CE6EC5">
        <w:rPr>
          <w:rFonts w:cs="Times New Roman"/>
          <w:szCs w:val="24"/>
        </w:rPr>
        <w:t xml:space="preserve"> from</w:t>
      </w:r>
      <w:r w:rsidR="003B592A" w:rsidRPr="00CE6EC5">
        <w:rPr>
          <w:rFonts w:cs="Times New Roman"/>
          <w:szCs w:val="24"/>
        </w:rPr>
        <w:t xml:space="preserve"> the</w:t>
      </w:r>
      <w:r w:rsidR="00D62320" w:rsidRPr="00CE6EC5">
        <w:rPr>
          <w:rFonts w:cs="Times New Roman"/>
          <w:szCs w:val="24"/>
        </w:rPr>
        <w:t xml:space="preserve"> Worlclim database </w:t>
      </w:r>
      <w:r w:rsidR="00D62320" w:rsidRPr="00CE6EC5">
        <w:rPr>
          <w:rStyle w:val="fontstyle01"/>
          <w:rFonts w:ascii="Times New Roman" w:hAnsi="Times New Roman" w:cs="Times New Roman"/>
          <w:color w:val="auto"/>
        </w:rPr>
        <w:t>(</w:t>
      </w:r>
      <w:hyperlink r:id="rId19" w:history="1">
        <w:r w:rsidR="00D62320" w:rsidRPr="00CE6EC5">
          <w:rPr>
            <w:rStyle w:val="Hyperlink"/>
            <w:rFonts w:cs="Times New Roman"/>
            <w:color w:val="auto"/>
            <w:szCs w:val="24"/>
          </w:rPr>
          <w:t>https://worldclim.org/version2</w:t>
        </w:r>
      </w:hyperlink>
      <w:r w:rsidR="00D62320" w:rsidRPr="00CE6EC5">
        <w:rPr>
          <w:rStyle w:val="fontstyle01"/>
          <w:rFonts w:ascii="Times New Roman" w:hAnsi="Times New Roman" w:cs="Times New Roman"/>
          <w:color w:val="auto"/>
        </w:rPr>
        <w:t>)</w:t>
      </w:r>
      <w:r w:rsidR="00FF4844" w:rsidRPr="00CE6EC5">
        <w:rPr>
          <w:rStyle w:val="fontstyle01"/>
          <w:rFonts w:ascii="Times New Roman" w:hAnsi="Times New Roman" w:cs="Times New Roman"/>
          <w:color w:val="auto"/>
        </w:rPr>
        <w:t>. Using</w:t>
      </w:r>
      <w:r w:rsidR="00D62320" w:rsidRPr="00CE6EC5">
        <w:rPr>
          <w:rStyle w:val="fontstyle01"/>
          <w:rFonts w:ascii="Times New Roman" w:hAnsi="Times New Roman" w:cs="Times New Roman"/>
          <w:color w:val="auto"/>
        </w:rPr>
        <w:t xml:space="preserve"> </w:t>
      </w:r>
      <w:r w:rsidR="003B592A" w:rsidRPr="00CE6EC5">
        <w:rPr>
          <w:rStyle w:val="fontstyle01"/>
          <w:rFonts w:ascii="Times New Roman" w:hAnsi="Times New Roman" w:cs="Times New Roman"/>
          <w:color w:val="auto"/>
        </w:rPr>
        <w:t xml:space="preserve">the </w:t>
      </w:r>
      <w:r w:rsidR="00D62320" w:rsidRPr="00CE6EC5">
        <w:rPr>
          <w:rStyle w:val="fontstyle01"/>
          <w:rFonts w:ascii="Times New Roman" w:hAnsi="Times New Roman" w:cs="Times New Roman"/>
          <w:color w:val="auto"/>
        </w:rPr>
        <w:t xml:space="preserve">package “raster”, we extracted </w:t>
      </w:r>
      <w:r w:rsidR="003B592A" w:rsidRPr="00CE6EC5">
        <w:rPr>
          <w:rStyle w:val="fontstyle01"/>
          <w:rFonts w:ascii="Times New Roman" w:hAnsi="Times New Roman" w:cs="Times New Roman"/>
          <w:color w:val="auto"/>
        </w:rPr>
        <w:t>the</w:t>
      </w:r>
      <w:r w:rsidR="00D62320" w:rsidRPr="00CE6EC5">
        <w:rPr>
          <w:rStyle w:val="fontstyle01"/>
          <w:rFonts w:ascii="Times New Roman" w:hAnsi="Times New Roman" w:cs="Times New Roman"/>
          <w:color w:val="auto"/>
        </w:rPr>
        <w:t xml:space="preserve"> data using</w:t>
      </w:r>
      <w:r w:rsidR="003B592A" w:rsidRPr="00CE6EC5">
        <w:rPr>
          <w:rStyle w:val="fontstyle01"/>
          <w:rFonts w:ascii="Times New Roman" w:hAnsi="Times New Roman" w:cs="Times New Roman"/>
          <w:color w:val="auto"/>
        </w:rPr>
        <w:t xml:space="preserve"> the</w:t>
      </w:r>
      <w:r w:rsidR="00D62320" w:rsidRPr="00CE6EC5">
        <w:rPr>
          <w:rStyle w:val="fontstyle01"/>
          <w:rFonts w:ascii="Times New Roman" w:hAnsi="Times New Roman" w:cs="Times New Roman"/>
          <w:color w:val="auto"/>
        </w:rPr>
        <w:t xml:space="preserve"> “getData” function, then we selected only the data from the 63 localities </w:t>
      </w:r>
      <w:r w:rsidR="003B592A" w:rsidRPr="00CE6EC5">
        <w:rPr>
          <w:rStyle w:val="fontstyle01"/>
          <w:rFonts w:ascii="Times New Roman" w:hAnsi="Times New Roman" w:cs="Times New Roman"/>
          <w:color w:val="auto"/>
        </w:rPr>
        <w:t>included</w:t>
      </w:r>
      <w:r w:rsidR="00D62320" w:rsidRPr="00CE6EC5">
        <w:rPr>
          <w:rStyle w:val="fontstyle01"/>
          <w:rFonts w:ascii="Times New Roman" w:hAnsi="Times New Roman" w:cs="Times New Roman"/>
          <w:color w:val="auto"/>
        </w:rPr>
        <w:t xml:space="preserve"> in our </w:t>
      </w:r>
      <w:r w:rsidR="003B592A" w:rsidRPr="00CE6EC5">
        <w:rPr>
          <w:rStyle w:val="fontstyle01"/>
          <w:rFonts w:ascii="Times New Roman" w:hAnsi="Times New Roman" w:cs="Times New Roman"/>
          <w:color w:val="auto"/>
        </w:rPr>
        <w:t xml:space="preserve">original </w:t>
      </w:r>
      <w:r w:rsidR="00D62320" w:rsidRPr="00CE6EC5">
        <w:rPr>
          <w:rStyle w:val="fontstyle01"/>
          <w:rFonts w:ascii="Times New Roman" w:hAnsi="Times New Roman" w:cs="Times New Roman"/>
          <w:color w:val="auto"/>
        </w:rPr>
        <w:t>dataset</w:t>
      </w:r>
      <w:r w:rsidR="009F2661" w:rsidRPr="00CE6EC5">
        <w:rPr>
          <w:rStyle w:val="fontstyle01"/>
          <w:rFonts w:ascii="Times New Roman" w:hAnsi="Times New Roman" w:cs="Times New Roman"/>
          <w:color w:val="auto"/>
        </w:rPr>
        <w:t xml:space="preserve"> since climate variables were applied only in mixed model analyses, </w:t>
      </w:r>
      <w:r w:rsidR="003B592A" w:rsidRPr="00CE6EC5">
        <w:rPr>
          <w:rStyle w:val="fontstyle01"/>
          <w:rFonts w:ascii="Times New Roman" w:hAnsi="Times New Roman" w:cs="Times New Roman"/>
          <w:color w:val="auto"/>
        </w:rPr>
        <w:t xml:space="preserve">for </w:t>
      </w:r>
      <w:r w:rsidR="009F2661" w:rsidRPr="00CE6EC5">
        <w:rPr>
          <w:rStyle w:val="fontstyle01"/>
          <w:rFonts w:ascii="Times New Roman" w:hAnsi="Times New Roman" w:cs="Times New Roman"/>
          <w:color w:val="auto"/>
        </w:rPr>
        <w:t>which</w:t>
      </w:r>
      <w:r w:rsidR="003B592A" w:rsidRPr="00CE6EC5">
        <w:rPr>
          <w:rStyle w:val="fontstyle01"/>
          <w:rFonts w:ascii="Times New Roman" w:hAnsi="Times New Roman" w:cs="Times New Roman"/>
          <w:color w:val="auto"/>
        </w:rPr>
        <w:t xml:space="preserve"> the</w:t>
      </w:r>
      <w:r w:rsidR="009F2661" w:rsidRPr="00CE6EC5">
        <w:rPr>
          <w:rStyle w:val="fontstyle01"/>
          <w:rFonts w:ascii="Times New Roman" w:hAnsi="Times New Roman" w:cs="Times New Roman"/>
          <w:color w:val="auto"/>
        </w:rPr>
        <w:t xml:space="preserve"> MalAvi data was not employed</w:t>
      </w:r>
      <w:r w:rsidR="00EB2192" w:rsidRPr="00CE6EC5">
        <w:rPr>
          <w:rStyle w:val="fontstyle01"/>
          <w:rFonts w:ascii="Times New Roman" w:hAnsi="Times New Roman" w:cs="Times New Roman"/>
          <w:color w:val="auto"/>
        </w:rPr>
        <w:t>.</w:t>
      </w:r>
    </w:p>
    <w:p w14:paraId="1713ABC2" w14:textId="77777777" w:rsidR="00067660" w:rsidRPr="003B6A4F" w:rsidRDefault="00067660" w:rsidP="003B6A4F">
      <w:pPr>
        <w:spacing w:line="480" w:lineRule="auto"/>
        <w:rPr>
          <w:rFonts w:eastAsia="Times New Roman" w:cs="Times New Roman"/>
          <w:szCs w:val="24"/>
        </w:rPr>
      </w:pPr>
    </w:p>
    <w:p w14:paraId="34EC2473" w14:textId="4F8BD78F" w:rsidR="00192A01" w:rsidRPr="003B6A4F" w:rsidRDefault="00192A01" w:rsidP="003B6A4F">
      <w:pPr>
        <w:pStyle w:val="Subtitle"/>
        <w:spacing w:line="480" w:lineRule="auto"/>
        <w:rPr>
          <w:rFonts w:cs="Times New Roman"/>
          <w:szCs w:val="24"/>
        </w:rPr>
      </w:pPr>
      <w:r w:rsidRPr="003B6A4F">
        <w:rPr>
          <w:rFonts w:cs="Times New Roman"/>
          <w:szCs w:val="24"/>
        </w:rPr>
        <w:t>2.</w:t>
      </w:r>
      <w:r w:rsidR="00286CE3" w:rsidRPr="003B6A4F">
        <w:rPr>
          <w:rFonts w:cs="Times New Roman"/>
          <w:szCs w:val="24"/>
        </w:rPr>
        <w:t>3</w:t>
      </w:r>
      <w:r w:rsidRPr="003B6A4F">
        <w:rPr>
          <w:rFonts w:cs="Times New Roman"/>
          <w:szCs w:val="24"/>
        </w:rPr>
        <w:t xml:space="preserve"> Statistical Ana</w:t>
      </w:r>
      <w:r w:rsidR="00EE2AE8" w:rsidRPr="003B6A4F">
        <w:rPr>
          <w:rFonts w:cs="Times New Roman"/>
          <w:szCs w:val="24"/>
        </w:rPr>
        <w:t>l</w:t>
      </w:r>
      <w:r w:rsidRPr="003B6A4F">
        <w:rPr>
          <w:rFonts w:cs="Times New Roman"/>
          <w:szCs w:val="24"/>
        </w:rPr>
        <w:t>yses</w:t>
      </w:r>
    </w:p>
    <w:p w14:paraId="4A90E38E" w14:textId="79B8E27A" w:rsidR="00CB03AB" w:rsidRPr="003B6A4F" w:rsidRDefault="00CB03AB" w:rsidP="00CB03AB">
      <w:pPr>
        <w:spacing w:line="480" w:lineRule="auto"/>
        <w:ind w:firstLine="720"/>
        <w:rPr>
          <w:rFonts w:cs="Times New Roman"/>
          <w:szCs w:val="24"/>
        </w:rPr>
      </w:pPr>
      <w:r w:rsidRPr="00CE6EC5">
        <w:rPr>
          <w:rFonts w:cs="Times New Roman"/>
          <w:szCs w:val="24"/>
        </w:rPr>
        <w:t>The spatial autocorrelation analyses revealed there was no substantial effect of space on parasite richness, however, for prevalence, we observed a Moran Index effect of 0.15</w:t>
      </w:r>
      <w:r w:rsidR="000E573D">
        <w:rPr>
          <w:rFonts w:cs="Times New Roman"/>
          <w:szCs w:val="24"/>
        </w:rPr>
        <w:t>,</w:t>
      </w:r>
      <w:r w:rsidRPr="00CE6EC5">
        <w:rPr>
          <w:rFonts w:cs="Times New Roman"/>
          <w:szCs w:val="24"/>
        </w:rPr>
        <w:t xml:space="preserve"> and for this reason, locality </w:t>
      </w:r>
      <w:r w:rsidR="008A573E">
        <w:rPr>
          <w:rFonts w:cs="Times New Roman"/>
          <w:szCs w:val="24"/>
        </w:rPr>
        <w:t xml:space="preserve">and biome </w:t>
      </w:r>
      <w:r w:rsidRPr="00CE6EC5">
        <w:rPr>
          <w:rFonts w:cs="Times New Roman"/>
          <w:szCs w:val="24"/>
        </w:rPr>
        <w:t>w</w:t>
      </w:r>
      <w:r w:rsidR="008A573E">
        <w:rPr>
          <w:rFonts w:cs="Times New Roman"/>
          <w:szCs w:val="24"/>
        </w:rPr>
        <w:t>ere</w:t>
      </w:r>
      <w:r w:rsidRPr="00CE6EC5">
        <w:rPr>
          <w:rFonts w:cs="Times New Roman"/>
          <w:szCs w:val="24"/>
        </w:rPr>
        <w:t xml:space="preserve"> used as random effect</w:t>
      </w:r>
      <w:r w:rsidR="008A573E">
        <w:rPr>
          <w:rFonts w:cs="Times New Roman"/>
          <w:szCs w:val="24"/>
        </w:rPr>
        <w:t>s</w:t>
      </w:r>
      <w:r w:rsidRPr="00CE6EC5">
        <w:rPr>
          <w:rFonts w:cs="Times New Roman"/>
          <w:szCs w:val="24"/>
        </w:rPr>
        <w:t xml:space="preserve"> in our mixed model</w:t>
      </w:r>
      <w:r w:rsidR="008A573E">
        <w:rPr>
          <w:rFonts w:cs="Times New Roman"/>
          <w:szCs w:val="24"/>
        </w:rPr>
        <w:t>s</w:t>
      </w:r>
      <w:r w:rsidRPr="00CE6EC5">
        <w:rPr>
          <w:rFonts w:cs="Times New Roman"/>
          <w:szCs w:val="24"/>
        </w:rPr>
        <w:t xml:space="preserve"> to control for idiosyncratic characteristics of localities</w:t>
      </w:r>
      <w:r w:rsidRPr="003B6A4F">
        <w:rPr>
          <w:rFonts w:cs="Times New Roman"/>
          <w:szCs w:val="24"/>
        </w:rPr>
        <w:t xml:space="preserve">. Likewise, considerable phylogenetic signals were observed among bird species for prevalence (0.49) and parasite richness (0.17). </w:t>
      </w:r>
    </w:p>
    <w:p w14:paraId="3376AD08" w14:textId="77777777" w:rsidR="00CB03AB" w:rsidRPr="003B6A4F" w:rsidRDefault="00CB03AB" w:rsidP="00CB03AB">
      <w:pPr>
        <w:spacing w:line="480" w:lineRule="auto"/>
        <w:rPr>
          <w:rFonts w:cs="Times New Roman"/>
          <w:szCs w:val="24"/>
        </w:rPr>
      </w:pPr>
    </w:p>
    <w:p w14:paraId="6AD8DBB4" w14:textId="3EFE6859" w:rsidR="00CB03AB" w:rsidRPr="003B6A4F" w:rsidRDefault="00CB03AB" w:rsidP="00CB03AB">
      <w:pPr>
        <w:spacing w:line="480" w:lineRule="auto"/>
        <w:rPr>
          <w:rFonts w:cs="Times New Roman"/>
          <w:i/>
          <w:iCs/>
          <w:szCs w:val="24"/>
        </w:rPr>
      </w:pPr>
      <w:r w:rsidRPr="003B6A4F">
        <w:rPr>
          <w:rFonts w:cs="Times New Roman"/>
          <w:i/>
          <w:iCs/>
          <w:szCs w:val="24"/>
        </w:rPr>
        <w:t>Bayesian model</w:t>
      </w:r>
      <w:r w:rsidR="00D93C47">
        <w:rPr>
          <w:rFonts w:cs="Times New Roman"/>
          <w:i/>
          <w:iCs/>
          <w:szCs w:val="24"/>
        </w:rPr>
        <w:t>s</w:t>
      </w:r>
    </w:p>
    <w:p w14:paraId="1C717364" w14:textId="77A764E4" w:rsidR="00CB03AB" w:rsidRDefault="00CB03AB" w:rsidP="00CB03AB">
      <w:pPr>
        <w:spacing w:line="480" w:lineRule="auto"/>
        <w:rPr>
          <w:rFonts w:cs="Times New Roman"/>
          <w:bCs/>
          <w:iCs/>
          <w:szCs w:val="24"/>
        </w:rPr>
      </w:pPr>
      <w:r w:rsidRPr="003B6A4F">
        <w:rPr>
          <w:rFonts w:cs="Times New Roman"/>
          <w:szCs w:val="24"/>
        </w:rPr>
        <w:lastRenderedPageBreak/>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Software","id":"ITEM-1","issued":{"date-parts":[["2017"]]},"title":"brms: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Pr="000C390B">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percentage of localities in which haemosporidian lineages occurred depending on whether they were found only in resident birds, only in partial migrant and fully migrant birds, or in both residents and migrants</w:t>
      </w:r>
      <w:r w:rsidRPr="00A4743A">
        <w:rPr>
          <w:rFonts w:cs="Times New Roman"/>
          <w:bCs/>
          <w:iCs/>
          <w:szCs w:val="24"/>
        </w:rPr>
        <w:t xml:space="preserve">. </w:t>
      </w:r>
      <w:r w:rsidRPr="00CE6EC5">
        <w:rPr>
          <w:rFonts w:cs="Times New Roman"/>
          <w:bCs/>
          <w:iCs/>
          <w:szCs w:val="24"/>
        </w:rPr>
        <w:t xml:space="preserve">We decided to use this approach as it allows </w:t>
      </w:r>
      <w:r w:rsidR="0018552B">
        <w:rPr>
          <w:rFonts w:cs="Times New Roman"/>
          <w:bCs/>
          <w:iCs/>
          <w:szCs w:val="24"/>
        </w:rPr>
        <w:t xml:space="preserve">us to </w:t>
      </w:r>
      <w:r w:rsidRPr="00CE6EC5">
        <w:rPr>
          <w:rFonts w:cs="Times New Roman"/>
          <w:bCs/>
          <w:iCs/>
          <w:szCs w:val="24"/>
        </w:rPr>
        <w:t xml:space="preserve">statistically estimate the percentage of localities among which lineages are distributed according to their host status. </w:t>
      </w:r>
    </w:p>
    <w:p w14:paraId="6060763A" w14:textId="39FE021A" w:rsidR="00B41A54" w:rsidRDefault="00B41A54" w:rsidP="00B41A54">
      <w:pPr>
        <w:spacing w:line="480" w:lineRule="auto"/>
        <w:ind w:firstLine="720"/>
        <w:rPr>
          <w:rFonts w:cs="Times New Roman"/>
          <w:szCs w:val="24"/>
        </w:rPr>
      </w:pPr>
      <w:r>
        <w:rPr>
          <w:rFonts w:cs="Times New Roman"/>
          <w:bCs/>
          <w:iCs/>
          <w:szCs w:val="24"/>
        </w:rPr>
        <w:t xml:space="preserve">In order to understand the variation of percentage of localities in which each lineage was present, we decided to build a </w:t>
      </w:r>
      <w:commentRangeStart w:id="2"/>
      <w:r>
        <w:rPr>
          <w:rFonts w:cs="Times New Roman"/>
          <w:bCs/>
          <w:iCs/>
          <w:szCs w:val="24"/>
        </w:rPr>
        <w:t xml:space="preserve">singular </w:t>
      </w:r>
      <w:commentRangeEnd w:id="2"/>
      <w:r w:rsidR="004746B3">
        <w:rPr>
          <w:rStyle w:val="CommentReference"/>
        </w:rPr>
        <w:commentReference w:id="2"/>
      </w:r>
      <w:r>
        <w:rPr>
          <w:rFonts w:cs="Times New Roman"/>
          <w:bCs/>
          <w:iCs/>
          <w:szCs w:val="24"/>
        </w:rPr>
        <w:t xml:space="preserve">model including 2 </w:t>
      </w:r>
      <w:commentRangeStart w:id="3"/>
      <w:r>
        <w:rPr>
          <w:rFonts w:cs="Times New Roman"/>
          <w:bCs/>
          <w:iCs/>
          <w:szCs w:val="24"/>
        </w:rPr>
        <w:t>population</w:t>
      </w:r>
      <w:commentRangeEnd w:id="3"/>
      <w:r w:rsidR="00B762AA">
        <w:rPr>
          <w:rStyle w:val="CommentReference"/>
        </w:rPr>
        <w:commentReference w:id="3"/>
      </w:r>
      <w:r>
        <w:rPr>
          <w:rFonts w:cs="Times New Roman"/>
          <w:bCs/>
          <w:iCs/>
          <w:szCs w:val="24"/>
        </w:rPr>
        <w:t xml:space="preserve">-level effect: </w:t>
      </w:r>
      <w:commentRangeStart w:id="4"/>
      <w:r>
        <w:rPr>
          <w:rFonts w:cs="Times New Roman"/>
          <w:bCs/>
          <w:iCs/>
          <w:szCs w:val="24"/>
        </w:rPr>
        <w:t xml:space="preserve">host richness </w:t>
      </w:r>
      <w:commentRangeEnd w:id="4"/>
      <w:r w:rsidR="00B762AA">
        <w:rPr>
          <w:rStyle w:val="CommentReference"/>
        </w:rPr>
        <w:commentReference w:id="4"/>
      </w:r>
      <w:r>
        <w:rPr>
          <w:rFonts w:cs="Times New Roman"/>
          <w:bCs/>
          <w:iCs/>
          <w:szCs w:val="24"/>
        </w:rPr>
        <w:t xml:space="preserve">and </w:t>
      </w:r>
      <w:commentRangeStart w:id="5"/>
      <w:r>
        <w:rPr>
          <w:rFonts w:cs="Times New Roman"/>
          <w:bCs/>
          <w:iCs/>
          <w:szCs w:val="24"/>
        </w:rPr>
        <w:t>host migratory status</w:t>
      </w:r>
      <w:r w:rsidR="00BC0603">
        <w:rPr>
          <w:rFonts w:cs="Times New Roman"/>
          <w:bCs/>
          <w:iCs/>
          <w:szCs w:val="24"/>
        </w:rPr>
        <w:t xml:space="preserve"> </w:t>
      </w:r>
      <w:commentRangeEnd w:id="5"/>
      <w:r w:rsidR="00B762AA">
        <w:rPr>
          <w:rStyle w:val="CommentReference"/>
        </w:rPr>
        <w:commentReference w:id="5"/>
      </w:r>
      <w:r>
        <w:rPr>
          <w:rFonts w:cs="Times New Roman"/>
          <w:bCs/>
          <w:iCs/>
          <w:szCs w:val="24"/>
        </w:rPr>
        <w:t>(categorical variable with 3 levels: resident, partial migratory, full m</w:t>
      </w:r>
      <w:r w:rsidR="00752D7C">
        <w:rPr>
          <w:rFonts w:cs="Times New Roman"/>
          <w:bCs/>
          <w:iCs/>
          <w:szCs w:val="24"/>
        </w:rPr>
        <w:t xml:space="preserve">igratory, reference category = </w:t>
      </w:r>
      <w:r>
        <w:rPr>
          <w:rFonts w:cs="Times New Roman"/>
          <w:bCs/>
          <w:iCs/>
          <w:szCs w:val="24"/>
        </w:rPr>
        <w:t xml:space="preserve">resident) while also controlling for sample size and host </w:t>
      </w:r>
      <w:r w:rsidR="00752D7C">
        <w:rPr>
          <w:rFonts w:cs="Times New Roman"/>
          <w:bCs/>
          <w:iCs/>
          <w:szCs w:val="24"/>
        </w:rPr>
        <w:t xml:space="preserve">richness.  We chose our priors </w:t>
      </w:r>
      <w:r>
        <w:rPr>
          <w:rFonts w:cs="Times New Roman"/>
          <w:bCs/>
          <w:iCs/>
          <w:szCs w:val="24"/>
        </w:rPr>
        <w:t>using the get_prior function. As our response variable</w:t>
      </w:r>
      <w:r w:rsidR="00752D7C">
        <w:rPr>
          <w:rFonts w:cs="Times New Roman"/>
          <w:bCs/>
          <w:iCs/>
          <w:szCs w:val="24"/>
        </w:rPr>
        <w:t xml:space="preserve"> was a percentage, similar </w:t>
      </w:r>
      <w:r w:rsidR="00752D7C" w:rsidRPr="00752D7C">
        <w:rPr>
          <w:rFonts w:cs="Times New Roman"/>
          <w:bCs/>
          <w:iCs/>
          <w:color w:val="FF0000"/>
          <w:szCs w:val="24"/>
        </w:rPr>
        <w:t xml:space="preserve">to </w:t>
      </w:r>
      <w:r w:rsidRPr="00752D7C">
        <w:rPr>
          <w:rFonts w:cs="Times New Roman"/>
          <w:bCs/>
          <w:iCs/>
          <w:color w:val="FF0000"/>
          <w:szCs w:val="24"/>
        </w:rPr>
        <w:t xml:space="preserve">proportion </w:t>
      </w:r>
      <w:r>
        <w:rPr>
          <w:rFonts w:cs="Times New Roman"/>
          <w:bCs/>
          <w:iCs/>
          <w:szCs w:val="24"/>
        </w:rPr>
        <w:t xml:space="preserve">data, we applied the Beta distribution family, using 4 chains with 2000 total iterations per chain (1000 for warmup, 1000 for sampling). </w:t>
      </w:r>
      <w:r>
        <w:rPr>
          <w:rFonts w:cs="Times New Roman"/>
          <w:szCs w:val="24"/>
        </w:rPr>
        <w:t xml:space="preserve">The model results were plotted using the “conditional_effects” function to visualize the predictions of the </w:t>
      </w:r>
      <w:commentRangeStart w:id="6"/>
      <w:r>
        <w:rPr>
          <w:rFonts w:cs="Times New Roman"/>
          <w:szCs w:val="24"/>
        </w:rPr>
        <w:t>population</w:t>
      </w:r>
      <w:commentRangeEnd w:id="6"/>
      <w:r w:rsidR="00E91DEA">
        <w:rPr>
          <w:rStyle w:val="CommentReference"/>
        </w:rPr>
        <w:commentReference w:id="6"/>
      </w:r>
      <w:r>
        <w:rPr>
          <w:rFonts w:cs="Times New Roman"/>
          <w:szCs w:val="24"/>
        </w:rPr>
        <w:t xml:space="preserve">-level effects. We ran three models: one for all three parasite genera combined, one for </w:t>
      </w:r>
      <w:r>
        <w:rPr>
          <w:rFonts w:cs="Times New Roman"/>
          <w:i/>
          <w:iCs/>
          <w:szCs w:val="24"/>
        </w:rPr>
        <w:t>Plasmodium</w:t>
      </w:r>
      <w:r>
        <w:rPr>
          <w:rFonts w:cs="Times New Roman"/>
          <w:szCs w:val="24"/>
        </w:rPr>
        <w:t xml:space="preserve"> lineages only, and one for </w:t>
      </w:r>
      <w:r>
        <w:rPr>
          <w:rFonts w:cs="Times New Roman"/>
          <w:i/>
          <w:iCs/>
          <w:szCs w:val="24"/>
        </w:rPr>
        <w:t>Haemoproteus</w:t>
      </w:r>
      <w:r>
        <w:rPr>
          <w:rFonts w:cs="Times New Roman"/>
          <w:szCs w:val="24"/>
        </w:rPr>
        <w:t xml:space="preserve"> lineages only. </w:t>
      </w:r>
    </w:p>
    <w:p w14:paraId="72C7E124" w14:textId="2F17A37E" w:rsidR="00D93C47" w:rsidRDefault="00D93C47" w:rsidP="00D93C47">
      <w:pPr>
        <w:spacing w:line="480" w:lineRule="auto"/>
        <w:ind w:firstLine="720"/>
        <w:rPr>
          <w:rFonts w:cs="Times New Roman"/>
          <w:szCs w:val="24"/>
        </w:rPr>
      </w:pPr>
      <w:r w:rsidRPr="003B6A4F">
        <w:rPr>
          <w:rFonts w:cs="Times New Roman"/>
          <w:szCs w:val="24"/>
        </w:rPr>
        <w:t>In the second model, we analy</w:t>
      </w:r>
      <w:r>
        <w:rPr>
          <w:rFonts w:cs="Times New Roman"/>
          <w:szCs w:val="24"/>
        </w:rPr>
        <w:t>s</w:t>
      </w:r>
      <w:r w:rsidRPr="003B6A4F">
        <w:rPr>
          <w:rFonts w:cs="Times New Roman"/>
          <w:szCs w:val="24"/>
        </w:rPr>
        <w:t xml:space="preserve">ed the prevalence of infection in each bird species </w:t>
      </w:r>
      <w:r w:rsidRPr="00E57F22">
        <w:rPr>
          <w:rFonts w:cs="Times New Roman"/>
          <w:szCs w:val="24"/>
          <w:lang w:val="en"/>
        </w:rPr>
        <w:t>among localities</w:t>
      </w:r>
      <w:r w:rsidRPr="003B6A4F">
        <w:rPr>
          <w:rFonts w:cs="Times New Roman"/>
          <w:szCs w:val="24"/>
          <w:lang w:val="en"/>
        </w:rPr>
        <w:t xml:space="preserve">. For this, we considered local </w:t>
      </w:r>
      <w:r w:rsidR="00CF52F6">
        <w:rPr>
          <w:rFonts w:cs="Times New Roman"/>
          <w:color w:val="FF0000"/>
          <w:szCs w:val="24"/>
          <w:lang w:val="en"/>
        </w:rPr>
        <w:t>number of infected individuals</w:t>
      </w:r>
      <w:r w:rsidR="0074393A" w:rsidRPr="00CF52F6">
        <w:rPr>
          <w:rFonts w:cs="Times New Roman"/>
          <w:color w:val="FF0000"/>
          <w:szCs w:val="24"/>
          <w:lang w:val="en"/>
        </w:rPr>
        <w:t xml:space="preserve"> </w:t>
      </w:r>
      <w:r w:rsidR="0074393A">
        <w:rPr>
          <w:rFonts w:cs="Times New Roman"/>
          <w:szCs w:val="24"/>
          <w:lang w:val="en"/>
        </w:rPr>
        <w:t xml:space="preserve">and </w:t>
      </w:r>
      <w:commentRangeStart w:id="7"/>
      <w:r w:rsidR="0074393A">
        <w:rPr>
          <w:rFonts w:cs="Times New Roman"/>
          <w:szCs w:val="24"/>
          <w:lang w:val="en"/>
        </w:rPr>
        <w:t>total sample</w:t>
      </w:r>
      <w:r w:rsidRPr="003B6A4F">
        <w:rPr>
          <w:rFonts w:cs="Times New Roman"/>
          <w:szCs w:val="24"/>
          <w:lang w:val="en"/>
        </w:rPr>
        <w:t xml:space="preserve"> </w:t>
      </w:r>
      <w:r w:rsidR="0074393A">
        <w:rPr>
          <w:rFonts w:cs="Times New Roman"/>
          <w:szCs w:val="24"/>
          <w:lang w:val="en"/>
        </w:rPr>
        <w:t>of</w:t>
      </w:r>
      <w:r w:rsidRPr="003B6A4F">
        <w:rPr>
          <w:rFonts w:cs="Times New Roman"/>
          <w:szCs w:val="24"/>
          <w:lang w:val="en"/>
        </w:rPr>
        <w:t xml:space="preserve"> each bird species </w:t>
      </w:r>
      <w:commentRangeEnd w:id="7"/>
      <w:r w:rsidR="00CF52F6">
        <w:rPr>
          <w:rStyle w:val="CommentReference"/>
        </w:rPr>
        <w:commentReference w:id="7"/>
      </w:r>
      <w:r w:rsidRPr="003B6A4F">
        <w:rPr>
          <w:rFonts w:cs="Times New Roman"/>
          <w:szCs w:val="24"/>
          <w:lang w:val="en"/>
        </w:rPr>
        <w:t>as our dependent variable and local percentage of migratory bird individuals</w:t>
      </w:r>
      <w:r w:rsidR="00E12107">
        <w:rPr>
          <w:rFonts w:cs="Times New Roman"/>
          <w:szCs w:val="24"/>
          <w:lang w:val="en"/>
        </w:rPr>
        <w:t xml:space="preserve"> </w:t>
      </w:r>
      <w:r w:rsidR="00E12107" w:rsidRPr="003B6A4F">
        <w:rPr>
          <w:rFonts w:cs="Times New Roman"/>
          <w:szCs w:val="24"/>
        </w:rPr>
        <w:t>(i.e., percentage of migratory individuals</w:t>
      </w:r>
      <w:r w:rsidR="000D2381">
        <w:rPr>
          <w:rFonts w:cs="Times New Roman"/>
          <w:color w:val="FF0000"/>
          <w:szCs w:val="24"/>
        </w:rPr>
        <w:t>, including both partial and full migrants,</w:t>
      </w:r>
      <w:r w:rsidR="00E12107" w:rsidRPr="003B6A4F">
        <w:rPr>
          <w:rFonts w:cs="Times New Roman"/>
          <w:szCs w:val="24"/>
        </w:rPr>
        <w:t xml:space="preserve"> </w:t>
      </w:r>
      <w:r w:rsidR="00E12107" w:rsidRPr="003B6A4F">
        <w:rPr>
          <w:rFonts w:cs="Times New Roman"/>
          <w:szCs w:val="24"/>
        </w:rPr>
        <w:lastRenderedPageBreak/>
        <w:t>out of all individual birds sampled in a locality)</w:t>
      </w:r>
      <w:r w:rsidRPr="003B6A4F">
        <w:rPr>
          <w:rFonts w:cs="Times New Roman"/>
          <w:szCs w:val="24"/>
          <w:lang w:val="en"/>
        </w:rPr>
        <w:t xml:space="preserve"> as our independent variable</w:t>
      </w:r>
      <w:r w:rsidR="00E12107">
        <w:rPr>
          <w:rFonts w:cs="Times New Roman"/>
          <w:szCs w:val="24"/>
          <w:lang w:val="en"/>
        </w:rPr>
        <w:t xml:space="preserve">. </w:t>
      </w:r>
      <w:r w:rsidR="00B41A54">
        <w:rPr>
          <w:rFonts w:cs="Times New Roman"/>
          <w:szCs w:val="24"/>
          <w:lang w:val="en"/>
        </w:rPr>
        <w:t xml:space="preserve">Negative binomial distribution was applied in this model as we were working with count data with a left-skewed distribution. We used </w:t>
      </w:r>
      <w:r w:rsidR="00B41A54">
        <w:rPr>
          <w:rFonts w:cs="Times New Roman"/>
          <w:szCs w:val="24"/>
        </w:rPr>
        <w:t xml:space="preserve">4 chains with 2000 total iterations per chain (1000 for warmup interactions, 1000 for sampling). </w:t>
      </w:r>
      <w:r w:rsidR="00D761A4" w:rsidRPr="003B6A4F">
        <w:rPr>
          <w:rFonts w:cs="Times New Roman"/>
          <w:szCs w:val="24"/>
        </w:rPr>
        <w:t xml:space="preserve">The model results were plotted using the “conditional_effects” function to visualize the predictions of the </w:t>
      </w:r>
      <w:commentRangeStart w:id="8"/>
      <w:r w:rsidR="00D761A4" w:rsidRPr="003B6A4F">
        <w:rPr>
          <w:rFonts w:cs="Times New Roman"/>
          <w:szCs w:val="24"/>
        </w:rPr>
        <w:t>population</w:t>
      </w:r>
      <w:commentRangeEnd w:id="8"/>
      <w:r w:rsidR="000D2381">
        <w:rPr>
          <w:rStyle w:val="CommentReference"/>
        </w:rPr>
        <w:commentReference w:id="8"/>
      </w:r>
      <w:r w:rsidR="00D761A4" w:rsidRPr="003B6A4F">
        <w:rPr>
          <w:rFonts w:cs="Times New Roman"/>
          <w:szCs w:val="24"/>
        </w:rPr>
        <w:t>-level effects</w:t>
      </w:r>
      <w:r w:rsidRPr="003B6A4F">
        <w:rPr>
          <w:rFonts w:cs="Times New Roman"/>
          <w:szCs w:val="24"/>
          <w:lang w:val="en"/>
        </w:rPr>
        <w:t xml:space="preserve">. </w:t>
      </w:r>
      <w:commentRangeStart w:id="9"/>
      <w:r w:rsidR="00E12107">
        <w:rPr>
          <w:rFonts w:cs="Times New Roman"/>
          <w:szCs w:val="24"/>
          <w:lang w:val="en"/>
        </w:rPr>
        <w:t>Again</w:t>
      </w:r>
      <w:commentRangeEnd w:id="9"/>
      <w:r w:rsidR="000D2381">
        <w:rPr>
          <w:rStyle w:val="CommentReference"/>
        </w:rPr>
        <w:commentReference w:id="9"/>
      </w:r>
      <w:r w:rsidR="00E12107">
        <w:rPr>
          <w:rFonts w:cs="Times New Roman"/>
          <w:szCs w:val="24"/>
          <w:lang w:val="en"/>
        </w:rPr>
        <w:t xml:space="preserve">, we firstly evaluated if </w:t>
      </w:r>
      <w:r w:rsidR="00E12107" w:rsidRPr="003B6A4F">
        <w:rPr>
          <w:rFonts w:cs="Times New Roman"/>
          <w:szCs w:val="24"/>
        </w:rPr>
        <w:t>host richness (i.e., number of bird species sampled per locality</w:t>
      </w:r>
      <w:r w:rsidR="00B41A54">
        <w:rPr>
          <w:rFonts w:cs="Times New Roman"/>
          <w:szCs w:val="24"/>
        </w:rPr>
        <w:t xml:space="preserve">, </w:t>
      </w:r>
      <w:r w:rsidR="00B41A54" w:rsidRPr="00B41A54">
        <w:rPr>
          <w:rFonts w:cs="Times New Roman"/>
          <w:szCs w:val="24"/>
        </w:rPr>
        <w:t>log-transformed scaled value</w:t>
      </w:r>
      <w:r w:rsidR="00E12107" w:rsidRPr="003B6A4F">
        <w:rPr>
          <w:rFonts w:cs="Times New Roman"/>
          <w:szCs w:val="24"/>
        </w:rPr>
        <w:t xml:space="preserve">), </w:t>
      </w:r>
      <w:r w:rsidR="00E12107">
        <w:rPr>
          <w:rFonts w:cs="Times New Roman"/>
          <w:szCs w:val="24"/>
        </w:rPr>
        <w:t>parasite richness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sidRPr="003B6A4F">
        <w:rPr>
          <w:rFonts w:cs="Times New Roman"/>
          <w:szCs w:val="24"/>
        </w:rPr>
        <w:t>, percentage of migratory species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w:t>
      </w:r>
      <w:r w:rsidR="00E12107" w:rsidRPr="003B6A4F">
        <w:rPr>
          <w:rFonts w:cs="Times New Roman"/>
          <w:szCs w:val="24"/>
        </w:rPr>
        <w:t xml:space="preserve"> number of migrant individuals</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temperature</w:t>
      </w:r>
      <w:r w:rsidR="00B41A54">
        <w:rPr>
          <w:rFonts w:cs="Times New Roman"/>
          <w:szCs w:val="24"/>
        </w:rPr>
        <w:t xml:space="preserve"> (</w:t>
      </w:r>
      <w:r w:rsidR="00B41A54" w:rsidRPr="00B41A54">
        <w:rPr>
          <w:rFonts w:cs="Times New Roman"/>
          <w:szCs w:val="24"/>
        </w:rPr>
        <w:t>log-transformed scaled value</w:t>
      </w:r>
      <w:r w:rsidR="00B41A54" w:rsidRPr="003B6A4F">
        <w:rPr>
          <w:rFonts w:cs="Times New Roman"/>
          <w:szCs w:val="24"/>
        </w:rPr>
        <w:t>)</w:t>
      </w:r>
      <w:r w:rsidR="00E12107">
        <w:rPr>
          <w:rFonts w:cs="Times New Roman"/>
          <w:szCs w:val="24"/>
        </w:rPr>
        <w:t xml:space="preserve"> and precipitation</w:t>
      </w:r>
      <w:r w:rsidR="00E12107" w:rsidRPr="003B6A4F">
        <w:rPr>
          <w:rFonts w:cs="Times New Roman"/>
          <w:szCs w:val="24"/>
        </w:rPr>
        <w:t xml:space="preserve"> </w:t>
      </w:r>
      <w:r w:rsidR="00E12107">
        <w:rPr>
          <w:rFonts w:cs="Times New Roman"/>
          <w:szCs w:val="24"/>
        </w:rPr>
        <w:t xml:space="preserve">had significant effects on bird prevalence. </w:t>
      </w:r>
      <w:commentRangeStart w:id="10"/>
      <w:r>
        <w:rPr>
          <w:rFonts w:cs="Times New Roman"/>
          <w:szCs w:val="24"/>
          <w:lang w:val="en"/>
        </w:rPr>
        <w:t xml:space="preserve">Following </w:t>
      </w:r>
      <w:r w:rsidR="00E12107">
        <w:rPr>
          <w:rFonts w:cs="Times New Roman"/>
          <w:szCs w:val="24"/>
          <w:lang w:val="en"/>
        </w:rPr>
        <w:t xml:space="preserve">these </w:t>
      </w:r>
      <w:r>
        <w:rPr>
          <w:rFonts w:cs="Times New Roman"/>
          <w:szCs w:val="24"/>
          <w:lang w:val="en"/>
        </w:rPr>
        <w:t>analyse</w:t>
      </w:r>
      <w:r w:rsidR="00E12107">
        <w:rPr>
          <w:rFonts w:cs="Times New Roman"/>
          <w:szCs w:val="24"/>
          <w:lang w:val="en"/>
        </w:rPr>
        <w:t>s</w:t>
      </w:r>
      <w:r>
        <w:rPr>
          <w:rFonts w:cs="Times New Roman"/>
          <w:szCs w:val="24"/>
          <w:lang w:val="en"/>
        </w:rPr>
        <w:t xml:space="preserve">, </w:t>
      </w:r>
      <w:r w:rsidRPr="00C96547">
        <w:rPr>
          <w:rFonts w:cs="Times New Roman"/>
          <w:szCs w:val="24"/>
          <w:lang w:val="en"/>
        </w:rPr>
        <w:t xml:space="preserve">only </w:t>
      </w:r>
      <w:r w:rsidR="00E12107">
        <w:rPr>
          <w:rFonts w:cs="Times New Roman"/>
          <w:szCs w:val="24"/>
          <w:lang w:val="en"/>
        </w:rPr>
        <w:t>parasite richness</w:t>
      </w:r>
      <w:r w:rsidRPr="00C96547">
        <w:rPr>
          <w:rFonts w:cs="Times New Roman"/>
          <w:szCs w:val="24"/>
          <w:lang w:val="en"/>
        </w:rPr>
        <w:t xml:space="preserve"> was retained as a fixed factor</w:t>
      </w:r>
      <w:commentRangeEnd w:id="10"/>
      <w:r w:rsidR="00976147">
        <w:rPr>
          <w:rStyle w:val="CommentReference"/>
        </w:rPr>
        <w:commentReference w:id="10"/>
      </w:r>
      <w:r>
        <w:rPr>
          <w:rFonts w:cs="Times New Roman"/>
          <w:szCs w:val="24"/>
          <w:lang w:val="en"/>
        </w:rPr>
        <w:t xml:space="preserve">. </w:t>
      </w:r>
      <w:r w:rsidRPr="003B6A4F">
        <w:rPr>
          <w:rFonts w:cs="Times New Roman"/>
          <w:szCs w:val="24"/>
          <w:lang w:val="en"/>
        </w:rPr>
        <w:t>Further,</w:t>
      </w:r>
      <w:r>
        <w:rPr>
          <w:rFonts w:cs="Times New Roman"/>
          <w:szCs w:val="24"/>
          <w:lang w:val="en"/>
        </w:rPr>
        <w:t xml:space="preserve"> we considered biome</w:t>
      </w:r>
      <w:r w:rsidRPr="003B6A4F">
        <w:rPr>
          <w:rFonts w:cs="Times New Roman"/>
          <w:szCs w:val="24"/>
          <w:lang w:val="en"/>
        </w:rPr>
        <w:t xml:space="preserve"> as </w:t>
      </w:r>
      <w:r>
        <w:rPr>
          <w:rFonts w:cs="Times New Roman"/>
          <w:szCs w:val="24"/>
          <w:lang w:val="en"/>
        </w:rPr>
        <w:t xml:space="preserve">a </w:t>
      </w:r>
      <w:r w:rsidRPr="003B6A4F">
        <w:rPr>
          <w:rFonts w:cs="Times New Roman"/>
          <w:szCs w:val="24"/>
          <w:lang w:val="en"/>
        </w:rPr>
        <w:t>random variable</w:t>
      </w:r>
      <w:r w:rsidR="00E12107">
        <w:rPr>
          <w:rFonts w:cs="Times New Roman"/>
          <w:szCs w:val="24"/>
          <w:lang w:val="en"/>
        </w:rPr>
        <w:t xml:space="preserve"> and used the fu</w:t>
      </w:r>
      <w:r w:rsidR="00B41A54">
        <w:rPr>
          <w:rFonts w:cs="Times New Roman"/>
          <w:szCs w:val="24"/>
          <w:lang w:val="en"/>
        </w:rPr>
        <w:t>n</w:t>
      </w:r>
      <w:r w:rsidR="00E12107">
        <w:rPr>
          <w:rFonts w:cs="Times New Roman"/>
          <w:szCs w:val="24"/>
          <w:lang w:val="en"/>
        </w:rPr>
        <w:t>ction “cov_ranef” to account for phylogenetic influence</w:t>
      </w:r>
      <w:r w:rsidRPr="003B6A4F">
        <w:rPr>
          <w:rFonts w:cs="Times New Roman"/>
          <w:szCs w:val="24"/>
          <w:lang w:val="en"/>
        </w:rPr>
        <w:t xml:space="preserve">. In this model, </w:t>
      </w:r>
      <w:r w:rsidR="0033314B">
        <w:rPr>
          <w:rFonts w:cs="Times New Roman"/>
          <w:szCs w:val="24"/>
          <w:lang w:val="en"/>
        </w:rPr>
        <w:t xml:space="preserve">we grouped the dataset per bird species and localities and </w:t>
      </w:r>
      <w:r w:rsidRPr="003B6A4F">
        <w:rPr>
          <w:rFonts w:cs="Times New Roman"/>
          <w:szCs w:val="24"/>
          <w:lang w:val="en"/>
        </w:rPr>
        <w:t>we filtered our data in order to include only species with 10 or more bird individuals analysed</w:t>
      </w:r>
      <w:r w:rsidR="0033314B">
        <w:rPr>
          <w:rFonts w:cs="Times New Roman"/>
          <w:szCs w:val="24"/>
          <w:lang w:val="en"/>
        </w:rPr>
        <w:t>. I</w:t>
      </w:r>
      <w:r w:rsidR="00E12107">
        <w:rPr>
          <w:rFonts w:cs="Times New Roman"/>
          <w:szCs w:val="24"/>
          <w:lang w:val="en"/>
        </w:rPr>
        <w:t xml:space="preserve">n addition, </w:t>
      </w:r>
      <w:r w:rsidRPr="003B6A4F">
        <w:rPr>
          <w:rFonts w:cs="Times New Roman"/>
          <w:szCs w:val="24"/>
          <w:lang w:val="en"/>
        </w:rPr>
        <w:t>we used only our dataset described above and excluded data from the MalAvi database, since the latter presents only positive and sequenced samples</w:t>
      </w:r>
      <w:r w:rsidR="0033314B">
        <w:rPr>
          <w:rFonts w:cs="Times New Roman"/>
          <w:szCs w:val="24"/>
          <w:lang w:val="en"/>
        </w:rPr>
        <w:t>. Thus, our analyses were based in 142 bird species distributed among 63 localities</w:t>
      </w:r>
      <w:r w:rsidRPr="003B6A4F">
        <w:rPr>
          <w:rFonts w:cs="Times New Roman"/>
          <w:szCs w:val="24"/>
          <w:lang w:val="en"/>
        </w:rPr>
        <w:t>.</w:t>
      </w:r>
      <w:r w:rsidRPr="003B6A4F">
        <w:rPr>
          <w:rFonts w:cs="Times New Roman"/>
          <w:szCs w:val="24"/>
        </w:rPr>
        <w:t xml:space="preserve"> Again, we ran three models: one for all three parasite genera combined, one for </w:t>
      </w:r>
      <w:r w:rsidRPr="003B6A4F">
        <w:rPr>
          <w:rFonts w:cs="Times New Roman"/>
          <w:i/>
          <w:iCs/>
          <w:szCs w:val="24"/>
        </w:rPr>
        <w:t>Plasmodium</w:t>
      </w:r>
      <w:r w:rsidRPr="003B6A4F">
        <w:rPr>
          <w:rFonts w:cs="Times New Roman"/>
          <w:szCs w:val="24"/>
        </w:rPr>
        <w:t xml:space="preserve"> lineages only, and one for </w:t>
      </w:r>
      <w:r w:rsidRPr="003B6A4F">
        <w:rPr>
          <w:rFonts w:cs="Times New Roman"/>
          <w:i/>
          <w:iCs/>
          <w:szCs w:val="24"/>
        </w:rPr>
        <w:t>Haemoproteus</w:t>
      </w:r>
      <w:r w:rsidRPr="003B6A4F">
        <w:rPr>
          <w:rFonts w:cs="Times New Roman"/>
          <w:szCs w:val="24"/>
        </w:rPr>
        <w:t xml:space="preserve"> lineages only</w:t>
      </w:r>
      <w:r w:rsidR="0074393A">
        <w:rPr>
          <w:rFonts w:cs="Times New Roman"/>
          <w:szCs w:val="24"/>
        </w:rPr>
        <w:t xml:space="preserve">, </w:t>
      </w:r>
      <w:commentRangeStart w:id="11"/>
      <w:r w:rsidR="0074393A">
        <w:rPr>
          <w:rFonts w:cs="Times New Roman"/>
          <w:szCs w:val="24"/>
        </w:rPr>
        <w:t xml:space="preserve">in these models </w:t>
      </w:r>
      <w:commentRangeEnd w:id="11"/>
      <w:r w:rsidR="00BC689B">
        <w:rPr>
          <w:rStyle w:val="CommentReference"/>
        </w:rPr>
        <w:commentReference w:id="11"/>
      </w:r>
      <w:r w:rsidR="0074393A">
        <w:rPr>
          <w:rFonts w:cs="Times New Roman"/>
          <w:szCs w:val="24"/>
        </w:rPr>
        <w:t>we considered zero inflated negative binomial distribution</w:t>
      </w:r>
      <w:r w:rsidRPr="003B6A4F">
        <w:rPr>
          <w:rFonts w:cs="Times New Roman"/>
          <w:szCs w:val="24"/>
        </w:rPr>
        <w:t xml:space="preserve">.  </w:t>
      </w:r>
    </w:p>
    <w:p w14:paraId="7661F528" w14:textId="77777777" w:rsidR="00CB03AB" w:rsidRPr="003B6A4F" w:rsidRDefault="00CB03AB" w:rsidP="00CB03AB">
      <w:pPr>
        <w:spacing w:line="480" w:lineRule="auto"/>
        <w:rPr>
          <w:rFonts w:cs="Times New Roman"/>
          <w:i/>
          <w:iCs/>
          <w:szCs w:val="24"/>
        </w:rPr>
      </w:pPr>
    </w:p>
    <w:p w14:paraId="2706FD30" w14:textId="5ADB78E0" w:rsidR="00CB03AB" w:rsidRPr="003B6A4F" w:rsidRDefault="00CB03AB" w:rsidP="00CB03AB">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4737A2CB" w14:textId="3A0256BA" w:rsidR="000D4E97" w:rsidRDefault="00CB03AB" w:rsidP="000D4E97">
      <w:pPr>
        <w:spacing w:line="480" w:lineRule="auto"/>
        <w:rPr>
          <w:rFonts w:cs="Times New Roman"/>
          <w:szCs w:val="24"/>
        </w:rPr>
      </w:pPr>
      <w:r w:rsidRPr="003B6A4F">
        <w:rPr>
          <w:rFonts w:cs="Times New Roman"/>
          <w:szCs w:val="24"/>
        </w:rPr>
        <w:tab/>
      </w:r>
      <w:r w:rsidR="000D4E97">
        <w:rPr>
          <w:rFonts w:cs="Times New Roman"/>
          <w:szCs w:val="24"/>
        </w:rPr>
        <w:t xml:space="preserve">A mixed model was performed to estimate whether localities with more migratory birds have greater prevalence and richness of haemosporidian lineages. </w:t>
      </w:r>
      <w:r w:rsidR="008E38F9">
        <w:rPr>
          <w:rFonts w:cs="Times New Roman"/>
          <w:szCs w:val="24"/>
        </w:rPr>
        <w:t xml:space="preserve">We considered </w:t>
      </w:r>
      <w:r w:rsidR="008E38F9">
        <w:rPr>
          <w:rFonts w:cs="Times New Roman"/>
          <w:szCs w:val="24"/>
        </w:rPr>
        <w:lastRenderedPageBreak/>
        <w:t>parasite richness and percentage of migratory individuals</w:t>
      </w:r>
      <w:r w:rsidR="000151A9">
        <w:rPr>
          <w:rFonts w:cs="Times New Roman"/>
          <w:color w:val="FF0000"/>
          <w:szCs w:val="24"/>
        </w:rPr>
        <w:t xml:space="preserve"> per locality</w:t>
      </w:r>
      <w:r w:rsidR="008E38F9">
        <w:rPr>
          <w:rFonts w:cs="Times New Roman"/>
          <w:szCs w:val="24"/>
        </w:rPr>
        <w:t xml:space="preserve">, respectively, as our dependent and independent variable. </w:t>
      </w:r>
      <w:r w:rsidR="000D4E97">
        <w:rPr>
          <w:rFonts w:cs="Times New Roman"/>
          <w:szCs w:val="24"/>
        </w:rPr>
        <w:t xml:space="preserve"> In this model, we did not use data from the MalAvi database, but only our dataset </w:t>
      </w:r>
      <w:r w:rsidR="000D4E97">
        <w:rPr>
          <w:rFonts w:cs="Times New Roman"/>
          <w:szCs w:val="24"/>
          <w:lang w:val="en"/>
        </w:rPr>
        <w:t xml:space="preserve">described above since it provides more information regarding the localities, such as prevalence data and host richness. </w:t>
      </w:r>
      <w:commentRangeStart w:id="12"/>
      <w:r w:rsidR="000D4E97">
        <w:rPr>
          <w:rFonts w:cs="Times New Roman"/>
          <w:szCs w:val="24"/>
        </w:rPr>
        <w:t xml:space="preserve">We firstly created previous models including </w:t>
      </w:r>
      <w:r w:rsidR="000151A9" w:rsidRPr="000151A9">
        <w:rPr>
          <w:rFonts w:cs="Times New Roman"/>
          <w:color w:val="000000" w:themeColor="text1"/>
          <w:szCs w:val="24"/>
        </w:rPr>
        <w:t>variables</w:t>
      </w:r>
      <w:r w:rsidR="000D4E97" w:rsidRPr="000151A9">
        <w:rPr>
          <w:rFonts w:cs="Times New Roman"/>
          <w:color w:val="000000" w:themeColor="text1"/>
          <w:szCs w:val="24"/>
        </w:rPr>
        <w:t xml:space="preserve"> </w:t>
      </w:r>
      <w:r w:rsidR="000D4E97">
        <w:rPr>
          <w:rFonts w:cs="Times New Roman"/>
          <w:szCs w:val="24"/>
        </w:rPr>
        <w:t xml:space="preserve">that presented an effect </w:t>
      </w:r>
      <w:r w:rsidR="000151A9">
        <w:rPr>
          <w:rFonts w:cs="Times New Roman"/>
          <w:color w:val="FF0000"/>
          <w:szCs w:val="24"/>
        </w:rPr>
        <w:t>on</w:t>
      </w:r>
      <w:r w:rsidR="000D4E97" w:rsidRPr="000151A9">
        <w:rPr>
          <w:rFonts w:cs="Times New Roman"/>
          <w:color w:val="FF0000"/>
          <w:szCs w:val="24"/>
        </w:rPr>
        <w:t xml:space="preserve"> </w:t>
      </w:r>
      <w:r w:rsidR="000D4E97">
        <w:rPr>
          <w:rFonts w:cs="Times New Roman"/>
          <w:szCs w:val="24"/>
        </w:rPr>
        <w:t xml:space="preserve">our dependent variable, and then selected the best model among them using Akaike information criterion (AIC). </w:t>
      </w:r>
      <w:commentRangeEnd w:id="12"/>
      <w:r w:rsidR="000151A9">
        <w:rPr>
          <w:rStyle w:val="CommentReference"/>
        </w:rPr>
        <w:commentReference w:id="12"/>
      </w:r>
    </w:p>
    <w:p w14:paraId="3C6D17CB" w14:textId="2156FDAF" w:rsidR="000D4E97" w:rsidRDefault="000D4E97" w:rsidP="000D4E97">
      <w:pPr>
        <w:spacing w:line="480" w:lineRule="auto"/>
        <w:ind w:firstLine="720"/>
        <w:rPr>
          <w:rFonts w:cs="Times New Roman"/>
          <w:bCs/>
          <w:iCs/>
          <w:szCs w:val="24"/>
        </w:rPr>
      </w:pPr>
      <w:r>
        <w:rPr>
          <w:rFonts w:cs="Times New Roman"/>
          <w:szCs w:val="24"/>
        </w:rPr>
        <w:t xml:space="preserve">For the mixed model, </w:t>
      </w:r>
      <w:commentRangeStart w:id="13"/>
      <w:r>
        <w:rPr>
          <w:rFonts w:cs="Times New Roman"/>
          <w:szCs w:val="24"/>
        </w:rPr>
        <w:t>we considered parasite richness as the dependent variable and percentage of migratory bird individuals as the independent variable</w:t>
      </w:r>
      <w:commentRangeEnd w:id="13"/>
      <w:r w:rsidR="000151A9">
        <w:rPr>
          <w:rStyle w:val="CommentReference"/>
        </w:rPr>
        <w:commentReference w:id="13"/>
      </w:r>
      <w:r>
        <w:rPr>
          <w:rFonts w:cs="Times New Roman"/>
          <w:szCs w:val="24"/>
        </w:rPr>
        <w:t xml:space="preserve">. We applied the “glmer” function from the “lme4” package </w:t>
      </w:r>
      <w:r>
        <w:rPr>
          <w:rFonts w:cs="Times New Roman"/>
          <w:szCs w:val="24"/>
        </w:rPr>
        <w:fldChar w:fldCharType="begin" w:fldLock="1"/>
      </w:r>
      <w:r>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Pr>
          <w:rFonts w:cs="Times New Roman"/>
          <w:szCs w:val="24"/>
        </w:rPr>
        <w:fldChar w:fldCharType="separate"/>
      </w:r>
      <w:r>
        <w:rPr>
          <w:rFonts w:cs="Times New Roman"/>
          <w:noProof/>
          <w:szCs w:val="24"/>
        </w:rPr>
        <w:t>(Bates et al. 2015)</w:t>
      </w:r>
      <w:r>
        <w:rPr>
          <w:rFonts w:cs="Times New Roman"/>
          <w:szCs w:val="24"/>
        </w:rPr>
        <w:fldChar w:fldCharType="end"/>
      </w:r>
      <w:r>
        <w:rPr>
          <w:rFonts w:cs="Times New Roman"/>
          <w:szCs w:val="24"/>
        </w:rPr>
        <w:t xml:space="preserve"> applying Poisson distribution. </w:t>
      </w:r>
      <w:r w:rsidR="000151A9" w:rsidRPr="000151A9">
        <w:rPr>
          <w:rFonts w:cs="Times New Roman"/>
          <w:color w:val="FF0000"/>
          <w:szCs w:val="24"/>
        </w:rPr>
        <w:t>For</w:t>
      </w:r>
      <w:r w:rsidRPr="000151A9">
        <w:rPr>
          <w:rFonts w:cs="Times New Roman"/>
          <w:color w:val="FF0000"/>
          <w:szCs w:val="24"/>
        </w:rPr>
        <w:t xml:space="preserve"> </w:t>
      </w:r>
      <w:r>
        <w:rPr>
          <w:rFonts w:cs="Times New Roman"/>
          <w:szCs w:val="24"/>
        </w:rPr>
        <w:t>this we considered local host richness, prevalence</w:t>
      </w:r>
      <w:r>
        <w:rPr>
          <w:rFonts w:cs="Times New Roman"/>
          <w:color w:val="FF0000"/>
          <w:szCs w:val="24"/>
        </w:rPr>
        <w:t xml:space="preserve"> </w:t>
      </w:r>
      <w:r>
        <w:rPr>
          <w:rFonts w:cs="Times New Roman"/>
          <w:szCs w:val="24"/>
        </w:rPr>
        <w:t xml:space="preserve">across all birds sampled, percentage of migratory species, number of migrant individuals, temperature and precipitation as fixed variables. Biome was set as random variable. Using Aikake information criterion, we selected the best possible model, </w:t>
      </w:r>
      <w:commentRangeStart w:id="14"/>
      <w:r>
        <w:rPr>
          <w:rFonts w:cs="Times New Roman"/>
          <w:szCs w:val="24"/>
        </w:rPr>
        <w:t xml:space="preserve">which comprised We </w:t>
      </w:r>
      <w:commentRangeEnd w:id="14"/>
      <w:r w:rsidR="000151A9">
        <w:rPr>
          <w:rStyle w:val="CommentReference"/>
        </w:rPr>
        <w:commentReference w:id="14"/>
      </w:r>
      <w:r>
        <w:rPr>
          <w:rFonts w:cs="Times New Roman"/>
          <w:szCs w:val="24"/>
        </w:rPr>
        <w:t xml:space="preserve">ran three models: one for all three parasite genera combined, one for </w:t>
      </w:r>
      <w:r>
        <w:rPr>
          <w:rFonts w:cs="Times New Roman"/>
          <w:i/>
          <w:iCs/>
          <w:szCs w:val="24"/>
        </w:rPr>
        <w:t>Plasmodium</w:t>
      </w:r>
      <w:r>
        <w:rPr>
          <w:rFonts w:cs="Times New Roman"/>
          <w:szCs w:val="24"/>
        </w:rPr>
        <w:t xml:space="preserve"> lineages only, and one for </w:t>
      </w:r>
      <w:r>
        <w:rPr>
          <w:rFonts w:cs="Times New Roman"/>
          <w:i/>
          <w:iCs/>
          <w:szCs w:val="24"/>
        </w:rPr>
        <w:t>Haemoproteus</w:t>
      </w:r>
      <w:r>
        <w:rPr>
          <w:rFonts w:cs="Times New Roman"/>
          <w:szCs w:val="24"/>
        </w:rPr>
        <w:t xml:space="preserve"> lineages only.  </w:t>
      </w:r>
    </w:p>
    <w:p w14:paraId="655F70E9" w14:textId="40369C9D" w:rsidR="00CB03AB" w:rsidRPr="003B6A4F" w:rsidRDefault="00CB03AB" w:rsidP="000D4E97">
      <w:pPr>
        <w:spacing w:line="480" w:lineRule="auto"/>
        <w:rPr>
          <w:rFonts w:cs="Times New Roman"/>
          <w:szCs w:val="24"/>
          <w:lang w:val="en"/>
        </w:rPr>
      </w:pPr>
      <w:r w:rsidRPr="003B6A4F">
        <w:rPr>
          <w:rFonts w:cs="Times New Roman"/>
          <w:szCs w:val="24"/>
        </w:rPr>
        <w:tab/>
      </w:r>
    </w:p>
    <w:p w14:paraId="197B9A7A" w14:textId="77777777" w:rsidR="00CB03AB" w:rsidRDefault="00CB03AB" w:rsidP="00CB03AB">
      <w:pPr>
        <w:pStyle w:val="Title"/>
        <w:spacing w:line="480" w:lineRule="auto"/>
        <w:rPr>
          <w:rFonts w:cs="Times New Roman"/>
          <w:szCs w:val="24"/>
        </w:rPr>
      </w:pPr>
      <w:r w:rsidRPr="003B6A4F">
        <w:rPr>
          <w:rFonts w:cs="Times New Roman"/>
          <w:szCs w:val="24"/>
        </w:rPr>
        <w:t>3. Results</w:t>
      </w:r>
    </w:p>
    <w:p w14:paraId="36BA44CD" w14:textId="097A9CA3" w:rsidR="00CB03AB" w:rsidRPr="003B6A4F" w:rsidRDefault="00CB03AB" w:rsidP="0038151F">
      <w:pPr>
        <w:spacing w:line="480" w:lineRule="auto"/>
        <w:rPr>
          <w:rFonts w:cs="Times New Roman"/>
          <w:szCs w:val="24"/>
        </w:rPr>
      </w:pPr>
      <w:r w:rsidRPr="003B6A4F">
        <w:rPr>
          <w:rFonts w:cs="Times New Roman"/>
          <w:szCs w:val="24"/>
        </w:rPr>
        <w:tab/>
        <w:t xml:space="preserve">Our </w:t>
      </w:r>
      <w:r w:rsidR="00D93C47">
        <w:rPr>
          <w:rFonts w:cs="Times New Roman"/>
          <w:szCs w:val="24"/>
        </w:rPr>
        <w:t xml:space="preserve">first </w:t>
      </w:r>
      <w:r w:rsidRPr="003B6A4F">
        <w:rPr>
          <w:rFonts w:cs="Times New Roman"/>
          <w:szCs w:val="24"/>
        </w:rPr>
        <w:t xml:space="preserve">Bayesian model analyses revealed the lineages shared by resident and migratory </w:t>
      </w:r>
      <w:r w:rsidR="00EF7FEC">
        <w:rPr>
          <w:rFonts w:cs="Times New Roman"/>
          <w:szCs w:val="24"/>
        </w:rPr>
        <w:t xml:space="preserve">or partial migratory </w:t>
      </w:r>
      <w:r w:rsidRPr="003B6A4F">
        <w:rPr>
          <w:rFonts w:cs="Times New Roman"/>
          <w:szCs w:val="24"/>
        </w:rPr>
        <w:t xml:space="preserve">species are the most widespread spatially, as they are found in a higher percentage of </w:t>
      </w:r>
      <w:r>
        <w:rPr>
          <w:rFonts w:cs="Times New Roman"/>
          <w:szCs w:val="24"/>
        </w:rPr>
        <w:t>localities</w:t>
      </w:r>
      <w:r w:rsidRPr="003B6A4F">
        <w:rPr>
          <w:rFonts w:cs="Times New Roman"/>
          <w:szCs w:val="24"/>
        </w:rPr>
        <w:t xml:space="preserve"> (Figure 2, Table 1).</w:t>
      </w:r>
      <w:r w:rsidR="00EF7FEC">
        <w:rPr>
          <w:rFonts w:cs="Times New Roman"/>
          <w:szCs w:val="24"/>
        </w:rPr>
        <w:t xml:space="preserve"> However,</w:t>
      </w:r>
      <w:r w:rsidRPr="003B6A4F">
        <w:rPr>
          <w:rFonts w:cs="Times New Roman"/>
          <w:szCs w:val="24"/>
        </w:rPr>
        <w:t xml:space="preserve"> we observed that the lineages shared by all three categories (resident, partial migrant</w:t>
      </w:r>
      <w:ins w:id="15" w:author="Alan Fecchio" w:date="2020-05-29T15:15:00Z">
        <w:r w:rsidR="00C90B18">
          <w:rPr>
            <w:rFonts w:cs="Times New Roman"/>
            <w:szCs w:val="24"/>
          </w:rPr>
          <w:t>,</w:t>
        </w:r>
      </w:ins>
      <w:r w:rsidRPr="003B6A4F">
        <w:rPr>
          <w:rFonts w:cs="Times New Roman"/>
          <w:szCs w:val="24"/>
        </w:rPr>
        <w:t xml:space="preserve"> and full migrant) are the </w:t>
      </w:r>
      <w:r w:rsidR="00EF7FEC">
        <w:rPr>
          <w:rFonts w:cs="Times New Roman"/>
          <w:szCs w:val="24"/>
        </w:rPr>
        <w:t>least</w:t>
      </w:r>
      <w:r w:rsidRPr="003B6A4F">
        <w:rPr>
          <w:rFonts w:cs="Times New Roman"/>
          <w:szCs w:val="24"/>
        </w:rPr>
        <w:t xml:space="preserve"> widespread, followed by those shared </w:t>
      </w:r>
      <w:r w:rsidR="00232FA0">
        <w:rPr>
          <w:rFonts w:cs="Times New Roman"/>
          <w:szCs w:val="24"/>
        </w:rPr>
        <w:t xml:space="preserve">only between </w:t>
      </w:r>
      <w:r w:rsidRPr="003B6A4F">
        <w:rPr>
          <w:rFonts w:cs="Times New Roman"/>
          <w:szCs w:val="24"/>
        </w:rPr>
        <w:t>residents</w:t>
      </w:r>
      <w:r w:rsidR="00EF7FEC">
        <w:rPr>
          <w:rFonts w:cs="Times New Roman"/>
          <w:szCs w:val="24"/>
        </w:rPr>
        <w:t xml:space="preserve">, partial </w:t>
      </w:r>
      <w:r w:rsidR="00232FA0">
        <w:rPr>
          <w:rFonts w:cs="Times New Roman"/>
          <w:szCs w:val="24"/>
        </w:rPr>
        <w:t>or</w:t>
      </w:r>
      <w:r w:rsidR="00EF7FEC">
        <w:rPr>
          <w:rFonts w:cs="Times New Roman"/>
          <w:szCs w:val="24"/>
        </w:rPr>
        <w:t xml:space="preserve"> full migrants</w:t>
      </w:r>
      <w:r w:rsidRPr="003B6A4F">
        <w:rPr>
          <w:rFonts w:cs="Times New Roman"/>
          <w:szCs w:val="24"/>
        </w:rPr>
        <w:t xml:space="preserve">. Nevertheless, despite the fact lineages shared by </w:t>
      </w:r>
      <w:r w:rsidR="00232FA0">
        <w:rPr>
          <w:rFonts w:cs="Times New Roman"/>
          <w:szCs w:val="24"/>
        </w:rPr>
        <w:t xml:space="preserve">partial or full </w:t>
      </w:r>
      <w:r w:rsidRPr="003B6A4F">
        <w:rPr>
          <w:rFonts w:cs="Times New Roman"/>
          <w:szCs w:val="24"/>
        </w:rPr>
        <w:t xml:space="preserve">migratory species and </w:t>
      </w:r>
      <w:r w:rsidRPr="003B6A4F">
        <w:rPr>
          <w:rFonts w:cs="Times New Roman"/>
          <w:szCs w:val="24"/>
        </w:rPr>
        <w:lastRenderedPageBreak/>
        <w:t xml:space="preserve">residents are more widely distributed, lineages present in only residents, migratory or partially migratory species </w:t>
      </w:r>
      <w:r>
        <w:rPr>
          <w:rFonts w:cs="Times New Roman"/>
          <w:szCs w:val="24"/>
        </w:rPr>
        <w:t>presented</w:t>
      </w:r>
      <w:r w:rsidRPr="003B6A4F">
        <w:rPr>
          <w:rFonts w:cs="Times New Roman"/>
          <w:szCs w:val="24"/>
        </w:rPr>
        <w:t xml:space="preserve"> </w:t>
      </w:r>
      <w:r w:rsidRPr="00C96547">
        <w:rPr>
          <w:rFonts w:cs="Times New Roman"/>
          <w:szCs w:val="24"/>
        </w:rPr>
        <w:t xml:space="preserve">similar spatial </w:t>
      </w:r>
      <w:r w:rsidRPr="00951E62">
        <w:rPr>
          <w:rFonts w:cs="Times New Roman"/>
          <w:color w:val="FF0000"/>
          <w:szCs w:val="24"/>
        </w:rPr>
        <w:t>distribution</w:t>
      </w:r>
      <w:r w:rsidR="00951E62" w:rsidRPr="00951E62">
        <w:rPr>
          <w:rFonts w:cs="Times New Roman"/>
          <w:color w:val="FF0000"/>
          <w:szCs w:val="24"/>
        </w:rPr>
        <w:t>s</w:t>
      </w:r>
      <w:r w:rsidRPr="00951E62">
        <w:rPr>
          <w:rFonts w:cs="Times New Roman"/>
          <w:color w:val="FF0000"/>
          <w:szCs w:val="24"/>
        </w:rPr>
        <w:t xml:space="preserve"> </w:t>
      </w:r>
      <w:r w:rsidRPr="00C96547">
        <w:rPr>
          <w:rFonts w:cs="Times New Roman"/>
          <w:szCs w:val="24"/>
        </w:rPr>
        <w:t xml:space="preserve">according to our model. </w:t>
      </w:r>
      <w:r w:rsidRPr="003B6A4F">
        <w:rPr>
          <w:rFonts w:cs="Times New Roman"/>
          <w:szCs w:val="24"/>
        </w:rPr>
        <w:t xml:space="preserve">When repeating these analyses separately for the two main parasite genera, we observed </w:t>
      </w:r>
      <w:r w:rsidR="0038151F">
        <w:rPr>
          <w:rFonts w:cs="Times New Roman"/>
          <w:szCs w:val="24"/>
        </w:rPr>
        <w:t xml:space="preserve">a similar </w:t>
      </w:r>
      <w:r w:rsidRPr="003B6A4F">
        <w:rPr>
          <w:rFonts w:cs="Times New Roman"/>
          <w:szCs w:val="24"/>
        </w:rPr>
        <w:t xml:space="preserve">pattern of distribution </w:t>
      </w:r>
      <w:r w:rsidR="008733FD" w:rsidRPr="008733FD">
        <w:rPr>
          <w:rFonts w:cs="Times New Roman"/>
          <w:color w:val="FF0000"/>
          <w:szCs w:val="24"/>
        </w:rPr>
        <w:t>among</w:t>
      </w:r>
      <w:r w:rsidRPr="008733FD">
        <w:rPr>
          <w:rFonts w:cs="Times New Roman"/>
          <w:color w:val="FF0000"/>
          <w:szCs w:val="24"/>
        </w:rPr>
        <w:t xml:space="preserve"> </w:t>
      </w:r>
      <w:r w:rsidRPr="008733FD">
        <w:rPr>
          <w:rFonts w:cs="Times New Roman"/>
          <w:i/>
          <w:iCs/>
          <w:color w:val="FF0000"/>
          <w:szCs w:val="24"/>
        </w:rPr>
        <w:t>Plasmodium</w:t>
      </w:r>
      <w:r w:rsidRPr="008733FD">
        <w:rPr>
          <w:rFonts w:cs="Times New Roman"/>
          <w:color w:val="FF0000"/>
          <w:szCs w:val="24"/>
        </w:rPr>
        <w:t xml:space="preserve"> and </w:t>
      </w:r>
      <w:r w:rsidRPr="008733FD">
        <w:rPr>
          <w:rFonts w:cs="Times New Roman"/>
          <w:i/>
          <w:iCs/>
          <w:color w:val="FF0000"/>
          <w:szCs w:val="24"/>
        </w:rPr>
        <w:t>Haemoproteus</w:t>
      </w:r>
      <w:r w:rsidR="008733FD" w:rsidRPr="008733FD">
        <w:rPr>
          <w:rFonts w:cs="Times New Roman"/>
          <w:iCs/>
          <w:color w:val="FF0000"/>
          <w:szCs w:val="24"/>
        </w:rPr>
        <w:t xml:space="preserve"> lineages</w:t>
      </w:r>
      <w:r w:rsidRPr="003B6A4F">
        <w:rPr>
          <w:rFonts w:cs="Times New Roman"/>
          <w:szCs w:val="24"/>
        </w:rPr>
        <w:t>. (Fig</w:t>
      </w:r>
      <w:r w:rsidR="00A81A70">
        <w:rPr>
          <w:rFonts w:cs="Times New Roman"/>
          <w:szCs w:val="24"/>
        </w:rPr>
        <w:t>ure S</w:t>
      </w:r>
      <w:r w:rsidR="0038151F">
        <w:rPr>
          <w:rFonts w:cs="Times New Roman"/>
          <w:szCs w:val="24"/>
        </w:rPr>
        <w:t>1</w:t>
      </w:r>
      <w:r w:rsidRPr="003B6A4F">
        <w:rPr>
          <w:rFonts w:cs="Times New Roman"/>
          <w:szCs w:val="24"/>
        </w:rPr>
        <w:t>,</w:t>
      </w:r>
      <w:r w:rsidR="0038151F">
        <w:rPr>
          <w:rFonts w:cs="Times New Roman"/>
          <w:szCs w:val="24"/>
        </w:rPr>
        <w:t xml:space="preserve"> </w:t>
      </w:r>
      <w:r w:rsidRPr="003B6A4F">
        <w:rPr>
          <w:rFonts w:cs="Times New Roman"/>
          <w:szCs w:val="24"/>
        </w:rPr>
        <w:t>Fig</w:t>
      </w:r>
      <w:r w:rsidR="00A81A70">
        <w:rPr>
          <w:rFonts w:cs="Times New Roman"/>
          <w:szCs w:val="24"/>
        </w:rPr>
        <w:t>ure</w:t>
      </w:r>
      <w:r w:rsidRPr="003B6A4F">
        <w:rPr>
          <w:rFonts w:cs="Times New Roman"/>
          <w:szCs w:val="24"/>
        </w:rPr>
        <w:t xml:space="preserve"> </w:t>
      </w:r>
      <w:r w:rsidR="00A81A70">
        <w:rPr>
          <w:rFonts w:cs="Times New Roman"/>
          <w:szCs w:val="24"/>
        </w:rPr>
        <w:t>S</w:t>
      </w:r>
      <w:r w:rsidR="0038151F">
        <w:rPr>
          <w:rFonts w:cs="Times New Roman"/>
          <w:szCs w:val="24"/>
        </w:rPr>
        <w:t>2</w:t>
      </w:r>
      <w:r w:rsidRPr="003B6A4F">
        <w:rPr>
          <w:rFonts w:cs="Times New Roman"/>
          <w:szCs w:val="24"/>
        </w:rPr>
        <w:t xml:space="preserve">, </w:t>
      </w:r>
      <w:r w:rsidR="0038151F">
        <w:rPr>
          <w:rFonts w:cs="Times New Roman"/>
          <w:szCs w:val="24"/>
        </w:rPr>
        <w:t>Table</w:t>
      </w:r>
      <w:r w:rsidRPr="003B6A4F">
        <w:rPr>
          <w:rFonts w:cs="Times New Roman"/>
          <w:szCs w:val="24"/>
        </w:rPr>
        <w:t xml:space="preserve"> </w:t>
      </w:r>
      <w:r w:rsidR="00A81A70">
        <w:rPr>
          <w:rFonts w:cs="Times New Roman"/>
          <w:szCs w:val="24"/>
        </w:rPr>
        <w:t>S</w:t>
      </w:r>
      <w:r w:rsidR="0038151F">
        <w:rPr>
          <w:rFonts w:cs="Times New Roman"/>
          <w:szCs w:val="24"/>
        </w:rPr>
        <w:t>1 and</w:t>
      </w:r>
      <w:r w:rsidR="00A81A70">
        <w:rPr>
          <w:rFonts w:cs="Times New Roman"/>
          <w:szCs w:val="24"/>
        </w:rPr>
        <w:t xml:space="preserve"> </w:t>
      </w:r>
      <w:r w:rsidR="0038151F">
        <w:rPr>
          <w:rFonts w:cs="Times New Roman"/>
          <w:szCs w:val="24"/>
        </w:rPr>
        <w:t xml:space="preserve">Table </w:t>
      </w:r>
      <w:r w:rsidR="00A81A70">
        <w:rPr>
          <w:rFonts w:cs="Times New Roman"/>
          <w:szCs w:val="24"/>
        </w:rPr>
        <w:t>S</w:t>
      </w:r>
      <w:r w:rsidR="0038151F">
        <w:rPr>
          <w:rFonts w:cs="Times New Roman"/>
          <w:szCs w:val="24"/>
        </w:rPr>
        <w:t>2</w:t>
      </w:r>
      <w:r w:rsidRPr="003B6A4F">
        <w:rPr>
          <w:rFonts w:cs="Times New Roman"/>
          <w:szCs w:val="24"/>
        </w:rPr>
        <w:t xml:space="preserve">). </w:t>
      </w:r>
    </w:p>
    <w:p w14:paraId="2806D404" w14:textId="77D2C5EF" w:rsidR="00CB03AB" w:rsidRDefault="00CB03AB" w:rsidP="00CB03AB">
      <w:pPr>
        <w:spacing w:line="480" w:lineRule="auto"/>
        <w:ind w:firstLine="720"/>
        <w:rPr>
          <w:rFonts w:cs="Times New Roman"/>
          <w:szCs w:val="24"/>
        </w:rPr>
      </w:pPr>
      <w:r w:rsidRPr="003B6A4F">
        <w:rPr>
          <w:rFonts w:cs="Times New Roman"/>
          <w:szCs w:val="24"/>
        </w:rPr>
        <w:t xml:space="preserve">For the second model, in which we analysed the relationship between </w:t>
      </w:r>
      <w:r w:rsidRPr="003B6A4F">
        <w:rPr>
          <w:rFonts w:cs="Times New Roman"/>
          <w:szCs w:val="24"/>
          <w:lang w:val="en"/>
        </w:rPr>
        <w:t>local prevalence per bird species and local percentage of migratory bird individuals</w:t>
      </w:r>
      <w:r w:rsidRPr="003B6A4F">
        <w:rPr>
          <w:rStyle w:val="CommentReference"/>
          <w:rFonts w:cs="Times New Roman"/>
          <w:szCs w:val="24"/>
        </w:rPr>
        <w:t>,</w:t>
      </w:r>
      <w:r w:rsidRPr="003B6A4F">
        <w:rPr>
          <w:rFonts w:cs="Times New Roman"/>
          <w:szCs w:val="24"/>
        </w:rPr>
        <w:t xml:space="preserve"> we observed </w:t>
      </w:r>
      <w:r>
        <w:rPr>
          <w:rFonts w:cs="Times New Roman"/>
          <w:szCs w:val="24"/>
        </w:rPr>
        <w:t xml:space="preserve">no </w:t>
      </w:r>
      <w:r w:rsidRPr="003B6A4F">
        <w:rPr>
          <w:rFonts w:cs="Times New Roman"/>
          <w:szCs w:val="24"/>
        </w:rPr>
        <w:t xml:space="preserve">correlation </w:t>
      </w:r>
      <w:r w:rsidRPr="004E7479">
        <w:rPr>
          <w:rFonts w:cs="Times New Roman"/>
          <w:szCs w:val="24"/>
        </w:rPr>
        <w:t xml:space="preserve">between the relative occurrence of migrants and prevalence of haemosporidian parasites per species (Figure </w:t>
      </w:r>
      <w:r w:rsidR="00D72C2D">
        <w:rPr>
          <w:rFonts w:cs="Times New Roman"/>
          <w:szCs w:val="24"/>
        </w:rPr>
        <w:t>3</w:t>
      </w:r>
      <w:r w:rsidRPr="004E7479">
        <w:rPr>
          <w:rFonts w:cs="Times New Roman"/>
          <w:szCs w:val="24"/>
        </w:rPr>
        <w:t xml:space="preserve">, Table </w:t>
      </w:r>
      <w:r w:rsidR="00D72C2D">
        <w:rPr>
          <w:rFonts w:cs="Times New Roman"/>
          <w:szCs w:val="24"/>
        </w:rPr>
        <w:t>2</w:t>
      </w:r>
      <w:r w:rsidRPr="004E7479">
        <w:rPr>
          <w:rFonts w:cs="Times New Roman"/>
          <w:szCs w:val="24"/>
        </w:rPr>
        <w:t>).</w:t>
      </w:r>
      <w:r w:rsidR="007B2671">
        <w:rPr>
          <w:rFonts w:cs="Times New Roman"/>
          <w:szCs w:val="24"/>
        </w:rPr>
        <w:t xml:space="preserve"> </w:t>
      </w:r>
      <w:r w:rsidR="00155CC8">
        <w:rPr>
          <w:rFonts w:cs="Times New Roman"/>
          <w:szCs w:val="24"/>
        </w:rPr>
        <w:t>However</w:t>
      </w:r>
      <w:r w:rsidRPr="004E7479">
        <w:rPr>
          <w:rFonts w:cs="Times New Roman"/>
          <w:szCs w:val="24"/>
        </w:rPr>
        <w:t xml:space="preserve">, when we repeated the analysis separately for only </w:t>
      </w:r>
      <w:r w:rsidRPr="004E7479">
        <w:rPr>
          <w:rFonts w:cs="Times New Roman"/>
          <w:i/>
          <w:iCs/>
          <w:szCs w:val="24"/>
        </w:rPr>
        <w:t>Plasmodium</w:t>
      </w:r>
      <w:r w:rsidRPr="004E7479">
        <w:rPr>
          <w:rFonts w:cs="Times New Roman"/>
          <w:szCs w:val="24"/>
        </w:rPr>
        <w:t xml:space="preserve"> or </w:t>
      </w:r>
      <w:r w:rsidRPr="004E7479">
        <w:rPr>
          <w:rFonts w:cs="Times New Roman"/>
          <w:i/>
          <w:iCs/>
          <w:szCs w:val="24"/>
        </w:rPr>
        <w:t>Haemoproteus</w:t>
      </w:r>
      <w:r w:rsidRPr="004E7479">
        <w:rPr>
          <w:rFonts w:cs="Times New Roman"/>
          <w:szCs w:val="24"/>
        </w:rPr>
        <w:t xml:space="preserve"> lineages, we observed </w:t>
      </w:r>
      <w:r w:rsidR="00155CC8">
        <w:rPr>
          <w:rFonts w:cs="Times New Roman"/>
          <w:szCs w:val="24"/>
        </w:rPr>
        <w:t>negative and positive</w:t>
      </w:r>
      <w:r w:rsidRPr="004E7479">
        <w:rPr>
          <w:rFonts w:cs="Times New Roman"/>
          <w:szCs w:val="24"/>
        </w:rPr>
        <w:t xml:space="preserve"> </w:t>
      </w:r>
      <w:r w:rsidRPr="00274AC4">
        <w:rPr>
          <w:rFonts w:cs="Times New Roman"/>
          <w:color w:val="FF0000"/>
          <w:szCs w:val="24"/>
        </w:rPr>
        <w:t>relation</w:t>
      </w:r>
      <w:r w:rsidR="00274AC4" w:rsidRPr="00274AC4">
        <w:rPr>
          <w:rFonts w:cs="Times New Roman"/>
          <w:color w:val="FF0000"/>
          <w:szCs w:val="24"/>
        </w:rPr>
        <w:t>ships</w:t>
      </w:r>
      <w:r w:rsidRPr="00274AC4">
        <w:rPr>
          <w:rFonts w:cs="Times New Roman"/>
          <w:color w:val="FF0000"/>
          <w:szCs w:val="24"/>
        </w:rPr>
        <w:t xml:space="preserve"> </w:t>
      </w:r>
      <w:r w:rsidRPr="004E7479">
        <w:rPr>
          <w:rFonts w:cs="Times New Roman"/>
          <w:szCs w:val="24"/>
        </w:rPr>
        <w:t xml:space="preserve">between </w:t>
      </w:r>
      <w:r w:rsidRPr="00144DC4">
        <w:rPr>
          <w:rFonts w:cs="Times New Roman"/>
          <w:szCs w:val="24"/>
        </w:rPr>
        <w:t xml:space="preserve">local percent </w:t>
      </w:r>
      <w:r w:rsidRPr="004E7479">
        <w:rPr>
          <w:rFonts w:cs="Times New Roman"/>
          <w:szCs w:val="24"/>
        </w:rPr>
        <w:t xml:space="preserve">of migrants and </w:t>
      </w:r>
      <w:r w:rsidR="00155CC8">
        <w:rPr>
          <w:rFonts w:cs="Times New Roman"/>
          <w:szCs w:val="24"/>
        </w:rPr>
        <w:t>number of positive birds</w:t>
      </w:r>
      <w:r w:rsidRPr="004E7479">
        <w:rPr>
          <w:rFonts w:cs="Times New Roman"/>
          <w:szCs w:val="24"/>
        </w:rPr>
        <w:t xml:space="preserve"> per host species</w:t>
      </w:r>
      <w:r w:rsidR="00155CC8">
        <w:rPr>
          <w:rFonts w:cs="Times New Roman"/>
          <w:szCs w:val="24"/>
        </w:rPr>
        <w:t>, respectively</w:t>
      </w:r>
      <w:r w:rsidRPr="004E7479">
        <w:rPr>
          <w:rFonts w:cs="Times New Roman"/>
          <w:szCs w:val="24"/>
        </w:rPr>
        <w:t xml:space="preserve"> (Figure S</w:t>
      </w:r>
      <w:r w:rsidR="00155CC8">
        <w:rPr>
          <w:rFonts w:cs="Times New Roman"/>
          <w:szCs w:val="24"/>
        </w:rPr>
        <w:t>3</w:t>
      </w:r>
      <w:r w:rsidRPr="004E7479">
        <w:rPr>
          <w:rFonts w:cs="Times New Roman"/>
          <w:szCs w:val="24"/>
        </w:rPr>
        <w:t xml:space="preserve"> and S</w:t>
      </w:r>
      <w:r w:rsidR="00155CC8">
        <w:rPr>
          <w:rFonts w:cs="Times New Roman"/>
          <w:szCs w:val="24"/>
        </w:rPr>
        <w:t>4</w:t>
      </w:r>
      <w:r w:rsidRPr="004E7479">
        <w:rPr>
          <w:rFonts w:cs="Times New Roman"/>
          <w:szCs w:val="24"/>
        </w:rPr>
        <w:t>, Table S</w:t>
      </w:r>
      <w:r w:rsidR="00D00D63">
        <w:rPr>
          <w:rFonts w:cs="Times New Roman"/>
          <w:szCs w:val="24"/>
        </w:rPr>
        <w:t>3</w:t>
      </w:r>
      <w:r w:rsidRPr="004E7479">
        <w:rPr>
          <w:rFonts w:cs="Times New Roman"/>
          <w:szCs w:val="24"/>
        </w:rPr>
        <w:t xml:space="preserve"> and S</w:t>
      </w:r>
      <w:r w:rsidR="00D00D63">
        <w:rPr>
          <w:rFonts w:cs="Times New Roman"/>
          <w:szCs w:val="24"/>
        </w:rPr>
        <w:t>4</w:t>
      </w:r>
      <w:r w:rsidRPr="004E7479">
        <w:rPr>
          <w:rFonts w:cs="Times New Roman"/>
          <w:szCs w:val="24"/>
        </w:rPr>
        <w:t xml:space="preserve">). </w:t>
      </w:r>
      <w:r w:rsidR="0081126C">
        <w:rPr>
          <w:rFonts w:cs="Times New Roman"/>
          <w:szCs w:val="24"/>
        </w:rPr>
        <w:t>Parasite richness</w:t>
      </w:r>
      <w:r w:rsidRPr="004E7479">
        <w:rPr>
          <w:rFonts w:cs="Times New Roman"/>
          <w:szCs w:val="24"/>
        </w:rPr>
        <w:t xml:space="preserve"> had </w:t>
      </w:r>
      <w:commentRangeStart w:id="16"/>
      <w:r w:rsidRPr="004E7479">
        <w:rPr>
          <w:rFonts w:cs="Times New Roman"/>
          <w:szCs w:val="24"/>
        </w:rPr>
        <w:t xml:space="preserve">significant </w:t>
      </w:r>
      <w:commentRangeEnd w:id="16"/>
      <w:r w:rsidR="00274AC4">
        <w:rPr>
          <w:rStyle w:val="CommentReference"/>
        </w:rPr>
        <w:commentReference w:id="16"/>
      </w:r>
      <w:r w:rsidRPr="004E7479">
        <w:rPr>
          <w:rFonts w:cs="Times New Roman"/>
          <w:szCs w:val="24"/>
        </w:rPr>
        <w:t xml:space="preserve">effect on </w:t>
      </w:r>
      <w:r w:rsidRPr="003B6A4F">
        <w:rPr>
          <w:rFonts w:cs="Times New Roman"/>
          <w:szCs w:val="24"/>
        </w:rPr>
        <w:t xml:space="preserve">prevalence per bird species, whether when considering all haemosporidian lineages (Table </w:t>
      </w:r>
      <w:r w:rsidR="0081126C">
        <w:rPr>
          <w:rFonts w:cs="Times New Roman"/>
          <w:szCs w:val="24"/>
        </w:rPr>
        <w:t>2</w:t>
      </w:r>
      <w:r w:rsidRPr="003B6A4F">
        <w:rPr>
          <w:rFonts w:cs="Times New Roman"/>
          <w:szCs w:val="24"/>
        </w:rPr>
        <w:t xml:space="preserve">), or only </w:t>
      </w:r>
      <w:r w:rsidRPr="003B6A4F">
        <w:rPr>
          <w:rFonts w:cs="Times New Roman"/>
          <w:i/>
          <w:iCs/>
          <w:szCs w:val="24"/>
        </w:rPr>
        <w:t>Plasmodium</w:t>
      </w:r>
      <w:r w:rsidRPr="003B6A4F">
        <w:rPr>
          <w:rFonts w:cs="Times New Roman"/>
          <w:szCs w:val="24"/>
        </w:rPr>
        <w:t xml:space="preserve"> or </w:t>
      </w:r>
      <w:r w:rsidRPr="003B6A4F">
        <w:rPr>
          <w:rFonts w:cs="Times New Roman"/>
          <w:i/>
          <w:iCs/>
          <w:szCs w:val="24"/>
        </w:rPr>
        <w:t>Haemoproteus</w:t>
      </w:r>
      <w:r w:rsidRPr="003B6A4F">
        <w:rPr>
          <w:rFonts w:cs="Times New Roman"/>
          <w:szCs w:val="24"/>
        </w:rPr>
        <w:t xml:space="preserve"> lineages (Tables S</w:t>
      </w:r>
      <w:r w:rsidR="00D00D63">
        <w:rPr>
          <w:rFonts w:cs="Times New Roman"/>
          <w:szCs w:val="24"/>
        </w:rPr>
        <w:t>3</w:t>
      </w:r>
      <w:r w:rsidRPr="003B6A4F">
        <w:rPr>
          <w:rFonts w:cs="Times New Roman"/>
          <w:szCs w:val="24"/>
        </w:rPr>
        <w:t xml:space="preserve"> and </w:t>
      </w:r>
      <w:r w:rsidR="007B2671">
        <w:rPr>
          <w:rFonts w:cs="Times New Roman"/>
          <w:szCs w:val="24"/>
        </w:rPr>
        <w:t>S</w:t>
      </w:r>
      <w:r w:rsidR="00D00D63">
        <w:rPr>
          <w:rFonts w:cs="Times New Roman"/>
          <w:szCs w:val="24"/>
        </w:rPr>
        <w:t>4</w:t>
      </w:r>
      <w:r w:rsidRPr="003B6A4F">
        <w:rPr>
          <w:rFonts w:cs="Times New Roman"/>
          <w:szCs w:val="24"/>
        </w:rPr>
        <w:t>).</w:t>
      </w:r>
    </w:p>
    <w:p w14:paraId="510C6037" w14:textId="0800DB51" w:rsidR="00283E45" w:rsidRDefault="00283E45" w:rsidP="00283E45">
      <w:pPr>
        <w:spacing w:line="480" w:lineRule="auto"/>
        <w:ind w:firstLine="720"/>
        <w:rPr>
          <w:rFonts w:cs="Times New Roman"/>
          <w:szCs w:val="24"/>
        </w:rPr>
      </w:pPr>
      <w:r w:rsidRPr="00C96547">
        <w:rPr>
          <w:rFonts w:cs="Times New Roman"/>
          <w:szCs w:val="24"/>
        </w:rPr>
        <w:t xml:space="preserve">Our mixed model examining the influence of migrants on local parasite richness and prevalence of infections also revealed differences depending on whether we considered both haemosporidian genera together or separately. </w:t>
      </w:r>
      <w:r w:rsidR="00390085" w:rsidRPr="00390085">
        <w:rPr>
          <w:rFonts w:cs="Times New Roman"/>
          <w:color w:val="FF0000"/>
          <w:szCs w:val="24"/>
        </w:rPr>
        <w:t>The</w:t>
      </w:r>
      <w:r w:rsidR="00D00D63" w:rsidRPr="00390085">
        <w:rPr>
          <w:rFonts w:cs="Times New Roman"/>
          <w:color w:val="FF0000"/>
          <w:szCs w:val="24"/>
        </w:rPr>
        <w:t xml:space="preserve"> Akaike information</w:t>
      </w:r>
      <w:r w:rsidR="00390085" w:rsidRPr="00390085">
        <w:rPr>
          <w:rFonts w:cs="Times New Roman"/>
          <w:color w:val="FF0000"/>
          <w:szCs w:val="24"/>
        </w:rPr>
        <w:t xml:space="preserve"> criterion</w:t>
      </w:r>
      <w:r w:rsidR="00D00D63" w:rsidRPr="00390085">
        <w:rPr>
          <w:rFonts w:cs="Times New Roman"/>
          <w:color w:val="FF0000"/>
          <w:szCs w:val="24"/>
        </w:rPr>
        <w:t xml:space="preserve"> reve</w:t>
      </w:r>
      <w:r w:rsidR="00390085" w:rsidRPr="00390085">
        <w:rPr>
          <w:rFonts w:cs="Times New Roman"/>
          <w:color w:val="FF0000"/>
          <w:szCs w:val="24"/>
        </w:rPr>
        <w:t>a</w:t>
      </w:r>
      <w:r w:rsidR="00390085">
        <w:rPr>
          <w:rFonts w:cs="Times New Roman"/>
          <w:color w:val="FF0000"/>
          <w:szCs w:val="24"/>
        </w:rPr>
        <w:t>led that</w:t>
      </w:r>
      <w:r w:rsidR="00D00D63" w:rsidRPr="00390085">
        <w:rPr>
          <w:rFonts w:cs="Times New Roman"/>
          <w:color w:val="FF0000"/>
          <w:szCs w:val="24"/>
        </w:rPr>
        <w:t xml:space="preserve"> </w:t>
      </w:r>
      <w:r w:rsidR="00D00D63">
        <w:rPr>
          <w:rFonts w:cs="Times New Roman"/>
          <w:szCs w:val="24"/>
        </w:rPr>
        <w:t>the best model set considered only l</w:t>
      </w:r>
      <w:r w:rsidR="00D00D63" w:rsidRPr="003B6A4F">
        <w:rPr>
          <w:rFonts w:cs="Times New Roman"/>
          <w:szCs w:val="24"/>
        </w:rPr>
        <w:t>ocal host richness, prevalence</w:t>
      </w:r>
      <w:r w:rsidR="00D00D63">
        <w:rPr>
          <w:rFonts w:cs="Times New Roman"/>
          <w:color w:val="FF0000"/>
          <w:szCs w:val="24"/>
        </w:rPr>
        <w:t xml:space="preserve"> </w:t>
      </w:r>
      <w:r w:rsidR="00D00D63" w:rsidRPr="00AC2994">
        <w:rPr>
          <w:rFonts w:cs="Times New Roman"/>
          <w:szCs w:val="24"/>
        </w:rPr>
        <w:t>across all birds sampled</w:t>
      </w:r>
      <w:r w:rsidR="00D00D63" w:rsidRPr="003B6A4F">
        <w:rPr>
          <w:rFonts w:cs="Times New Roman"/>
          <w:szCs w:val="24"/>
        </w:rPr>
        <w:t>, percentage of migratory species</w:t>
      </w:r>
      <w:r w:rsidR="00D00D63">
        <w:rPr>
          <w:rFonts w:cs="Times New Roman"/>
          <w:szCs w:val="24"/>
        </w:rPr>
        <w:t>,</w:t>
      </w:r>
      <w:r w:rsidR="00D00D63" w:rsidRPr="003B6A4F">
        <w:rPr>
          <w:rFonts w:cs="Times New Roman"/>
          <w:szCs w:val="24"/>
        </w:rPr>
        <w:t xml:space="preserve"> number of migrant individual</w:t>
      </w:r>
      <w:r w:rsidR="00D00D63">
        <w:rPr>
          <w:rFonts w:cs="Times New Roman"/>
          <w:szCs w:val="24"/>
        </w:rPr>
        <w:t xml:space="preserve"> as fixed variables (Table S5). </w:t>
      </w:r>
      <w:r w:rsidRPr="00C96547">
        <w:rPr>
          <w:rFonts w:cs="Times New Roman"/>
          <w:szCs w:val="24"/>
        </w:rPr>
        <w:t xml:space="preserve">Our first null model revealed that there is </w:t>
      </w:r>
      <w:r>
        <w:rPr>
          <w:rFonts w:cs="Times New Roman"/>
          <w:szCs w:val="24"/>
        </w:rPr>
        <w:t>no</w:t>
      </w:r>
      <w:r w:rsidRPr="00C96547">
        <w:rPr>
          <w:rFonts w:cs="Times New Roman"/>
          <w:szCs w:val="24"/>
        </w:rPr>
        <w:t xml:space="preserve"> </w:t>
      </w:r>
      <w:r w:rsidR="008E38F9">
        <w:rPr>
          <w:rFonts w:cs="Times New Roman"/>
          <w:szCs w:val="24"/>
        </w:rPr>
        <w:t>effect of</w:t>
      </w:r>
      <w:r w:rsidRPr="00C96547">
        <w:rPr>
          <w:rFonts w:cs="Times New Roman"/>
          <w:szCs w:val="24"/>
        </w:rPr>
        <w:t xml:space="preserve"> the percentage of migratory bird individuals per locality and local parasite richness (Figure </w:t>
      </w:r>
      <w:r w:rsidR="00D72C2D">
        <w:rPr>
          <w:rFonts w:cs="Times New Roman"/>
          <w:szCs w:val="24"/>
        </w:rPr>
        <w:t>4</w:t>
      </w:r>
      <w:r w:rsidRPr="00C96547">
        <w:rPr>
          <w:rFonts w:cs="Times New Roman"/>
          <w:szCs w:val="24"/>
        </w:rPr>
        <w:t xml:space="preserve">, </w:t>
      </w:r>
      <w:commentRangeStart w:id="17"/>
      <w:r w:rsidRPr="00C96547">
        <w:rPr>
          <w:rFonts w:cs="Times New Roman"/>
          <w:szCs w:val="24"/>
        </w:rPr>
        <w:t xml:space="preserve">Table </w:t>
      </w:r>
      <w:r w:rsidR="008E38F9">
        <w:rPr>
          <w:rFonts w:cs="Times New Roman"/>
          <w:szCs w:val="24"/>
        </w:rPr>
        <w:t>4</w:t>
      </w:r>
      <w:commentRangeEnd w:id="17"/>
      <w:r w:rsidR="006174F1">
        <w:rPr>
          <w:rStyle w:val="CommentReference"/>
        </w:rPr>
        <w:commentReference w:id="17"/>
      </w:r>
      <w:r w:rsidRPr="00C96547">
        <w:rPr>
          <w:rFonts w:cs="Times New Roman"/>
          <w:szCs w:val="24"/>
        </w:rPr>
        <w:t xml:space="preserve">). </w:t>
      </w:r>
      <w:r>
        <w:rPr>
          <w:rFonts w:cs="Times New Roman"/>
          <w:szCs w:val="24"/>
        </w:rPr>
        <w:t xml:space="preserve">However, </w:t>
      </w:r>
      <w:commentRangeStart w:id="18"/>
      <w:r>
        <w:rPr>
          <w:rFonts w:cs="Times New Roman"/>
          <w:szCs w:val="24"/>
        </w:rPr>
        <w:t xml:space="preserve">we </w:t>
      </w:r>
      <w:r w:rsidRPr="006174F1">
        <w:rPr>
          <w:rFonts w:cs="Times New Roman"/>
          <w:color w:val="FF0000"/>
          <w:szCs w:val="24"/>
        </w:rPr>
        <w:t xml:space="preserve">observed </w:t>
      </w:r>
      <w:r w:rsidR="006174F1" w:rsidRPr="006174F1">
        <w:rPr>
          <w:rFonts w:cs="Times New Roman"/>
          <w:color w:val="FF0000"/>
          <w:szCs w:val="24"/>
        </w:rPr>
        <w:t xml:space="preserve">a </w:t>
      </w:r>
      <w:r w:rsidRPr="006174F1">
        <w:rPr>
          <w:rFonts w:cs="Times New Roman"/>
          <w:color w:val="FF0000"/>
          <w:szCs w:val="24"/>
        </w:rPr>
        <w:t>negative</w:t>
      </w:r>
      <w:r>
        <w:rPr>
          <w:rFonts w:cs="Times New Roman"/>
          <w:szCs w:val="24"/>
        </w:rPr>
        <w:t xml:space="preserve"> relation between the proportion of migratory species and parasite richness</w:t>
      </w:r>
      <w:commentRangeEnd w:id="18"/>
      <w:r w:rsidR="006174F1">
        <w:rPr>
          <w:rStyle w:val="CommentReference"/>
        </w:rPr>
        <w:commentReference w:id="18"/>
      </w:r>
      <w:r>
        <w:rPr>
          <w:rFonts w:cs="Times New Roman"/>
          <w:szCs w:val="24"/>
        </w:rPr>
        <w:t>.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percentage of migratory bird individuals on local </w:t>
      </w:r>
      <w:r w:rsidRPr="00C96547">
        <w:rPr>
          <w:rFonts w:cs="Times New Roman"/>
          <w:szCs w:val="24"/>
        </w:rPr>
        <w:lastRenderedPageBreak/>
        <w:t xml:space="preserve">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r w:rsidRPr="00C96547">
        <w:rPr>
          <w:rFonts w:cs="Times New Roman"/>
          <w:i/>
          <w:iCs/>
          <w:szCs w:val="24"/>
        </w:rPr>
        <w:t>Haemoproteus</w:t>
      </w:r>
      <w:r w:rsidRPr="00C96547">
        <w:rPr>
          <w:rFonts w:cs="Times New Roman"/>
          <w:szCs w:val="24"/>
        </w:rPr>
        <w:t xml:space="preserve"> infections when the two genera were treated separately (Figure S</w:t>
      </w:r>
      <w:r>
        <w:rPr>
          <w:rFonts w:cs="Times New Roman"/>
          <w:szCs w:val="24"/>
        </w:rPr>
        <w:t>5</w:t>
      </w:r>
      <w:r w:rsidRPr="00C96547">
        <w:rPr>
          <w:rFonts w:cs="Times New Roman"/>
          <w:szCs w:val="24"/>
        </w:rPr>
        <w:t xml:space="preserve"> and S</w:t>
      </w:r>
      <w:r>
        <w:rPr>
          <w:rFonts w:cs="Times New Roman"/>
          <w:szCs w:val="24"/>
        </w:rPr>
        <w:t>6</w:t>
      </w:r>
      <w:r w:rsidRPr="00C96547">
        <w:rPr>
          <w:rFonts w:cs="Times New Roman"/>
          <w:szCs w:val="24"/>
        </w:rPr>
        <w:t xml:space="preserve">, Table </w:t>
      </w:r>
      <w:r>
        <w:rPr>
          <w:rFonts w:cs="Times New Roman"/>
          <w:szCs w:val="24"/>
        </w:rPr>
        <w:t>S6</w:t>
      </w:r>
      <w:r w:rsidRPr="00C96547">
        <w:rPr>
          <w:rFonts w:cs="Times New Roman"/>
          <w:szCs w:val="24"/>
        </w:rPr>
        <w:t xml:space="preserve"> and S</w:t>
      </w:r>
      <w:r>
        <w:rPr>
          <w:rFonts w:cs="Times New Roman"/>
          <w:szCs w:val="24"/>
        </w:rPr>
        <w:t>7</w:t>
      </w:r>
      <w:r w:rsidRPr="00C96547">
        <w:rPr>
          <w:rFonts w:cs="Times New Roman"/>
          <w:szCs w:val="24"/>
        </w:rPr>
        <w:t xml:space="preserve">). </w:t>
      </w:r>
      <w:r>
        <w:rPr>
          <w:rFonts w:cs="Times New Roman"/>
          <w:szCs w:val="24"/>
        </w:rPr>
        <w:t>Moreover</w:t>
      </w:r>
      <w:r w:rsidRPr="00C96547">
        <w:rPr>
          <w:rFonts w:cs="Times New Roman"/>
          <w:szCs w:val="24"/>
        </w:rPr>
        <w:t xml:space="preserve">, in all models we observed significant effects on parasite richness of the other two predictors: local host richness and overall local prevalence. </w:t>
      </w:r>
    </w:p>
    <w:p w14:paraId="298404C9" w14:textId="77777777" w:rsidR="008E38F9" w:rsidRPr="00C96547" w:rsidRDefault="008E38F9" w:rsidP="00283E45">
      <w:pPr>
        <w:spacing w:line="480" w:lineRule="auto"/>
        <w:ind w:firstLine="720"/>
        <w:rPr>
          <w:rFonts w:cs="Times New Roman"/>
          <w:szCs w:val="24"/>
        </w:rPr>
      </w:pPr>
    </w:p>
    <w:p w14:paraId="3BBFB778" w14:textId="6F5F6050" w:rsidR="0056034F" w:rsidRPr="003B6A4F" w:rsidRDefault="0056034F" w:rsidP="003B6A4F">
      <w:pPr>
        <w:spacing w:line="480" w:lineRule="auto"/>
        <w:rPr>
          <w:rFonts w:cs="Times New Roman"/>
          <w:b/>
          <w:bCs/>
          <w:szCs w:val="24"/>
        </w:rPr>
      </w:pPr>
      <w:r w:rsidRPr="003B6A4F">
        <w:rPr>
          <w:rFonts w:cs="Times New Roman"/>
          <w:b/>
          <w:bCs/>
          <w:szCs w:val="24"/>
        </w:rPr>
        <w:t>4. Discussion</w:t>
      </w:r>
    </w:p>
    <w:p w14:paraId="453F0405" w14:textId="05D06B46" w:rsidR="0041176D" w:rsidRPr="003B6A4F" w:rsidRDefault="00CC4040" w:rsidP="0041176D">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species </w:t>
      </w:r>
      <w:r w:rsidR="00525B51">
        <w:rPr>
          <w:rFonts w:cs="Times New Roman"/>
          <w:color w:val="000000" w:themeColor="text1"/>
          <w:szCs w:val="24"/>
        </w:rPr>
        <w:fldChar w:fldCharType="begin" w:fldLock="1"/>
      </w:r>
      <w:r w:rsidR="00214449">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Pr>
          <w:rFonts w:cs="Times New Roman"/>
          <w:color w:val="000000" w:themeColor="text1"/>
          <w:szCs w:val="24"/>
        </w:rPr>
        <w:fldChar w:fldCharType="separate"/>
      </w:r>
      <w:r w:rsidR="00525B51" w:rsidRPr="00525B51">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Pr="00196017">
        <w:rPr>
          <w:rFonts w:cs="Times New Roman"/>
          <w:color w:val="000000" w:themeColor="text1"/>
          <w:szCs w:val="24"/>
        </w:rPr>
        <w:t>Here, w</w:t>
      </w:r>
      <w:r w:rsidR="00C63C43" w:rsidRPr="00196017">
        <w:rPr>
          <w:rFonts w:cs="Times New Roman"/>
          <w:color w:val="000000" w:themeColor="text1"/>
          <w:szCs w:val="24"/>
        </w:rPr>
        <w:t xml:space="preserve">e demonstrated </w:t>
      </w:r>
      <w:r w:rsidR="00255073" w:rsidRPr="00196017">
        <w:rPr>
          <w:rFonts w:cs="Times New Roman"/>
          <w:color w:val="000000" w:themeColor="text1"/>
          <w:szCs w:val="24"/>
        </w:rPr>
        <w:t>that</w:t>
      </w:r>
      <w:r w:rsidR="00E2595A">
        <w:rPr>
          <w:rFonts w:cs="Times New Roman"/>
          <w:color w:val="000000" w:themeColor="text1"/>
          <w:szCs w:val="24"/>
        </w:rPr>
        <w:t xml:space="preserve"> some</w:t>
      </w:r>
      <w:r w:rsidR="00255073" w:rsidRPr="00196017">
        <w:rPr>
          <w:rFonts w:cs="Times New Roman"/>
          <w:color w:val="000000" w:themeColor="text1"/>
          <w:szCs w:val="24"/>
        </w:rPr>
        <w:t xml:space="preserve"> </w:t>
      </w:r>
      <w:r w:rsidR="00C63C43" w:rsidRPr="00196017">
        <w:rPr>
          <w:rFonts w:cs="Times New Roman"/>
          <w:color w:val="000000" w:themeColor="text1"/>
          <w:szCs w:val="24"/>
        </w:rPr>
        <w:t>migratory</w:t>
      </w:r>
      <w:r w:rsidR="00E2595A">
        <w:rPr>
          <w:rFonts w:cs="Times New Roman"/>
          <w:color w:val="000000" w:themeColor="text1"/>
          <w:szCs w:val="24"/>
        </w:rPr>
        <w:t xml:space="preserve"> birds</w:t>
      </w:r>
      <w:r w:rsidR="00C63C43" w:rsidRPr="00196017">
        <w:rPr>
          <w:rFonts w:cs="Times New Roman"/>
          <w:color w:val="000000" w:themeColor="text1"/>
          <w:szCs w:val="24"/>
        </w:rPr>
        <w:t xml:space="preserve"> </w:t>
      </w:r>
      <w:r w:rsidR="00E2595A">
        <w:rPr>
          <w:rFonts w:cs="Times New Roman"/>
          <w:color w:val="000000" w:themeColor="text1"/>
          <w:szCs w:val="24"/>
        </w:rPr>
        <w:t>may</w:t>
      </w:r>
      <w:r w:rsidR="00C63C43" w:rsidRPr="00196017">
        <w:rPr>
          <w:rFonts w:cs="Times New Roman"/>
          <w:color w:val="000000" w:themeColor="text1"/>
          <w:szCs w:val="24"/>
        </w:rPr>
        <w:t xml:space="preserve"> </w:t>
      </w:r>
      <w:r w:rsidR="002120E8" w:rsidRPr="00196017">
        <w:rPr>
          <w:rFonts w:cs="Times New Roman"/>
          <w:color w:val="000000" w:themeColor="text1"/>
          <w:szCs w:val="24"/>
        </w:rPr>
        <w:t>disperse</w:t>
      </w:r>
      <w:r w:rsidR="00C63C43" w:rsidRPr="00196017">
        <w:rPr>
          <w:rFonts w:cs="Times New Roman"/>
          <w:color w:val="000000" w:themeColor="text1"/>
          <w:szCs w:val="24"/>
        </w:rPr>
        <w:t xml:space="preserve"> parasite lineages </w:t>
      </w:r>
      <w:r w:rsidR="0041176D" w:rsidRPr="00196017">
        <w:rPr>
          <w:rFonts w:cs="Times New Roman"/>
          <w:color w:val="000000" w:themeColor="text1"/>
          <w:szCs w:val="24"/>
        </w:rPr>
        <w:t>through</w:t>
      </w:r>
      <w:r w:rsidR="00C63C43" w:rsidRPr="00196017">
        <w:rPr>
          <w:rFonts w:cs="Times New Roman"/>
          <w:color w:val="000000" w:themeColor="text1"/>
          <w:szCs w:val="24"/>
        </w:rPr>
        <w:t xml:space="preserve"> their migratory routes</w:t>
      </w:r>
      <w:r w:rsidR="006032C8" w:rsidRPr="00196017">
        <w:rPr>
          <w:rFonts w:cs="Times New Roman"/>
          <w:color w:val="000000" w:themeColor="text1"/>
          <w:szCs w:val="24"/>
        </w:rPr>
        <w:t xml:space="preserve">, such that lineages infecting </w:t>
      </w:r>
      <w:r w:rsidR="00242170">
        <w:rPr>
          <w:rFonts w:cs="Times New Roman"/>
          <w:color w:val="FF0000"/>
          <w:szCs w:val="24"/>
        </w:rPr>
        <w:t xml:space="preserve">both </w:t>
      </w:r>
      <w:r w:rsidR="006032C8" w:rsidRPr="00196017">
        <w:rPr>
          <w:rFonts w:cs="Times New Roman"/>
          <w:color w:val="000000" w:themeColor="text1"/>
          <w:szCs w:val="24"/>
        </w:rPr>
        <w:t>migrants</w:t>
      </w:r>
      <w:r w:rsidR="00E2595A">
        <w:rPr>
          <w:rFonts w:cs="Times New Roman"/>
          <w:color w:val="000000" w:themeColor="text1"/>
          <w:szCs w:val="24"/>
        </w:rPr>
        <w:t xml:space="preserve"> and residents</w:t>
      </w:r>
      <w:r w:rsidR="006032C8" w:rsidRPr="00196017">
        <w:rPr>
          <w:rFonts w:cs="Times New Roman"/>
          <w:color w:val="000000" w:themeColor="text1"/>
          <w:szCs w:val="24"/>
        </w:rPr>
        <w:t xml:space="preserve"> are spread to more localities</w:t>
      </w:r>
      <w:r w:rsidR="00C63C43" w:rsidRPr="00196017">
        <w:rPr>
          <w:rFonts w:cs="Times New Roman"/>
          <w:color w:val="000000" w:themeColor="text1"/>
          <w:szCs w:val="24"/>
        </w:rPr>
        <w:t xml:space="preserve">. </w:t>
      </w:r>
      <w:r w:rsidR="00E63A3F" w:rsidRPr="00196017">
        <w:rPr>
          <w:rFonts w:cs="Times New Roman"/>
          <w:color w:val="000000" w:themeColor="text1"/>
          <w:szCs w:val="24"/>
        </w:rPr>
        <w:t>Despite</w:t>
      </w:r>
      <w:r w:rsidR="00C63C43" w:rsidRPr="00196017">
        <w:rPr>
          <w:rFonts w:cs="Times New Roman"/>
          <w:color w:val="000000" w:themeColor="text1"/>
          <w:szCs w:val="24"/>
        </w:rPr>
        <w:t xml:space="preserve"> migration</w:t>
      </w:r>
      <w:r w:rsidR="00E2595A">
        <w:rPr>
          <w:rFonts w:cs="Times New Roman"/>
          <w:color w:val="000000" w:themeColor="text1"/>
          <w:szCs w:val="24"/>
        </w:rPr>
        <w:t xml:space="preserve"> </w:t>
      </w:r>
      <w:r w:rsidR="00117777">
        <w:rPr>
          <w:rFonts w:cs="Times New Roman"/>
          <w:color w:val="FF0000"/>
          <w:szCs w:val="24"/>
        </w:rPr>
        <w:t>leading</w:t>
      </w:r>
      <w:r w:rsidR="00E63A3F" w:rsidRPr="00117777">
        <w:rPr>
          <w:rFonts w:cs="Times New Roman"/>
          <w:color w:val="FF0000"/>
          <w:szCs w:val="24"/>
        </w:rPr>
        <w:t xml:space="preserve"> </w:t>
      </w:r>
      <w:r w:rsidR="00117777">
        <w:rPr>
          <w:rFonts w:cs="Times New Roman"/>
          <w:color w:val="000000" w:themeColor="text1"/>
          <w:szCs w:val="24"/>
        </w:rPr>
        <w:t>to lineages</w:t>
      </w:r>
      <w:r w:rsidR="00C63C43" w:rsidRPr="00196017">
        <w:rPr>
          <w:rFonts w:cs="Times New Roman"/>
          <w:color w:val="000000" w:themeColor="text1"/>
          <w:szCs w:val="24"/>
        </w:rPr>
        <w:t xml:space="preserve"> </w:t>
      </w:r>
      <w:r w:rsidR="00117777" w:rsidRPr="00117777">
        <w:rPr>
          <w:rFonts w:cs="Times New Roman"/>
          <w:color w:val="FF0000"/>
          <w:szCs w:val="24"/>
        </w:rPr>
        <w:t>dispersing across</w:t>
      </w:r>
      <w:r w:rsidR="00C63C43" w:rsidRPr="00117777">
        <w:rPr>
          <w:rFonts w:cs="Times New Roman"/>
          <w:color w:val="FF0000"/>
          <w:szCs w:val="24"/>
        </w:rPr>
        <w:t xml:space="preserve"> </w:t>
      </w:r>
      <w:r w:rsidR="00C63C43" w:rsidRPr="00196017">
        <w:rPr>
          <w:rFonts w:cs="Times New Roman"/>
          <w:color w:val="000000" w:themeColor="text1"/>
          <w:szCs w:val="24"/>
        </w:rPr>
        <w:t>South America, we did not observe higher prevalenc</w:t>
      </w:r>
      <w:r w:rsidR="006032C8" w:rsidRPr="00196017">
        <w:rPr>
          <w:rFonts w:cs="Times New Roman"/>
          <w:color w:val="000000" w:themeColor="text1"/>
          <w:szCs w:val="24"/>
        </w:rPr>
        <w:t>e of infection</w:t>
      </w:r>
      <w:r w:rsidR="00C63C43" w:rsidRPr="00196017">
        <w:rPr>
          <w:rFonts w:cs="Times New Roman"/>
          <w:color w:val="000000" w:themeColor="text1"/>
          <w:szCs w:val="24"/>
        </w:rPr>
        <w:t xml:space="preserve"> </w:t>
      </w:r>
      <w:r w:rsidR="0041176D" w:rsidRPr="00196017">
        <w:rPr>
          <w:rFonts w:cs="Times New Roman"/>
          <w:color w:val="000000" w:themeColor="text1"/>
          <w:szCs w:val="24"/>
        </w:rPr>
        <w:t xml:space="preserve">in </w:t>
      </w:r>
      <w:r w:rsidR="006032C8" w:rsidRPr="00196017">
        <w:rPr>
          <w:rFonts w:cs="Times New Roman"/>
          <w:color w:val="000000" w:themeColor="text1"/>
          <w:szCs w:val="24"/>
        </w:rPr>
        <w:t>localities</w:t>
      </w:r>
      <w:r w:rsidR="0041176D" w:rsidRPr="00196017">
        <w:rPr>
          <w:rFonts w:cs="Times New Roman"/>
          <w:color w:val="000000" w:themeColor="text1"/>
          <w:szCs w:val="24"/>
        </w:rPr>
        <w:t xml:space="preserve"> with higher proportion</w:t>
      </w:r>
      <w:r w:rsidR="006032C8" w:rsidRPr="00196017">
        <w:rPr>
          <w:rFonts w:cs="Times New Roman"/>
          <w:color w:val="000000" w:themeColor="text1"/>
          <w:szCs w:val="24"/>
        </w:rPr>
        <w:t>s</w:t>
      </w:r>
      <w:r w:rsidR="0041176D" w:rsidRPr="00196017">
        <w:rPr>
          <w:rFonts w:cs="Times New Roman"/>
          <w:color w:val="000000" w:themeColor="text1"/>
          <w:szCs w:val="24"/>
        </w:rPr>
        <w:t xml:space="preserve"> of migratory</w:t>
      </w:r>
      <w:r w:rsidR="006032C8" w:rsidRPr="00196017">
        <w:rPr>
          <w:rFonts w:cs="Times New Roman"/>
          <w:color w:val="000000" w:themeColor="text1"/>
          <w:szCs w:val="24"/>
        </w:rPr>
        <w:t xml:space="preserve"> bird</w:t>
      </w:r>
      <w:r w:rsidR="00E63A3F" w:rsidRPr="00196017">
        <w:rPr>
          <w:rFonts w:cs="Times New Roman"/>
          <w:color w:val="000000" w:themeColor="text1"/>
          <w:szCs w:val="24"/>
        </w:rPr>
        <w:t>s</w:t>
      </w:r>
      <w:r w:rsidR="00C63C43" w:rsidRPr="00196017">
        <w:rPr>
          <w:rFonts w:cs="Times New Roman"/>
          <w:color w:val="000000" w:themeColor="text1"/>
          <w:szCs w:val="24"/>
        </w:rPr>
        <w:t>.</w:t>
      </w:r>
      <w:r w:rsidR="005E1A9C">
        <w:rPr>
          <w:rFonts w:cs="Times New Roman"/>
          <w:color w:val="000000" w:themeColor="text1"/>
          <w:szCs w:val="24"/>
        </w:rPr>
        <w:t xml:space="preserve"> Nevertheless, we observed different patterns for </w:t>
      </w:r>
      <w:r w:rsidR="005E1A9C" w:rsidRPr="005E1A9C">
        <w:rPr>
          <w:rFonts w:cs="Times New Roman"/>
          <w:i/>
          <w:iCs/>
          <w:color w:val="000000" w:themeColor="text1"/>
          <w:szCs w:val="24"/>
        </w:rPr>
        <w:t>Plasmodium</w:t>
      </w:r>
      <w:r w:rsidR="005E1A9C">
        <w:rPr>
          <w:rFonts w:cs="Times New Roman"/>
          <w:color w:val="000000" w:themeColor="text1"/>
          <w:szCs w:val="24"/>
        </w:rPr>
        <w:t xml:space="preserve"> and </w:t>
      </w:r>
      <w:r w:rsidR="005E1A9C" w:rsidRPr="005E1A9C">
        <w:rPr>
          <w:rFonts w:cs="Times New Roman"/>
          <w:i/>
          <w:iCs/>
          <w:color w:val="000000" w:themeColor="text1"/>
          <w:szCs w:val="24"/>
        </w:rPr>
        <w:t xml:space="preserve">Haemoproteus </w:t>
      </w:r>
      <w:r w:rsidR="005E1A9C">
        <w:rPr>
          <w:rFonts w:cs="Times New Roman"/>
          <w:color w:val="000000" w:themeColor="text1"/>
          <w:szCs w:val="24"/>
        </w:rPr>
        <w:t>parasites,</w:t>
      </w:r>
      <w:r w:rsidR="00E2595A">
        <w:rPr>
          <w:rFonts w:cs="Times New Roman"/>
          <w:color w:val="000000" w:themeColor="text1"/>
          <w:szCs w:val="24"/>
        </w:rPr>
        <w:t xml:space="preserve"> </w:t>
      </w:r>
      <w:r w:rsidR="00117777">
        <w:rPr>
          <w:rFonts w:cs="Times New Roman"/>
          <w:color w:val="FF0000"/>
          <w:szCs w:val="24"/>
        </w:rPr>
        <w:t>such that</w:t>
      </w:r>
      <w:r w:rsidR="005E1A9C" w:rsidRPr="00117777">
        <w:rPr>
          <w:rFonts w:cs="Times New Roman"/>
          <w:color w:val="FF0000"/>
          <w:szCs w:val="24"/>
        </w:rPr>
        <w:t xml:space="preserve"> </w:t>
      </w:r>
      <w:r w:rsidR="005E1A9C" w:rsidRPr="005E1A9C">
        <w:rPr>
          <w:rFonts w:cs="Times New Roman"/>
          <w:i/>
          <w:iCs/>
          <w:color w:val="000000" w:themeColor="text1"/>
          <w:szCs w:val="24"/>
        </w:rPr>
        <w:t>Plasmodium</w:t>
      </w:r>
      <w:r w:rsidR="005E1A9C">
        <w:rPr>
          <w:rFonts w:cs="Times New Roman"/>
          <w:color w:val="000000" w:themeColor="text1"/>
          <w:szCs w:val="24"/>
        </w:rPr>
        <w:t xml:space="preserve"> prevalence negatively correlated </w:t>
      </w:r>
      <w:r w:rsidR="00117777">
        <w:rPr>
          <w:rFonts w:cs="Times New Roman"/>
          <w:color w:val="FF0000"/>
          <w:szCs w:val="24"/>
        </w:rPr>
        <w:t>with</w:t>
      </w:r>
      <w:r w:rsidR="005E1A9C" w:rsidRPr="00117777">
        <w:rPr>
          <w:rFonts w:cs="Times New Roman"/>
          <w:color w:val="FF0000"/>
          <w:szCs w:val="24"/>
        </w:rPr>
        <w:t xml:space="preserve"> </w:t>
      </w:r>
      <w:r w:rsidR="00117777">
        <w:rPr>
          <w:rFonts w:cs="Times New Roman"/>
          <w:color w:val="FF0000"/>
          <w:szCs w:val="24"/>
        </w:rPr>
        <w:t>increasing</w:t>
      </w:r>
      <w:r w:rsidR="005E1A9C" w:rsidRPr="00117777">
        <w:rPr>
          <w:rFonts w:cs="Times New Roman"/>
          <w:color w:val="FF0000"/>
          <w:szCs w:val="24"/>
        </w:rPr>
        <w:t xml:space="preserve"> </w:t>
      </w:r>
      <w:r w:rsidR="005E1A9C">
        <w:rPr>
          <w:rFonts w:cs="Times New Roman"/>
          <w:color w:val="000000" w:themeColor="text1"/>
          <w:szCs w:val="24"/>
        </w:rPr>
        <w:t xml:space="preserve">proportion of </w:t>
      </w:r>
      <w:r w:rsidR="005E1A9C" w:rsidRPr="00117777">
        <w:rPr>
          <w:rFonts w:cs="Times New Roman"/>
          <w:color w:val="FF0000"/>
          <w:szCs w:val="24"/>
        </w:rPr>
        <w:t>migrants</w:t>
      </w:r>
      <w:r w:rsidR="00117777" w:rsidRPr="00117777">
        <w:rPr>
          <w:rFonts w:cs="Times New Roman"/>
          <w:color w:val="FF0000"/>
          <w:szCs w:val="24"/>
        </w:rPr>
        <w:t>,</w:t>
      </w:r>
      <w:r w:rsidR="005E1A9C" w:rsidRPr="00117777">
        <w:rPr>
          <w:rFonts w:cs="Times New Roman"/>
          <w:color w:val="FF0000"/>
          <w:szCs w:val="24"/>
        </w:rPr>
        <w:t xml:space="preserve"> whereas </w:t>
      </w:r>
      <w:r w:rsidR="005E1A9C" w:rsidRPr="005E1A9C">
        <w:rPr>
          <w:rFonts w:cs="Times New Roman"/>
          <w:i/>
          <w:iCs/>
          <w:color w:val="000000" w:themeColor="text1"/>
          <w:szCs w:val="24"/>
        </w:rPr>
        <w:t>Haemoproteus</w:t>
      </w:r>
      <w:r w:rsidR="005E1A9C">
        <w:rPr>
          <w:rFonts w:cs="Times New Roman"/>
          <w:color w:val="000000" w:themeColor="text1"/>
          <w:szCs w:val="24"/>
        </w:rPr>
        <w:t xml:space="preserve"> prevalence </w:t>
      </w:r>
      <w:r w:rsidR="00117777">
        <w:rPr>
          <w:rFonts w:cs="Times New Roman"/>
          <w:color w:val="FF0000"/>
          <w:szCs w:val="24"/>
        </w:rPr>
        <w:t>was higher in the presence of migrants</w:t>
      </w:r>
      <w:r w:rsidR="005E1A9C">
        <w:rPr>
          <w:rFonts w:cs="Times New Roman"/>
          <w:color w:val="000000" w:themeColor="text1"/>
          <w:szCs w:val="24"/>
        </w:rPr>
        <w:t xml:space="preserve">. </w:t>
      </w:r>
      <w:r w:rsidR="0055034E">
        <w:rPr>
          <w:rFonts w:cs="Times New Roman"/>
          <w:color w:val="000000" w:themeColor="text1"/>
          <w:szCs w:val="24"/>
        </w:rPr>
        <w:t>Moreover</w:t>
      </w:r>
      <w:r w:rsidR="0041176D" w:rsidRPr="00196017">
        <w:rPr>
          <w:rFonts w:cs="Times New Roman"/>
          <w:color w:val="000000" w:themeColor="text1"/>
          <w:szCs w:val="24"/>
        </w:rPr>
        <w:t xml:space="preserve">, haemosporidian </w:t>
      </w:r>
      <w:r w:rsidR="00196017">
        <w:rPr>
          <w:rFonts w:cs="Times New Roman"/>
          <w:color w:val="000000" w:themeColor="text1"/>
          <w:szCs w:val="24"/>
        </w:rPr>
        <w:t>richness</w:t>
      </w:r>
      <w:r w:rsidR="0041176D" w:rsidRPr="00196017">
        <w:rPr>
          <w:rFonts w:cs="Times New Roman"/>
          <w:color w:val="000000" w:themeColor="text1"/>
          <w:szCs w:val="24"/>
        </w:rPr>
        <w:t xml:space="preserve"> </w:t>
      </w:r>
      <w:r w:rsidR="00E2595A">
        <w:rPr>
          <w:rFonts w:cs="Times New Roman"/>
          <w:color w:val="000000" w:themeColor="text1"/>
          <w:szCs w:val="24"/>
        </w:rPr>
        <w:t>decreased</w:t>
      </w:r>
      <w:r w:rsidR="0041176D" w:rsidRPr="00196017">
        <w:rPr>
          <w:rFonts w:cs="Times New Roman"/>
          <w:color w:val="000000" w:themeColor="text1"/>
          <w:szCs w:val="24"/>
        </w:rPr>
        <w:t xml:space="preserve"> as the proportion of migratory individuals rose</w:t>
      </w:r>
      <w:r w:rsidR="00954720" w:rsidRPr="00196017">
        <w:rPr>
          <w:rFonts w:cs="Times New Roman"/>
          <w:color w:val="000000" w:themeColor="text1"/>
          <w:szCs w:val="24"/>
        </w:rPr>
        <w:t xml:space="preserve"> across localities</w:t>
      </w:r>
      <w:r w:rsidR="0041176D" w:rsidRPr="00196017">
        <w:rPr>
          <w:rFonts w:cs="Times New Roman"/>
          <w:color w:val="000000" w:themeColor="text1"/>
          <w:szCs w:val="24"/>
        </w:rPr>
        <w:t>.</w:t>
      </w:r>
      <w:r w:rsidR="0055034E">
        <w:rPr>
          <w:rFonts w:cs="Times New Roman"/>
          <w:color w:val="000000" w:themeColor="text1"/>
          <w:szCs w:val="24"/>
        </w:rPr>
        <w:t xml:space="preserve"> However,</w:t>
      </w:r>
      <w:r w:rsidR="00196017">
        <w:rPr>
          <w:rFonts w:cs="Times New Roman"/>
          <w:color w:val="000000" w:themeColor="text1"/>
          <w:szCs w:val="24"/>
        </w:rPr>
        <w:t xml:space="preserve"> </w:t>
      </w:r>
      <w:r w:rsidR="00E2595A">
        <w:rPr>
          <w:rFonts w:cs="Times New Roman"/>
          <w:color w:val="000000" w:themeColor="text1"/>
          <w:szCs w:val="24"/>
        </w:rPr>
        <w:t>p</w:t>
      </w:r>
      <w:r w:rsidR="0041176D" w:rsidRPr="00196017">
        <w:rPr>
          <w:rFonts w:cs="Times New Roman"/>
          <w:color w:val="000000" w:themeColor="text1"/>
          <w:szCs w:val="24"/>
        </w:rPr>
        <w:t xml:space="preserve">arasite richness </w:t>
      </w:r>
      <w:r w:rsidR="00117777">
        <w:rPr>
          <w:rFonts w:cs="Times New Roman"/>
          <w:color w:val="FF0000"/>
          <w:szCs w:val="24"/>
        </w:rPr>
        <w:t xml:space="preserve">also </w:t>
      </w:r>
      <w:r w:rsidR="00E2595A">
        <w:rPr>
          <w:rFonts w:cs="Times New Roman"/>
          <w:color w:val="000000" w:themeColor="text1"/>
          <w:szCs w:val="24"/>
        </w:rPr>
        <w:t>seems to be</w:t>
      </w:r>
      <w:r w:rsidR="0041176D" w:rsidRPr="00196017">
        <w:rPr>
          <w:rFonts w:cs="Times New Roman"/>
          <w:color w:val="000000" w:themeColor="text1"/>
          <w:szCs w:val="24"/>
        </w:rPr>
        <w:t xml:space="preserve"> positively related to </w:t>
      </w:r>
      <w:r w:rsidR="00BC6CCF" w:rsidRPr="00196017">
        <w:rPr>
          <w:rFonts w:cs="Times New Roman"/>
          <w:color w:val="000000" w:themeColor="text1"/>
          <w:szCs w:val="24"/>
        </w:rPr>
        <w:t xml:space="preserve">local </w:t>
      </w:r>
      <w:r w:rsidR="0041176D" w:rsidRPr="00196017">
        <w:rPr>
          <w:rFonts w:cs="Times New Roman"/>
          <w:color w:val="000000" w:themeColor="text1"/>
          <w:szCs w:val="24"/>
        </w:rPr>
        <w:t>host</w:t>
      </w:r>
      <w:r w:rsidR="00BC6CCF" w:rsidRPr="00196017">
        <w:rPr>
          <w:rFonts w:cs="Times New Roman"/>
          <w:color w:val="000000" w:themeColor="text1"/>
          <w:szCs w:val="24"/>
        </w:rPr>
        <w:t xml:space="preserve"> </w:t>
      </w:r>
      <w:r w:rsidR="0041176D" w:rsidRPr="00196017">
        <w:rPr>
          <w:rFonts w:cs="Times New Roman"/>
          <w:color w:val="000000" w:themeColor="text1"/>
          <w:szCs w:val="24"/>
        </w:rPr>
        <w:t>richness</w:t>
      </w:r>
      <w:r w:rsidR="00196017">
        <w:rPr>
          <w:rFonts w:cs="Times New Roman"/>
          <w:color w:val="000000" w:themeColor="text1"/>
          <w:szCs w:val="24"/>
        </w:rPr>
        <w:t xml:space="preserve"> and</w:t>
      </w:r>
      <w:r w:rsidR="0041176D" w:rsidRPr="00196017">
        <w:rPr>
          <w:rFonts w:cs="Times New Roman"/>
          <w:color w:val="000000" w:themeColor="text1"/>
          <w:szCs w:val="24"/>
        </w:rPr>
        <w:t xml:space="preserve"> prevalenc</w:t>
      </w:r>
      <w:r w:rsidR="00E2595A">
        <w:rPr>
          <w:rFonts w:cs="Times New Roman"/>
          <w:color w:val="000000" w:themeColor="text1"/>
          <w:szCs w:val="24"/>
        </w:rPr>
        <w:t>e</w:t>
      </w:r>
      <w:r w:rsidR="0041176D" w:rsidRPr="00196017">
        <w:rPr>
          <w:rFonts w:cs="Times New Roman"/>
          <w:color w:val="000000" w:themeColor="text1"/>
          <w:szCs w:val="24"/>
        </w:rPr>
        <w:t xml:space="preserve">. </w:t>
      </w:r>
      <w:r w:rsidR="00081452" w:rsidRPr="00196017">
        <w:rPr>
          <w:rFonts w:cs="Times New Roman"/>
          <w:color w:val="000000" w:themeColor="text1"/>
          <w:szCs w:val="24"/>
        </w:rPr>
        <w:t>Thus, migrant birds</w:t>
      </w:r>
      <w:r w:rsidR="00E2595A">
        <w:rPr>
          <w:rFonts w:cs="Times New Roman"/>
          <w:color w:val="000000" w:themeColor="text1"/>
          <w:szCs w:val="24"/>
        </w:rPr>
        <w:t xml:space="preserve"> could</w:t>
      </w:r>
      <w:r w:rsidR="00081452" w:rsidRPr="00196017">
        <w:rPr>
          <w:rFonts w:cs="Times New Roman"/>
          <w:color w:val="000000" w:themeColor="text1"/>
          <w:szCs w:val="24"/>
        </w:rPr>
        <w:t xml:space="preserve"> </w:t>
      </w:r>
      <w:r w:rsidR="00E2595A">
        <w:rPr>
          <w:rFonts w:cs="Times New Roman"/>
          <w:color w:val="000000" w:themeColor="text1"/>
          <w:szCs w:val="24"/>
        </w:rPr>
        <w:t>potentially influence</w:t>
      </w:r>
      <w:r w:rsidR="00081452" w:rsidRPr="00196017">
        <w:rPr>
          <w:rFonts w:cs="Times New Roman"/>
          <w:color w:val="000000" w:themeColor="text1"/>
          <w:szCs w:val="24"/>
        </w:rPr>
        <w:t xml:space="preserve"> </w:t>
      </w:r>
      <w:r w:rsidR="00E63A3F" w:rsidRPr="00196017">
        <w:rPr>
          <w:rFonts w:cs="Times New Roman"/>
          <w:color w:val="000000" w:themeColor="text1"/>
          <w:szCs w:val="24"/>
        </w:rPr>
        <w:t xml:space="preserve">the ecology and evolution of </w:t>
      </w:r>
      <w:r w:rsidR="00081452" w:rsidRPr="00196017">
        <w:rPr>
          <w:rFonts w:cs="Times New Roman"/>
          <w:color w:val="000000" w:themeColor="text1"/>
          <w:szCs w:val="24"/>
        </w:rPr>
        <w:t xml:space="preserve">haemosporidian </w:t>
      </w:r>
      <w:r w:rsidR="00BC6CCF" w:rsidRPr="00196017">
        <w:rPr>
          <w:rFonts w:cs="Times New Roman"/>
          <w:color w:val="000000" w:themeColor="text1"/>
          <w:szCs w:val="24"/>
        </w:rPr>
        <w:t>dispersal</w:t>
      </w:r>
      <w:r w:rsidR="00081452" w:rsidRPr="00196017">
        <w:rPr>
          <w:rFonts w:cs="Times New Roman"/>
          <w:color w:val="000000" w:themeColor="text1"/>
          <w:szCs w:val="24"/>
        </w:rPr>
        <w:t xml:space="preserve"> in South America</w:t>
      </w:r>
      <w:r w:rsidR="00E2595A">
        <w:rPr>
          <w:rFonts w:cs="Times New Roman"/>
          <w:color w:val="000000" w:themeColor="text1"/>
          <w:szCs w:val="24"/>
        </w:rPr>
        <w:t xml:space="preserve"> leading </w:t>
      </w:r>
      <w:r w:rsidR="00E2595A" w:rsidRPr="00117777">
        <w:rPr>
          <w:rFonts w:cs="Times New Roman"/>
          <w:color w:val="FF0000"/>
          <w:szCs w:val="24"/>
        </w:rPr>
        <w:t xml:space="preserve">to </w:t>
      </w:r>
      <w:r w:rsidR="00117777" w:rsidRPr="00117777">
        <w:rPr>
          <w:rFonts w:cs="Times New Roman"/>
          <w:color w:val="FF0000"/>
          <w:szCs w:val="24"/>
        </w:rPr>
        <w:t>an</w:t>
      </w:r>
      <w:r w:rsidR="00E2595A" w:rsidRPr="00117777">
        <w:rPr>
          <w:rFonts w:cs="Times New Roman"/>
          <w:color w:val="FF0000"/>
          <w:szCs w:val="24"/>
        </w:rPr>
        <w:t xml:space="preserve"> increase in </w:t>
      </w:r>
      <w:r w:rsidR="00E2595A">
        <w:rPr>
          <w:rFonts w:cs="Times New Roman"/>
          <w:color w:val="000000" w:themeColor="text1"/>
          <w:szCs w:val="24"/>
        </w:rPr>
        <w:t>parasite spread and influencing haemosporidian prevalence, composition</w:t>
      </w:r>
      <w:r w:rsidR="00C90B18">
        <w:rPr>
          <w:rFonts w:cs="Times New Roman"/>
          <w:color w:val="000000" w:themeColor="text1"/>
          <w:szCs w:val="24"/>
        </w:rPr>
        <w:t>,</w:t>
      </w:r>
      <w:r w:rsidR="00E2595A">
        <w:rPr>
          <w:rFonts w:cs="Times New Roman"/>
          <w:color w:val="000000" w:themeColor="text1"/>
          <w:szCs w:val="24"/>
        </w:rPr>
        <w:t xml:space="preserve"> and </w:t>
      </w:r>
      <w:commentRangeStart w:id="19"/>
      <w:r w:rsidR="00E2595A">
        <w:rPr>
          <w:rFonts w:cs="Times New Roman"/>
          <w:color w:val="000000" w:themeColor="text1"/>
          <w:szCs w:val="24"/>
        </w:rPr>
        <w:t>richness</w:t>
      </w:r>
      <w:commentRangeEnd w:id="19"/>
      <w:r w:rsidR="00E836FE">
        <w:rPr>
          <w:rStyle w:val="CommentReference"/>
        </w:rPr>
        <w:commentReference w:id="19"/>
      </w:r>
      <w:r w:rsidR="00081452">
        <w:rPr>
          <w:rFonts w:cs="Times New Roman"/>
          <w:szCs w:val="24"/>
        </w:rPr>
        <w:t>.</w:t>
      </w:r>
      <w:r w:rsidR="00DE6075">
        <w:rPr>
          <w:rFonts w:cs="Times New Roman"/>
          <w:szCs w:val="24"/>
        </w:rPr>
        <w:t xml:space="preserve"> </w:t>
      </w:r>
    </w:p>
    <w:p w14:paraId="6908E40B" w14:textId="71F92435" w:rsidR="0056034F" w:rsidRPr="008A211E" w:rsidRDefault="008A211E" w:rsidP="00DE6075">
      <w:pPr>
        <w:spacing w:line="480" w:lineRule="auto"/>
        <w:ind w:firstLine="720"/>
        <w:rPr>
          <w:rFonts w:cs="Times New Roman"/>
          <w:szCs w:val="24"/>
        </w:rPr>
      </w:pPr>
      <w:r>
        <w:rPr>
          <w:rFonts w:cs="Times New Roman"/>
          <w:color w:val="000000" w:themeColor="text1"/>
          <w:szCs w:val="24"/>
        </w:rPr>
        <w:lastRenderedPageBreak/>
        <w:t>Further</w:t>
      </w:r>
      <w:r w:rsidR="00027BAB" w:rsidRPr="008D78B6">
        <w:rPr>
          <w:rFonts w:cs="Times New Roman"/>
          <w:color w:val="000000" w:themeColor="text1"/>
          <w:szCs w:val="24"/>
        </w:rPr>
        <w:t xml:space="preserve">, despite the fact </w:t>
      </w:r>
      <w:r w:rsidR="00C90B18">
        <w:rPr>
          <w:rFonts w:cs="Times New Roman"/>
          <w:color w:val="000000" w:themeColor="text1"/>
          <w:szCs w:val="24"/>
        </w:rPr>
        <w:t xml:space="preserve">that </w:t>
      </w:r>
      <w:r w:rsidR="00027BAB" w:rsidRPr="008D78B6">
        <w:rPr>
          <w:rFonts w:cs="Times New Roman"/>
          <w:color w:val="000000" w:themeColor="text1"/>
          <w:szCs w:val="24"/>
        </w:rPr>
        <w:t>lineages shared by resident and</w:t>
      </w:r>
      <w:r w:rsidR="007036C1">
        <w:rPr>
          <w:rFonts w:cs="Times New Roman"/>
          <w:color w:val="000000" w:themeColor="text1"/>
          <w:szCs w:val="24"/>
        </w:rPr>
        <w:t xml:space="preserve"> full or partial</w:t>
      </w:r>
      <w:r w:rsidR="00027BAB" w:rsidRPr="008D78B6">
        <w:rPr>
          <w:rFonts w:cs="Times New Roman"/>
          <w:color w:val="000000" w:themeColor="text1"/>
          <w:szCs w:val="24"/>
        </w:rPr>
        <w:t xml:space="preserve"> migratory species presented the highest </w:t>
      </w:r>
      <w:r w:rsidR="00CE697C" w:rsidRPr="008D78B6">
        <w:rPr>
          <w:rFonts w:cs="Times New Roman"/>
          <w:color w:val="000000" w:themeColor="text1"/>
          <w:szCs w:val="24"/>
        </w:rPr>
        <w:t>frequency of occurrence</w:t>
      </w:r>
      <w:r w:rsidR="00027BAB" w:rsidRPr="008D78B6">
        <w:rPr>
          <w:rFonts w:cs="Times New Roman"/>
          <w:color w:val="000000" w:themeColor="text1"/>
          <w:szCs w:val="24"/>
        </w:rPr>
        <w:t xml:space="preserve"> </w:t>
      </w:r>
      <w:r w:rsidR="00CE697C" w:rsidRPr="008D78B6">
        <w:rPr>
          <w:rFonts w:cs="Times New Roman"/>
          <w:color w:val="000000" w:themeColor="text1"/>
          <w:szCs w:val="24"/>
        </w:rPr>
        <w:t>among</w:t>
      </w:r>
      <w:r w:rsidR="00027BAB" w:rsidRPr="008D78B6">
        <w:rPr>
          <w:rFonts w:cs="Times New Roman"/>
          <w:color w:val="000000" w:themeColor="text1"/>
          <w:szCs w:val="24"/>
        </w:rPr>
        <w:t xml:space="preserve"> localities, parasites infecting only full or partial migran</w:t>
      </w:r>
      <w:r w:rsidR="007036C1">
        <w:rPr>
          <w:rFonts w:cs="Times New Roman"/>
          <w:color w:val="000000" w:themeColor="text1"/>
          <w:szCs w:val="24"/>
        </w:rPr>
        <w:t>t</w:t>
      </w:r>
      <w:r w:rsidR="00027BAB" w:rsidRPr="008D78B6">
        <w:rPr>
          <w:rFonts w:cs="Times New Roman"/>
          <w:color w:val="000000" w:themeColor="text1"/>
          <w:szCs w:val="24"/>
        </w:rPr>
        <w:t xml:space="preserve"> birds were present in a similar proportion of </w:t>
      </w:r>
      <w:r w:rsidR="00CE697C" w:rsidRPr="008D78B6">
        <w:rPr>
          <w:rFonts w:cs="Times New Roman"/>
          <w:color w:val="000000" w:themeColor="text1"/>
          <w:szCs w:val="24"/>
        </w:rPr>
        <w:t>localities</w:t>
      </w:r>
      <w:r w:rsidR="00027BAB" w:rsidRPr="008D78B6">
        <w:rPr>
          <w:rFonts w:cs="Times New Roman"/>
          <w:color w:val="000000" w:themeColor="text1"/>
          <w:szCs w:val="24"/>
        </w:rPr>
        <w:t xml:space="preserve"> as </w:t>
      </w:r>
      <w:r w:rsidR="00CE697C" w:rsidRPr="008D78B6">
        <w:rPr>
          <w:rFonts w:cs="Times New Roman"/>
          <w:color w:val="000000" w:themeColor="text1"/>
          <w:szCs w:val="24"/>
        </w:rPr>
        <w:t>those</w:t>
      </w:r>
      <w:r w:rsidR="00027BAB" w:rsidRPr="008D78B6">
        <w:rPr>
          <w:rFonts w:cs="Times New Roman"/>
          <w:color w:val="000000" w:themeColor="text1"/>
          <w:szCs w:val="24"/>
        </w:rPr>
        <w:t xml:space="preserve"> </w:t>
      </w:r>
      <w:r w:rsidR="00CE697C" w:rsidRPr="008D78B6">
        <w:rPr>
          <w:rFonts w:cs="Times New Roman"/>
          <w:color w:val="000000" w:themeColor="text1"/>
          <w:szCs w:val="24"/>
        </w:rPr>
        <w:t>infecting</w:t>
      </w:r>
      <w:r w:rsidR="00027BAB" w:rsidRPr="008D78B6">
        <w:rPr>
          <w:rFonts w:cs="Times New Roman"/>
          <w:color w:val="000000" w:themeColor="text1"/>
          <w:szCs w:val="24"/>
        </w:rPr>
        <w:t xml:space="preserve"> only resident avian hosts. </w:t>
      </w:r>
      <w:r w:rsidR="00081452" w:rsidRPr="008D78B6">
        <w:rPr>
          <w:rFonts w:cs="Times New Roman"/>
          <w:color w:val="000000" w:themeColor="text1"/>
          <w:szCs w:val="24"/>
        </w:rPr>
        <w:t xml:space="preserve">We believe </w:t>
      </w:r>
      <w:r w:rsidR="00903AB3" w:rsidRPr="008D78B6">
        <w:rPr>
          <w:rFonts w:cs="Times New Roman"/>
          <w:color w:val="000000" w:themeColor="text1"/>
          <w:szCs w:val="24"/>
        </w:rPr>
        <w:t>insufficient</w:t>
      </w:r>
      <w:r w:rsidR="00081452" w:rsidRPr="008D78B6">
        <w:rPr>
          <w:rFonts w:cs="Times New Roman"/>
          <w:color w:val="000000" w:themeColor="text1"/>
          <w:szCs w:val="24"/>
        </w:rPr>
        <w:t xml:space="preserve"> </w:t>
      </w:r>
      <w:r w:rsidR="00B871BF" w:rsidRPr="008D78B6">
        <w:rPr>
          <w:rFonts w:cs="Times New Roman"/>
          <w:color w:val="000000" w:themeColor="text1"/>
          <w:szCs w:val="24"/>
        </w:rPr>
        <w:t xml:space="preserve">sampling </w:t>
      </w:r>
      <w:r w:rsidR="00081452" w:rsidRPr="008D78B6">
        <w:rPr>
          <w:rFonts w:cs="Times New Roman"/>
          <w:color w:val="000000" w:themeColor="text1"/>
          <w:szCs w:val="24"/>
        </w:rPr>
        <w:t>of</w:t>
      </w:r>
      <w:r w:rsidR="00B871BF" w:rsidRPr="008D78B6">
        <w:rPr>
          <w:rFonts w:cs="Times New Roman"/>
          <w:color w:val="000000" w:themeColor="text1"/>
          <w:szCs w:val="24"/>
        </w:rPr>
        <w:t xml:space="preserve"> certain</w:t>
      </w:r>
      <w:r w:rsidR="00081452" w:rsidRPr="008D78B6">
        <w:rPr>
          <w:rFonts w:cs="Times New Roman"/>
          <w:color w:val="000000" w:themeColor="text1"/>
          <w:szCs w:val="24"/>
        </w:rPr>
        <w:t xml:space="preserve"> </w:t>
      </w:r>
      <w:r w:rsidR="00B871BF" w:rsidRPr="008D78B6">
        <w:rPr>
          <w:rFonts w:cs="Times New Roman"/>
          <w:color w:val="000000" w:themeColor="text1"/>
          <w:szCs w:val="24"/>
        </w:rPr>
        <w:t>migrant</w:t>
      </w:r>
      <w:r w:rsidR="000D0A24" w:rsidRPr="008D78B6">
        <w:rPr>
          <w:rFonts w:cs="Times New Roman"/>
          <w:color w:val="000000" w:themeColor="text1"/>
          <w:szCs w:val="24"/>
        </w:rPr>
        <w:t xml:space="preserve"> avian </w:t>
      </w:r>
      <w:r w:rsidR="00081452" w:rsidRPr="008D78B6">
        <w:rPr>
          <w:rFonts w:cs="Times New Roman"/>
          <w:color w:val="000000" w:themeColor="text1"/>
          <w:szCs w:val="24"/>
        </w:rPr>
        <w:t xml:space="preserve">species in many areas could lead to </w:t>
      </w:r>
      <w:r w:rsidR="00903AB3" w:rsidRPr="008D78B6">
        <w:rPr>
          <w:rFonts w:cs="Times New Roman"/>
          <w:color w:val="000000" w:themeColor="text1"/>
          <w:szCs w:val="24"/>
        </w:rPr>
        <w:t>the</w:t>
      </w:r>
      <w:r w:rsidR="00B871BF" w:rsidRPr="008D78B6">
        <w:rPr>
          <w:rFonts w:cs="Times New Roman"/>
          <w:color w:val="000000" w:themeColor="text1"/>
          <w:szCs w:val="24"/>
        </w:rPr>
        <w:t xml:space="preserve"> </w:t>
      </w:r>
      <w:r w:rsidR="00903AB3" w:rsidRPr="008D78B6">
        <w:rPr>
          <w:rFonts w:cs="Times New Roman"/>
          <w:color w:val="000000" w:themeColor="text1"/>
          <w:szCs w:val="24"/>
        </w:rPr>
        <w:t>low</w:t>
      </w:r>
      <w:r w:rsidR="00B871BF" w:rsidRPr="008D78B6">
        <w:rPr>
          <w:rFonts w:cs="Times New Roman"/>
          <w:color w:val="000000" w:themeColor="text1"/>
          <w:szCs w:val="24"/>
        </w:rPr>
        <w:t xml:space="preserve"> percentage of localities in </w:t>
      </w:r>
      <w:r w:rsidR="00903AB3" w:rsidRPr="008D78B6">
        <w:rPr>
          <w:rFonts w:cs="Times New Roman"/>
          <w:color w:val="000000" w:themeColor="text1"/>
          <w:szCs w:val="24"/>
        </w:rPr>
        <w:t xml:space="preserve">which </w:t>
      </w:r>
      <w:r w:rsidR="00B871BF" w:rsidRPr="008D78B6">
        <w:rPr>
          <w:rFonts w:cs="Times New Roman"/>
          <w:color w:val="000000" w:themeColor="text1"/>
          <w:szCs w:val="24"/>
        </w:rPr>
        <w:t xml:space="preserve">lineages </w:t>
      </w:r>
      <w:r w:rsidR="00903AB3" w:rsidRPr="008D78B6">
        <w:rPr>
          <w:rFonts w:cs="Times New Roman"/>
          <w:color w:val="000000" w:themeColor="text1"/>
          <w:szCs w:val="24"/>
        </w:rPr>
        <w:t>infecting</w:t>
      </w:r>
      <w:r w:rsidR="00B871BF" w:rsidRPr="008D78B6">
        <w:rPr>
          <w:rFonts w:cs="Times New Roman"/>
          <w:color w:val="000000" w:themeColor="text1"/>
          <w:szCs w:val="24"/>
        </w:rPr>
        <w:t xml:space="preserve"> only partial and full migrant birds </w:t>
      </w:r>
      <w:r w:rsidR="00903AB3" w:rsidRPr="008D78B6">
        <w:rPr>
          <w:rFonts w:cs="Times New Roman"/>
          <w:color w:val="000000" w:themeColor="text1"/>
          <w:szCs w:val="24"/>
        </w:rPr>
        <w:t xml:space="preserve">were found, </w:t>
      </w:r>
      <w:r w:rsidR="00B871BF" w:rsidRPr="008D78B6">
        <w:rPr>
          <w:rFonts w:cs="Times New Roman"/>
          <w:color w:val="000000" w:themeColor="text1"/>
          <w:szCs w:val="24"/>
        </w:rPr>
        <w:t>since lineages infecting only migrant hosts may</w:t>
      </w:r>
      <w:r w:rsidR="00903AB3" w:rsidRPr="008D78B6">
        <w:rPr>
          <w:rFonts w:cs="Times New Roman"/>
          <w:color w:val="000000" w:themeColor="text1"/>
          <w:szCs w:val="24"/>
        </w:rPr>
        <w:t xml:space="preserve"> be specialist</w:t>
      </w:r>
      <w:r w:rsidR="00B871BF" w:rsidRPr="008D78B6">
        <w:rPr>
          <w:rFonts w:cs="Times New Roman"/>
          <w:color w:val="000000" w:themeColor="text1"/>
          <w:szCs w:val="24"/>
        </w:rPr>
        <w:t xml:space="preserve"> parasites</w:t>
      </w:r>
      <w:r w:rsidR="00081452" w:rsidRPr="008D78B6">
        <w:rPr>
          <w:rFonts w:cs="Times New Roman"/>
          <w:color w:val="000000" w:themeColor="text1"/>
          <w:szCs w:val="24"/>
        </w:rPr>
        <w:t>. Besides,</w:t>
      </w:r>
      <w:r w:rsidR="00903AB3" w:rsidRPr="008D78B6">
        <w:rPr>
          <w:rFonts w:cs="Times New Roman"/>
          <w:color w:val="000000" w:themeColor="text1"/>
          <w:szCs w:val="24"/>
        </w:rPr>
        <w:t xml:space="preserve"> no</w:t>
      </w:r>
      <w:r w:rsidR="0051528A" w:rsidRPr="008D78B6">
        <w:rPr>
          <w:rFonts w:cs="Times New Roman"/>
          <w:color w:val="000000" w:themeColor="text1"/>
          <w:szCs w:val="24"/>
        </w:rPr>
        <w:t xml:space="preserve"> single</w:t>
      </w:r>
      <w:r w:rsidR="00081452" w:rsidRPr="008D78B6">
        <w:rPr>
          <w:rFonts w:cs="Times New Roman"/>
          <w:color w:val="000000" w:themeColor="text1"/>
          <w:szCs w:val="24"/>
        </w:rPr>
        <w:t xml:space="preserve"> migrant species </w:t>
      </w:r>
      <w:r w:rsidR="00903AB3" w:rsidRPr="008D78B6">
        <w:rPr>
          <w:rFonts w:cs="Times New Roman"/>
          <w:color w:val="000000" w:themeColor="text1"/>
          <w:szCs w:val="24"/>
        </w:rPr>
        <w:t>passes</w:t>
      </w:r>
      <w:r w:rsidR="00081452" w:rsidRPr="008D78B6">
        <w:rPr>
          <w:rFonts w:cs="Times New Roman"/>
          <w:color w:val="000000" w:themeColor="text1"/>
          <w:szCs w:val="24"/>
        </w:rPr>
        <w:t xml:space="preserve"> through all localities, reducing </w:t>
      </w:r>
      <w:r w:rsidR="000D0A24" w:rsidRPr="008D78B6">
        <w:rPr>
          <w:rFonts w:cs="Times New Roman"/>
          <w:color w:val="000000" w:themeColor="text1"/>
          <w:szCs w:val="24"/>
        </w:rPr>
        <w:t>their</w:t>
      </w:r>
      <w:r w:rsidR="00081452" w:rsidRPr="008D78B6">
        <w:rPr>
          <w:rFonts w:cs="Times New Roman"/>
          <w:color w:val="000000" w:themeColor="text1"/>
          <w:szCs w:val="24"/>
        </w:rPr>
        <w:t xml:space="preserve"> </w:t>
      </w:r>
      <w:r w:rsidR="00903AB3" w:rsidRPr="008D78B6">
        <w:rPr>
          <w:rFonts w:cs="Times New Roman"/>
          <w:color w:val="000000" w:themeColor="text1"/>
          <w:szCs w:val="24"/>
        </w:rPr>
        <w:t>likelihood</w:t>
      </w:r>
      <w:r w:rsidR="00081452" w:rsidRPr="008D78B6">
        <w:rPr>
          <w:rFonts w:cs="Times New Roman"/>
          <w:color w:val="000000" w:themeColor="text1"/>
          <w:szCs w:val="24"/>
        </w:rPr>
        <w:t xml:space="preserve"> of sampling </w:t>
      </w:r>
      <w:r w:rsidR="00903AB3" w:rsidRPr="008D78B6">
        <w:rPr>
          <w:rFonts w:cs="Times New Roman"/>
          <w:color w:val="000000" w:themeColor="text1"/>
          <w:szCs w:val="24"/>
        </w:rPr>
        <w:t xml:space="preserve">parasite lineages from all </w:t>
      </w:r>
      <w:r w:rsidR="00081452" w:rsidRPr="008D78B6">
        <w:rPr>
          <w:rFonts w:cs="Times New Roman"/>
          <w:color w:val="000000" w:themeColor="text1"/>
          <w:szCs w:val="24"/>
        </w:rPr>
        <w:t>area</w:t>
      </w:r>
      <w:r w:rsidR="00081452" w:rsidRPr="008A211E">
        <w:rPr>
          <w:rFonts w:cs="Times New Roman"/>
          <w:szCs w:val="24"/>
        </w:rPr>
        <w:t>s</w:t>
      </w:r>
      <w:r w:rsidRPr="008A211E">
        <w:rPr>
          <w:rFonts w:cs="Times New Roman"/>
          <w:szCs w:val="24"/>
        </w:rPr>
        <w:t xml:space="preserve">. </w:t>
      </w:r>
      <w:r>
        <w:rPr>
          <w:rFonts w:cs="Times New Roman"/>
          <w:szCs w:val="24"/>
        </w:rPr>
        <w:t xml:space="preserve">Still, we observed that lineages present in all bird categories presented the lowest </w:t>
      </w:r>
      <w:r w:rsidRPr="008A211E">
        <w:rPr>
          <w:rFonts w:cs="Times New Roman"/>
          <w:szCs w:val="24"/>
        </w:rPr>
        <w:t>distribution across our localities.</w:t>
      </w:r>
      <w:r>
        <w:rPr>
          <w:rFonts w:cs="Times New Roman"/>
          <w:szCs w:val="24"/>
        </w:rPr>
        <w:t xml:space="preserve"> </w:t>
      </w:r>
    </w:p>
    <w:p w14:paraId="67256ACB" w14:textId="3350A531" w:rsidR="004D3F26" w:rsidRDefault="000D0A24" w:rsidP="00A4479F">
      <w:pPr>
        <w:spacing w:line="480" w:lineRule="auto"/>
        <w:rPr>
          <w:rFonts w:cs="Times New Roman"/>
          <w:szCs w:val="24"/>
        </w:rPr>
      </w:pPr>
      <w:r>
        <w:rPr>
          <w:rFonts w:cs="Times New Roman"/>
          <w:szCs w:val="24"/>
        </w:rPr>
        <w:tab/>
      </w:r>
      <w:r w:rsidR="006D23C1" w:rsidRPr="005F0D49">
        <w:rPr>
          <w:rFonts w:cs="Times New Roman"/>
          <w:szCs w:val="24"/>
        </w:rPr>
        <w:t xml:space="preserve">Dispersal of haemoporidians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evolve into new separate parasite lineages </w:t>
      </w:r>
      <w:r w:rsidR="00057D7B">
        <w:rPr>
          <w:rFonts w:cs="Times New Roman"/>
          <w:szCs w:val="24"/>
        </w:rPr>
        <w:fldChar w:fldCharType="begin" w:fldLock="1"/>
      </w:r>
      <w:r w:rsidR="00057D7B">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(Ellis et al. 2019, Fecchio et al. 2019a)</w:t>
      </w:r>
      <w:r w:rsidR="00057D7B">
        <w:rPr>
          <w:rFonts w:cs="Times New Roman"/>
          <w:szCs w:val="24"/>
        </w:rPr>
        <w:fldChar w:fldCharType="end"/>
      </w:r>
      <w:r w:rsidR="00D46FCB" w:rsidRPr="005F0D49">
        <w:rPr>
          <w:rFonts w:cs="Times New Roman"/>
          <w:szCs w:val="24"/>
        </w:rPr>
        <w:t>. Indeed,</w:t>
      </w:r>
      <w:r w:rsidR="00D46FCB" w:rsidRPr="005F0D49">
        <w:rPr>
          <w:rFonts w:cs="Times New Roman"/>
          <w:szCs w:val="24"/>
        </w:rPr>
        <w:fldChar w:fldCharType="begin" w:fldLock="1"/>
      </w:r>
      <w:r w:rsidR="00D46FCB" w:rsidRPr="005F0D49">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5F0D49">
        <w:rPr>
          <w:rFonts w:cs="Times New Roman"/>
          <w:szCs w:val="24"/>
        </w:rPr>
        <w:fldChar w:fldCharType="separate"/>
      </w:r>
      <w:r w:rsidR="00D46FCB" w:rsidRPr="005F0D49">
        <w:rPr>
          <w:rFonts w:cs="Times New Roman"/>
          <w:noProof/>
          <w:szCs w:val="24"/>
        </w:rPr>
        <w:t xml:space="preserve"> Ellis et al. 2019</w:t>
      </w:r>
      <w:r w:rsidR="00D46FCB" w:rsidRPr="005F0D49">
        <w:rPr>
          <w:rFonts w:cs="Times New Roman"/>
          <w:szCs w:val="24"/>
        </w:rPr>
        <w:fldChar w:fldCharType="end"/>
      </w:r>
      <w:r w:rsidR="00D46FCB" w:rsidRPr="005F0D49">
        <w:rPr>
          <w:rFonts w:cs="Times New Roman"/>
          <w:szCs w:val="24"/>
        </w:rPr>
        <w:t xml:space="preserve"> demonstrated </w:t>
      </w:r>
      <w:r w:rsidR="00857E24" w:rsidRPr="005F0D49">
        <w:rPr>
          <w:rFonts w:cs="Times New Roman"/>
          <w:szCs w:val="24"/>
        </w:rPr>
        <w:t xml:space="preserve">that </w:t>
      </w:r>
      <w:r w:rsidR="00D46FCB" w:rsidRPr="005F0D49">
        <w:rPr>
          <w:rFonts w:cs="Times New Roman"/>
          <w:szCs w:val="24"/>
        </w:rPr>
        <w:t xml:space="preserve">South America presents the greatest proportion of sympatric nodes for </w:t>
      </w:r>
      <w:r w:rsidR="00D46FCB" w:rsidRPr="005F0D49">
        <w:rPr>
          <w:rFonts w:cs="Times New Roman"/>
          <w:i/>
          <w:iCs/>
          <w:szCs w:val="24"/>
        </w:rPr>
        <w:t xml:space="preserve">Plasmodium </w:t>
      </w:r>
      <w:r w:rsidR="00D46FCB" w:rsidRPr="005F0D49">
        <w:rPr>
          <w:rFonts w:cs="Times New Roman"/>
          <w:szCs w:val="24"/>
        </w:rPr>
        <w:t>spp.</w:t>
      </w:r>
      <w:r w:rsidR="0057065D" w:rsidRPr="005F0D49">
        <w:rPr>
          <w:rFonts w:cs="Times New Roman"/>
          <w:szCs w:val="24"/>
        </w:rPr>
        <w:t xml:space="preserve"> and one of the greatest </w:t>
      </w:r>
      <w:r w:rsidR="0057065D" w:rsidRPr="005F0D49">
        <w:rPr>
          <w:rFonts w:cs="Times New Roman"/>
          <w:i/>
          <w:iCs/>
          <w:szCs w:val="24"/>
        </w:rPr>
        <w:t>Haemoproteus</w:t>
      </w:r>
      <w:r w:rsidR="0057065D" w:rsidRPr="005F0D49">
        <w:rPr>
          <w:rFonts w:cs="Times New Roman"/>
          <w:szCs w:val="24"/>
        </w:rPr>
        <w:t xml:space="preserve"> diversification rates,</w:t>
      </w:r>
      <w:r w:rsidR="00D46FCB" w:rsidRPr="005F0D49">
        <w:rPr>
          <w:rFonts w:cs="Times New Roman"/>
          <w:szCs w:val="24"/>
        </w:rPr>
        <w:t xml:space="preserve"> indicating high rates of parasite diversification in this region.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increases in parasite intensity circulating in the host</w:t>
      </w:r>
      <w:r w:rsidR="005F0D49">
        <w:rPr>
          <w:rFonts w:cs="Times New Roman"/>
          <w:szCs w:val="24"/>
        </w:rPr>
        <w:t>)</w:t>
      </w:r>
      <w:r w:rsidR="00DE6075" w:rsidRPr="005F0D49">
        <w:rPr>
          <w:rFonts w:cs="Times New Roman"/>
          <w:szCs w:val="24"/>
        </w:rPr>
        <w:t xml:space="preserve"> mainly occurs after this period </w:t>
      </w:r>
      <w:r w:rsidR="00DE6075" w:rsidRPr="005F0D49">
        <w:rPr>
          <w:rFonts w:cs="Times New Roman"/>
          <w:szCs w:val="24"/>
        </w:rPr>
        <w:fldChar w:fldCharType="begin" w:fldLock="1"/>
      </w:r>
      <w:r w:rsidR="00DD3D89" w:rsidRPr="005F0D49">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5F0D49">
        <w:rPr>
          <w:rFonts w:cs="Times New Roman"/>
          <w:szCs w:val="24"/>
        </w:rPr>
        <w:fldChar w:fldCharType="separate"/>
      </w:r>
      <w:r w:rsidR="00DE6075" w:rsidRPr="005F0D49">
        <w:rPr>
          <w:rFonts w:cs="Times New Roman"/>
          <w:noProof/>
          <w:szCs w:val="24"/>
        </w:rPr>
        <w:t>(Valkiūnas 2005)</w:t>
      </w:r>
      <w:r w:rsidR="00DE6075" w:rsidRPr="005F0D49">
        <w:rPr>
          <w:rFonts w:cs="Times New Roman"/>
          <w:szCs w:val="24"/>
        </w:rPr>
        <w:fldChar w:fldCharType="end"/>
      </w:r>
      <w:r w:rsidR="00DE6075" w:rsidRPr="005F0D49">
        <w:rPr>
          <w:rFonts w:cs="Times New Roman"/>
          <w:szCs w:val="24"/>
        </w:rPr>
        <w:t xml:space="preserve">, </w:t>
      </w:r>
      <w:r w:rsidR="00AD5052" w:rsidRPr="005F0D49">
        <w:rPr>
          <w:rFonts w:cs="Times New Roman"/>
          <w:szCs w:val="24"/>
        </w:rPr>
        <w:t>thus</w:t>
      </w:r>
      <w:r w:rsidR="00DE6075" w:rsidRPr="005F0D49">
        <w:rPr>
          <w:rFonts w:cs="Times New Roman"/>
          <w:szCs w:val="24"/>
        </w:rPr>
        <w:t xml:space="preserve"> facilitating parasite dispersal to new regions. </w:t>
      </w:r>
      <w:r w:rsidR="009C75DB" w:rsidRPr="005F0D49">
        <w:rPr>
          <w:rFonts w:cs="Times New Roman"/>
          <w:szCs w:val="24"/>
        </w:rPr>
        <w:t xml:space="preserve">However, we did not observe a clear relation between </w:t>
      </w:r>
      <w:r w:rsidR="00F531BC" w:rsidRPr="005F0D49">
        <w:rPr>
          <w:rFonts w:cs="Times New Roman"/>
          <w:szCs w:val="24"/>
        </w:rPr>
        <w:t xml:space="preserve">the presence of </w:t>
      </w:r>
      <w:r w:rsidR="009C75DB" w:rsidRPr="005F0D49">
        <w:rPr>
          <w:rFonts w:cs="Times New Roman"/>
          <w:szCs w:val="24"/>
        </w:rPr>
        <w:t xml:space="preserve">migrant birds and haemosporidian </w:t>
      </w:r>
      <w:r w:rsidR="005F0D49">
        <w:rPr>
          <w:rFonts w:cs="Times New Roman"/>
          <w:szCs w:val="24"/>
        </w:rPr>
        <w:t>prevalence</w:t>
      </w:r>
      <w:r w:rsidR="00DE5CA7" w:rsidRPr="005F0D49">
        <w:rPr>
          <w:rFonts w:cs="Times New Roman"/>
          <w:szCs w:val="24"/>
        </w:rPr>
        <w:t xml:space="preserve"> since </w:t>
      </w:r>
      <w:r w:rsidR="004D3F26" w:rsidRPr="005F0D49">
        <w:rPr>
          <w:rFonts w:cs="Times New Roman"/>
          <w:szCs w:val="24"/>
        </w:rPr>
        <w:t xml:space="preserve">our </w:t>
      </w:r>
      <w:r w:rsidR="00DE5CA7" w:rsidRPr="005F0D49">
        <w:rPr>
          <w:rFonts w:cs="Times New Roman"/>
          <w:szCs w:val="24"/>
        </w:rPr>
        <w:t>data sugges</w:t>
      </w:r>
      <w:r w:rsidR="005F0D49">
        <w:rPr>
          <w:rFonts w:cs="Times New Roman"/>
          <w:szCs w:val="24"/>
        </w:rPr>
        <w:t xml:space="preserve">ts that </w:t>
      </w:r>
      <w:r w:rsidR="005F0D49" w:rsidRPr="005F0D49">
        <w:rPr>
          <w:rFonts w:cs="Times New Roman"/>
          <w:i/>
          <w:iCs/>
          <w:szCs w:val="24"/>
        </w:rPr>
        <w:t>Plasmodium</w:t>
      </w:r>
      <w:r w:rsidR="005F0D49">
        <w:rPr>
          <w:rFonts w:cs="Times New Roman"/>
          <w:szCs w:val="24"/>
        </w:rPr>
        <w:t xml:space="preserve"> and </w:t>
      </w:r>
      <w:r w:rsidR="005F0D49" w:rsidRPr="005F0D49">
        <w:rPr>
          <w:rFonts w:cs="Times New Roman"/>
          <w:i/>
          <w:iCs/>
          <w:szCs w:val="24"/>
        </w:rPr>
        <w:t>Haemoproteus</w:t>
      </w:r>
      <w:r w:rsidR="005F0D49">
        <w:rPr>
          <w:rFonts w:cs="Times New Roman"/>
          <w:szCs w:val="24"/>
        </w:rPr>
        <w:t xml:space="preserve"> parasites respond differently to the presence of </w:t>
      </w:r>
      <w:r w:rsidR="005F0D49">
        <w:rPr>
          <w:rFonts w:cs="Times New Roman"/>
          <w:szCs w:val="24"/>
        </w:rPr>
        <w:lastRenderedPageBreak/>
        <w:t>migrant host</w:t>
      </w:r>
      <w:r w:rsidR="00DE5CA7" w:rsidRPr="005F0D49">
        <w:rPr>
          <w:rFonts w:cs="Times New Roman"/>
          <w:szCs w:val="24"/>
        </w:rPr>
        <w:t>.</w:t>
      </w:r>
      <w:r w:rsidR="00A4479F">
        <w:rPr>
          <w:rFonts w:cs="Times New Roman"/>
          <w:szCs w:val="24"/>
        </w:rPr>
        <w:t xml:space="preserve"> </w:t>
      </w:r>
      <w:r w:rsidR="007B6775" w:rsidRPr="005F0D49">
        <w:rPr>
          <w:rFonts w:cs="Times New Roman"/>
          <w:szCs w:val="24"/>
        </w:rPr>
        <w:t>Indeed,</w:t>
      </w:r>
      <w:r w:rsidR="004D41B6" w:rsidRPr="005F0D49">
        <w:rPr>
          <w:rFonts w:cs="Times New Roman"/>
          <w:szCs w:val="24"/>
        </w:rPr>
        <w:t xml:space="preserve"> the fact that most of our lineages were observed only in resident birds could explain the</w:t>
      </w:r>
      <w:r w:rsidR="009F7C32">
        <w:rPr>
          <w:rFonts w:cs="Times New Roman"/>
          <w:szCs w:val="24"/>
        </w:rPr>
        <w:t xml:space="preserve"> absence</w:t>
      </w:r>
      <w:r w:rsidR="00EE7A9B" w:rsidRPr="005F0D49">
        <w:rPr>
          <w:rFonts w:cs="Times New Roman"/>
          <w:szCs w:val="24"/>
        </w:rPr>
        <w:t xml:space="preserve"> relationship</w:t>
      </w:r>
      <w:r w:rsidR="004D41B6" w:rsidRPr="005F0D49">
        <w:rPr>
          <w:rFonts w:cs="Times New Roman"/>
          <w:szCs w:val="24"/>
        </w:rPr>
        <w:t xml:space="preserve"> between avian migrants and haemosporidia</w:t>
      </w:r>
      <w:r w:rsidR="005F0D49">
        <w:rPr>
          <w:rFonts w:cs="Times New Roman"/>
          <w:szCs w:val="24"/>
        </w:rPr>
        <w:t xml:space="preserve">n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haemosporidian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2C2ACF" w:rsidRPr="005F0D49">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Hellgren et al. 2007</w:t>
      </w:r>
      <w:r w:rsidR="007B6775" w:rsidRPr="005F0D49">
        <w:rPr>
          <w:rFonts w:cs="Times New Roman"/>
          <w:szCs w:val="24"/>
        </w:rPr>
        <w:fldChar w:fldCharType="end"/>
      </w:r>
      <w:r w:rsidR="007B6775" w:rsidRPr="005F0D49">
        <w:rPr>
          <w:rFonts w:cs="Times New Roman"/>
          <w:szCs w:val="24"/>
        </w:rPr>
        <w:t xml:space="preserve"> </w:t>
      </w:r>
      <w:r w:rsidR="004D41B6" w:rsidRPr="005F0D49">
        <w:rPr>
          <w:rFonts w:cs="Times New Roman"/>
          <w:szCs w:val="24"/>
        </w:rPr>
        <w:t xml:space="preserve">also suggest that new haemosporidian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5F0D49">
        <w:rPr>
          <w:rFonts w:cs="Times New Roman"/>
          <w:szCs w:val="24"/>
        </w:rPr>
        <w:t>prevalence</w:t>
      </w:r>
      <w:r w:rsidR="00DE5CA7" w:rsidRPr="005F0D49">
        <w:rPr>
          <w:rFonts w:cs="Times New Roman"/>
          <w:szCs w:val="24"/>
        </w:rPr>
        <w:t>.</w:t>
      </w:r>
      <w:r w:rsidR="004D3F26" w:rsidRPr="005F0D49">
        <w:rPr>
          <w:rFonts w:cs="Times New Roman"/>
          <w:szCs w:val="24"/>
        </w:rPr>
        <w:t xml:space="preserve"> Therefore, it seems environmental and host features could be more important to determin</w:t>
      </w:r>
      <w:r w:rsidR="001F60EB" w:rsidRPr="005F0D49">
        <w:rPr>
          <w:rFonts w:cs="Times New Roman"/>
          <w:szCs w:val="24"/>
        </w:rPr>
        <w:t>e</w:t>
      </w:r>
      <w:r w:rsidR="004D3F26" w:rsidRPr="005F0D49">
        <w:rPr>
          <w:rFonts w:cs="Times New Roman"/>
          <w:szCs w:val="24"/>
        </w:rPr>
        <w:t xml:space="preserve"> parasite richness than dispersal patterns</w:t>
      </w:r>
      <w:r w:rsidR="007B6775" w:rsidRPr="005F0D49">
        <w:rPr>
          <w:rFonts w:cs="Times New Roman"/>
          <w:szCs w:val="24"/>
        </w:rPr>
        <w:t xml:space="preserve">. </w:t>
      </w:r>
    </w:p>
    <w:p w14:paraId="05EF5FCB" w14:textId="0B01056D" w:rsidR="00A4479F" w:rsidRDefault="00A4479F" w:rsidP="00A4479F">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distinct parasites can respond differently to migrant presence. As we reported in this study, despite the fact no relation was observed </w:t>
      </w:r>
      <w:r w:rsidR="005F50B0">
        <w:rPr>
          <w:rFonts w:cs="Times New Roman"/>
          <w:szCs w:val="24"/>
        </w:rPr>
        <w:t>for general haemosporidian prevalence</w:t>
      </w:r>
      <w:r w:rsidR="00030587">
        <w:rPr>
          <w:rFonts w:cs="Times New Roman"/>
          <w:szCs w:val="24"/>
        </w:rPr>
        <w:t xml:space="preserve">, </w:t>
      </w:r>
      <w:r w:rsidR="00030587" w:rsidRPr="00030587">
        <w:rPr>
          <w:rFonts w:cs="Times New Roman"/>
          <w:i/>
          <w:iCs/>
          <w:szCs w:val="24"/>
        </w:rPr>
        <w:t>Plasmodium</w:t>
      </w:r>
      <w:r w:rsidR="00030587">
        <w:rPr>
          <w:rFonts w:cs="Times New Roman"/>
          <w:szCs w:val="24"/>
        </w:rPr>
        <w:t xml:space="preserve"> and </w:t>
      </w:r>
      <w:r w:rsidR="00030587" w:rsidRPr="00030587">
        <w:rPr>
          <w:rFonts w:cs="Times New Roman"/>
          <w:i/>
          <w:iCs/>
          <w:szCs w:val="24"/>
        </w:rPr>
        <w:t>Haemoproteus</w:t>
      </w:r>
      <w:r w:rsidR="00030587">
        <w:rPr>
          <w:rFonts w:cs="Times New Roman"/>
          <w:szCs w:val="24"/>
        </w:rPr>
        <w:t xml:space="preserve"> </w:t>
      </w:r>
      <w:r w:rsidR="005F50B0">
        <w:rPr>
          <w:rFonts w:cs="Times New Roman"/>
          <w:szCs w:val="24"/>
        </w:rPr>
        <w:t xml:space="preserve">presented </w:t>
      </w:r>
      <w:r w:rsidR="005F50B0" w:rsidRPr="005F50B0">
        <w:rPr>
          <w:rFonts w:cs="Times New Roman"/>
          <w:szCs w:val="24"/>
        </w:rPr>
        <w:t>counter responses</w:t>
      </w:r>
      <w:r w:rsidR="005F50B0">
        <w:rPr>
          <w:rFonts w:cs="Times New Roman"/>
          <w:szCs w:val="24"/>
        </w:rPr>
        <w:t xml:space="preserve"> due to the increase of the proportion of migrant individuals. Whereas </w:t>
      </w:r>
      <w:r w:rsidR="005F50B0" w:rsidRPr="004D1DF9">
        <w:rPr>
          <w:rFonts w:cs="Times New Roman"/>
          <w:i/>
          <w:iCs/>
          <w:szCs w:val="24"/>
        </w:rPr>
        <w:t>Plasmodium</w:t>
      </w:r>
      <w:r w:rsidR="005F50B0">
        <w:rPr>
          <w:rFonts w:cs="Times New Roman"/>
          <w:szCs w:val="24"/>
        </w:rPr>
        <w:t xml:space="preserve"> </w:t>
      </w:r>
      <w:r w:rsidR="004D1DF9">
        <w:rPr>
          <w:rFonts w:cs="Times New Roman"/>
          <w:szCs w:val="24"/>
        </w:rPr>
        <w:t xml:space="preserve">prevalence is negatively affected by the increase of migrant in bird community, we observe a raise in </w:t>
      </w:r>
      <w:r w:rsidR="004D1DF9" w:rsidRPr="004D1DF9">
        <w:rPr>
          <w:rFonts w:cs="Times New Roman"/>
          <w:i/>
          <w:iCs/>
          <w:szCs w:val="24"/>
        </w:rPr>
        <w:t>Haemoproteus</w:t>
      </w:r>
      <w:r w:rsidR="004D1DF9">
        <w:rPr>
          <w:rFonts w:cs="Times New Roman"/>
          <w:szCs w:val="24"/>
        </w:rPr>
        <w:t xml:space="preserve"> infections. Such behavior </w:t>
      </w:r>
      <w:r w:rsidR="00575B85">
        <w:rPr>
          <w:rFonts w:cs="Times New Roman"/>
          <w:szCs w:val="24"/>
        </w:rPr>
        <w:t>illustrates</w:t>
      </w:r>
      <w:r w:rsidR="00A06EB9">
        <w:rPr>
          <w:rFonts w:cs="Times New Roman"/>
          <w:szCs w:val="24"/>
        </w:rPr>
        <w:t xml:space="preserve"> that</w:t>
      </w:r>
      <w:r w:rsidR="00575B85">
        <w:rPr>
          <w:rFonts w:cs="Times New Roman"/>
          <w:szCs w:val="24"/>
        </w:rPr>
        <w:t xml:space="preserve"> different pathogens do not respond equally to migratory behavior. Indeed, previous research have documented different effects of host migration and parasite</w:t>
      </w:r>
      <w:r w:rsidR="00542616">
        <w:rPr>
          <w:rFonts w:cs="Times New Roman"/>
          <w:szCs w:val="24"/>
        </w:rPr>
        <w:t xml:space="preserve">-host dynamics </w:t>
      </w:r>
      <w:r w:rsidR="00542616">
        <w:rPr>
          <w:rFonts w:cs="Times New Roman"/>
          <w:szCs w:val="24"/>
        </w:rPr>
        <w:fldChar w:fldCharType="begin" w:fldLock="1"/>
      </w:r>
      <w:r w:rsidR="00750BD7">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Pr>
          <w:rFonts w:cs="Times New Roman"/>
          <w:szCs w:val="24"/>
        </w:rPr>
        <w:fldChar w:fldCharType="separate"/>
      </w:r>
      <w:r w:rsidR="000F7038" w:rsidRPr="000F7038">
        <w:rPr>
          <w:rFonts w:cs="Times New Roman"/>
          <w:noProof/>
          <w:szCs w:val="24"/>
        </w:rPr>
        <w:t>(Hellgren et al. 2007, Koprivnikar and Leung 2015, Teitelbaum et al. 2018)</w:t>
      </w:r>
      <w:r w:rsidR="00542616">
        <w:rPr>
          <w:rFonts w:cs="Times New Roman"/>
          <w:szCs w:val="24"/>
        </w:rPr>
        <w:fldChar w:fldCharType="end"/>
      </w:r>
      <w:r w:rsidR="009F0A6D">
        <w:rPr>
          <w:rFonts w:cs="Times New Roman"/>
          <w:szCs w:val="24"/>
        </w:rPr>
        <w:t xml:space="preserve">. </w:t>
      </w:r>
      <w:r w:rsidR="000F1F67">
        <w:rPr>
          <w:rFonts w:cs="Times New Roman"/>
          <w:szCs w:val="24"/>
        </w:rPr>
        <w:t>This</w:t>
      </w:r>
      <w:r w:rsidR="009F0A6D">
        <w:rPr>
          <w:rFonts w:cs="Times New Roman"/>
          <w:szCs w:val="24"/>
        </w:rPr>
        <w:t xml:space="preserve"> distinct pattern </w:t>
      </w:r>
      <w:r w:rsidR="000F1F67">
        <w:rPr>
          <w:rFonts w:cs="Times New Roman"/>
          <w:szCs w:val="24"/>
        </w:rPr>
        <w:t>for</w:t>
      </w:r>
      <w:r w:rsidR="009F0A6D">
        <w:rPr>
          <w:rFonts w:cs="Times New Roman"/>
          <w:szCs w:val="24"/>
        </w:rPr>
        <w:t xml:space="preserve"> haemosporidian</w:t>
      </w:r>
      <w:r w:rsidR="000F1F67">
        <w:rPr>
          <w:rFonts w:cs="Times New Roman"/>
          <w:szCs w:val="24"/>
        </w:rPr>
        <w:t>s</w:t>
      </w:r>
      <w:r w:rsidR="009F0A6D">
        <w:rPr>
          <w:rFonts w:cs="Times New Roman"/>
          <w:szCs w:val="24"/>
        </w:rPr>
        <w:t xml:space="preserve"> can occur due to the fact haemosporidian are vector-borne transmitted parasites whose vectors differ between parasite genera.</w:t>
      </w:r>
      <w:r w:rsidR="000F1F67">
        <w:rPr>
          <w:rFonts w:cs="Times New Roman"/>
          <w:szCs w:val="24"/>
        </w:rPr>
        <w:t xml:space="preserve"> </w:t>
      </w:r>
      <w:r w:rsidR="00750BD7">
        <w:rPr>
          <w:rFonts w:cs="Times New Roman"/>
          <w:szCs w:val="24"/>
        </w:rPr>
        <w:t>Thus, the broad range of b</w:t>
      </w:r>
      <w:r w:rsidR="00750BD7" w:rsidRPr="00750BD7">
        <w:rPr>
          <w:rFonts w:cs="Times New Roman"/>
          <w:szCs w:val="24"/>
        </w:rPr>
        <w:t xml:space="preserve">road </w:t>
      </w:r>
      <w:r w:rsidR="00750BD7">
        <w:rPr>
          <w:rFonts w:cs="Times New Roman"/>
          <w:szCs w:val="24"/>
        </w:rPr>
        <w:t>h</w:t>
      </w:r>
      <w:r w:rsidR="00750BD7" w:rsidRPr="00750BD7">
        <w:rPr>
          <w:rFonts w:cs="Times New Roman"/>
          <w:szCs w:val="24"/>
        </w:rPr>
        <w:t xml:space="preserve">ost </w:t>
      </w:r>
      <w:r w:rsidR="00750BD7">
        <w:rPr>
          <w:rFonts w:cs="Times New Roman"/>
          <w:szCs w:val="24"/>
        </w:rPr>
        <w:t>p</w:t>
      </w:r>
      <w:r w:rsidR="00750BD7" w:rsidRPr="00750BD7">
        <w:rPr>
          <w:rFonts w:cs="Times New Roman"/>
          <w:szCs w:val="24"/>
        </w:rPr>
        <w:t xml:space="preserve">references of </w:t>
      </w:r>
      <w:r w:rsidR="00750BD7" w:rsidRPr="00750BD7">
        <w:rPr>
          <w:rFonts w:cs="Times New Roman"/>
          <w:i/>
          <w:iCs/>
          <w:szCs w:val="24"/>
        </w:rPr>
        <w:t>Haemoproteus</w:t>
      </w:r>
      <w:r w:rsidR="00750BD7">
        <w:rPr>
          <w:rFonts w:cs="Times New Roman"/>
          <w:szCs w:val="24"/>
        </w:rPr>
        <w:t xml:space="preserve"> vectors </w:t>
      </w:r>
      <w:r w:rsidR="00750BD7">
        <w:rPr>
          <w:rFonts w:cs="Times New Roman"/>
          <w:szCs w:val="24"/>
        </w:rPr>
        <w:fldChar w:fldCharType="begin" w:fldLock="1"/>
      </w:r>
      <w:r w:rsidR="00A92535">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Pr>
          <w:rFonts w:cs="Times New Roman"/>
          <w:szCs w:val="24"/>
        </w:rPr>
        <w:fldChar w:fldCharType="separate"/>
      </w:r>
      <w:r w:rsidR="00A27192" w:rsidRPr="00A27192">
        <w:rPr>
          <w:rFonts w:cs="Times New Roman"/>
          <w:noProof/>
          <w:szCs w:val="24"/>
        </w:rPr>
        <w:t>(Santiago-Alarcon et al. 2012b)</w:t>
      </w:r>
      <w:r w:rsidR="00750BD7">
        <w:rPr>
          <w:rFonts w:cs="Times New Roman"/>
          <w:szCs w:val="24"/>
        </w:rPr>
        <w:fldChar w:fldCharType="end"/>
      </w:r>
      <w:r w:rsidR="00750BD7">
        <w:rPr>
          <w:rFonts w:cs="Times New Roman"/>
          <w:szCs w:val="24"/>
        </w:rPr>
        <w:t xml:space="preserve"> could explain the raise in parasite prevalence observed for this parasite genera as the chance of parasite transmission between hosts should increase for parasites vectored by highly generalist hosts.  </w:t>
      </w:r>
    </w:p>
    <w:p w14:paraId="1634878D" w14:textId="416149FE" w:rsidR="00AA52F5" w:rsidRDefault="00AD4EDA" w:rsidP="003B6A4F">
      <w:pPr>
        <w:spacing w:line="480" w:lineRule="auto"/>
        <w:rPr>
          <w:rFonts w:cs="Times New Roman"/>
          <w:szCs w:val="24"/>
        </w:rPr>
      </w:pPr>
      <w:r>
        <w:rPr>
          <w:rFonts w:cs="Times New Roman"/>
          <w:szCs w:val="24"/>
        </w:rPr>
        <w:lastRenderedPageBreak/>
        <w:tab/>
      </w:r>
      <w:r w:rsidR="00BD2568" w:rsidRPr="00A44D63">
        <w:rPr>
          <w:rFonts w:cs="Times New Roman"/>
          <w:szCs w:val="24"/>
        </w:rPr>
        <w:t>We also demonstrated</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percentage of </w:t>
      </w:r>
      <w:r w:rsidR="006252C3" w:rsidRPr="00A44D63">
        <w:rPr>
          <w:rFonts w:cs="Times New Roman"/>
          <w:szCs w:val="24"/>
        </w:rPr>
        <w:t xml:space="preserve">migrant </w:t>
      </w:r>
      <w:r w:rsidR="002A5CAA" w:rsidRPr="00A44D63">
        <w:rPr>
          <w:rFonts w:cs="Times New Roman"/>
          <w:szCs w:val="24"/>
        </w:rPr>
        <w:t xml:space="preserve">birds in a </w:t>
      </w:r>
      <w:r w:rsidR="006252C3" w:rsidRPr="00A44D63">
        <w:rPr>
          <w:rFonts w:cs="Times New Roman"/>
          <w:szCs w:val="24"/>
        </w:rPr>
        <w:t xml:space="preserve">community </w:t>
      </w:r>
      <w:r w:rsidR="002A5CAA" w:rsidRPr="00A44D63">
        <w:rPr>
          <w:rFonts w:cs="Times New Roman"/>
          <w:szCs w:val="24"/>
        </w:rPr>
        <w:t>is high</w:t>
      </w:r>
      <w:r w:rsidR="006252C3" w:rsidRPr="00A44D63">
        <w:rPr>
          <w:rFonts w:cs="Times New Roman"/>
          <w:szCs w:val="24"/>
        </w:rPr>
        <w:t xml:space="preserve">, </w:t>
      </w:r>
      <w:r w:rsidR="002A5CAA" w:rsidRPr="00A44D63">
        <w:rPr>
          <w:rFonts w:cs="Times New Roman"/>
          <w:szCs w:val="24"/>
        </w:rPr>
        <w:t xml:space="preserve">local </w:t>
      </w:r>
      <w:r w:rsidR="006252C3" w:rsidRPr="00A44D63">
        <w:rPr>
          <w:rFonts w:cs="Times New Roman"/>
          <w:szCs w:val="24"/>
        </w:rPr>
        <w:t xml:space="preserve">haemosporidian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6252C3" w:rsidRPr="00A44D63">
        <w:rPr>
          <w:rFonts w:cs="Times New Roman"/>
          <w:szCs w:val="24"/>
        </w:rPr>
        <w:t xml:space="preserve">, indicating </w:t>
      </w:r>
      <w:r w:rsidR="002A5CAA" w:rsidRPr="00A44D63">
        <w:rPr>
          <w:rFonts w:cs="Times New Roman"/>
          <w:szCs w:val="24"/>
        </w:rPr>
        <w:t xml:space="preserve">the presence of </w:t>
      </w:r>
      <w:r w:rsidR="006252C3" w:rsidRPr="00A44D63">
        <w:rPr>
          <w:rFonts w:cs="Times New Roman"/>
          <w:szCs w:val="24"/>
        </w:rPr>
        <w:t xml:space="preserve">migrant birds can decrease parasite </w:t>
      </w:r>
      <w:r w:rsidR="00A44D63">
        <w:rPr>
          <w:rFonts w:cs="Times New Roman"/>
          <w:szCs w:val="24"/>
        </w:rPr>
        <w:t>richness</w:t>
      </w:r>
      <w:r w:rsidR="006252C3" w:rsidRPr="00A44D63">
        <w:rPr>
          <w:rFonts w:cs="Times New Roman"/>
          <w:szCs w:val="24"/>
        </w:rPr>
        <w:t xml:space="preserve"> in bird </w:t>
      </w:r>
      <w:r w:rsidR="002A5CAA" w:rsidRPr="00A44D63">
        <w:rPr>
          <w:rFonts w:cs="Times New Roman"/>
          <w:szCs w:val="24"/>
        </w:rPr>
        <w:t>communities</w:t>
      </w:r>
      <w:r w:rsidR="006252C3">
        <w:rPr>
          <w:rFonts w:cs="Times New Roman"/>
          <w:szCs w:val="24"/>
        </w:rPr>
        <w:t>.</w:t>
      </w:r>
      <w:r w:rsidR="00F1206D">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allows species to escape environments with higher risks of infection, decreases infection levels</w:t>
      </w:r>
      <w:r w:rsidR="00155456">
        <w:rPr>
          <w:rFonts w:cs="Times New Roman"/>
          <w:szCs w:val="24"/>
        </w:rPr>
        <w:t>,</w:t>
      </w:r>
      <w:r w:rsidR="002C2ACF">
        <w:rPr>
          <w:rFonts w:cs="Times New Roman"/>
          <w:szCs w:val="24"/>
        </w:rPr>
        <w:t xml:space="preserve"> and could favor the evolution of less-virulent pathogens </w:t>
      </w:r>
      <w:r w:rsidR="002C2ACF">
        <w:rPr>
          <w:rFonts w:cs="Times New Roman"/>
          <w:szCs w:val="24"/>
        </w:rPr>
        <w:fldChar w:fldCharType="begin" w:fldLock="1"/>
      </w:r>
      <w:r w:rsidR="000F7038">
        <w:rPr>
          <w:rFonts w:cs="Times New Roman"/>
          <w:szCs w:val="24"/>
        </w:rPr>
        <w:instrText>ADDIN CSL_CITATION {"citationItems":[{"id":"ITEM-1","itemData":{"DOI":"10.1126/science.1194694","ISSN":"00368075","abstract":"Animal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08f42c14-56ca-4e04-a66a-1e52f99ef675"]},{"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fishes","type":"article-journal","volume":"169"},"uris":["http://www.mendeley.com/documents/?uuid=c4b3a366-ed3d-4be4-a52d-505896160190"]},{"id":"ITEM-3","itemData":{"DOI":"10.1098/rspb.2014.1734","ISSN":"14712954","PMID":"25589600","abstract":"Long-distance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Sciences","id":"ITEM-3","issue":"1801","issued":{"date-parts":[["2015"]]},"title":"Loss of migratory behaviour increases infection risk for a butterfly host","type":"article-journal","volume":"282"},"uris":["http://www.mendeley.com/documents/?uuid=cacd93e4-43c6-4a43-81e3-df83b4f88b7c"]}],"mendeley":{"formattedCitation":"(Altizer et al. 2011, Poulin et al. 2012, Satterfield et al. 2015)","plainTextFormattedCitation":"(Altizer et al. 2011, Poulin et al. 2012, Satterfield et al. 2015)","previouslyFormattedCitation":"(Altizer et al. 2011, Poulin et al. 2012, Satterfield et al. 2015)"},"properties":{"noteIndex":0},"schema":"https://github.com/citation-style-language/schema/raw/master/csl-citation.json"}</w:instrText>
      </w:r>
      <w:r w:rsidR="002C2ACF">
        <w:rPr>
          <w:rFonts w:cs="Times New Roman"/>
          <w:szCs w:val="24"/>
        </w:rPr>
        <w:fldChar w:fldCharType="separate"/>
      </w:r>
      <w:r w:rsidR="000F7038" w:rsidRPr="000F7038">
        <w:rPr>
          <w:rFonts w:cs="Times New Roman"/>
          <w:noProof/>
          <w:szCs w:val="24"/>
        </w:rPr>
        <w:t>(Altizer et al. 2011, Poulin et al. 2012, Satterfield et al. 2015)</w:t>
      </w:r>
      <w:r w:rsidR="002C2ACF">
        <w:rPr>
          <w:rFonts w:cs="Times New Roman"/>
          <w:szCs w:val="24"/>
        </w:rPr>
        <w:fldChar w:fldCharType="end"/>
      </w:r>
      <w:r w:rsidR="002C2ACF">
        <w:rPr>
          <w:rFonts w:cs="Times New Roman"/>
          <w:szCs w:val="24"/>
        </w:rPr>
        <w:t xml:space="preserve">. These facts could lead to reduced haemosporidian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birds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from bird communit</w:t>
      </w:r>
      <w:r w:rsidR="00E15C35" w:rsidRPr="00A44D63">
        <w:rPr>
          <w:rFonts w:cs="Times New Roman"/>
          <w:szCs w:val="24"/>
        </w:rPr>
        <w:t>ies</w:t>
      </w:r>
      <w:r w:rsidR="00F1206D" w:rsidRPr="00A44D63">
        <w:rPr>
          <w:rFonts w:cs="Times New Roman"/>
          <w:szCs w:val="24"/>
        </w:rPr>
        <w:t xml:space="preserve"> </w:t>
      </w:r>
      <w:r w:rsidR="00D91C45" w:rsidRPr="00A44D63">
        <w:rPr>
          <w:rFonts w:cs="Times New Roman"/>
          <w:szCs w:val="24"/>
        </w:rPr>
        <w:t>as</w:t>
      </w:r>
      <w:r w:rsidR="00F1206D" w:rsidRPr="00A44D63">
        <w:rPr>
          <w:rFonts w:cs="Times New Roman"/>
          <w:szCs w:val="24"/>
        </w:rPr>
        <w:t xml:space="preserve"> diseased 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D91C45">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risk","type":"article-journal","volume":"331"},"uris":["http://www.mendeley.com/documents/?uuid=08f42c14-56ca-4e04-a66a-1e52f99ef675"]}],"mendeley":{"formattedCitation":"(Bradley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D91C45" w:rsidRPr="00D91C45">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DE6075" w:rsidRPr="00A44D63">
        <w:rPr>
          <w:rFonts w:cs="Times New Roman"/>
          <w:szCs w:val="24"/>
        </w:rPr>
        <w:instrText>ADDIN CSL_CITATION {"citationItems":[{"id":"ITEM-1","itemData":{"DOI":"10.1098/rspb.2017.2307","ISBN":"0962-8452\r1471-2954","ISSN":"14712954","PMID":"29386365","abstract":"Blood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 Acrocephalus arundinaceus )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Sciences","id":"ITEM-1","issue":"1871","issued":{"date-parts":[["2018"]]},"title":"Low intensity blood parasite infections do not reduce the aerobic performance of migratory birds","type":"article-journal","volume":"285"},"uris":["http://www.mendeley.com/documents/?uuid=03de2b90-4432-428b-b069-3c6817ff1fb1"]}],"mendeley":{"formattedCitation":"(Hahn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Hahn et al. 2018</w:t>
      </w:r>
      <w:r w:rsidR="00AA52F5" w:rsidRPr="00A44D63">
        <w:rPr>
          <w:rFonts w:cs="Times New Roman"/>
          <w:szCs w:val="24"/>
        </w:rPr>
        <w:fldChar w:fldCharType="end"/>
      </w:r>
      <w:r w:rsidR="00AA52F5" w:rsidRPr="00A44D63">
        <w:rPr>
          <w:rFonts w:cs="Times New Roman"/>
          <w:szCs w:val="24"/>
        </w:rPr>
        <w:t xml:space="preserve"> experimentally verified that low intensity </w:t>
      </w:r>
      <w:r w:rsidR="00E15C35" w:rsidRPr="00A44D63">
        <w:rPr>
          <w:rFonts w:cs="Times New Roman"/>
          <w:szCs w:val="24"/>
        </w:rPr>
        <w:t xml:space="preserve">haemosporidian </w:t>
      </w:r>
      <w:r w:rsidR="00AA52F5" w:rsidRPr="00A44D63">
        <w:rPr>
          <w:rFonts w:cs="Times New Roman"/>
          <w:szCs w:val="24"/>
        </w:rPr>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A44D63">
        <w:rPr>
          <w:rFonts w:cs="Times New Roman"/>
          <w:szCs w:val="24"/>
        </w:rPr>
        <w:t xml:space="preserve">that </w:t>
      </w:r>
      <w:r w:rsidR="002B431F" w:rsidRPr="00A44D63">
        <w:rPr>
          <w:rFonts w:cs="Times New Roman"/>
          <w:szCs w:val="24"/>
        </w:rPr>
        <w:t>migration filters highly</w:t>
      </w:r>
      <w:r w:rsidR="00E61FAA" w:rsidRPr="00A44D63">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E1049A">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E61FAA" w:rsidRPr="00E61FAA">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to remain low</w:t>
      </w:r>
      <w:r w:rsidR="002B431F" w:rsidRPr="00A44D63">
        <w:rPr>
          <w:rFonts w:cs="Times New Roman"/>
          <w:szCs w:val="24"/>
        </w:rPr>
        <w:t>.</w:t>
      </w:r>
      <w:r w:rsidR="00B871BF" w:rsidRPr="00A44D63">
        <w:rPr>
          <w:rFonts w:cs="Times New Roman"/>
          <w:szCs w:val="24"/>
        </w:rPr>
        <w:t xml:space="preserve"> Certainly, further research </w:t>
      </w:r>
      <w:r w:rsidR="00BE776F" w:rsidRPr="00A44D63">
        <w:rPr>
          <w:rFonts w:cs="Times New Roman"/>
          <w:szCs w:val="24"/>
        </w:rPr>
        <w:t>will be required</w:t>
      </w:r>
      <w:r w:rsidR="00B871BF" w:rsidRPr="00A44D63">
        <w:rPr>
          <w:rFonts w:cs="Times New Roman"/>
          <w:szCs w:val="24"/>
        </w:rPr>
        <w:t xml:space="preserve"> to </w:t>
      </w:r>
      <w:r w:rsidR="00B871BF">
        <w:rPr>
          <w:rFonts w:cs="Times New Roman"/>
          <w:szCs w:val="24"/>
        </w:rPr>
        <w:t xml:space="preserve">confirm the importance of migration behavior in mitigating haemosporidian 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5F05346F" w:rsidR="004C3B57" w:rsidRPr="005F0D49" w:rsidRDefault="004C3B57" w:rsidP="00067D92">
      <w:pPr>
        <w:spacing w:line="480" w:lineRule="auto"/>
        <w:rPr>
          <w:rFonts w:cs="Times New Roman"/>
          <w:szCs w:val="24"/>
        </w:rPr>
      </w:pPr>
      <w:r>
        <w:rPr>
          <w:rFonts w:cs="Times New Roman"/>
          <w:szCs w:val="24"/>
        </w:rPr>
        <w:tab/>
      </w:r>
      <w:r w:rsidRPr="005C074B">
        <w:rPr>
          <w:rFonts w:cs="Times New Roman"/>
          <w:szCs w:val="24"/>
        </w:rPr>
        <w:t xml:space="preserve">Previous studies had </w:t>
      </w:r>
      <w:r w:rsidR="001B79F1">
        <w:rPr>
          <w:rFonts w:cs="Times New Roman"/>
          <w:szCs w:val="24"/>
        </w:rPr>
        <w:t>tried to explain parasite assembly globally and in</w:t>
      </w:r>
      <w:r w:rsidR="001B79F1" w:rsidRPr="005C074B">
        <w:rPr>
          <w:rFonts w:cs="Times New Roman"/>
          <w:szCs w:val="24"/>
        </w:rPr>
        <w:t xml:space="preserve"> South America</w:t>
      </w:r>
      <w:r w:rsidR="007D45A2">
        <w:rPr>
          <w:rFonts w:cs="Times New Roman"/>
          <w:szCs w:val="24"/>
        </w:rPr>
        <w:t xml:space="preserve"> </w:t>
      </w:r>
      <w:r w:rsidR="00057D7B">
        <w:rPr>
          <w:rFonts w:cs="Times New Roman"/>
          <w:szCs w:val="24"/>
        </w:rPr>
        <w:t xml:space="preserve"> </w:t>
      </w:r>
      <w:r w:rsidR="00057D7B">
        <w:rPr>
          <w:rFonts w:cs="Times New Roman"/>
          <w:szCs w:val="24"/>
        </w:rPr>
        <w:fldChar w:fldCharType="begin" w:fldLock="1"/>
      </w:r>
      <w:r w:rsidR="00A27192">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(Clark et al. 2014, Fecchio et al. 2019a)</w:t>
      </w:r>
      <w:r w:rsidR="00057D7B">
        <w:rPr>
          <w:rFonts w:cs="Times New Roman"/>
          <w:szCs w:val="24"/>
        </w:rPr>
        <w:fldChar w:fldCharType="end"/>
      </w:r>
      <w:r w:rsidR="007D45A2">
        <w:rPr>
          <w:rFonts w:cs="Times New Roman"/>
          <w:szCs w:val="24"/>
        </w:rPr>
        <w:t xml:space="preserve">. These authors have reported that South America presents the greatest diversity of </w:t>
      </w:r>
      <w:r w:rsidR="007D45A2" w:rsidRPr="007D45A2">
        <w:rPr>
          <w:rFonts w:cs="Times New Roman"/>
          <w:i/>
          <w:iCs/>
          <w:szCs w:val="24"/>
        </w:rPr>
        <w:t xml:space="preserve">Plamodium </w:t>
      </w:r>
      <w:r w:rsidR="007D45A2">
        <w:rPr>
          <w:rFonts w:cs="Times New Roman"/>
          <w:szCs w:val="24"/>
        </w:rPr>
        <w:t xml:space="preserve">and </w:t>
      </w:r>
      <w:r w:rsidR="007D45A2" w:rsidRPr="007D45A2">
        <w:rPr>
          <w:rFonts w:cs="Times New Roman"/>
          <w:i/>
          <w:iCs/>
          <w:szCs w:val="24"/>
        </w:rPr>
        <w:t>Haemoproteus</w:t>
      </w:r>
      <w:r w:rsidR="007D45A2">
        <w:rPr>
          <w:rFonts w:cs="Times New Roman"/>
          <w:szCs w:val="24"/>
        </w:rPr>
        <w:t xml:space="preserve"> parasites in the globe, indeed, </w:t>
      </w:r>
      <w:r w:rsidR="00057D7B">
        <w:rPr>
          <w:rFonts w:cs="Times New Roman"/>
          <w:szCs w:val="24"/>
        </w:rPr>
        <w:fldChar w:fldCharType="begin" w:fldLock="1"/>
      </w:r>
      <w:r w:rsidR="00A271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Fecchio et al. 2019a</w:t>
      </w:r>
      <w:r w:rsidR="00057D7B">
        <w:rPr>
          <w:rFonts w:cs="Times New Roman"/>
          <w:szCs w:val="24"/>
        </w:rPr>
        <w:fldChar w:fldCharType="end"/>
      </w:r>
      <w:r w:rsidR="00057D7B">
        <w:rPr>
          <w:rFonts w:cs="Times New Roman"/>
          <w:szCs w:val="24"/>
        </w:rPr>
        <w:t xml:space="preserve"> </w:t>
      </w:r>
      <w:r w:rsidR="00F0468E">
        <w:rPr>
          <w:rFonts w:cs="Times New Roman"/>
          <w:szCs w:val="24"/>
        </w:rPr>
        <w:t>a</w:t>
      </w:r>
      <w:r w:rsidR="007D45A2">
        <w:rPr>
          <w:rFonts w:cs="Times New Roman"/>
          <w:szCs w:val="24"/>
        </w:rPr>
        <w:t xml:space="preserve"> suggest parasite dispersal as one of the main process that drive parasite diversity in this region. C</w:t>
      </w:r>
      <w:r w:rsidR="007D45A2" w:rsidRPr="007D45A2">
        <w:rPr>
          <w:rFonts w:cs="Times New Roman"/>
          <w:szCs w:val="24"/>
        </w:rPr>
        <w:t>ontrastingly</w:t>
      </w:r>
      <w:r w:rsidR="007D45A2">
        <w:rPr>
          <w:rFonts w:cs="Times New Roman"/>
          <w:szCs w:val="24"/>
        </w:rPr>
        <w:t xml:space="preserve">, we detected negative effect on parasite richness in regions with greater proportion of migrant individuals, while host </w:t>
      </w:r>
      <w:r w:rsidR="005E5D8C">
        <w:rPr>
          <w:rFonts w:cs="Times New Roman"/>
          <w:szCs w:val="24"/>
        </w:rPr>
        <w:t xml:space="preserve">richness </w:t>
      </w:r>
      <w:r w:rsidR="007D45A2">
        <w:rPr>
          <w:rFonts w:cs="Times New Roman"/>
          <w:szCs w:val="24"/>
        </w:rPr>
        <w:t xml:space="preserve">and </w:t>
      </w:r>
      <w:r w:rsidR="007D45A2">
        <w:rPr>
          <w:rFonts w:cs="Times New Roman"/>
          <w:szCs w:val="24"/>
        </w:rPr>
        <w:lastRenderedPageBreak/>
        <w:t>prevalence seem to be the main factor</w:t>
      </w:r>
      <w:r w:rsidR="005E5D8C">
        <w:rPr>
          <w:rFonts w:cs="Times New Roman"/>
          <w:szCs w:val="24"/>
        </w:rPr>
        <w:t>s</w:t>
      </w:r>
      <w:r w:rsidR="007D45A2">
        <w:rPr>
          <w:rFonts w:cs="Times New Roman"/>
          <w:szCs w:val="24"/>
        </w:rPr>
        <w:t xml:space="preserve"> that </w:t>
      </w:r>
      <w:r w:rsidR="00826B02">
        <w:rPr>
          <w:rFonts w:cs="Times New Roman"/>
          <w:szCs w:val="24"/>
        </w:rPr>
        <w:t>drive positively parasite diversity.</w:t>
      </w:r>
      <w:r w:rsidR="005E5D8C">
        <w:rPr>
          <w:rFonts w:cs="Times New Roman"/>
          <w:szCs w:val="24"/>
        </w:rPr>
        <w:t xml:space="preserve"> </w:t>
      </w:r>
      <w:r w:rsidR="00146E48">
        <w:rPr>
          <w:rFonts w:cs="Times New Roman"/>
          <w:szCs w:val="24"/>
        </w:rPr>
        <w:t xml:space="preserve">Also, we did not observe a clear relation between migratory behavior and prevalence as well. </w:t>
      </w:r>
      <w:r w:rsidR="005E5D8C">
        <w:rPr>
          <w:rFonts w:cs="Times New Roman"/>
          <w:szCs w:val="24"/>
        </w:rPr>
        <w:t xml:space="preserve">Recently,  </w:t>
      </w:r>
      <w:r w:rsidR="005E5D8C">
        <w:rPr>
          <w:rFonts w:cs="Times New Roman"/>
          <w:szCs w:val="24"/>
        </w:rPr>
        <w:fldChar w:fldCharType="begin" w:fldLock="1"/>
      </w:r>
      <w:r w:rsidR="005A6D99">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Pr>
          <w:rFonts w:cs="Times New Roman"/>
          <w:szCs w:val="24"/>
        </w:rPr>
        <w:fldChar w:fldCharType="separate"/>
      </w:r>
      <w:r w:rsidR="005E5D8C" w:rsidRPr="005E5D8C">
        <w:rPr>
          <w:rFonts w:cs="Times New Roman"/>
          <w:noProof/>
          <w:szCs w:val="24"/>
        </w:rPr>
        <w:t>Barrow et al. 2019</w:t>
      </w:r>
      <w:r w:rsidR="005E5D8C">
        <w:rPr>
          <w:rFonts w:cs="Times New Roman"/>
          <w:szCs w:val="24"/>
        </w:rPr>
        <w:fldChar w:fldCharType="end"/>
      </w:r>
      <w:r w:rsidR="005E5D8C">
        <w:rPr>
          <w:rFonts w:cs="Times New Roman"/>
          <w:szCs w:val="24"/>
        </w:rPr>
        <w:t xml:space="preserve"> suggested </w:t>
      </w:r>
      <w:r w:rsidR="005E5D8C" w:rsidRPr="005E5D8C">
        <w:rPr>
          <w:rFonts w:cs="Times New Roman"/>
          <w:szCs w:val="24"/>
        </w:rPr>
        <w:t>that susceptibility is</w:t>
      </w:r>
      <w:r w:rsidR="005E5D8C">
        <w:rPr>
          <w:rFonts w:cs="Times New Roman"/>
          <w:szCs w:val="24"/>
        </w:rPr>
        <w:t xml:space="preserve"> partially driven</w:t>
      </w:r>
      <w:r w:rsidR="005E5D8C" w:rsidRPr="005E5D8C">
        <w:rPr>
          <w:rFonts w:cs="Times New Roman"/>
          <w:szCs w:val="24"/>
        </w:rPr>
        <w:t xml:space="preserve"> by conserved, latent aspects o</w:t>
      </w:r>
      <w:r w:rsidR="005E5D8C">
        <w:rPr>
          <w:rFonts w:cs="Times New Roman"/>
          <w:szCs w:val="24"/>
        </w:rPr>
        <w:t xml:space="preserve">f </w:t>
      </w:r>
      <w:r w:rsidR="005E5D8C" w:rsidRPr="005E5D8C">
        <w:rPr>
          <w:rFonts w:cs="Times New Roman"/>
          <w:szCs w:val="24"/>
        </w:rPr>
        <w:t>anti-parasite defen</w:t>
      </w:r>
      <w:r w:rsidR="005E5D8C">
        <w:rPr>
          <w:rFonts w:cs="Times New Roman"/>
          <w:szCs w:val="24"/>
        </w:rPr>
        <w:t>s</w:t>
      </w:r>
      <w:r w:rsidR="005E5D8C" w:rsidRPr="005E5D8C">
        <w:rPr>
          <w:rFonts w:cs="Times New Roman"/>
          <w:szCs w:val="24"/>
        </w:rPr>
        <w:t>e</w:t>
      </w:r>
      <w:r w:rsidR="005E5D8C">
        <w:rPr>
          <w:rFonts w:cs="Times New Roman"/>
          <w:szCs w:val="24"/>
        </w:rPr>
        <w:t xml:space="preserve"> and</w:t>
      </w:r>
      <w:r w:rsidR="00146E48">
        <w:rPr>
          <w:rFonts w:cs="Times New Roman"/>
          <w:szCs w:val="24"/>
        </w:rPr>
        <w:t xml:space="preserve"> that</w:t>
      </w:r>
      <w:r w:rsidR="005E5D8C">
        <w:rPr>
          <w:rFonts w:cs="Times New Roman"/>
          <w:szCs w:val="24"/>
        </w:rPr>
        <w:t xml:space="preserve"> bird</w:t>
      </w:r>
      <w:r w:rsidR="005E5D8C" w:rsidRPr="005E5D8C">
        <w:rPr>
          <w:rFonts w:cs="Times New Roman"/>
          <w:szCs w:val="24"/>
        </w:rPr>
        <w:t xml:space="preserve"> phylogeny</w:t>
      </w:r>
      <w:r w:rsidR="005E5D8C">
        <w:rPr>
          <w:rFonts w:cs="Times New Roman"/>
          <w:szCs w:val="24"/>
        </w:rPr>
        <w:t xml:space="preserve"> </w:t>
      </w:r>
      <w:r w:rsidR="00146E48">
        <w:rPr>
          <w:rFonts w:cs="Times New Roman"/>
          <w:szCs w:val="24"/>
        </w:rPr>
        <w:t xml:space="preserve">is considerably related to </w:t>
      </w:r>
      <w:r w:rsidR="003313BF">
        <w:rPr>
          <w:rFonts w:cs="Times New Roman"/>
          <w:szCs w:val="24"/>
        </w:rPr>
        <w:t>prevalence</w:t>
      </w:r>
      <w:r w:rsidR="00146E48">
        <w:rPr>
          <w:rFonts w:cs="Times New Roman"/>
          <w:szCs w:val="24"/>
        </w:rPr>
        <w:t xml:space="preserve"> intensity</w:t>
      </w:r>
      <w:r w:rsidR="003313BF">
        <w:rPr>
          <w:rFonts w:cs="Times New Roman"/>
          <w:szCs w:val="24"/>
        </w:rPr>
        <w:t xml:space="preserve"> in </w:t>
      </w:r>
      <w:r w:rsidR="007D73AA">
        <w:rPr>
          <w:rFonts w:cs="Times New Roman"/>
          <w:szCs w:val="24"/>
        </w:rPr>
        <w:t>Tropical Andes</w:t>
      </w:r>
      <w:r w:rsidR="003313BF">
        <w:rPr>
          <w:rFonts w:cs="Times New Roman"/>
          <w:szCs w:val="24"/>
        </w:rPr>
        <w:t xml:space="preserve"> birds.</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A27192">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Fecchio et al. 2019a</w:t>
      </w:r>
      <w:r w:rsidR="00057D7B">
        <w:rPr>
          <w:rFonts w:cs="Times New Roman"/>
          <w:szCs w:val="24"/>
        </w:rPr>
        <w:fldChar w:fldCharType="end"/>
      </w:r>
      <w:r w:rsidR="005A6D99">
        <w:rPr>
          <w:rFonts w:cs="Times New Roman"/>
          <w:szCs w:val="24"/>
        </w:rPr>
        <w:t xml:space="preserve"> also suggest that </w:t>
      </w:r>
      <w:r w:rsidR="007D73AA">
        <w:rPr>
          <w:rFonts w:cs="Times New Roman"/>
          <w:szCs w:val="24"/>
        </w:rPr>
        <w:t xml:space="preserve">historical process, such as </w:t>
      </w:r>
      <w:r w:rsidR="005A6D99">
        <w:rPr>
          <w:rFonts w:cs="Times New Roman"/>
          <w:szCs w:val="24"/>
        </w:rPr>
        <w:t>host</w:t>
      </w:r>
      <w:r w:rsidR="005A6D99" w:rsidRPr="005A6D99">
        <w:rPr>
          <w:rFonts w:cs="Times New Roman"/>
          <w:szCs w:val="24"/>
        </w:rPr>
        <w:t xml:space="preserve"> speciation</w:t>
      </w:r>
      <w:r w:rsidR="005A6D99">
        <w:rPr>
          <w:rFonts w:cs="Times New Roman"/>
          <w:szCs w:val="24"/>
        </w:rPr>
        <w:t xml:space="preserve"> is also one of the main process that </w:t>
      </w:r>
      <w:r w:rsidR="00ED5E04">
        <w:rPr>
          <w:rFonts w:cs="Times New Roman"/>
          <w:szCs w:val="24"/>
        </w:rPr>
        <w:t>has driven</w:t>
      </w:r>
      <w:r w:rsidR="005A6D99">
        <w:rPr>
          <w:rFonts w:cs="Times New Roman"/>
          <w:szCs w:val="24"/>
        </w:rPr>
        <w:t xml:space="preserve"> haemosporidian diversity in South America</w:t>
      </w:r>
      <w:r w:rsidR="00067D92">
        <w:rPr>
          <w:rFonts w:cs="Times New Roman"/>
          <w:szCs w:val="24"/>
        </w:rPr>
        <w:t>.</w:t>
      </w:r>
      <w:r w:rsidR="005A6D99">
        <w:rPr>
          <w:rFonts w:cs="Times New Roman"/>
          <w:szCs w:val="24"/>
        </w:rPr>
        <w:t xml:space="preserve"> </w:t>
      </w:r>
      <w:r w:rsidR="007D73AA">
        <w:rPr>
          <w:rFonts w:cs="Times New Roman"/>
          <w:szCs w:val="24"/>
        </w:rPr>
        <w:t xml:space="preserve">However, recent </w:t>
      </w:r>
      <w:r w:rsidR="00C14356">
        <w:rPr>
          <w:rFonts w:cs="Times New Roman"/>
          <w:szCs w:val="24"/>
        </w:rPr>
        <w:t xml:space="preserve">environmental factors </w:t>
      </w:r>
      <w:r w:rsidR="00067D92">
        <w:rPr>
          <w:rFonts w:cs="Times New Roman"/>
          <w:szCs w:val="24"/>
        </w:rPr>
        <w:t xml:space="preserve">, mainly precipitation </w:t>
      </w:r>
      <w:r w:rsidR="00C14356">
        <w:rPr>
          <w:rFonts w:cs="Times New Roman"/>
          <w:szCs w:val="24"/>
        </w:rPr>
        <w:t xml:space="preserve">patterns, may be important for haemosporidian parasite host range expansion across regions asas these vector-transmitted parasites </w:t>
      </w:r>
      <w:r w:rsidR="00067D92" w:rsidRPr="00067D92">
        <w:rPr>
          <w:rFonts w:cs="Times New Roman"/>
          <w:szCs w:val="24"/>
        </w:rPr>
        <w:t>exhibit</w:t>
      </w:r>
      <w:r w:rsidR="00C14356">
        <w:rPr>
          <w:rFonts w:cs="Times New Roman"/>
          <w:szCs w:val="24"/>
        </w:rPr>
        <w:t>ed</w:t>
      </w:r>
      <w:r w:rsidR="00067D92" w:rsidRPr="00067D92">
        <w:rPr>
          <w:rFonts w:cs="Times New Roman"/>
          <w:szCs w:val="24"/>
        </w:rPr>
        <w:t xml:space="preserve"> </w:t>
      </w:r>
      <w:r w:rsidR="00067D92">
        <w:rPr>
          <w:rFonts w:cs="Times New Roman"/>
          <w:szCs w:val="24"/>
        </w:rPr>
        <w:t>greater</w:t>
      </w:r>
      <w:r w:rsidR="00067D92" w:rsidRPr="00067D92">
        <w:rPr>
          <w:rFonts w:cs="Times New Roman"/>
          <w:szCs w:val="24"/>
        </w:rPr>
        <w:t xml:space="preserve"> host specificity in </w:t>
      </w:r>
      <w:r w:rsidR="00067D92">
        <w:rPr>
          <w:rFonts w:cs="Times New Roman"/>
          <w:szCs w:val="24"/>
        </w:rPr>
        <w:t>localities</w:t>
      </w:r>
      <w:r w:rsidR="00067D92" w:rsidRPr="00067D92">
        <w:rPr>
          <w:rFonts w:cs="Times New Roman"/>
          <w:szCs w:val="24"/>
        </w:rPr>
        <w:t xml:space="preserve"> </w:t>
      </w:r>
      <w:r w:rsidR="00ED5E04">
        <w:rPr>
          <w:rFonts w:cs="Times New Roman"/>
          <w:szCs w:val="24"/>
        </w:rPr>
        <w:t>with</w:t>
      </w:r>
      <w:r w:rsidR="00067D92">
        <w:rPr>
          <w:rFonts w:cs="Times New Roman"/>
          <w:szCs w:val="24"/>
        </w:rPr>
        <w:t xml:space="preserve"> </w:t>
      </w:r>
      <w:r w:rsidR="00067D92" w:rsidRPr="00067D92">
        <w:rPr>
          <w:rFonts w:cs="Times New Roman"/>
          <w:szCs w:val="24"/>
        </w:rPr>
        <w:t>pronounced seasonality and wetter dry seasons</w:t>
      </w:r>
      <w:r w:rsidR="005A6D99">
        <w:rPr>
          <w:rFonts w:cs="Times New Roman"/>
          <w:szCs w:val="24"/>
        </w:rPr>
        <w:t xml:space="preserve"> </w:t>
      </w:r>
      <w:r w:rsidR="00057D7B">
        <w:rPr>
          <w:rFonts w:cs="Times New Roman"/>
          <w:szCs w:val="24"/>
        </w:rPr>
        <w:fldChar w:fldCharType="begin" w:fldLock="1"/>
      </w:r>
      <w:r w:rsidR="00057D7B">
        <w:rPr>
          <w:rFonts w:cs="Times New Roman"/>
          <w:szCs w:val="24"/>
        </w:rPr>
        <w:instrText>ADDIN CSL_CITATION {"citationItems":[{"id":"ITEM-1","itemData":{"DOI":"10.1111/ele.13215","ISSN":"1461023X","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Letters","id":"ITEM-1","issued":{"date-parts":[["2019"]]},"title":"Climate variation influences host specificity in avian malaria parasites","type":"article-journal"},"uris":["http://www.mendeley.com/documents/?uuid=ec526333-0a03-479c-9875-da948642aa54"]}],"mendeley":{"formattedCitation":"(Fecchio et al. 2019b)","plainTextFormattedCitation":"(Fecchio et al. 2019b)","previouslyFormattedCitation":"(Fecchio et al. 2019b)"},"properties":{"noteIndex":0},"schema":"https://github.com/citation-style-language/schema/raw/master/csl-citation.json"}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(Fecchio et al. 2019b)</w:t>
      </w:r>
      <w:r w:rsidR="00057D7B">
        <w:rPr>
          <w:rFonts w:cs="Times New Roman"/>
          <w:szCs w:val="24"/>
        </w:rPr>
        <w:fldChar w:fldCharType="end"/>
      </w:r>
      <w:r w:rsidR="005A6D99">
        <w:rPr>
          <w:rFonts w:cs="Times New Roman"/>
          <w:szCs w:val="24"/>
        </w:rPr>
        <w:t>.</w:t>
      </w:r>
      <w:r w:rsidR="00067D92">
        <w:rPr>
          <w:rFonts w:cs="Times New Roman"/>
          <w:szCs w:val="24"/>
        </w:rPr>
        <w:t xml:space="preserve"> </w:t>
      </w:r>
      <w:r w:rsidR="00146E48">
        <w:rPr>
          <w:rFonts w:cs="Times New Roman"/>
          <w:szCs w:val="24"/>
        </w:rPr>
        <w:t>Thus, it seems other process (apart from parasite dispersal through migrants) might be more important in the determin</w:t>
      </w:r>
      <w:r w:rsidR="00C14356">
        <w:rPr>
          <w:rFonts w:cs="Times New Roman"/>
          <w:szCs w:val="24"/>
        </w:rPr>
        <w:t>ing</w:t>
      </w:r>
      <w:r w:rsidR="00146E48">
        <w:rPr>
          <w:rFonts w:cs="Times New Roman"/>
          <w:szCs w:val="24"/>
        </w:rPr>
        <w:t xml:space="preserve"> parasite richness and prevalence in South America. </w:t>
      </w:r>
    </w:p>
    <w:p w14:paraId="23B6A5DF" w14:textId="2BECB483" w:rsidR="005A6F61" w:rsidRPr="00EE01C9" w:rsidRDefault="003E4BDE" w:rsidP="003B6A4F">
      <w:pPr>
        <w:spacing w:line="480" w:lineRule="auto"/>
        <w:rPr>
          <w:rFonts w:cs="Times New Roman"/>
          <w:szCs w:val="24"/>
        </w:rPr>
      </w:pPr>
      <w:r w:rsidRPr="00BD2568">
        <w:rPr>
          <w:rFonts w:cs="Times New Roman"/>
          <w:szCs w:val="24"/>
        </w:rPr>
        <w:tab/>
      </w:r>
      <w:r w:rsidR="00DD3D89" w:rsidRPr="00236D3D">
        <w:rPr>
          <w:rFonts w:cs="Times New Roman"/>
          <w:szCs w:val="24"/>
        </w:rPr>
        <w:t>Thus, we demonstrated</w:t>
      </w:r>
      <w:r w:rsidR="002E56D5" w:rsidRPr="00236D3D">
        <w:rPr>
          <w:rFonts w:cs="Times New Roman"/>
          <w:szCs w:val="24"/>
        </w:rPr>
        <w:t xml:space="preserve"> that South America</w:t>
      </w:r>
      <w:r w:rsidR="00E74744" w:rsidRPr="00236D3D">
        <w:rPr>
          <w:rFonts w:cs="Times New Roman"/>
          <w:szCs w:val="24"/>
        </w:rPr>
        <w:t>n</w:t>
      </w:r>
      <w:r w:rsidR="00DD3D89" w:rsidRPr="00236D3D">
        <w:rPr>
          <w:rFonts w:cs="Times New Roman"/>
          <w:szCs w:val="24"/>
        </w:rPr>
        <w:t xml:space="preserve"> migrants</w:t>
      </w:r>
      <w:r w:rsidR="00D83289" w:rsidRPr="00236D3D">
        <w:rPr>
          <w:rFonts w:cs="Times New Roman"/>
          <w:szCs w:val="24"/>
        </w:rPr>
        <w:t xml:space="preserve"> </w:t>
      </w:r>
      <w:r w:rsidR="00236D3D">
        <w:rPr>
          <w:rFonts w:cs="Times New Roman"/>
          <w:szCs w:val="24"/>
        </w:rPr>
        <w:t xml:space="preserve">represent a moderate </w:t>
      </w:r>
      <w:r w:rsidR="00DD3D89" w:rsidRPr="00236D3D">
        <w:rPr>
          <w:rFonts w:cs="Times New Roman"/>
          <w:szCs w:val="24"/>
        </w:rPr>
        <w:t xml:space="preserve">role in parasite dispersal and, consequently, in their evolution and diversity. </w:t>
      </w:r>
      <w:r w:rsidR="00EE01C9">
        <w:rPr>
          <w:rFonts w:cs="Times New Roman"/>
          <w:szCs w:val="24"/>
        </w:rPr>
        <w:t>Further</w:t>
      </w:r>
      <w:r w:rsidR="00D83289">
        <w:rPr>
          <w:rFonts w:cs="Times New Roman"/>
          <w:szCs w:val="24"/>
        </w:rPr>
        <w:t xml:space="preserve">, as observed by </w:t>
      </w:r>
      <w:r w:rsidR="00D83289">
        <w:rPr>
          <w:rFonts w:cs="Times New Roman"/>
          <w:szCs w:val="24"/>
        </w:rPr>
        <w:fldChar w:fldCharType="begin" w:fldLock="1"/>
      </w:r>
      <w:r w:rsidR="00DA5CA5">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Pr>
          <w:rFonts w:cs="Times New Roman"/>
          <w:szCs w:val="24"/>
        </w:rPr>
        <w:fldChar w:fldCharType="separate"/>
      </w:r>
      <w:r w:rsidR="00D83289" w:rsidRPr="00D83289">
        <w:rPr>
          <w:rFonts w:cs="Times New Roman"/>
          <w:noProof/>
          <w:szCs w:val="24"/>
        </w:rPr>
        <w:t>Ricklefs et al. 2017</w:t>
      </w:r>
      <w:r w:rsidR="00D83289">
        <w:rPr>
          <w:rFonts w:cs="Times New Roman"/>
          <w:szCs w:val="24"/>
        </w:rPr>
        <w:fldChar w:fldCharType="end"/>
      </w:r>
      <w:r w:rsidR="00D83289">
        <w:rPr>
          <w:rFonts w:cs="Times New Roman"/>
          <w:szCs w:val="24"/>
        </w:rPr>
        <w:t xml:space="preserve">, most lineages are not shared </w:t>
      </w:r>
      <w:r w:rsidR="00E74744" w:rsidRPr="00EE01C9">
        <w:rPr>
          <w:rFonts w:cs="Times New Roman"/>
          <w:szCs w:val="24"/>
        </w:rPr>
        <w:t>between</w:t>
      </w:r>
      <w:r w:rsidR="00D83289" w:rsidRPr="00EE01C9">
        <w:rPr>
          <w:rFonts w:cs="Times New Roman"/>
          <w:szCs w:val="24"/>
        </w:rPr>
        <w:t xml:space="preserve"> </w:t>
      </w:r>
      <w:r w:rsidR="00E74744" w:rsidRPr="00EE01C9">
        <w:rPr>
          <w:rFonts w:cs="Times New Roman"/>
          <w:szCs w:val="24"/>
        </w:rPr>
        <w:t>resident and migrant</w:t>
      </w:r>
      <w:r w:rsidR="00D83289" w:rsidRPr="00EE01C9">
        <w:rPr>
          <w:rFonts w:cs="Times New Roman"/>
          <w:szCs w:val="24"/>
        </w:rPr>
        <w:t xml:space="preserve"> species,</w:t>
      </w:r>
      <w:r w:rsidR="00EE01C9">
        <w:rPr>
          <w:rFonts w:cs="Times New Roman"/>
          <w:szCs w:val="24"/>
        </w:rPr>
        <w:t xml:space="preserve"> indeed</w:t>
      </w:r>
      <w:r w:rsidR="00D83289" w:rsidRPr="00EE01C9">
        <w:rPr>
          <w:rFonts w:cs="Times New Roman"/>
          <w:szCs w:val="24"/>
        </w:rPr>
        <w:t xml:space="preserve">, most of our parasite lineages were observed only in resident birds, demonstrating </w:t>
      </w:r>
      <w:r w:rsidR="00E74744" w:rsidRPr="00EE01C9">
        <w:rPr>
          <w:rFonts w:cs="Times New Roman"/>
          <w:szCs w:val="24"/>
        </w:rPr>
        <w:t xml:space="preserve">that </w:t>
      </w:r>
      <w:r w:rsidR="00D83289" w:rsidRPr="00EE01C9">
        <w:rPr>
          <w:rFonts w:cs="Times New Roman"/>
          <w:szCs w:val="24"/>
        </w:rPr>
        <w:t xml:space="preserve">resident </w:t>
      </w:r>
      <w:r w:rsidR="002E56D5" w:rsidRPr="00EE01C9">
        <w:rPr>
          <w:rFonts w:cs="Times New Roman"/>
          <w:szCs w:val="24"/>
        </w:rPr>
        <w:t xml:space="preserve">host </w:t>
      </w:r>
      <w:r w:rsidR="00D83289" w:rsidRPr="00EE01C9">
        <w:rPr>
          <w:rFonts w:cs="Times New Roman"/>
          <w:szCs w:val="24"/>
        </w:rPr>
        <w:t xml:space="preserve">species </w:t>
      </w:r>
      <w:r w:rsidR="004B60D0" w:rsidRPr="00EE01C9">
        <w:rPr>
          <w:rFonts w:cs="Times New Roman"/>
          <w:szCs w:val="24"/>
        </w:rPr>
        <w:t>harbor</w:t>
      </w:r>
      <w:r w:rsidR="00D83289" w:rsidRPr="00EE01C9">
        <w:rPr>
          <w:rFonts w:cs="Times New Roman"/>
          <w:szCs w:val="24"/>
        </w:rPr>
        <w:t xml:space="preserve"> the greatest </w:t>
      </w:r>
      <w:r w:rsidR="00C26B7A" w:rsidRPr="00EE01C9">
        <w:rPr>
          <w:rFonts w:cs="Times New Roman"/>
          <w:szCs w:val="24"/>
        </w:rPr>
        <w:t>parasite</w:t>
      </w:r>
      <w:r w:rsidR="00D83289" w:rsidRPr="00EE01C9">
        <w:rPr>
          <w:rFonts w:cs="Times New Roman"/>
          <w:szCs w:val="24"/>
        </w:rPr>
        <w:t xml:space="preserve"> richness in our </w:t>
      </w:r>
      <w:r w:rsidR="00C26B7A" w:rsidRPr="00EE01C9">
        <w:rPr>
          <w:rFonts w:cs="Times New Roman"/>
          <w:szCs w:val="24"/>
        </w:rPr>
        <w:t xml:space="preserve">study </w:t>
      </w:r>
      <w:r w:rsidR="00D83289" w:rsidRPr="00EE01C9">
        <w:rPr>
          <w:rFonts w:cs="Times New Roman"/>
          <w:szCs w:val="24"/>
        </w:rPr>
        <w:t>system.</w:t>
      </w:r>
      <w:r w:rsidR="002E56D5" w:rsidRPr="00EE01C9">
        <w:rPr>
          <w:rFonts w:cs="Times New Roman"/>
          <w:szCs w:val="24"/>
        </w:rPr>
        <w:t xml:space="preserve"> </w:t>
      </w:r>
      <w:r w:rsidR="002E56D5">
        <w:rPr>
          <w:rFonts w:cs="Times New Roman"/>
          <w:szCs w:val="24"/>
        </w:rPr>
        <w:t xml:space="preserve">We also demonstrated that, despite the fact migrants </w:t>
      </w:r>
      <w:r w:rsidR="00EE01C9">
        <w:rPr>
          <w:rFonts w:cs="Times New Roman"/>
          <w:szCs w:val="24"/>
        </w:rPr>
        <w:t xml:space="preserve">might </w:t>
      </w:r>
      <w:r w:rsidR="002E56D5">
        <w:rPr>
          <w:rFonts w:cs="Times New Roman"/>
          <w:szCs w:val="24"/>
        </w:rPr>
        <w:t xml:space="preserve">carry </w:t>
      </w:r>
      <w:r w:rsidR="002E56D5" w:rsidRPr="00EE01C9">
        <w:rPr>
          <w:rFonts w:cs="Times New Roman"/>
          <w:szCs w:val="24"/>
        </w:rPr>
        <w:t>haemosporidian</w:t>
      </w:r>
      <w:r w:rsidR="00396067" w:rsidRPr="00EE01C9">
        <w:rPr>
          <w:rFonts w:cs="Times New Roman"/>
          <w:szCs w:val="24"/>
        </w:rPr>
        <w:t>s</w:t>
      </w:r>
      <w:r w:rsidR="002E56D5" w:rsidRPr="00EE01C9">
        <w:rPr>
          <w:rFonts w:cs="Times New Roman"/>
          <w:szCs w:val="24"/>
        </w:rPr>
        <w:t xml:space="preserve"> to new localities, migration </w:t>
      </w:r>
      <w:r w:rsidR="00396067" w:rsidRPr="00EE01C9">
        <w:rPr>
          <w:rFonts w:cs="Times New Roman"/>
          <w:szCs w:val="24"/>
        </w:rPr>
        <w:t xml:space="preserve">of itself </w:t>
      </w:r>
      <w:r w:rsidR="002E56D5" w:rsidRPr="00EE01C9">
        <w:rPr>
          <w:rFonts w:cs="Times New Roman"/>
          <w:szCs w:val="24"/>
        </w:rPr>
        <w:t xml:space="preserve">may not affect parasite </w:t>
      </w:r>
      <w:r w:rsidR="00EE01C9">
        <w:rPr>
          <w:rFonts w:cs="Times New Roman"/>
          <w:szCs w:val="24"/>
        </w:rPr>
        <w:t xml:space="preserve">general </w:t>
      </w:r>
      <w:r w:rsidR="00EE01C9" w:rsidRPr="00EE01C9">
        <w:rPr>
          <w:rFonts w:cs="Times New Roman"/>
          <w:szCs w:val="24"/>
        </w:rPr>
        <w:t>prevalence</w:t>
      </w:r>
      <w:r w:rsidR="00ED5E04">
        <w:rPr>
          <w:rFonts w:cs="Times New Roman"/>
          <w:szCs w:val="24"/>
        </w:rPr>
        <w:t xml:space="preserve">, possible because parasite spread in local bird communities relies on the </w:t>
      </w:r>
      <w:r w:rsidR="00AB05DF">
        <w:rPr>
          <w:rFonts w:cs="Times New Roman"/>
          <w:szCs w:val="24"/>
        </w:rPr>
        <w:t>capability of haemosporidian to reproduce and develop into their ectothermic vector hosts</w:t>
      </w:r>
      <w:r w:rsidR="002E56D5" w:rsidRPr="00EE01C9">
        <w:rPr>
          <w:rFonts w:cs="Times New Roman"/>
          <w:szCs w:val="24"/>
        </w:rPr>
        <w:t xml:space="preserve">. </w:t>
      </w:r>
      <w:r w:rsidR="002E56D5">
        <w:rPr>
          <w:rFonts w:cs="Times New Roman"/>
          <w:szCs w:val="24"/>
        </w:rPr>
        <w:t xml:space="preserve">In addition, migrants appear </w:t>
      </w:r>
      <w:r w:rsidR="00EE01C9">
        <w:rPr>
          <w:rFonts w:cs="Times New Roman"/>
          <w:szCs w:val="24"/>
        </w:rPr>
        <w:t>increase homogeneity of parasites hosted</w:t>
      </w:r>
      <w:r w:rsidR="002E56D5">
        <w:rPr>
          <w:rFonts w:cs="Times New Roman"/>
          <w:szCs w:val="24"/>
        </w:rPr>
        <w:t xml:space="preserve"> bird communities 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r w:rsidR="00EE01C9">
        <w:rPr>
          <w:rFonts w:cs="Times New Roman"/>
          <w:szCs w:val="24"/>
        </w:rPr>
        <w:t>haemosporidian richness</w:t>
      </w:r>
      <w:r w:rsidR="002E56D5" w:rsidRPr="00396067">
        <w:rPr>
          <w:rFonts w:cs="Times New Roman"/>
          <w:color w:val="FF0000"/>
          <w:szCs w:val="24"/>
        </w:rPr>
        <w:t xml:space="preserve">. </w:t>
      </w:r>
      <w:r w:rsidR="00482E1A" w:rsidRPr="00EE01C9">
        <w:rPr>
          <w:rFonts w:cs="Times New Roman"/>
          <w:szCs w:val="24"/>
        </w:rPr>
        <w:t xml:space="preserve">By comparing the </w:t>
      </w:r>
      <w:r w:rsidR="00482E1A" w:rsidRPr="00EE01C9">
        <w:rPr>
          <w:rFonts w:cs="Times New Roman"/>
          <w:szCs w:val="24"/>
        </w:rPr>
        <w:lastRenderedPageBreak/>
        <w:t>distribution of different</w:t>
      </w:r>
      <w:r w:rsidR="004E284A" w:rsidRPr="00EE01C9">
        <w:rPr>
          <w:rFonts w:cs="Times New Roman"/>
          <w:szCs w:val="24"/>
        </w:rPr>
        <w:t xml:space="preserve"> pathogen</w:t>
      </w:r>
      <w:r w:rsidR="00482E1A" w:rsidRPr="00EE01C9">
        <w:rPr>
          <w:rFonts w:cs="Times New Roman"/>
          <w:szCs w:val="24"/>
        </w:rPr>
        <w:t xml:space="preserve"> lineage</w:t>
      </w:r>
      <w:r w:rsidR="004E284A" w:rsidRPr="00EE01C9">
        <w:rPr>
          <w:rFonts w:cs="Times New Roman"/>
          <w:szCs w:val="24"/>
        </w:rPr>
        <w:t xml:space="preserve">s, </w:t>
      </w:r>
      <w:r w:rsidR="00B871BF" w:rsidRPr="00EE01C9">
        <w:rPr>
          <w:rFonts w:cs="Times New Roman"/>
          <w:szCs w:val="24"/>
        </w:rPr>
        <w:t>o</w:t>
      </w:r>
      <w:r w:rsidR="009F2661" w:rsidRPr="00EE01C9">
        <w:rPr>
          <w:rFonts w:cs="Times New Roman"/>
          <w:szCs w:val="24"/>
        </w:rPr>
        <w:t xml:space="preserve">ur analyses demonstrate </w:t>
      </w:r>
      <w:r w:rsidR="00482E1A" w:rsidRPr="00EE01C9">
        <w:rPr>
          <w:rFonts w:cs="Times New Roman"/>
          <w:szCs w:val="24"/>
        </w:rPr>
        <w:t xml:space="preserve">that </w:t>
      </w:r>
      <w:r w:rsidR="009F2661" w:rsidRPr="00EE01C9">
        <w:rPr>
          <w:rFonts w:cs="Times New Roman"/>
          <w:szCs w:val="24"/>
        </w:rPr>
        <w:t>migra</w:t>
      </w:r>
      <w:r w:rsidR="004E284A" w:rsidRPr="00EE01C9">
        <w:rPr>
          <w:rFonts w:cs="Times New Roman"/>
          <w:szCs w:val="24"/>
        </w:rPr>
        <w:t xml:space="preserve">nts </w:t>
      </w:r>
      <w:r w:rsidR="00EE01C9" w:rsidRPr="00EE01C9">
        <w:rPr>
          <w:rFonts w:cs="Times New Roman"/>
          <w:szCs w:val="24"/>
        </w:rPr>
        <w:t>c</w:t>
      </w:r>
      <w:r w:rsidR="00AB05DF">
        <w:rPr>
          <w:rFonts w:cs="Times New Roman"/>
          <w:szCs w:val="24"/>
        </w:rPr>
        <w:t>an</w:t>
      </w:r>
      <w:r w:rsidR="00EE01C9" w:rsidRPr="00EE01C9">
        <w:rPr>
          <w:rFonts w:cs="Times New Roman"/>
          <w:szCs w:val="24"/>
        </w:rPr>
        <w:t xml:space="preserve"> </w:t>
      </w:r>
      <w:r w:rsidR="004E284A" w:rsidRPr="00EE01C9">
        <w:rPr>
          <w:rFonts w:cs="Times New Roman"/>
          <w:szCs w:val="24"/>
        </w:rPr>
        <w:t xml:space="preserve">carry </w:t>
      </w:r>
      <w:r w:rsidR="00B871BF" w:rsidRPr="00EE01C9">
        <w:rPr>
          <w:rFonts w:cs="Times New Roman"/>
          <w:szCs w:val="24"/>
        </w:rPr>
        <w:t>haemosporidian</w:t>
      </w:r>
      <w:r w:rsidR="00482E1A" w:rsidRPr="00EE01C9">
        <w:rPr>
          <w:rFonts w:cs="Times New Roman"/>
          <w:szCs w:val="24"/>
        </w:rPr>
        <w:t>s</w:t>
      </w:r>
      <w:r w:rsidR="00B871BF" w:rsidRPr="00EE01C9">
        <w:rPr>
          <w:rFonts w:cs="Times New Roman"/>
          <w:szCs w:val="24"/>
        </w:rPr>
        <w:t xml:space="preserve"> and possibly other pathogens</w:t>
      </w:r>
      <w:r w:rsidR="004E284A" w:rsidRPr="00EE01C9">
        <w:rPr>
          <w:rFonts w:cs="Times New Roman"/>
          <w:szCs w:val="24"/>
        </w:rPr>
        <w:t xml:space="preserve"> </w:t>
      </w:r>
      <w:r w:rsidR="00482E1A" w:rsidRPr="00EE01C9">
        <w:rPr>
          <w:rFonts w:cs="Times New Roman"/>
          <w:szCs w:val="24"/>
        </w:rPr>
        <w:t>throughout</w:t>
      </w:r>
      <w:r w:rsidR="004E284A" w:rsidRPr="00EE01C9">
        <w:rPr>
          <w:rFonts w:cs="Times New Roman"/>
          <w:szCs w:val="24"/>
        </w:rPr>
        <w:t xml:space="preserve"> their </w:t>
      </w:r>
      <w:r w:rsidR="00482E1A" w:rsidRPr="00EE01C9">
        <w:rPr>
          <w:rFonts w:cs="Times New Roman"/>
          <w:szCs w:val="24"/>
        </w:rPr>
        <w:t xml:space="preserve">migration </w:t>
      </w:r>
      <w:r w:rsidR="004E284A" w:rsidRPr="00EE01C9">
        <w:rPr>
          <w:rFonts w:cs="Times New Roman"/>
          <w:szCs w:val="24"/>
        </w:rPr>
        <w:t>routes</w:t>
      </w:r>
      <w:r w:rsidR="00482E1A" w:rsidRPr="00EE01C9">
        <w:rPr>
          <w:rFonts w:cs="Times New Roman"/>
          <w:szCs w:val="24"/>
        </w:rPr>
        <w:t>, thereby</w:t>
      </w:r>
      <w:r w:rsidR="004E284A" w:rsidRPr="00EE01C9">
        <w:rPr>
          <w:rFonts w:cs="Times New Roman"/>
          <w:szCs w:val="24"/>
        </w:rPr>
        <w:t xml:space="preserve"> </w:t>
      </w:r>
      <w:r w:rsidR="00482E1A" w:rsidRPr="00EE01C9">
        <w:rPr>
          <w:rFonts w:cs="Times New Roman"/>
          <w:szCs w:val="24"/>
        </w:rPr>
        <w:t>contributing to the spread of disease</w:t>
      </w:r>
      <w:r w:rsidR="00CE4E19" w:rsidRPr="00EE01C9">
        <w:rPr>
          <w:rFonts w:cs="Times New Roman"/>
          <w:szCs w:val="24"/>
        </w:rPr>
        <w:t xml:space="preserve"> on a continental scale.</w:t>
      </w:r>
    </w:p>
    <w:p w14:paraId="4E2659CE" w14:textId="2E6225DA" w:rsidR="009A287E" w:rsidRDefault="009A287E" w:rsidP="003B6A4F">
      <w:pPr>
        <w:spacing w:line="480" w:lineRule="auto"/>
        <w:rPr>
          <w:rFonts w:cs="Times New Roman"/>
          <w:color w:val="FF0000"/>
          <w:szCs w:val="24"/>
        </w:rPr>
      </w:pPr>
    </w:p>
    <w:p w14:paraId="0652E0D5" w14:textId="6650B192" w:rsidR="004C0CF3" w:rsidRDefault="004C0CF3" w:rsidP="003B6A4F">
      <w:pPr>
        <w:spacing w:line="480" w:lineRule="auto"/>
        <w:rPr>
          <w:rFonts w:cs="Times New Roman"/>
          <w:color w:val="FF0000"/>
          <w:szCs w:val="24"/>
        </w:rPr>
      </w:pPr>
    </w:p>
    <w:p w14:paraId="40B92A92" w14:textId="77777777" w:rsidR="004C0CF3" w:rsidRDefault="004C0CF3" w:rsidP="003B6A4F">
      <w:pPr>
        <w:spacing w:line="480" w:lineRule="auto"/>
        <w:rPr>
          <w:rFonts w:cs="Times New Roman"/>
          <w:color w:val="FF0000"/>
          <w:szCs w:val="24"/>
        </w:rPr>
      </w:pPr>
    </w:p>
    <w:p w14:paraId="23B0948D" w14:textId="0F40B67C" w:rsidR="001F60EB" w:rsidRPr="00CB59BA" w:rsidRDefault="00AA23B1" w:rsidP="003B6A4F">
      <w:pPr>
        <w:spacing w:line="480" w:lineRule="auto"/>
        <w:rPr>
          <w:rFonts w:cs="Times New Roman"/>
          <w:b/>
          <w:bCs/>
          <w:szCs w:val="24"/>
        </w:rPr>
      </w:pPr>
      <w:r w:rsidRPr="00CB59BA">
        <w:rPr>
          <w:rFonts w:cs="Times New Roman"/>
          <w:b/>
          <w:bCs/>
          <w:szCs w:val="24"/>
        </w:rPr>
        <w:t>Funding</w:t>
      </w:r>
    </w:p>
    <w:p w14:paraId="3FB6CF52" w14:textId="78E6C350" w:rsidR="00001A02" w:rsidRPr="00D87670" w:rsidRDefault="00001A02" w:rsidP="00001A02">
      <w:pPr>
        <w:spacing w:line="480" w:lineRule="auto"/>
        <w:rPr>
          <w:rFonts w:cs="Times New Roman"/>
          <w:szCs w:val="24"/>
          <w:lang w:val="pt-BR"/>
        </w:rPr>
      </w:pPr>
      <w:r>
        <w:t>D</w:t>
      </w:r>
      <w:r w:rsidR="009D2419">
        <w:t>aniela</w:t>
      </w:r>
      <w:r>
        <w:t xml:space="preserve"> de Angeli Dutra and A</w:t>
      </w:r>
      <w:r w:rsidR="009D2419">
        <w:t>ntoine</w:t>
      </w:r>
      <w:r>
        <w:t xml:space="preserve"> Filion were supported by doctoral scholarships from the University of Otago. </w:t>
      </w:r>
      <w:r w:rsidRPr="00326BC5">
        <w:rPr>
          <w:rFonts w:cs="Times New Roman"/>
          <w:szCs w:val="24"/>
        </w:rPr>
        <w:t>During the project, A</w:t>
      </w:r>
      <w:r>
        <w:rPr>
          <w:rFonts w:cs="Times New Roman"/>
          <w:szCs w:val="24"/>
        </w:rPr>
        <w:t xml:space="preserve">lan </w:t>
      </w:r>
      <w:r w:rsidRPr="00326BC5">
        <w:rPr>
          <w:rFonts w:cs="Times New Roman"/>
          <w:szCs w:val="24"/>
        </w:rPr>
        <w:t>F</w:t>
      </w:r>
      <w:r>
        <w:rPr>
          <w:rFonts w:cs="Times New Roman"/>
          <w:szCs w:val="24"/>
        </w:rPr>
        <w:t>ecchio</w:t>
      </w:r>
      <w:r w:rsidRPr="00326BC5">
        <w:rPr>
          <w:rFonts w:cs="Times New Roman"/>
          <w:szCs w:val="24"/>
        </w:rPr>
        <w:t xml:space="preserve"> was supported by a postdoctoral fellowship (PNPD scholarship) </w:t>
      </w:r>
      <w:r>
        <w:rPr>
          <w:rFonts w:cs="Times New Roman"/>
          <w:szCs w:val="24"/>
        </w:rPr>
        <w:t xml:space="preserve">from </w:t>
      </w:r>
      <w:r w:rsidRPr="00326BC5">
        <w:rPr>
          <w:rFonts w:cs="Times New Roman"/>
          <w:szCs w:val="24"/>
        </w:rPr>
        <w:t>Coordenação de Aperfeiçoamento de Pessoal de Nível Superior (CAPES).</w:t>
      </w:r>
      <w:r w:rsidR="00D87670">
        <w:rPr>
          <w:rFonts w:cs="Times New Roman"/>
          <w:szCs w:val="24"/>
        </w:rPr>
        <w:t xml:space="preserve"> </w:t>
      </w:r>
      <w:r w:rsidR="00D87670">
        <w:rPr>
          <w:rFonts w:cs="Times New Roman"/>
          <w:szCs w:val="24"/>
          <w:lang w:val="pt-BR"/>
        </w:rPr>
        <w:t>É</w:t>
      </w:r>
      <w:r w:rsidR="00D87670" w:rsidRPr="00A76F31">
        <w:rPr>
          <w:rFonts w:cs="Times New Roman"/>
          <w:szCs w:val="24"/>
          <w:lang w:val="pt-BR"/>
        </w:rPr>
        <w:t>rika M. Braga was supported by Conselho Nacional de Desenvolvimento Científico e Tecnológico (CNPq).</w:t>
      </w:r>
    </w:p>
    <w:p w14:paraId="59A089E6" w14:textId="77777777" w:rsidR="006E45B9" w:rsidRPr="00D87670" w:rsidRDefault="006E45B9" w:rsidP="00001A02">
      <w:pPr>
        <w:spacing w:line="480" w:lineRule="auto"/>
        <w:rPr>
          <w:rFonts w:cs="Times New Roman"/>
          <w:szCs w:val="24"/>
          <w:lang w:val="pt-BR"/>
        </w:rPr>
      </w:pPr>
    </w:p>
    <w:p w14:paraId="3AC3419F" w14:textId="50451D12" w:rsidR="00326BC5" w:rsidRPr="00CB59BA" w:rsidRDefault="00326BC5" w:rsidP="00326BC5">
      <w:pPr>
        <w:spacing w:line="480" w:lineRule="auto"/>
        <w:rPr>
          <w:rFonts w:cs="Times New Roman"/>
          <w:b/>
          <w:bCs/>
          <w:szCs w:val="24"/>
        </w:rPr>
      </w:pPr>
      <w:r w:rsidRPr="00CB59BA">
        <w:rPr>
          <w:rFonts w:cs="Times New Roman"/>
          <w:b/>
          <w:bCs/>
          <w:szCs w:val="24"/>
        </w:rPr>
        <w:t xml:space="preserve">Acknowledgments </w:t>
      </w:r>
    </w:p>
    <w:p w14:paraId="57C526A3" w14:textId="7C666D5F" w:rsidR="00326BC5" w:rsidRDefault="00CB59BA" w:rsidP="00326BC5">
      <w:pPr>
        <w:spacing w:line="480" w:lineRule="auto"/>
        <w:rPr>
          <w:rFonts w:cs="Times New Roman"/>
          <w:szCs w:val="24"/>
        </w:rPr>
      </w:pPr>
      <w:r w:rsidRPr="00001A02">
        <w:rPr>
          <w:rFonts w:cs="Times New Roman"/>
          <w:szCs w:val="24"/>
        </w:rPr>
        <w:t xml:space="preserve">We </w:t>
      </w:r>
      <w:r w:rsidR="00E90DD3" w:rsidRPr="00001A02">
        <w:rPr>
          <w:rFonts w:cs="Times New Roman"/>
          <w:szCs w:val="24"/>
        </w:rPr>
        <w:t>thank</w:t>
      </w:r>
      <w:r w:rsidRPr="00001A02">
        <w:rPr>
          <w:rFonts w:cs="Times New Roman"/>
          <w:szCs w:val="24"/>
        </w:rPr>
        <w:t xml:space="preserve"> </w:t>
      </w:r>
      <w:r w:rsidR="004A4451" w:rsidRPr="00001A02">
        <w:rPr>
          <w:rFonts w:cs="Times New Roman"/>
          <w:szCs w:val="24"/>
        </w:rPr>
        <w:t xml:space="preserve">the </w:t>
      </w:r>
      <w:r w:rsidRPr="00001A02">
        <w:rPr>
          <w:rFonts w:cs="Times New Roman"/>
          <w:szCs w:val="24"/>
        </w:rPr>
        <w:t xml:space="preserve">MalAvi curators for maintaining the database and </w:t>
      </w:r>
      <w:r w:rsidR="00F01F39" w:rsidRPr="00001A02">
        <w:rPr>
          <w:rFonts w:cs="Times New Roman"/>
          <w:szCs w:val="24"/>
        </w:rPr>
        <w:t>for making</w:t>
      </w:r>
      <w:r w:rsidRPr="00001A02">
        <w:rPr>
          <w:rFonts w:cs="Times New Roman"/>
          <w:szCs w:val="24"/>
        </w:rPr>
        <w:t xml:space="preserve"> all data available</w:t>
      </w:r>
      <w:r w:rsidR="00F01F39" w:rsidRPr="00001A02">
        <w:rPr>
          <w:rFonts w:cs="Times New Roman"/>
          <w:szCs w:val="24"/>
        </w:rPr>
        <w:t>, as well as</w:t>
      </w:r>
      <w:r w:rsidRPr="00001A02">
        <w:rPr>
          <w:rFonts w:cs="Times New Roman"/>
          <w:szCs w:val="24"/>
        </w:rPr>
        <w:t xml:space="preserve"> all researchers who shared the</w:t>
      </w:r>
      <w:r w:rsidR="00F01F39" w:rsidRPr="00001A02">
        <w:rPr>
          <w:rFonts w:cs="Times New Roman"/>
          <w:szCs w:val="24"/>
        </w:rPr>
        <w:t>ir</w:t>
      </w:r>
      <w:r w:rsidRPr="00001A02">
        <w:rPr>
          <w:rFonts w:cs="Times New Roman"/>
          <w:szCs w:val="24"/>
        </w:rPr>
        <w:t xml:space="preserve"> data. </w:t>
      </w:r>
      <w:r w:rsidR="00F01F39" w:rsidRPr="00001A02">
        <w:rPr>
          <w:rFonts w:cs="Times New Roman"/>
          <w:szCs w:val="24"/>
        </w:rPr>
        <w:t>We are also</w:t>
      </w:r>
      <w:r w:rsidRPr="00001A02">
        <w:rPr>
          <w:rFonts w:cs="Times New Roman"/>
          <w:szCs w:val="24"/>
        </w:rPr>
        <w:t xml:space="preserve"> grateful to all funding agencies that made this research possible. </w:t>
      </w:r>
    </w:p>
    <w:p w14:paraId="007EDAD0" w14:textId="5D1EA9B6" w:rsidR="009D2419" w:rsidRDefault="009D2419" w:rsidP="00326BC5">
      <w:pPr>
        <w:spacing w:line="480" w:lineRule="auto"/>
        <w:rPr>
          <w:rFonts w:cs="Times New Roman"/>
          <w:szCs w:val="24"/>
        </w:rPr>
      </w:pPr>
    </w:p>
    <w:p w14:paraId="0B2F628C" w14:textId="545E33CF" w:rsidR="009D2419" w:rsidRDefault="009D2419" w:rsidP="009D2419">
      <w:pPr>
        <w:rPr>
          <w:b/>
        </w:rPr>
      </w:pPr>
      <w:r>
        <w:rPr>
          <w:b/>
        </w:rPr>
        <w:t>Authorship statement</w:t>
      </w:r>
    </w:p>
    <w:p w14:paraId="3CF672ED" w14:textId="77777777" w:rsidR="009D2419" w:rsidRDefault="009D2419" w:rsidP="009D2419">
      <w:pPr>
        <w:rPr>
          <w:b/>
        </w:rPr>
      </w:pPr>
    </w:p>
    <w:p w14:paraId="33E45A05" w14:textId="2205F763" w:rsidR="009D2419" w:rsidRDefault="009D2419" w:rsidP="009D2419">
      <w:pPr>
        <w:spacing w:after="0" w:line="480" w:lineRule="auto"/>
        <w:rPr>
          <w:rFonts w:eastAsia="Times New Roman" w:cs="Times New Roman"/>
          <w:szCs w:val="24"/>
        </w:rPr>
      </w:pPr>
      <w:r>
        <w:rPr>
          <w:rFonts w:eastAsia="Times New Roman" w:cs="Times New Roman"/>
          <w:szCs w:val="24"/>
        </w:rPr>
        <w:lastRenderedPageBreak/>
        <w:t xml:space="preserve">Daniela Dutra </w:t>
      </w:r>
      <w:r w:rsidR="004B5F6F">
        <w:rPr>
          <w:rFonts w:eastAsia="Times New Roman" w:cs="Times New Roman"/>
          <w:szCs w:val="24"/>
        </w:rPr>
        <w:t xml:space="preserve">and Robert Poulin </w:t>
      </w:r>
      <w:r>
        <w:rPr>
          <w:rFonts w:eastAsia="Times New Roman" w:cs="Times New Roman"/>
          <w:szCs w:val="24"/>
        </w:rPr>
        <w:t>conceived the idea</w:t>
      </w:r>
      <w:r w:rsidR="004B5F6F">
        <w:rPr>
          <w:rFonts w:eastAsia="Times New Roman" w:cs="Times New Roman"/>
          <w:szCs w:val="24"/>
        </w:rPr>
        <w:t xml:space="preserve"> and </w:t>
      </w:r>
      <w:r>
        <w:rPr>
          <w:rFonts w:eastAsia="Times New Roman" w:cs="Times New Roman"/>
          <w:szCs w:val="24"/>
        </w:rPr>
        <w:t>designed the study.</w:t>
      </w:r>
      <w:r w:rsidR="008C67F4">
        <w:rPr>
          <w:rFonts w:eastAsia="Times New Roman" w:cs="Times New Roman"/>
          <w:szCs w:val="24"/>
        </w:rPr>
        <w:t xml:space="preserve"> </w:t>
      </w:r>
      <w:r w:rsidR="008C67F4" w:rsidRPr="008C67F4">
        <w:rPr>
          <w:rFonts w:eastAsia="Times New Roman" w:cs="Times New Roman"/>
          <w:szCs w:val="24"/>
        </w:rPr>
        <w:t>Daniela Dutra and Antoine Fi</w:t>
      </w:r>
      <w:r w:rsidR="008C67F4">
        <w:rPr>
          <w:rFonts w:eastAsia="Times New Roman" w:cs="Times New Roman"/>
          <w:szCs w:val="24"/>
        </w:rPr>
        <w:t>lion performed the data analyses.</w:t>
      </w:r>
      <w:r w:rsidRPr="008C67F4">
        <w:rPr>
          <w:rFonts w:eastAsia="Times New Roman" w:cs="Times New Roman"/>
          <w:szCs w:val="24"/>
        </w:rPr>
        <w:t xml:space="preserve"> Daniela Dutra, Érika Braga and Alan Fecchio collected the data. </w:t>
      </w:r>
      <w:r>
        <w:rPr>
          <w:rFonts w:eastAsia="Times New Roman" w:cs="Times New Roman"/>
          <w:szCs w:val="24"/>
        </w:rPr>
        <w:t>Daniela Dutra wrote the first draft of the manuscript. All authors contributed critically to the drafts and gave final approval for publication.</w:t>
      </w:r>
    </w:p>
    <w:p w14:paraId="279B20FF" w14:textId="19D8F324" w:rsidR="004C0CF3" w:rsidRDefault="004C0CF3" w:rsidP="009D2419">
      <w:pPr>
        <w:spacing w:after="0" w:line="480" w:lineRule="auto"/>
        <w:rPr>
          <w:rFonts w:eastAsia="Times New Roman" w:cs="Times New Roman"/>
          <w:szCs w:val="24"/>
        </w:rPr>
      </w:pPr>
    </w:p>
    <w:p w14:paraId="32F46F24" w14:textId="0F3CAFA3" w:rsidR="004C0CF3" w:rsidRDefault="004C0CF3" w:rsidP="009D2419">
      <w:pPr>
        <w:spacing w:after="0" w:line="480" w:lineRule="auto"/>
        <w:rPr>
          <w:rFonts w:eastAsia="Times New Roman" w:cs="Times New Roman"/>
          <w:szCs w:val="24"/>
        </w:rPr>
      </w:pPr>
    </w:p>
    <w:p w14:paraId="262AA71B" w14:textId="77777777" w:rsidR="004C0CF3" w:rsidRDefault="004C0CF3" w:rsidP="009D2419">
      <w:pPr>
        <w:spacing w:after="0" w:line="480" w:lineRule="auto"/>
        <w:rPr>
          <w:rFonts w:eastAsia="Times New Roman" w:cs="Times New Roman"/>
          <w:szCs w:val="24"/>
        </w:rPr>
      </w:pPr>
    </w:p>
    <w:p w14:paraId="7C618D1F" w14:textId="2AEBA030" w:rsidR="009D2419" w:rsidRDefault="009D2419" w:rsidP="00326BC5">
      <w:pPr>
        <w:spacing w:line="480" w:lineRule="auto"/>
        <w:rPr>
          <w:rFonts w:cs="Times New Roman"/>
          <w:szCs w:val="24"/>
        </w:rPr>
      </w:pPr>
    </w:p>
    <w:p w14:paraId="01F2BCA3" w14:textId="5E14E91E" w:rsidR="00DA1478" w:rsidRDefault="00715F50" w:rsidP="003B6A4F">
      <w:pPr>
        <w:pStyle w:val="Title"/>
        <w:spacing w:line="480" w:lineRule="auto"/>
        <w:rPr>
          <w:rFonts w:cs="Times New Roman"/>
          <w:szCs w:val="24"/>
        </w:rPr>
      </w:pPr>
      <w:r w:rsidRPr="003B6A4F">
        <w:rPr>
          <w:rFonts w:cs="Times New Roman"/>
          <w:szCs w:val="24"/>
        </w:rPr>
        <w:t>References</w:t>
      </w:r>
    </w:p>
    <w:p w14:paraId="63400228" w14:textId="77777777" w:rsidR="0041176D" w:rsidRPr="0041176D" w:rsidRDefault="0041176D" w:rsidP="0041176D"/>
    <w:p w14:paraId="3F0EE07C" w14:textId="4075C794" w:rsidR="00A92535" w:rsidRPr="00A92535" w:rsidRDefault="00A27192" w:rsidP="00A92535">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A92535" w:rsidRPr="00A92535">
        <w:rPr>
          <w:rFonts w:cs="Times New Roman"/>
          <w:noProof/>
          <w:szCs w:val="24"/>
        </w:rPr>
        <w:t>Alekseev, A. N. et al. 2001. Evidence of Ehrlichiosis Agents Found in Ticks ( Acari : Ixodidae ) Collected from Migratory Birds Evidence of Ehrlichiosis Agents Found in Ticks ( Acari : Ixodidae ) Collected from Migratory Birds. - J. Med. Entomol. 38: 471–474.</w:t>
      </w:r>
    </w:p>
    <w:p w14:paraId="38C6CE2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Altizer, S. et al. 2011. Animal migration and infectious disease risk. - Science (80-. ). 331: 296–302.</w:t>
      </w:r>
    </w:p>
    <w:p w14:paraId="3DDEED6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Barrow, L. N. et al. 2019. Deeply conserved susceptibility in a multi-host, multi-parasite system. - Ecol. Lett. 22: 987–998.</w:t>
      </w:r>
    </w:p>
    <w:p w14:paraId="2C47713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Bartel, R. A. et al. 2011. Monarch butterfly migration and parasite transmission in eastern North America. - Ecology 92: 342–351.</w:t>
      </w:r>
    </w:p>
    <w:p w14:paraId="4BCE7C0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Bates, D. et al. 2015. Fitting linear mixed-effects models using lme4. - Stat. Softw. 67: 1–48.</w:t>
      </w:r>
    </w:p>
    <w:p w14:paraId="4B782155" w14:textId="4CF32C26"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Bauer, S. and Hoye, B. J. 2014. Migratory animals couple biodiversity and ecosystem </w:t>
      </w:r>
      <w:r w:rsidRPr="00A92535">
        <w:rPr>
          <w:rFonts w:cs="Times New Roman"/>
          <w:noProof/>
          <w:szCs w:val="24"/>
        </w:rPr>
        <w:lastRenderedPageBreak/>
        <w:t>functioning worldwide. - Science</w:t>
      </w:r>
      <w:r w:rsidR="00ED4D4B">
        <w:rPr>
          <w:rFonts w:cs="Times New Roman"/>
          <w:noProof/>
          <w:szCs w:val="24"/>
        </w:rPr>
        <w:t xml:space="preserve">. 344: </w:t>
      </w:r>
      <w:r w:rsidR="00ED4D4B" w:rsidRPr="00ED4D4B">
        <w:rPr>
          <w:rFonts w:cs="Times New Roman"/>
          <w:noProof/>
          <w:szCs w:val="24"/>
        </w:rPr>
        <w:t>6179</w:t>
      </w:r>
      <w:r w:rsidRPr="00A92535">
        <w:rPr>
          <w:rFonts w:cs="Times New Roman"/>
          <w:noProof/>
          <w:szCs w:val="24"/>
        </w:rPr>
        <w:t>.</w:t>
      </w:r>
    </w:p>
    <w:p w14:paraId="5AA3941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Bell, J. A. et al. 2015. A new real-time PCR protocol for detection of avian haemosporidians. - Parasites and Vectors 8: 1–9.</w:t>
      </w:r>
    </w:p>
    <w:p w14:paraId="50752AD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Bennett, D. J. et al. 2017. Treeman: An R package for efficient and intuitive manipulation of phylogenetic trees. - BMC Res. Notes 10: 1–10.</w:t>
      </w:r>
    </w:p>
    <w:p w14:paraId="39FA71CC"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Bensch, S. et al. 2009. MalAvi: A public database of malaria parasites and related haemosporidians in avian hosts based on mitochondrial cytochrome b lineages. - Mol. Ecol. Resour. 9: 1353–1358.</w:t>
      </w:r>
    </w:p>
    <w:p w14:paraId="57EC6F3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Bradley, C. A. and Altizer, S. 2005. Parasites hinder monarch butterfly flight: Implications for disease spread in migratory hosts. - Ecol. Lett. 8: 290–300.</w:t>
      </w:r>
    </w:p>
    <w:p w14:paraId="247324C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Braga, É. M. et al. 2011. Recent advances in the study of avian malaria: An overview with an emphasis on the distribution of Plasmodium spp in Brazil. - Mem. Inst. Oswaldo Cruz 106: 3–11.</w:t>
      </w:r>
    </w:p>
    <w:p w14:paraId="705624E1" w14:textId="7B13B8AF"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Bürkner, P. C. 2017. brms: An R package for Bayesian multilevel models using Stan. - J. Stat. Softw. </w:t>
      </w:r>
      <w:r w:rsidR="00ED4D4B">
        <w:rPr>
          <w:rFonts w:cs="Times New Roman"/>
          <w:noProof/>
          <w:szCs w:val="24"/>
        </w:rPr>
        <w:t>80:1</w:t>
      </w:r>
      <w:r w:rsidRPr="00A92535">
        <w:rPr>
          <w:rFonts w:cs="Times New Roman"/>
          <w:noProof/>
          <w:szCs w:val="24"/>
        </w:rPr>
        <w:t>.</w:t>
      </w:r>
    </w:p>
    <w:p w14:paraId="33D1B5FD"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Callaway, R. M. and Ridenour, W. M. 2004. Novel weapons: Invasive success and the evolution of increased competitive ability. - Front. Ecol. Environ. 2: 436–443.</w:t>
      </w:r>
    </w:p>
    <w:p w14:paraId="0F3F7445"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A92535">
        <w:rPr>
          <w:rFonts w:cs="Times New Roman"/>
          <w:noProof/>
          <w:szCs w:val="24"/>
        </w:rPr>
        <w:t xml:space="preserve">Clark, N. J. et al. 2014. A review of global diversity in avian haemosporidians (Plasmodium and Haemoproteus: Haemosporida): New insights from molecular data. - Int. J. Parasitol. </w:t>
      </w:r>
      <w:r w:rsidRPr="00C86E96">
        <w:rPr>
          <w:rFonts w:cs="Times New Roman"/>
          <w:noProof/>
          <w:szCs w:val="24"/>
          <w:lang w:val="pt-BR"/>
        </w:rPr>
        <w:t>44: 329–338.</w:t>
      </w:r>
    </w:p>
    <w:p w14:paraId="105C27E0"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C86E96">
        <w:rPr>
          <w:rFonts w:cs="Times New Roman"/>
          <w:noProof/>
          <w:szCs w:val="24"/>
          <w:lang w:val="pt-BR"/>
        </w:rPr>
        <w:t xml:space="preserve">Comitê Brasileiro de Registros Ornitológicos - CRBO 2014. Listas das aves do brasil. - Com. </w:t>
      </w:r>
      <w:r w:rsidRPr="00C86E96">
        <w:rPr>
          <w:rFonts w:cs="Times New Roman"/>
          <w:noProof/>
          <w:szCs w:val="24"/>
          <w:lang w:val="pt-BR"/>
        </w:rPr>
        <w:lastRenderedPageBreak/>
        <w:t>Bras. Regist. Ornitológicos: 1–38.</w:t>
      </w:r>
    </w:p>
    <w:p w14:paraId="3A7287AE" w14:textId="77777777" w:rsidR="00A92535" w:rsidRPr="00C86E96" w:rsidRDefault="00A92535" w:rsidP="00A92535">
      <w:pPr>
        <w:widowControl w:val="0"/>
        <w:autoSpaceDE w:val="0"/>
        <w:autoSpaceDN w:val="0"/>
        <w:adjustRightInd w:val="0"/>
        <w:spacing w:line="480" w:lineRule="auto"/>
        <w:ind w:left="480" w:hanging="480"/>
        <w:rPr>
          <w:rFonts w:cs="Times New Roman"/>
          <w:noProof/>
          <w:szCs w:val="24"/>
          <w:lang w:val="pt-BR"/>
        </w:rPr>
      </w:pPr>
      <w:r w:rsidRPr="00C86E96">
        <w:rPr>
          <w:rFonts w:cs="Times New Roman"/>
          <w:noProof/>
          <w:szCs w:val="24"/>
          <w:lang w:val="pt-BR"/>
        </w:rPr>
        <w:t>Consoli, R. A. G. B. and Oliveira, R. L. de 1994. Principais mosquitos de importância sanitária no Brasil. - Fiocruz.</w:t>
      </w:r>
    </w:p>
    <w:p w14:paraId="56CBE6BE"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Ellis, V. A. et al. 2019. The global biogeography of avian haemosporidian parasites is characterized by local diversification and intercontinental dispersal. - Parasitology 146: 213–219.</w:t>
      </w:r>
    </w:p>
    <w:p w14:paraId="675FDA4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Fallon, A. S. M. et al. 2003. Detecting Avian Malaria : an Improved Polymerase Chain Reaction Diagnostic Detecting Avian Malaria : an Improved Polymerase Chain. 89: 1044–1047.</w:t>
      </w:r>
    </w:p>
    <w:p w14:paraId="63455B56"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Fecchio, A. et al. 2019a. Avian host composition, local speciation and dispersal drive the regional assembly of avian malaria parasites in South American birds. - Mol. Ecol. 28: 2681–2693.</w:t>
      </w:r>
    </w:p>
    <w:p w14:paraId="76CDDD03" w14:textId="2A16C964"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Fecchio, A. et al. 2019b. Climate variation influences host specificity in avian malaria parasites. - Ecol. Lett.</w:t>
      </w:r>
      <w:r w:rsidR="00ED4D4B" w:rsidRPr="00ED4D4B">
        <w:t xml:space="preserve"> </w:t>
      </w:r>
      <w:r w:rsidR="00ED4D4B" w:rsidRPr="00ED4D4B">
        <w:rPr>
          <w:rFonts w:cs="Times New Roman"/>
          <w:noProof/>
          <w:szCs w:val="24"/>
        </w:rPr>
        <w:t>22: 547-557.</w:t>
      </w:r>
      <w:r w:rsidRPr="00A92535">
        <w:rPr>
          <w:rFonts w:cs="Times New Roman"/>
          <w:noProof/>
          <w:szCs w:val="24"/>
        </w:rPr>
        <w:t xml:space="preserve"> .</w:t>
      </w:r>
    </w:p>
    <w:p w14:paraId="52A4B61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Ferreira-Junior, F. C. et al. 2018. A new pathogen spillover from domestic to wild animals: Plasmodium juxtanucleare  infects free-living passerines in Brazil. - Parasitology: 1–10.</w:t>
      </w:r>
    </w:p>
    <w:p w14:paraId="13E9C5A8" w14:textId="04A7A674"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Ferreira, F. C. et al. 2017. </w:t>
      </w:r>
      <w:r w:rsidRPr="00A92535">
        <w:rPr>
          <w:rFonts w:cs="Times New Roman"/>
          <w:noProof/>
          <w:szCs w:val="24"/>
        </w:rPr>
        <w:t>Habitat modification and seasonality influence avian haemosporidian parasite distributions in southeastern Brazil. - PLoS One</w:t>
      </w:r>
      <w:r w:rsidR="00ED4D4B">
        <w:rPr>
          <w:rFonts w:cs="Times New Roman"/>
          <w:noProof/>
          <w:szCs w:val="24"/>
        </w:rPr>
        <w:t>.</w:t>
      </w:r>
      <w:r w:rsidR="005433FD">
        <w:rPr>
          <w:rFonts w:cs="Times New Roman"/>
          <w:noProof/>
          <w:szCs w:val="24"/>
        </w:rPr>
        <w:t xml:space="preserve"> </w:t>
      </w:r>
      <w:r w:rsidR="005433FD" w:rsidRPr="005433FD">
        <w:rPr>
          <w:rFonts w:cs="Times New Roman"/>
          <w:noProof/>
          <w:szCs w:val="24"/>
        </w:rPr>
        <w:t>12(6): e0178791.</w:t>
      </w:r>
    </w:p>
    <w:p w14:paraId="0A506DD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Gutiérrez, J. S. et al. 2019. Micro- and macroparasite species richness in birds: The role of host life history and ecology. - J. Anim. Ecol. 88: 1226–1239.</w:t>
      </w:r>
    </w:p>
    <w:p w14:paraId="4A92803C" w14:textId="6DBA2689"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lastRenderedPageBreak/>
        <w:t>Hahn, S. et al. 2018. Low intensity blood parasite infections do not reduce the aerobic performance of migratory birds. - Proc. R. Soc. B Biol. Sci.</w:t>
      </w:r>
      <w:r w:rsidR="005433FD">
        <w:rPr>
          <w:rFonts w:cs="Times New Roman"/>
          <w:noProof/>
          <w:szCs w:val="24"/>
        </w:rPr>
        <w:t xml:space="preserve"> </w:t>
      </w:r>
      <w:r w:rsidR="005433FD" w:rsidRPr="005433FD">
        <w:rPr>
          <w:rFonts w:cs="Times New Roman"/>
          <w:noProof/>
          <w:szCs w:val="24"/>
        </w:rPr>
        <w:t>285</w:t>
      </w:r>
      <w:r w:rsidR="005433FD">
        <w:rPr>
          <w:rFonts w:cs="Times New Roman"/>
          <w:noProof/>
          <w:szCs w:val="24"/>
        </w:rPr>
        <w:t xml:space="preserve">: </w:t>
      </w:r>
      <w:r w:rsidR="005433FD" w:rsidRPr="005433FD">
        <w:rPr>
          <w:rFonts w:cs="Times New Roman"/>
          <w:noProof/>
          <w:szCs w:val="24"/>
        </w:rPr>
        <w:t>20172307</w:t>
      </w:r>
      <w:r w:rsidRPr="00A92535">
        <w:rPr>
          <w:rFonts w:cs="Times New Roman"/>
          <w:noProof/>
          <w:szCs w:val="24"/>
        </w:rPr>
        <w:t>.</w:t>
      </w:r>
    </w:p>
    <w:p w14:paraId="714E614D"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Hellgren, O. et al. 2004. A New Pcr Assay For Simultaneous Studies Of Leucocytozoon, Plasmodium, And Haemoproteusfrom Avian Blood. 90: 797–802.</w:t>
      </w:r>
    </w:p>
    <w:p w14:paraId="66F7A93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Hellgren, O. et al. 2007. Detecting shifts of transmission areas in avian blood parasites - A phylogenetic approach. - Mol. Ecol. 16: 1281–1290.</w:t>
      </w:r>
    </w:p>
    <w:p w14:paraId="46230ED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Illera, J. C. et al. 2017. Factors governing the prevalence and richness of avian haemosporidian communities within and between temperate mountains. - PLoS One 12: 1–22.</w:t>
      </w:r>
    </w:p>
    <w:p w14:paraId="49FC93D0"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Kembel, S. W. et al. 2010. Picante: R tools for integrating phylogenies and ecology. - Bioinformatics 26: 1463–1464.</w:t>
      </w:r>
    </w:p>
    <w:p w14:paraId="79BF604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Koprivnikar, J. and Leung, T. L. F. 2015. Flying with diverse passengers: Greater richness of parasitic nematodes in migratory birds. - Oikos 124: 399–405.</w:t>
      </w:r>
    </w:p>
    <w:p w14:paraId="3DDCD20B"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Lacorte, G. A. et al. 2013. </w:t>
      </w:r>
      <w:r w:rsidRPr="00A92535">
        <w:rPr>
          <w:rFonts w:cs="Times New Roman"/>
          <w:noProof/>
          <w:szCs w:val="24"/>
        </w:rPr>
        <w:t>Exploring the Diversity and Distribution of Neotropical Avian Malaria Parasites - A Molecular Survey from Southeast Brazil. - PLoS One 8: 1–9.</w:t>
      </w:r>
    </w:p>
    <w:p w14:paraId="5B72B27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Lindeborg, M. et al. 2012. Migratory Birds, Ticks, and Crimean-Congo Hemorrhagic Fever Virus. - Emerg. Infect. Dis. 18: 2095–2097.</w:t>
      </w:r>
    </w:p>
    <w:p w14:paraId="5A3510C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Marzal, A. 2012. Recent Advances in Studies on Avian Malaria Parasites. - Malar. Parasites: 135–158.</w:t>
      </w:r>
    </w:p>
    <w:p w14:paraId="40D0F60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Morshed, M. G. et al. 2005. Migratory songbirds disperse ticks across Canada, and first isolation of the Lyme disease spirochete, Borrelia burgdorferi, from the avian tick, </w:t>
      </w:r>
      <w:r w:rsidRPr="00A92535">
        <w:rPr>
          <w:rFonts w:cs="Times New Roman"/>
          <w:noProof/>
          <w:szCs w:val="24"/>
        </w:rPr>
        <w:lastRenderedPageBreak/>
        <w:t>Ixodes auritulus. - J. Parasitol. 91: 780–790.</w:t>
      </w:r>
    </w:p>
    <w:p w14:paraId="2B7A9D8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O’Connor, E. A. et al. 2020. Wetter climates select for higher immune gene diversity in resident, but not migratory, songbirds. - Proceedings. Biol. Sci. 287: 20192675.</w:t>
      </w:r>
    </w:p>
    <w:p w14:paraId="19F9B549"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Paradis, E. and Schliep, K. 2018. ape 5.0: an environment for modern phylogenetics and evolutionary analyses in R. - Bioinformatics 35: 526–528.</w:t>
      </w:r>
    </w:p>
    <w:p w14:paraId="1BAC6D5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Pigeault, R. et al. 2015. Avian malaria: a new lease of life for an old experimental model to study the evolutionary ecology of Plasmodium. - Philos. Trans. R. Soc. Lond. B. Biol. Sci. 370: 323–330.</w:t>
      </w:r>
    </w:p>
    <w:p w14:paraId="40EA6DF4"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Poulin, R. et al. 2012. Migration as an escape from parasitism in New Zealand galaxiid fishes. - Oecologia 169: 955–963.</w:t>
      </w:r>
    </w:p>
    <w:p w14:paraId="7C8905F3"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2FB63317"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Prenter, J. et al. 2004. Roles of parasites in animal invasions. - Trends Ecol. Evol. 19: 385–390.</w:t>
      </w:r>
    </w:p>
    <w:p w14:paraId="7BD2BDE9"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Remsen, J. V. J. et al. A classification of the bird species of South America. - Am. Ornithol. Soc.</w:t>
      </w:r>
    </w:p>
    <w:p w14:paraId="5ECC9B90"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Revell, L. 2012. phytools: An R package for phylogenetic comparative biology (and other things). - Methods Ecol. Evol 3: 217–223.</w:t>
      </w:r>
    </w:p>
    <w:p w14:paraId="6A78D055"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 xml:space="preserve">Ricklefs, R. E. et al. 2017. Avian migration and the distribution of malaria parasites in New </w:t>
      </w:r>
      <w:r w:rsidRPr="00A92535">
        <w:rPr>
          <w:rFonts w:cs="Times New Roman"/>
          <w:noProof/>
          <w:szCs w:val="24"/>
        </w:rPr>
        <w:lastRenderedPageBreak/>
        <w:t>World passerine birds. - J. Biogeogr. 44: 1113–1123.</w:t>
      </w:r>
    </w:p>
    <w:p w14:paraId="37DD31BC"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Rodrigues, R. A. et al. 2020. Using a multistate occupancy approach to determine molecular diagnostic accuracy and factors affecting avian haemosporidian infections.: 1–10.</w:t>
      </w:r>
    </w:p>
    <w:p w14:paraId="3BC9BF81"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Santiago-Alarcon, D. et al. 2012a. Diptera vectors of avian Haemosporidian parasites: Untangling parasite life cycles and their taxonomy. - Biol. Rev. 87: 928–964.</w:t>
      </w:r>
    </w:p>
    <w:p w14:paraId="45C49945" w14:textId="14A4DA33"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Santiago-Alarcon, D. et al. 2012b. Bloodmeal analysis reveals avian plasmodium infections and broad host preferences of culicoides (diptera: Ceratopogonidae) vectors. - PLoS One</w:t>
      </w:r>
      <w:r w:rsidR="005433FD">
        <w:rPr>
          <w:rFonts w:cs="Times New Roman"/>
          <w:noProof/>
          <w:szCs w:val="24"/>
        </w:rPr>
        <w:t>.</w:t>
      </w:r>
      <w:r w:rsidR="005433FD" w:rsidRPr="005433FD">
        <w:t xml:space="preserve"> </w:t>
      </w:r>
      <w:r w:rsidR="005433FD" w:rsidRPr="005433FD">
        <w:rPr>
          <w:rFonts w:cs="Times New Roman"/>
          <w:noProof/>
          <w:szCs w:val="24"/>
        </w:rPr>
        <w:t>7(2): e31098</w:t>
      </w:r>
      <w:r w:rsidRPr="00A92535">
        <w:rPr>
          <w:rFonts w:cs="Times New Roman"/>
          <w:noProof/>
          <w:szCs w:val="24"/>
        </w:rPr>
        <w:t>.</w:t>
      </w:r>
    </w:p>
    <w:p w14:paraId="2238CB01" w14:textId="2E70D9C8"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Satterfield, D. A. et al. 2015. Loss of migratory behaviour increases infection risk for a butterfly host. - Proc. R. Soc. B Biol. Sci.</w:t>
      </w:r>
      <w:r w:rsidR="005433FD" w:rsidRPr="005433FD">
        <w:t xml:space="preserve"> </w:t>
      </w:r>
      <w:r w:rsidR="005433FD" w:rsidRPr="005433FD">
        <w:rPr>
          <w:rFonts w:cs="Times New Roman"/>
          <w:noProof/>
          <w:szCs w:val="24"/>
        </w:rPr>
        <w:t>282</w:t>
      </w:r>
      <w:r w:rsidR="005433FD">
        <w:rPr>
          <w:rFonts w:cs="Times New Roman"/>
          <w:noProof/>
          <w:szCs w:val="24"/>
        </w:rPr>
        <w:t xml:space="preserve">: </w:t>
      </w:r>
      <w:r w:rsidR="005433FD" w:rsidRPr="005433FD">
        <w:rPr>
          <w:rFonts w:cs="Times New Roman"/>
          <w:noProof/>
          <w:szCs w:val="24"/>
        </w:rPr>
        <w:t>20141734</w:t>
      </w:r>
      <w:r w:rsidRPr="00A92535">
        <w:rPr>
          <w:rFonts w:cs="Times New Roman"/>
          <w:noProof/>
          <w:szCs w:val="24"/>
        </w:rPr>
        <w:t>.</w:t>
      </w:r>
    </w:p>
    <w:p w14:paraId="77D09E28"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Somenzari, M. et al. 2018. An overview of migratory birds in Brazil.</w:t>
      </w:r>
    </w:p>
    <w:p w14:paraId="19505899" w14:textId="2215B926"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C86E96">
        <w:rPr>
          <w:rFonts w:cs="Times New Roman"/>
          <w:noProof/>
          <w:szCs w:val="24"/>
          <w:lang w:val="pt-BR"/>
        </w:rPr>
        <w:t xml:space="preserve">Teitelbaum, C. S. et al. 2018. </w:t>
      </w:r>
      <w:r w:rsidRPr="00A92535">
        <w:rPr>
          <w:rFonts w:cs="Times New Roman"/>
          <w:noProof/>
          <w:szCs w:val="24"/>
        </w:rPr>
        <w:t xml:space="preserve">Migratory behaviour predicts greater parasite diversity in ungulates. - Proc. R. Soc. B Biol. Sci. </w:t>
      </w:r>
      <w:r w:rsidR="005433FD">
        <w:t>285: 20180089</w:t>
      </w:r>
      <w:r w:rsidRPr="00A92535">
        <w:rPr>
          <w:rFonts w:cs="Times New Roman"/>
          <w:noProof/>
          <w:szCs w:val="24"/>
        </w:rPr>
        <w:t>.</w:t>
      </w:r>
    </w:p>
    <w:p w14:paraId="3A63A6FF" w14:textId="77777777" w:rsidR="00A92535" w:rsidRPr="00A92535" w:rsidRDefault="00A92535" w:rsidP="00A92535">
      <w:pPr>
        <w:widowControl w:val="0"/>
        <w:autoSpaceDE w:val="0"/>
        <w:autoSpaceDN w:val="0"/>
        <w:adjustRightInd w:val="0"/>
        <w:spacing w:line="480" w:lineRule="auto"/>
        <w:ind w:left="480" w:hanging="480"/>
        <w:rPr>
          <w:rFonts w:cs="Times New Roman"/>
          <w:noProof/>
          <w:szCs w:val="24"/>
        </w:rPr>
      </w:pPr>
      <w:r w:rsidRPr="00A92535">
        <w:rPr>
          <w:rFonts w:cs="Times New Roman"/>
          <w:noProof/>
          <w:szCs w:val="24"/>
        </w:rPr>
        <w:t>Turchetto-Zolet, A. C. et al. 2013. Phylogeographical patterns shed light on evolutionary process in South America. - Mol. Ecol. 22: 1193–1213.</w:t>
      </w:r>
    </w:p>
    <w:p w14:paraId="11323027" w14:textId="246FF49F" w:rsidR="00FC2EC1" w:rsidRPr="003B6A4F" w:rsidRDefault="00A92535" w:rsidP="00415E4F">
      <w:pPr>
        <w:widowControl w:val="0"/>
        <w:autoSpaceDE w:val="0"/>
        <w:autoSpaceDN w:val="0"/>
        <w:adjustRightInd w:val="0"/>
        <w:spacing w:line="480" w:lineRule="auto"/>
        <w:ind w:left="480" w:hanging="480"/>
        <w:rPr>
          <w:rFonts w:cs="Times New Roman"/>
          <w:szCs w:val="24"/>
        </w:rPr>
      </w:pPr>
      <w:r w:rsidRPr="00A92535">
        <w:rPr>
          <w:rFonts w:cs="Times New Roman"/>
          <w:noProof/>
          <w:szCs w:val="24"/>
        </w:rPr>
        <w:t>Valkiūnas, G. 2005. Avian Malaria Parasites and other Haemosporidia.</w:t>
      </w:r>
      <w:r w:rsidR="00A27192">
        <w:rPr>
          <w:rFonts w:cs="Times New Roman"/>
          <w:szCs w:val="24"/>
        </w:rPr>
        <w:fldChar w:fldCharType="end"/>
      </w:r>
    </w:p>
    <w:sectPr w:rsidR="00FC2EC1" w:rsidRPr="003B6A4F" w:rsidSect="00A83253">
      <w:footerReference w:type="default" r:id="rId20"/>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0-06-05T15:26:00Z" w:initials="Office">
    <w:p w14:paraId="723851F6" w14:textId="067DFF27" w:rsidR="00A771CF" w:rsidRDefault="00A771CF">
      <w:pPr>
        <w:pStyle w:val="CommentText"/>
      </w:pPr>
      <w:r>
        <w:rPr>
          <w:rStyle w:val="CommentReference"/>
        </w:rPr>
        <w:annotationRef/>
      </w:r>
      <w:r>
        <w:t>W</w:t>
      </w:r>
      <w:r w:rsidR="00007102">
        <w:t>hy did you change the title? This one is quite long (the word migration is repeated twice, the tern parasite-host is also repeated twice...). Also, dynamics means ‘changing’ and the paper does not really examine change over time.</w:t>
      </w:r>
    </w:p>
    <w:p w14:paraId="13F01657" w14:textId="77777777" w:rsidR="00007102" w:rsidRDefault="00007102">
      <w:pPr>
        <w:pStyle w:val="CommentText"/>
      </w:pPr>
    </w:p>
    <w:p w14:paraId="1B985D4C" w14:textId="19DD47C8" w:rsidR="00007102" w:rsidRDefault="00007102">
      <w:pPr>
        <w:pStyle w:val="CommentText"/>
      </w:pPr>
      <w:r>
        <w:t>I liked the earlier title.</w:t>
      </w:r>
    </w:p>
  </w:comment>
  <w:comment w:id="1" w:author="Microsoft Office User" w:date="2020-06-05T15:53:00Z" w:initials="Office">
    <w:p w14:paraId="1167D20A" w14:textId="3AB1D610" w:rsidR="00C77C6C" w:rsidRDefault="00C77C6C">
      <w:pPr>
        <w:pStyle w:val="CommentText"/>
      </w:pPr>
      <w:r>
        <w:rPr>
          <w:rStyle w:val="CommentReference"/>
        </w:rPr>
        <w:annotationRef/>
      </w:r>
      <w:r>
        <w:t>When mentioning references in the text, the year should always be in parenthesis.</w:t>
      </w:r>
    </w:p>
  </w:comment>
  <w:comment w:id="2" w:author="Microsoft Office User" w:date="2020-06-05T16:01:00Z" w:initials="Office">
    <w:p w14:paraId="311E4FEA" w14:textId="02305F3A" w:rsidR="004746B3" w:rsidRDefault="004746B3">
      <w:pPr>
        <w:pStyle w:val="CommentText"/>
      </w:pPr>
      <w:r>
        <w:rPr>
          <w:rStyle w:val="CommentReference"/>
        </w:rPr>
        <w:annotationRef/>
      </w:r>
      <w:r>
        <w:t>Do you mean “single”?</w:t>
      </w:r>
    </w:p>
  </w:comment>
  <w:comment w:id="3" w:author="Microsoft Office User" w:date="2020-06-05T16:06:00Z" w:initials="Office">
    <w:p w14:paraId="6BDCB850" w14:textId="6C755C3E" w:rsidR="00B762AA" w:rsidRDefault="00B762AA">
      <w:pPr>
        <w:pStyle w:val="CommentText"/>
      </w:pPr>
      <w:r>
        <w:rPr>
          <w:rStyle w:val="CommentReference"/>
        </w:rPr>
        <w:annotationRef/>
      </w:r>
      <w:r>
        <w:t>In this analysis, you are comparing lineages, so what do you mean by population-level? What populations? The word population has a very specific meaning in ecology...</w:t>
      </w:r>
    </w:p>
  </w:comment>
  <w:comment w:id="4" w:author="Microsoft Office User" w:date="2020-06-05T16:07:00Z" w:initials="Office">
    <w:p w14:paraId="4F2A9376" w14:textId="039D8303" w:rsidR="00B762AA" w:rsidRDefault="00B762AA">
      <w:pPr>
        <w:pStyle w:val="CommentText"/>
      </w:pPr>
      <w:r>
        <w:rPr>
          <w:rStyle w:val="CommentReference"/>
        </w:rPr>
        <w:annotationRef/>
      </w:r>
      <w:r>
        <w:t xml:space="preserve">Elsewhere, you use “host richness’ to mean the number of host species in a locality. What do you mean here: </w:t>
      </w:r>
      <w:r w:rsidRPr="00B762AA">
        <w:rPr>
          <w:b/>
        </w:rPr>
        <w:t>the number of host species used by a lineage</w:t>
      </w:r>
      <w:r>
        <w:t>? Then just call it that, otherwise it gets very confusing.</w:t>
      </w:r>
    </w:p>
  </w:comment>
  <w:comment w:id="5" w:author="Microsoft Office User" w:date="2020-06-05T16:08:00Z" w:initials="Office">
    <w:p w14:paraId="42564744" w14:textId="3D7F840E" w:rsidR="00B762AA" w:rsidRDefault="00B762AA">
      <w:pPr>
        <w:pStyle w:val="CommentText"/>
      </w:pPr>
      <w:r>
        <w:rPr>
          <w:rStyle w:val="CommentReference"/>
        </w:rPr>
        <w:annotationRef/>
      </w:r>
      <w:r>
        <w:t>How can there be only three categories? You had six before... What about lineages found in residents + partial migrants???</w:t>
      </w:r>
    </w:p>
  </w:comment>
  <w:comment w:id="6" w:author="Microsoft Office User" w:date="2020-06-05T16:09:00Z" w:initials="Office">
    <w:p w14:paraId="441774E6" w14:textId="0D50F737" w:rsidR="00E91DEA" w:rsidRDefault="00E91DEA">
      <w:pPr>
        <w:pStyle w:val="CommentText"/>
      </w:pPr>
      <w:r>
        <w:rPr>
          <w:rStyle w:val="CommentReference"/>
        </w:rPr>
        <w:annotationRef/>
      </w:r>
      <w:r>
        <w:t>See my comment above.</w:t>
      </w:r>
    </w:p>
  </w:comment>
  <w:comment w:id="7" w:author="Microsoft Office User" w:date="2020-06-05T16:11:00Z" w:initials="Office">
    <w:p w14:paraId="7993F3D7" w14:textId="7DC8E3BB" w:rsidR="00CF52F6" w:rsidRDefault="00CF52F6">
      <w:pPr>
        <w:pStyle w:val="CommentText"/>
      </w:pPr>
      <w:r>
        <w:rPr>
          <w:rStyle w:val="CommentReference"/>
        </w:rPr>
        <w:annotationRef/>
      </w:r>
      <w:r>
        <w:t>What? Shouldn’t this be an independent variable?</w:t>
      </w:r>
    </w:p>
  </w:comment>
  <w:comment w:id="8" w:author="Microsoft Office User" w:date="2020-06-05T16:13:00Z" w:initials="Office">
    <w:p w14:paraId="38E7DADC" w14:textId="6B5B51B3" w:rsidR="000D2381" w:rsidRDefault="000D2381">
      <w:pPr>
        <w:pStyle w:val="CommentText"/>
      </w:pPr>
      <w:r>
        <w:rPr>
          <w:rStyle w:val="CommentReference"/>
        </w:rPr>
        <w:annotationRef/>
      </w:r>
      <w:r>
        <w:t>Here, I think this word is used correctly.</w:t>
      </w:r>
    </w:p>
  </w:comment>
  <w:comment w:id="9" w:author="Microsoft Office User" w:date="2020-06-05T16:14:00Z" w:initials="Office">
    <w:p w14:paraId="7A22F4B2" w14:textId="4F09151C" w:rsidR="000D2381" w:rsidRDefault="000D2381">
      <w:pPr>
        <w:pStyle w:val="CommentText"/>
      </w:pPr>
      <w:r>
        <w:rPr>
          <w:rStyle w:val="CommentReference"/>
        </w:rPr>
        <w:annotationRef/>
      </w:r>
      <w:r>
        <w:t>Why do you say “again’? You have not mentioned this before!</w:t>
      </w:r>
    </w:p>
  </w:comment>
  <w:comment w:id="10" w:author="Microsoft Office User" w:date="2020-06-05T16:15:00Z" w:initials="Office">
    <w:p w14:paraId="3F08C17E" w14:textId="05357F0F" w:rsidR="00976147" w:rsidRDefault="00976147">
      <w:pPr>
        <w:pStyle w:val="CommentText"/>
      </w:pPr>
      <w:r>
        <w:rPr>
          <w:rStyle w:val="CommentReference"/>
        </w:rPr>
        <w:annotationRef/>
      </w:r>
      <w:r>
        <w:t>??? Above you say the percentage of migratory bird individuals was an independent variable, which is a fixed factoer?</w:t>
      </w:r>
    </w:p>
  </w:comment>
  <w:comment w:id="11" w:author="Microsoft Office User" w:date="2020-06-05T16:17:00Z" w:initials="Office">
    <w:p w14:paraId="357A3728" w14:textId="0FB9F16F" w:rsidR="00BC689B" w:rsidRDefault="00BC689B">
      <w:pPr>
        <w:pStyle w:val="CommentText"/>
      </w:pPr>
      <w:r>
        <w:rPr>
          <w:rStyle w:val="CommentReference"/>
        </w:rPr>
        <w:annotationRef/>
      </w:r>
      <w:r>
        <w:t>Which ones? Only the last two mentioned here? You need to say this clearly, because the way it is written now, it sounds like you mean all models, which contradicts what you said earlier.</w:t>
      </w:r>
    </w:p>
  </w:comment>
  <w:comment w:id="12" w:author="Microsoft Office User" w:date="2020-06-05T16:25:00Z" w:initials="Office">
    <w:p w14:paraId="02815297" w14:textId="5B6C594D" w:rsidR="000151A9" w:rsidRDefault="000151A9">
      <w:pPr>
        <w:pStyle w:val="CommentText"/>
      </w:pPr>
      <w:r>
        <w:rPr>
          <w:rStyle w:val="CommentReference"/>
        </w:rPr>
        <w:annotationRef/>
      </w:r>
      <w:r>
        <w:t>Don’t you say this below? Repetition?</w:t>
      </w:r>
    </w:p>
  </w:comment>
  <w:comment w:id="13" w:author="Microsoft Office User" w:date="2020-06-05T16:23:00Z" w:initials="Office">
    <w:p w14:paraId="267145A5" w14:textId="019B9F7E" w:rsidR="000151A9" w:rsidRDefault="000151A9">
      <w:pPr>
        <w:pStyle w:val="CommentText"/>
      </w:pPr>
      <w:r>
        <w:rPr>
          <w:rStyle w:val="CommentReference"/>
        </w:rPr>
        <w:annotationRef/>
      </w:r>
      <w:r>
        <w:t>Didn’t you already say this in the previous paragraph?</w:t>
      </w:r>
    </w:p>
  </w:comment>
  <w:comment w:id="14" w:author="Microsoft Office User" w:date="2020-06-05T16:24:00Z" w:initials="Office">
    <w:p w14:paraId="61BC5EE2" w14:textId="5BAE91F7" w:rsidR="000151A9" w:rsidRDefault="000151A9">
      <w:pPr>
        <w:pStyle w:val="CommentText"/>
      </w:pPr>
      <w:r>
        <w:rPr>
          <w:rStyle w:val="CommentReference"/>
        </w:rPr>
        <w:annotationRef/>
      </w:r>
      <w:r>
        <w:t>Missing words...</w:t>
      </w:r>
    </w:p>
  </w:comment>
  <w:comment w:id="16" w:author="Microsoft Office User" w:date="2020-06-05T17:11:00Z" w:initials="Office">
    <w:p w14:paraId="7FD904AA" w14:textId="78F208D1" w:rsidR="00274AC4" w:rsidRDefault="00274AC4">
      <w:pPr>
        <w:pStyle w:val="CommentText"/>
      </w:pPr>
      <w:r>
        <w:rPr>
          <w:rStyle w:val="CommentReference"/>
        </w:rPr>
        <w:annotationRef/>
      </w:r>
      <w:r>
        <w:t>Say here whether it is positive or negative.</w:t>
      </w:r>
    </w:p>
  </w:comment>
  <w:comment w:id="17" w:author="Microsoft Office User" w:date="2020-06-05T17:23:00Z" w:initials="Office">
    <w:p w14:paraId="55167480" w14:textId="7700787E" w:rsidR="006174F1" w:rsidRDefault="006174F1">
      <w:pPr>
        <w:pStyle w:val="CommentText"/>
      </w:pPr>
      <w:r>
        <w:rPr>
          <w:rStyle w:val="CommentReference"/>
        </w:rPr>
        <w:annotationRef/>
      </w:r>
      <w:r>
        <w:t>I cannot find Table 4...</w:t>
      </w:r>
      <w:r w:rsidR="00CE462C">
        <w:t xml:space="preserve"> You mean Table 3?</w:t>
      </w:r>
    </w:p>
  </w:comment>
  <w:comment w:id="18" w:author="Microsoft Office User" w:date="2020-06-05T17:23:00Z" w:initials="Office">
    <w:p w14:paraId="7035EEF1" w14:textId="107E591A" w:rsidR="006174F1" w:rsidRDefault="006174F1">
      <w:pPr>
        <w:pStyle w:val="CommentText"/>
      </w:pPr>
      <w:r>
        <w:rPr>
          <w:rStyle w:val="CommentReference"/>
        </w:rPr>
        <w:annotationRef/>
      </w:r>
      <w:r>
        <w:t>But in the figure, the CI overlap zero, so no relation??</w:t>
      </w:r>
    </w:p>
  </w:comment>
  <w:comment w:id="19" w:author="Microsoft Office User" w:date="2020-06-05T17:35:00Z" w:initials="Office">
    <w:p w14:paraId="7A56473C" w14:textId="6771FBC4" w:rsidR="00E836FE" w:rsidRDefault="00E836FE">
      <w:pPr>
        <w:pStyle w:val="CommentText"/>
      </w:pPr>
      <w:r>
        <w:rPr>
          <w:rStyle w:val="CommentReference"/>
        </w:rPr>
        <w:annotationRef/>
      </w:r>
      <w:r>
        <w:t>I am stopping here. I can see that there are some small grammatical errors in the rest of the Discussion. But I will correct these in the next version, after all the issues with the Methods and Results have been settled and we know that the results are finalized.</w:t>
      </w:r>
      <w:bookmarkStart w:id="20" w:name="_GoBack"/>
      <w:bookmarkEnd w:id="20"/>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985D4C" w15:done="0"/>
  <w15:commentEx w15:paraId="1167D20A" w15:done="0"/>
  <w15:commentEx w15:paraId="311E4FEA" w15:done="0"/>
  <w15:commentEx w15:paraId="6BDCB850" w15:done="0"/>
  <w15:commentEx w15:paraId="4F2A9376" w15:done="0"/>
  <w15:commentEx w15:paraId="42564744" w15:done="0"/>
  <w15:commentEx w15:paraId="441774E6" w15:done="0"/>
  <w15:commentEx w15:paraId="7993F3D7" w15:done="0"/>
  <w15:commentEx w15:paraId="38E7DADC" w15:done="0"/>
  <w15:commentEx w15:paraId="7A22F4B2" w15:done="0"/>
  <w15:commentEx w15:paraId="3F08C17E" w15:done="0"/>
  <w15:commentEx w15:paraId="357A3728" w15:done="0"/>
  <w15:commentEx w15:paraId="02815297" w15:done="0"/>
  <w15:commentEx w15:paraId="267145A5" w15:done="0"/>
  <w15:commentEx w15:paraId="61BC5EE2" w15:done="0"/>
  <w15:commentEx w15:paraId="7FD904AA" w15:done="0"/>
  <w15:commentEx w15:paraId="55167480" w15:done="0"/>
  <w15:commentEx w15:paraId="7035EEF1" w15:done="0"/>
  <w15:commentEx w15:paraId="7A56473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1CCB8" w14:textId="77777777" w:rsidR="00E60C2A" w:rsidRDefault="00E60C2A" w:rsidP="00A77265">
      <w:pPr>
        <w:spacing w:after="0" w:line="240" w:lineRule="auto"/>
      </w:pPr>
      <w:r>
        <w:separator/>
      </w:r>
    </w:p>
  </w:endnote>
  <w:endnote w:type="continuationSeparator" w:id="0">
    <w:p w14:paraId="37070B8F" w14:textId="77777777" w:rsidR="00E60C2A" w:rsidRDefault="00E60C2A"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808154"/>
      <w:docPartObj>
        <w:docPartGallery w:val="Page Numbers (Bottom of Page)"/>
        <w:docPartUnique/>
      </w:docPartObj>
    </w:sdtPr>
    <w:sdtEndPr>
      <w:rPr>
        <w:noProof/>
      </w:rPr>
    </w:sdtEndPr>
    <w:sdtContent>
      <w:p w14:paraId="7FF144FE" w14:textId="5E83871A" w:rsidR="00ED4D4B" w:rsidRDefault="00ED4D4B">
        <w:pPr>
          <w:pStyle w:val="Footer"/>
          <w:jc w:val="right"/>
        </w:pPr>
        <w:r>
          <w:fldChar w:fldCharType="begin"/>
        </w:r>
        <w:r>
          <w:instrText xml:space="preserve"> PAGE   \* MERGEFORMAT </w:instrText>
        </w:r>
        <w:r>
          <w:fldChar w:fldCharType="separate"/>
        </w:r>
        <w:r w:rsidR="00E836FE">
          <w:rPr>
            <w:noProof/>
          </w:rPr>
          <w:t>13</w:t>
        </w:r>
        <w:r>
          <w:rPr>
            <w:noProof/>
          </w:rPr>
          <w:fldChar w:fldCharType="end"/>
        </w:r>
      </w:p>
    </w:sdtContent>
  </w:sdt>
  <w:p w14:paraId="6F918928" w14:textId="77777777" w:rsidR="00ED4D4B" w:rsidRDefault="00ED4D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22EFB" w14:textId="77777777" w:rsidR="00E60C2A" w:rsidRDefault="00E60C2A" w:rsidP="00A77265">
      <w:pPr>
        <w:spacing w:after="0" w:line="240" w:lineRule="auto"/>
      </w:pPr>
      <w:r>
        <w:separator/>
      </w:r>
    </w:p>
  </w:footnote>
  <w:footnote w:type="continuationSeparator" w:id="0">
    <w:p w14:paraId="389910DA" w14:textId="77777777" w:rsidR="00E60C2A" w:rsidRDefault="00E60C2A" w:rsidP="00A772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Alan Fecchio">
    <w15:presenceInfo w15:providerId="None" w15:userId="Alan Fecch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A33"/>
    <w:rsid w:val="000002D6"/>
    <w:rsid w:val="00001A02"/>
    <w:rsid w:val="00007102"/>
    <w:rsid w:val="00012B88"/>
    <w:rsid w:val="000151A9"/>
    <w:rsid w:val="00017D7F"/>
    <w:rsid w:val="00021A7F"/>
    <w:rsid w:val="00024388"/>
    <w:rsid w:val="00027BAB"/>
    <w:rsid w:val="00030587"/>
    <w:rsid w:val="00034699"/>
    <w:rsid w:val="000358F8"/>
    <w:rsid w:val="00044E60"/>
    <w:rsid w:val="000451E6"/>
    <w:rsid w:val="0004720D"/>
    <w:rsid w:val="000479CC"/>
    <w:rsid w:val="00057CE9"/>
    <w:rsid w:val="00057D7B"/>
    <w:rsid w:val="00061194"/>
    <w:rsid w:val="00067660"/>
    <w:rsid w:val="00067D92"/>
    <w:rsid w:val="000740A8"/>
    <w:rsid w:val="00076621"/>
    <w:rsid w:val="0007665F"/>
    <w:rsid w:val="00081452"/>
    <w:rsid w:val="000861FD"/>
    <w:rsid w:val="0008676A"/>
    <w:rsid w:val="00090D39"/>
    <w:rsid w:val="00094B31"/>
    <w:rsid w:val="00095B49"/>
    <w:rsid w:val="00096634"/>
    <w:rsid w:val="000966AC"/>
    <w:rsid w:val="000A2F1F"/>
    <w:rsid w:val="000B20CD"/>
    <w:rsid w:val="000C218B"/>
    <w:rsid w:val="000C390B"/>
    <w:rsid w:val="000D0A24"/>
    <w:rsid w:val="000D2381"/>
    <w:rsid w:val="000D4C59"/>
    <w:rsid w:val="000D4E97"/>
    <w:rsid w:val="000D53CF"/>
    <w:rsid w:val="000D5AAB"/>
    <w:rsid w:val="000E02C9"/>
    <w:rsid w:val="000E401E"/>
    <w:rsid w:val="000E573D"/>
    <w:rsid w:val="000F1F67"/>
    <w:rsid w:val="000F4E9E"/>
    <w:rsid w:val="000F7038"/>
    <w:rsid w:val="000F77DA"/>
    <w:rsid w:val="00103106"/>
    <w:rsid w:val="0010523D"/>
    <w:rsid w:val="0011367F"/>
    <w:rsid w:val="00114D04"/>
    <w:rsid w:val="00117777"/>
    <w:rsid w:val="0012483E"/>
    <w:rsid w:val="00124D8D"/>
    <w:rsid w:val="00127505"/>
    <w:rsid w:val="001302BA"/>
    <w:rsid w:val="0013048E"/>
    <w:rsid w:val="00137BF9"/>
    <w:rsid w:val="00146E48"/>
    <w:rsid w:val="0015296D"/>
    <w:rsid w:val="00155456"/>
    <w:rsid w:val="00155CC8"/>
    <w:rsid w:val="001675D3"/>
    <w:rsid w:val="001678D5"/>
    <w:rsid w:val="001707FB"/>
    <w:rsid w:val="00170892"/>
    <w:rsid w:val="001714B7"/>
    <w:rsid w:val="001736F8"/>
    <w:rsid w:val="00174F23"/>
    <w:rsid w:val="00175205"/>
    <w:rsid w:val="00175870"/>
    <w:rsid w:val="0018290F"/>
    <w:rsid w:val="0018552B"/>
    <w:rsid w:val="001859DC"/>
    <w:rsid w:val="001869DC"/>
    <w:rsid w:val="00192A01"/>
    <w:rsid w:val="00195C1A"/>
    <w:rsid w:val="00196017"/>
    <w:rsid w:val="00196DAD"/>
    <w:rsid w:val="0019740C"/>
    <w:rsid w:val="001A0956"/>
    <w:rsid w:val="001B79F1"/>
    <w:rsid w:val="001C0AAB"/>
    <w:rsid w:val="001C52A5"/>
    <w:rsid w:val="001D6949"/>
    <w:rsid w:val="001D6992"/>
    <w:rsid w:val="001E7579"/>
    <w:rsid w:val="001E78A9"/>
    <w:rsid w:val="001F60D9"/>
    <w:rsid w:val="001F60EB"/>
    <w:rsid w:val="00202062"/>
    <w:rsid w:val="002035E1"/>
    <w:rsid w:val="002071EF"/>
    <w:rsid w:val="002120E8"/>
    <w:rsid w:val="002121D4"/>
    <w:rsid w:val="00214449"/>
    <w:rsid w:val="0021604F"/>
    <w:rsid w:val="00217EA4"/>
    <w:rsid w:val="00227E9F"/>
    <w:rsid w:val="00231726"/>
    <w:rsid w:val="00232A09"/>
    <w:rsid w:val="00232FA0"/>
    <w:rsid w:val="00234BA0"/>
    <w:rsid w:val="0023578C"/>
    <w:rsid w:val="00236540"/>
    <w:rsid w:val="00236D3D"/>
    <w:rsid w:val="00242170"/>
    <w:rsid w:val="002475AE"/>
    <w:rsid w:val="00253530"/>
    <w:rsid w:val="00255073"/>
    <w:rsid w:val="00256400"/>
    <w:rsid w:val="00260D57"/>
    <w:rsid w:val="0026657E"/>
    <w:rsid w:val="0027180A"/>
    <w:rsid w:val="00274AC4"/>
    <w:rsid w:val="00276C51"/>
    <w:rsid w:val="0028128C"/>
    <w:rsid w:val="00283E45"/>
    <w:rsid w:val="0028507F"/>
    <w:rsid w:val="00286CE3"/>
    <w:rsid w:val="002875EA"/>
    <w:rsid w:val="002972A6"/>
    <w:rsid w:val="002A5CAA"/>
    <w:rsid w:val="002B377E"/>
    <w:rsid w:val="002B431F"/>
    <w:rsid w:val="002B4A61"/>
    <w:rsid w:val="002B648E"/>
    <w:rsid w:val="002B6B8C"/>
    <w:rsid w:val="002C2ACF"/>
    <w:rsid w:val="002C326D"/>
    <w:rsid w:val="002C5D62"/>
    <w:rsid w:val="002C5FEB"/>
    <w:rsid w:val="002C7EF7"/>
    <w:rsid w:val="002D69E8"/>
    <w:rsid w:val="002E56D5"/>
    <w:rsid w:val="002F7B5E"/>
    <w:rsid w:val="0030212D"/>
    <w:rsid w:val="003108ED"/>
    <w:rsid w:val="00317695"/>
    <w:rsid w:val="00320556"/>
    <w:rsid w:val="00320A60"/>
    <w:rsid w:val="00323103"/>
    <w:rsid w:val="003243D0"/>
    <w:rsid w:val="00326BC5"/>
    <w:rsid w:val="003313BF"/>
    <w:rsid w:val="0033314B"/>
    <w:rsid w:val="003337A3"/>
    <w:rsid w:val="00333F0D"/>
    <w:rsid w:val="003417F5"/>
    <w:rsid w:val="00352CEC"/>
    <w:rsid w:val="00362807"/>
    <w:rsid w:val="00363CD3"/>
    <w:rsid w:val="00371185"/>
    <w:rsid w:val="003726F5"/>
    <w:rsid w:val="00372C23"/>
    <w:rsid w:val="003738E4"/>
    <w:rsid w:val="00375E2C"/>
    <w:rsid w:val="0038151F"/>
    <w:rsid w:val="00383776"/>
    <w:rsid w:val="00384CF5"/>
    <w:rsid w:val="00390085"/>
    <w:rsid w:val="00396067"/>
    <w:rsid w:val="003A38BC"/>
    <w:rsid w:val="003A5AF8"/>
    <w:rsid w:val="003A6AED"/>
    <w:rsid w:val="003B0571"/>
    <w:rsid w:val="003B46EF"/>
    <w:rsid w:val="003B592A"/>
    <w:rsid w:val="003B6A4F"/>
    <w:rsid w:val="003C2178"/>
    <w:rsid w:val="003C47DC"/>
    <w:rsid w:val="003D1223"/>
    <w:rsid w:val="003D40FB"/>
    <w:rsid w:val="003D44C6"/>
    <w:rsid w:val="003D4B1C"/>
    <w:rsid w:val="003E09E0"/>
    <w:rsid w:val="003E4707"/>
    <w:rsid w:val="003E4BDE"/>
    <w:rsid w:val="003E6FE4"/>
    <w:rsid w:val="003F11D2"/>
    <w:rsid w:val="003F187A"/>
    <w:rsid w:val="00403131"/>
    <w:rsid w:val="00404752"/>
    <w:rsid w:val="00404FC4"/>
    <w:rsid w:val="0041114D"/>
    <w:rsid w:val="00411189"/>
    <w:rsid w:val="0041176D"/>
    <w:rsid w:val="00412ACC"/>
    <w:rsid w:val="00412DAE"/>
    <w:rsid w:val="00415E4F"/>
    <w:rsid w:val="004169D3"/>
    <w:rsid w:val="004206EA"/>
    <w:rsid w:val="004226EF"/>
    <w:rsid w:val="00447E41"/>
    <w:rsid w:val="004704B2"/>
    <w:rsid w:val="004704B3"/>
    <w:rsid w:val="004746B3"/>
    <w:rsid w:val="00477D27"/>
    <w:rsid w:val="00482E1A"/>
    <w:rsid w:val="00483B3D"/>
    <w:rsid w:val="00486A59"/>
    <w:rsid w:val="004874C1"/>
    <w:rsid w:val="00487C25"/>
    <w:rsid w:val="00493F1C"/>
    <w:rsid w:val="004A2CBF"/>
    <w:rsid w:val="004A2F22"/>
    <w:rsid w:val="004A3456"/>
    <w:rsid w:val="004A4451"/>
    <w:rsid w:val="004A58F1"/>
    <w:rsid w:val="004B3F0F"/>
    <w:rsid w:val="004B5F6F"/>
    <w:rsid w:val="004B60D0"/>
    <w:rsid w:val="004B736B"/>
    <w:rsid w:val="004C0CF3"/>
    <w:rsid w:val="004C3B57"/>
    <w:rsid w:val="004D0655"/>
    <w:rsid w:val="004D1DF9"/>
    <w:rsid w:val="004D3F26"/>
    <w:rsid w:val="004D41B6"/>
    <w:rsid w:val="004D71DD"/>
    <w:rsid w:val="004D74F2"/>
    <w:rsid w:val="004E284A"/>
    <w:rsid w:val="004E4F02"/>
    <w:rsid w:val="004E7479"/>
    <w:rsid w:val="004F2555"/>
    <w:rsid w:val="004F3EDC"/>
    <w:rsid w:val="004F57FE"/>
    <w:rsid w:val="005075F8"/>
    <w:rsid w:val="005130A2"/>
    <w:rsid w:val="0051528A"/>
    <w:rsid w:val="00521453"/>
    <w:rsid w:val="005249A0"/>
    <w:rsid w:val="00525B51"/>
    <w:rsid w:val="0053164B"/>
    <w:rsid w:val="00531765"/>
    <w:rsid w:val="00540A70"/>
    <w:rsid w:val="00542616"/>
    <w:rsid w:val="005433E6"/>
    <w:rsid w:val="005433FD"/>
    <w:rsid w:val="0054376A"/>
    <w:rsid w:val="00546453"/>
    <w:rsid w:val="0055034E"/>
    <w:rsid w:val="00552A3B"/>
    <w:rsid w:val="00556C21"/>
    <w:rsid w:val="00557450"/>
    <w:rsid w:val="0056034F"/>
    <w:rsid w:val="0056058A"/>
    <w:rsid w:val="005624EF"/>
    <w:rsid w:val="0057065D"/>
    <w:rsid w:val="00572EF5"/>
    <w:rsid w:val="005733E8"/>
    <w:rsid w:val="0057528F"/>
    <w:rsid w:val="005759A2"/>
    <w:rsid w:val="00575B85"/>
    <w:rsid w:val="005860BF"/>
    <w:rsid w:val="00586B60"/>
    <w:rsid w:val="00590F49"/>
    <w:rsid w:val="005914E7"/>
    <w:rsid w:val="005A1A36"/>
    <w:rsid w:val="005A20BD"/>
    <w:rsid w:val="005A2849"/>
    <w:rsid w:val="005A3F73"/>
    <w:rsid w:val="005A422F"/>
    <w:rsid w:val="005A6D99"/>
    <w:rsid w:val="005A6F61"/>
    <w:rsid w:val="005B1080"/>
    <w:rsid w:val="005B6477"/>
    <w:rsid w:val="005C074B"/>
    <w:rsid w:val="005C5C20"/>
    <w:rsid w:val="005D2F04"/>
    <w:rsid w:val="005D3197"/>
    <w:rsid w:val="005D33D8"/>
    <w:rsid w:val="005D7864"/>
    <w:rsid w:val="005E1A9C"/>
    <w:rsid w:val="005E5D8C"/>
    <w:rsid w:val="005F0D49"/>
    <w:rsid w:val="005F50B0"/>
    <w:rsid w:val="005F5C94"/>
    <w:rsid w:val="005F6C12"/>
    <w:rsid w:val="006032C8"/>
    <w:rsid w:val="00605334"/>
    <w:rsid w:val="006066DE"/>
    <w:rsid w:val="00612144"/>
    <w:rsid w:val="006174F1"/>
    <w:rsid w:val="00622F82"/>
    <w:rsid w:val="00623286"/>
    <w:rsid w:val="006232C8"/>
    <w:rsid w:val="0062330B"/>
    <w:rsid w:val="006252C3"/>
    <w:rsid w:val="00630AFD"/>
    <w:rsid w:val="00631B94"/>
    <w:rsid w:val="00635956"/>
    <w:rsid w:val="006449D3"/>
    <w:rsid w:val="00646CCC"/>
    <w:rsid w:val="00656EB5"/>
    <w:rsid w:val="00661BA9"/>
    <w:rsid w:val="006642B1"/>
    <w:rsid w:val="00664FA6"/>
    <w:rsid w:val="00674C90"/>
    <w:rsid w:val="00682C0C"/>
    <w:rsid w:val="0068328F"/>
    <w:rsid w:val="00683577"/>
    <w:rsid w:val="00684800"/>
    <w:rsid w:val="006914BA"/>
    <w:rsid w:val="006956DE"/>
    <w:rsid w:val="00695FCF"/>
    <w:rsid w:val="006A1FAC"/>
    <w:rsid w:val="006B1080"/>
    <w:rsid w:val="006B6351"/>
    <w:rsid w:val="006B7874"/>
    <w:rsid w:val="006C33D7"/>
    <w:rsid w:val="006D056B"/>
    <w:rsid w:val="006D057D"/>
    <w:rsid w:val="006D0E6A"/>
    <w:rsid w:val="006D23C1"/>
    <w:rsid w:val="006D5CF5"/>
    <w:rsid w:val="006E3EF6"/>
    <w:rsid w:val="006E45B9"/>
    <w:rsid w:val="006E54B2"/>
    <w:rsid w:val="006E747E"/>
    <w:rsid w:val="006F628F"/>
    <w:rsid w:val="0070347C"/>
    <w:rsid w:val="007036C1"/>
    <w:rsid w:val="00707EEA"/>
    <w:rsid w:val="00712FC8"/>
    <w:rsid w:val="00715F50"/>
    <w:rsid w:val="00717262"/>
    <w:rsid w:val="00717C69"/>
    <w:rsid w:val="00721A5B"/>
    <w:rsid w:val="00723BEC"/>
    <w:rsid w:val="00724607"/>
    <w:rsid w:val="00735D53"/>
    <w:rsid w:val="0074393A"/>
    <w:rsid w:val="00743B28"/>
    <w:rsid w:val="00745994"/>
    <w:rsid w:val="007467BA"/>
    <w:rsid w:val="00747160"/>
    <w:rsid w:val="00747F76"/>
    <w:rsid w:val="00750556"/>
    <w:rsid w:val="00750BD7"/>
    <w:rsid w:val="00752D7C"/>
    <w:rsid w:val="0076272E"/>
    <w:rsid w:val="00766EC9"/>
    <w:rsid w:val="00775178"/>
    <w:rsid w:val="00776AC4"/>
    <w:rsid w:val="00782E5B"/>
    <w:rsid w:val="007834E7"/>
    <w:rsid w:val="0079320C"/>
    <w:rsid w:val="007A1359"/>
    <w:rsid w:val="007A2464"/>
    <w:rsid w:val="007A3665"/>
    <w:rsid w:val="007A383F"/>
    <w:rsid w:val="007A4A6B"/>
    <w:rsid w:val="007A5797"/>
    <w:rsid w:val="007B2671"/>
    <w:rsid w:val="007B6775"/>
    <w:rsid w:val="007C0274"/>
    <w:rsid w:val="007C4AE0"/>
    <w:rsid w:val="007D0F64"/>
    <w:rsid w:val="007D45A2"/>
    <w:rsid w:val="007D48D5"/>
    <w:rsid w:val="007D73AA"/>
    <w:rsid w:val="007E3A99"/>
    <w:rsid w:val="007F0CD6"/>
    <w:rsid w:val="007F704F"/>
    <w:rsid w:val="008010C1"/>
    <w:rsid w:val="008037C9"/>
    <w:rsid w:val="00803EEE"/>
    <w:rsid w:val="0080413E"/>
    <w:rsid w:val="0080670E"/>
    <w:rsid w:val="00806CCD"/>
    <w:rsid w:val="00810ED3"/>
    <w:rsid w:val="0081126C"/>
    <w:rsid w:val="00812104"/>
    <w:rsid w:val="008140D3"/>
    <w:rsid w:val="00816833"/>
    <w:rsid w:val="00822E02"/>
    <w:rsid w:val="00823665"/>
    <w:rsid w:val="008243F3"/>
    <w:rsid w:val="00826B02"/>
    <w:rsid w:val="00827C41"/>
    <w:rsid w:val="00827DCF"/>
    <w:rsid w:val="008326D8"/>
    <w:rsid w:val="008459E1"/>
    <w:rsid w:val="00845D7A"/>
    <w:rsid w:val="00852774"/>
    <w:rsid w:val="00855579"/>
    <w:rsid w:val="00855686"/>
    <w:rsid w:val="00857E24"/>
    <w:rsid w:val="00861470"/>
    <w:rsid w:val="008623A3"/>
    <w:rsid w:val="00864837"/>
    <w:rsid w:val="00865E4D"/>
    <w:rsid w:val="008733FD"/>
    <w:rsid w:val="00873748"/>
    <w:rsid w:val="0087660E"/>
    <w:rsid w:val="0087691F"/>
    <w:rsid w:val="008779D2"/>
    <w:rsid w:val="00880FCF"/>
    <w:rsid w:val="00884689"/>
    <w:rsid w:val="008921E6"/>
    <w:rsid w:val="00892A47"/>
    <w:rsid w:val="008A0E42"/>
    <w:rsid w:val="008A16BA"/>
    <w:rsid w:val="008A211E"/>
    <w:rsid w:val="008A3E80"/>
    <w:rsid w:val="008A573E"/>
    <w:rsid w:val="008B0A6C"/>
    <w:rsid w:val="008C0524"/>
    <w:rsid w:val="008C34BE"/>
    <w:rsid w:val="008C67F4"/>
    <w:rsid w:val="008D335A"/>
    <w:rsid w:val="008D7893"/>
    <w:rsid w:val="008D78B6"/>
    <w:rsid w:val="008E38F9"/>
    <w:rsid w:val="008E3DB7"/>
    <w:rsid w:val="00903AB3"/>
    <w:rsid w:val="009079B4"/>
    <w:rsid w:val="00911113"/>
    <w:rsid w:val="009117CD"/>
    <w:rsid w:val="009173D5"/>
    <w:rsid w:val="009221E4"/>
    <w:rsid w:val="009267FA"/>
    <w:rsid w:val="00931D64"/>
    <w:rsid w:val="009325B7"/>
    <w:rsid w:val="00933D27"/>
    <w:rsid w:val="00934CA7"/>
    <w:rsid w:val="00935BCA"/>
    <w:rsid w:val="00942365"/>
    <w:rsid w:val="009425E4"/>
    <w:rsid w:val="00945689"/>
    <w:rsid w:val="00951E62"/>
    <w:rsid w:val="00954720"/>
    <w:rsid w:val="009644FD"/>
    <w:rsid w:val="00965435"/>
    <w:rsid w:val="00966AB9"/>
    <w:rsid w:val="00971EBD"/>
    <w:rsid w:val="0097518E"/>
    <w:rsid w:val="00976147"/>
    <w:rsid w:val="009824B2"/>
    <w:rsid w:val="00984D76"/>
    <w:rsid w:val="009A129A"/>
    <w:rsid w:val="009A287E"/>
    <w:rsid w:val="009B0616"/>
    <w:rsid w:val="009C3EC6"/>
    <w:rsid w:val="009C62EB"/>
    <w:rsid w:val="009C6B53"/>
    <w:rsid w:val="009C6CEF"/>
    <w:rsid w:val="009C75DB"/>
    <w:rsid w:val="009D2419"/>
    <w:rsid w:val="009D4CB2"/>
    <w:rsid w:val="009D62B5"/>
    <w:rsid w:val="009D7251"/>
    <w:rsid w:val="009E2175"/>
    <w:rsid w:val="009E6D38"/>
    <w:rsid w:val="009F0A6D"/>
    <w:rsid w:val="009F2661"/>
    <w:rsid w:val="009F2BBB"/>
    <w:rsid w:val="009F7C32"/>
    <w:rsid w:val="00A04443"/>
    <w:rsid w:val="00A06EB9"/>
    <w:rsid w:val="00A117F9"/>
    <w:rsid w:val="00A15F57"/>
    <w:rsid w:val="00A179CA"/>
    <w:rsid w:val="00A2134A"/>
    <w:rsid w:val="00A237EF"/>
    <w:rsid w:val="00A23C59"/>
    <w:rsid w:val="00A27192"/>
    <w:rsid w:val="00A33FAF"/>
    <w:rsid w:val="00A425A7"/>
    <w:rsid w:val="00A4479F"/>
    <w:rsid w:val="00A44D63"/>
    <w:rsid w:val="00A4743A"/>
    <w:rsid w:val="00A51118"/>
    <w:rsid w:val="00A523F5"/>
    <w:rsid w:val="00A5598E"/>
    <w:rsid w:val="00A679DB"/>
    <w:rsid w:val="00A706DB"/>
    <w:rsid w:val="00A7114A"/>
    <w:rsid w:val="00A723AD"/>
    <w:rsid w:val="00A7245A"/>
    <w:rsid w:val="00A771CF"/>
    <w:rsid w:val="00A77265"/>
    <w:rsid w:val="00A81A70"/>
    <w:rsid w:val="00A8209E"/>
    <w:rsid w:val="00A83253"/>
    <w:rsid w:val="00A84A46"/>
    <w:rsid w:val="00A87933"/>
    <w:rsid w:val="00A92535"/>
    <w:rsid w:val="00A94A58"/>
    <w:rsid w:val="00AA23B1"/>
    <w:rsid w:val="00AA52F5"/>
    <w:rsid w:val="00AA74B7"/>
    <w:rsid w:val="00AB05DF"/>
    <w:rsid w:val="00AB2A50"/>
    <w:rsid w:val="00AB4E84"/>
    <w:rsid w:val="00AC2994"/>
    <w:rsid w:val="00AD46E1"/>
    <w:rsid w:val="00AD4EDA"/>
    <w:rsid w:val="00AD5052"/>
    <w:rsid w:val="00B019F7"/>
    <w:rsid w:val="00B02C15"/>
    <w:rsid w:val="00B05253"/>
    <w:rsid w:val="00B057AA"/>
    <w:rsid w:val="00B105E0"/>
    <w:rsid w:val="00B12F27"/>
    <w:rsid w:val="00B1540C"/>
    <w:rsid w:val="00B17D1B"/>
    <w:rsid w:val="00B321EF"/>
    <w:rsid w:val="00B338DC"/>
    <w:rsid w:val="00B401D3"/>
    <w:rsid w:val="00B40812"/>
    <w:rsid w:val="00B4162E"/>
    <w:rsid w:val="00B41A54"/>
    <w:rsid w:val="00B45F9B"/>
    <w:rsid w:val="00B46907"/>
    <w:rsid w:val="00B54088"/>
    <w:rsid w:val="00B541B2"/>
    <w:rsid w:val="00B54C2A"/>
    <w:rsid w:val="00B57721"/>
    <w:rsid w:val="00B611D8"/>
    <w:rsid w:val="00B628CB"/>
    <w:rsid w:val="00B64326"/>
    <w:rsid w:val="00B72AB1"/>
    <w:rsid w:val="00B7625A"/>
    <w:rsid w:val="00B762AA"/>
    <w:rsid w:val="00B85A9A"/>
    <w:rsid w:val="00B871BF"/>
    <w:rsid w:val="00B9762B"/>
    <w:rsid w:val="00BA03C5"/>
    <w:rsid w:val="00BB627D"/>
    <w:rsid w:val="00BC0603"/>
    <w:rsid w:val="00BC689B"/>
    <w:rsid w:val="00BC6CCF"/>
    <w:rsid w:val="00BD22DE"/>
    <w:rsid w:val="00BD2568"/>
    <w:rsid w:val="00BD282E"/>
    <w:rsid w:val="00BE2847"/>
    <w:rsid w:val="00BE776F"/>
    <w:rsid w:val="00BF027C"/>
    <w:rsid w:val="00BF0AE9"/>
    <w:rsid w:val="00C06156"/>
    <w:rsid w:val="00C14356"/>
    <w:rsid w:val="00C22A46"/>
    <w:rsid w:val="00C26B7A"/>
    <w:rsid w:val="00C536E3"/>
    <w:rsid w:val="00C57531"/>
    <w:rsid w:val="00C63C43"/>
    <w:rsid w:val="00C65512"/>
    <w:rsid w:val="00C67F33"/>
    <w:rsid w:val="00C76A4F"/>
    <w:rsid w:val="00C77C6C"/>
    <w:rsid w:val="00C80A2A"/>
    <w:rsid w:val="00C83609"/>
    <w:rsid w:val="00C86262"/>
    <w:rsid w:val="00C86E96"/>
    <w:rsid w:val="00C90B18"/>
    <w:rsid w:val="00C91281"/>
    <w:rsid w:val="00C95628"/>
    <w:rsid w:val="00CA7135"/>
    <w:rsid w:val="00CB03AB"/>
    <w:rsid w:val="00CB54F7"/>
    <w:rsid w:val="00CB59BA"/>
    <w:rsid w:val="00CB6DD7"/>
    <w:rsid w:val="00CC4040"/>
    <w:rsid w:val="00CD1DDD"/>
    <w:rsid w:val="00CD64A0"/>
    <w:rsid w:val="00CE0FCC"/>
    <w:rsid w:val="00CE462C"/>
    <w:rsid w:val="00CE4E19"/>
    <w:rsid w:val="00CE5AE7"/>
    <w:rsid w:val="00CE697C"/>
    <w:rsid w:val="00CE6EC5"/>
    <w:rsid w:val="00CF098C"/>
    <w:rsid w:val="00CF52F6"/>
    <w:rsid w:val="00CF6C95"/>
    <w:rsid w:val="00CF6ECF"/>
    <w:rsid w:val="00CF79A8"/>
    <w:rsid w:val="00CF7B52"/>
    <w:rsid w:val="00D00A31"/>
    <w:rsid w:val="00D00D63"/>
    <w:rsid w:val="00D01101"/>
    <w:rsid w:val="00D02F85"/>
    <w:rsid w:val="00D056E5"/>
    <w:rsid w:val="00D05951"/>
    <w:rsid w:val="00D05B19"/>
    <w:rsid w:val="00D05D5C"/>
    <w:rsid w:val="00D06ACD"/>
    <w:rsid w:val="00D17FF3"/>
    <w:rsid w:val="00D30ACD"/>
    <w:rsid w:val="00D32620"/>
    <w:rsid w:val="00D36CC1"/>
    <w:rsid w:val="00D37DC0"/>
    <w:rsid w:val="00D45D52"/>
    <w:rsid w:val="00D46FCB"/>
    <w:rsid w:val="00D50314"/>
    <w:rsid w:val="00D50544"/>
    <w:rsid w:val="00D53341"/>
    <w:rsid w:val="00D6128C"/>
    <w:rsid w:val="00D612AA"/>
    <w:rsid w:val="00D6185B"/>
    <w:rsid w:val="00D62320"/>
    <w:rsid w:val="00D63B07"/>
    <w:rsid w:val="00D679AB"/>
    <w:rsid w:val="00D70811"/>
    <w:rsid w:val="00D72C2D"/>
    <w:rsid w:val="00D7401F"/>
    <w:rsid w:val="00D761A4"/>
    <w:rsid w:val="00D83289"/>
    <w:rsid w:val="00D85605"/>
    <w:rsid w:val="00D87670"/>
    <w:rsid w:val="00D91C45"/>
    <w:rsid w:val="00D93868"/>
    <w:rsid w:val="00D93ACB"/>
    <w:rsid w:val="00D93C47"/>
    <w:rsid w:val="00DA1478"/>
    <w:rsid w:val="00DA34B2"/>
    <w:rsid w:val="00DA5CA5"/>
    <w:rsid w:val="00DC416A"/>
    <w:rsid w:val="00DC6E2C"/>
    <w:rsid w:val="00DC7989"/>
    <w:rsid w:val="00DD259C"/>
    <w:rsid w:val="00DD2821"/>
    <w:rsid w:val="00DD3D89"/>
    <w:rsid w:val="00DE315E"/>
    <w:rsid w:val="00DE5CA7"/>
    <w:rsid w:val="00DE6075"/>
    <w:rsid w:val="00DE68F8"/>
    <w:rsid w:val="00DE6E90"/>
    <w:rsid w:val="00E040E6"/>
    <w:rsid w:val="00E04C13"/>
    <w:rsid w:val="00E06D40"/>
    <w:rsid w:val="00E07343"/>
    <w:rsid w:val="00E1049A"/>
    <w:rsid w:val="00E110E2"/>
    <w:rsid w:val="00E116E2"/>
    <w:rsid w:val="00E12107"/>
    <w:rsid w:val="00E15C35"/>
    <w:rsid w:val="00E24A68"/>
    <w:rsid w:val="00E2595A"/>
    <w:rsid w:val="00E442B0"/>
    <w:rsid w:val="00E5557D"/>
    <w:rsid w:val="00E55743"/>
    <w:rsid w:val="00E57F22"/>
    <w:rsid w:val="00E6065F"/>
    <w:rsid w:val="00E60C2A"/>
    <w:rsid w:val="00E61FAA"/>
    <w:rsid w:val="00E63A3F"/>
    <w:rsid w:val="00E64A12"/>
    <w:rsid w:val="00E718A6"/>
    <w:rsid w:val="00E74744"/>
    <w:rsid w:val="00E80763"/>
    <w:rsid w:val="00E836FE"/>
    <w:rsid w:val="00E83906"/>
    <w:rsid w:val="00E84E17"/>
    <w:rsid w:val="00E90835"/>
    <w:rsid w:val="00E90DD3"/>
    <w:rsid w:val="00E91DEA"/>
    <w:rsid w:val="00E9633E"/>
    <w:rsid w:val="00EA0758"/>
    <w:rsid w:val="00EA1F89"/>
    <w:rsid w:val="00EA75DE"/>
    <w:rsid w:val="00EB2192"/>
    <w:rsid w:val="00EC1DFD"/>
    <w:rsid w:val="00ED2C1E"/>
    <w:rsid w:val="00ED4D4B"/>
    <w:rsid w:val="00ED5E04"/>
    <w:rsid w:val="00EE01C9"/>
    <w:rsid w:val="00EE2AE8"/>
    <w:rsid w:val="00EE7A9B"/>
    <w:rsid w:val="00EF090F"/>
    <w:rsid w:val="00EF7FEC"/>
    <w:rsid w:val="00F005EF"/>
    <w:rsid w:val="00F01214"/>
    <w:rsid w:val="00F01F39"/>
    <w:rsid w:val="00F0468E"/>
    <w:rsid w:val="00F0678C"/>
    <w:rsid w:val="00F0731D"/>
    <w:rsid w:val="00F10B26"/>
    <w:rsid w:val="00F10E81"/>
    <w:rsid w:val="00F11330"/>
    <w:rsid w:val="00F1206D"/>
    <w:rsid w:val="00F20647"/>
    <w:rsid w:val="00F24218"/>
    <w:rsid w:val="00F30FC4"/>
    <w:rsid w:val="00F431A5"/>
    <w:rsid w:val="00F451F6"/>
    <w:rsid w:val="00F531BC"/>
    <w:rsid w:val="00F5427D"/>
    <w:rsid w:val="00F70802"/>
    <w:rsid w:val="00F7506D"/>
    <w:rsid w:val="00F816E6"/>
    <w:rsid w:val="00F8562B"/>
    <w:rsid w:val="00F87192"/>
    <w:rsid w:val="00F931D6"/>
    <w:rsid w:val="00F93F66"/>
    <w:rsid w:val="00FA0BB7"/>
    <w:rsid w:val="00FA2D8A"/>
    <w:rsid w:val="00FA4D1E"/>
    <w:rsid w:val="00FA6805"/>
    <w:rsid w:val="00FB2CAA"/>
    <w:rsid w:val="00FB3698"/>
    <w:rsid w:val="00FB7D68"/>
    <w:rsid w:val="00FC01FB"/>
    <w:rsid w:val="00FC2EC1"/>
    <w:rsid w:val="00FC4721"/>
    <w:rsid w:val="00FD5B37"/>
    <w:rsid w:val="00FD6C1C"/>
    <w:rsid w:val="00FD7E46"/>
    <w:rsid w:val="00FE1D93"/>
    <w:rsid w:val="00FE22AA"/>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1">
    <w:name w:val="Unresolved Mention1"/>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A20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DefaultParagraphFont"/>
    <w:uiPriority w:val="99"/>
    <w:rsid w:val="00D62320"/>
    <w:rPr>
      <w:color w:val="605E5C"/>
      <w:shd w:val="clear" w:color="auto" w:fill="E1DFDD"/>
    </w:rPr>
  </w:style>
  <w:style w:type="paragraph" w:styleId="Header">
    <w:name w:val="header"/>
    <w:basedOn w:val="Normal"/>
    <w:link w:val="HeaderChar"/>
    <w:uiPriority w:val="99"/>
    <w:unhideWhenUsed/>
    <w:rsid w:val="00A772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265"/>
    <w:rPr>
      <w:rFonts w:ascii="Times New Roman" w:hAnsi="Times New Roman"/>
      <w:sz w:val="24"/>
    </w:rPr>
  </w:style>
  <w:style w:type="paragraph" w:styleId="Footer">
    <w:name w:val="footer"/>
    <w:basedOn w:val="Normal"/>
    <w:link w:val="FooterChar"/>
    <w:uiPriority w:val="99"/>
    <w:unhideWhenUsed/>
    <w:rsid w:val="00A772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UnresolvedMention">
    <w:name w:val="Unresolved Mention"/>
    <w:basedOn w:val="DefaultParagraphFont"/>
    <w:uiPriority w:val="99"/>
    <w:rsid w:val="005503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oter" Target="foot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hyperlink" Target="mailto:danideangeli@live.com*" TargetMode="External"/><Relationship Id="rId11" Type="http://schemas.openxmlformats.org/officeDocument/2006/relationships/hyperlink" Target="mailto:afilion90@gmail.com" TargetMode="External"/><Relationship Id="rId12" Type="http://schemas.openxmlformats.org/officeDocument/2006/relationships/hyperlink" Target="mailto:alanfecchio@gmail.com" TargetMode="External"/><Relationship Id="rId13" Type="http://schemas.openxmlformats.org/officeDocument/2006/relationships/hyperlink" Target="mailto:embraga@icb.ufmg.br" TargetMode="External"/><Relationship Id="rId14" Type="http://schemas.openxmlformats.org/officeDocument/2006/relationships/hyperlink" Target="https://orcid.org/0000-0001-5550-7157" TargetMode="External"/><Relationship Id="rId15" Type="http://schemas.openxmlformats.org/officeDocument/2006/relationships/hyperlink" Target="mailto:robert.poulin@otago.ac.nz" TargetMode="External"/><Relationship Id="rId16" Type="http://schemas.openxmlformats.org/officeDocument/2006/relationships/hyperlink" Target="http://130.235.244.92/Malavi/" TargetMode="External"/><Relationship Id="rId17" Type="http://schemas.openxmlformats.org/officeDocument/2006/relationships/hyperlink" Target="https://www.birdlife.org/" TargetMode="External"/><Relationship Id="rId18" Type="http://schemas.openxmlformats.org/officeDocument/2006/relationships/hyperlink" Target="https://birdtree.org/" TargetMode="External"/><Relationship Id="rId19" Type="http://schemas.openxmlformats.org/officeDocument/2006/relationships/hyperlink" Target="https://worldclim.org/version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EBCFC-2837-BA40-B87A-9654FCBE8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3447</TotalTime>
  <Pages>24</Pages>
  <Words>34237</Words>
  <Characters>195154</Characters>
  <Application>Microsoft Macintosh Word</Application>
  <DocSecurity>0</DocSecurity>
  <Lines>1626</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Microsoft Office User</cp:lastModifiedBy>
  <cp:revision>246</cp:revision>
  <dcterms:created xsi:type="dcterms:W3CDTF">2020-04-27T00:10:00Z</dcterms:created>
  <dcterms:modified xsi:type="dcterms:W3CDTF">2020-06-05T05:36:00Z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http://www.zotero.org/styles/ecography</vt:lpwstr>
  </property>
  <property fmtid="{D5CDD505-2E9C-101B-9397-08002B2CF9AE}" pid="13" name="Mendeley Recent Style Name 5_1">
    <vt:lpwstr>Ecography</vt:lpwstr>
  </property>
  <property fmtid="{D5CDD505-2E9C-101B-9397-08002B2CF9AE}" pid="14" name="Mendeley Recent Style Id 6_1">
    <vt:lpwstr>http://www.zotero.org/styles/international-journal-for-parasitology</vt:lpwstr>
  </property>
  <property fmtid="{D5CDD505-2E9C-101B-9397-08002B2CF9AE}" pid="15" name="Mendeley Recent Style Name 6_1">
    <vt:lpwstr>International Journal for Parasitology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http://www.zotero.org/styles/ecography</vt:lpwstr>
  </property>
</Properties>
</file>