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8468C" w14:textId="77777777" w:rsidR="003504F0" w:rsidRPr="002B7F27" w:rsidRDefault="007E3A99" w:rsidP="00614BA8">
      <w:pPr>
        <w:spacing w:line="480" w:lineRule="auto"/>
        <w:rPr>
          <w:rFonts w:cs="Times New Roman"/>
          <w:b/>
          <w:bCs/>
          <w:szCs w:val="24"/>
        </w:rPr>
      </w:pPr>
      <w:r w:rsidRPr="002B7F27">
        <w:rPr>
          <w:rFonts w:cs="Times New Roman"/>
          <w:b/>
          <w:bCs/>
          <w:szCs w:val="24"/>
        </w:rPr>
        <w:t>Abstract</w:t>
      </w:r>
      <w:r w:rsidR="00C91281" w:rsidRPr="002B7F27">
        <w:rPr>
          <w:rFonts w:cs="Times New Roman"/>
          <w:b/>
          <w:bCs/>
          <w:szCs w:val="24"/>
        </w:rPr>
        <w:t>:</w:t>
      </w:r>
      <w:r w:rsidRPr="002B7F27">
        <w:rPr>
          <w:rFonts w:cs="Times New Roman"/>
          <w:b/>
          <w:bCs/>
          <w:szCs w:val="24"/>
        </w:rPr>
        <w:t xml:space="preserve"> </w:t>
      </w:r>
    </w:p>
    <w:p w14:paraId="46B13037" w14:textId="3C996EBF" w:rsidR="003B6A4F" w:rsidRPr="002B7F27" w:rsidRDefault="5CF9B6AD" w:rsidP="5CF9B6AD">
      <w:pPr>
        <w:spacing w:line="480" w:lineRule="auto"/>
        <w:rPr>
          <w:rFonts w:cs="Times New Roman"/>
        </w:rPr>
      </w:pPr>
      <w:r w:rsidRPr="5CF9B6AD">
        <w:rPr>
          <w:rFonts w:cs="Times New Roman"/>
        </w:rPr>
        <w:t>Migration has an important impact on the transmission of pathogens. Migratory birds disperse parasites through their routes and may consequently introduce them to new areas and hosts. Hence, haemosporidian parasites, which are among the most prevalent, diverse, and important bird pathogens, are potentially dispersed when infecting migrant hosts.</w:t>
      </w:r>
      <w:r w:rsidR="00A5105D">
        <w:rPr>
          <w:rFonts w:cs="Times New Roman"/>
        </w:rPr>
        <w:t xml:space="preserve"> </w:t>
      </w:r>
      <w:r w:rsidR="00A5105D" w:rsidRPr="00A5105D">
        <w:rPr>
          <w:rFonts w:cs="Times New Roman"/>
          <w:color w:val="FF0000"/>
        </w:rPr>
        <w:t>Further, migrant hosts c</w:t>
      </w:r>
      <w:r w:rsidR="00A5105D">
        <w:rPr>
          <w:rFonts w:cs="Times New Roman"/>
          <w:color w:val="FF0000"/>
        </w:rPr>
        <w:t>ould</w:t>
      </w:r>
      <w:r w:rsidR="00A5105D" w:rsidRPr="00A5105D">
        <w:rPr>
          <w:rFonts w:cs="Times New Roman"/>
          <w:color w:val="FF0000"/>
        </w:rPr>
        <w:t xml:space="preserve"> enhance local parasite prevalence and richness </w:t>
      </w:r>
      <w:r w:rsidR="00A5105D">
        <w:rPr>
          <w:rFonts w:cs="Times New Roman"/>
          <w:color w:val="FF0000"/>
        </w:rPr>
        <w:t xml:space="preserve">by transporting new </w:t>
      </w:r>
      <w:r w:rsidR="00156ABB">
        <w:rPr>
          <w:rFonts w:cs="Times New Roman"/>
          <w:color w:val="FF0000"/>
        </w:rPr>
        <w:t xml:space="preserve">parasite </w:t>
      </w:r>
      <w:r w:rsidR="00A5105D">
        <w:rPr>
          <w:rFonts w:cs="Times New Roman"/>
          <w:color w:val="FF0000"/>
        </w:rPr>
        <w:t>strains to new areas.</w:t>
      </w:r>
      <w:r w:rsidRPr="00A5105D">
        <w:rPr>
          <w:rFonts w:cs="Times New Roman"/>
          <w:color w:val="FF0000"/>
        </w:rPr>
        <w:t xml:space="preserve"> </w:t>
      </w:r>
      <w:r w:rsidRPr="5CF9B6AD">
        <w:rPr>
          <w:rFonts w:cs="Times New Roman"/>
        </w:rPr>
        <w:t xml:space="preserve">Here, we hypothesize and aim to evaluate if (1) migratory birds spread parasite lineages along their routes, and (2) localities crossed by more migratory birds have greater prevalence and richness of haemosporidians. For the first hypothesis, we tested whether parasite lineages found (i) in both migrants and residents, and (ii) only in residents, differ in their frequencies of occurrence among localities. For the second hypothesis, we tested for a relationship among localities between the overall local haemosporidian parasite richness and prevalence, and the proportion of migratory bird individuals present in a locality. We combined a dataset on 13200 bird samples with additional data from the MalAvi database (total: ~2800 sequenced parasites comprising 675 distinct lineages, from 506 host species and 156 localities) from South America, and used Bayesian multi-level and mixed models to test our hypotheses. We demonstrate that parasites shared between resident and migratory species are the most spatially widespread, highlighting the potential of migrants to carry and transmit haemosporidians. Further, the presence of migrants in a locality was negatively related to local parasite richness, but not associated with local prevalence. Here, we confirm that migrants can contribute to parasite dispersal and visiting migrants are present in regions with lower </w:t>
      </w:r>
      <w:r w:rsidRPr="5CF9B6AD">
        <w:rPr>
          <w:rFonts w:cs="Times New Roman"/>
          <w:i/>
          <w:iCs/>
        </w:rPr>
        <w:t>Plasmodium</w:t>
      </w:r>
      <w:r w:rsidRPr="5CF9B6AD">
        <w:rPr>
          <w:rFonts w:cs="Times New Roman"/>
        </w:rPr>
        <w:t xml:space="preserve"> prevalence. Also, we observed their presence might raise </w:t>
      </w:r>
      <w:r w:rsidRPr="5CF9B6AD">
        <w:rPr>
          <w:rFonts w:cs="Times New Roman"/>
          <w:i/>
          <w:iCs/>
        </w:rPr>
        <w:t>Haemoproteus</w:t>
      </w:r>
      <w:r w:rsidRPr="5CF9B6AD">
        <w:rPr>
          <w:rFonts w:cs="Times New Roman"/>
        </w:rPr>
        <w:t xml:space="preserve"> community prevalence. </w:t>
      </w:r>
      <w:r w:rsidRPr="5CF9B6AD">
        <w:rPr>
          <w:rFonts w:cs="Times New Roman"/>
        </w:rPr>
        <w:lastRenderedPageBreak/>
        <w:t xml:space="preserve">Therefore, we demonstrate migrants enhance pathogens spread and their presence may influence parasite community transmission. </w:t>
      </w:r>
      <w:r w:rsidR="00934CA7" w:rsidRPr="5CF9B6AD">
        <w:rPr>
          <w:rFonts w:cs="Times New Roman"/>
        </w:rPr>
        <w:br w:type="page"/>
      </w:r>
    </w:p>
    <w:p w14:paraId="7C69D671" w14:textId="6401ED12" w:rsidR="004C0CF3" w:rsidRPr="002B7F27" w:rsidRDefault="00DA1478" w:rsidP="00614BA8">
      <w:pPr>
        <w:pStyle w:val="Ttulo"/>
        <w:spacing w:line="480" w:lineRule="auto"/>
        <w:rPr>
          <w:rFonts w:cs="Times New Roman"/>
          <w:szCs w:val="24"/>
        </w:rPr>
      </w:pPr>
      <w:r w:rsidRPr="002B7F27">
        <w:rPr>
          <w:rFonts w:cs="Times New Roman"/>
          <w:szCs w:val="24"/>
        </w:rPr>
        <w:lastRenderedPageBreak/>
        <w:t>1.</w:t>
      </w:r>
      <w:r w:rsidR="00FF2A33" w:rsidRPr="002B7F27">
        <w:rPr>
          <w:rFonts w:cs="Times New Roman"/>
          <w:szCs w:val="24"/>
        </w:rPr>
        <w:t>Introduction</w:t>
      </w:r>
    </w:p>
    <w:p w14:paraId="22692543" w14:textId="3AF64CF0" w:rsidR="00CC00DD" w:rsidRPr="00F76EA3" w:rsidRDefault="00C86E96" w:rsidP="00F76EA3">
      <w:pPr>
        <w:spacing w:line="480" w:lineRule="auto"/>
        <w:ind w:firstLine="360"/>
        <w:rPr>
          <w:rFonts w:cs="Times New Roman"/>
          <w:color w:val="FF0000"/>
        </w:rPr>
      </w:pPr>
      <w:r w:rsidRPr="002B7F27">
        <w:rPr>
          <w:rFonts w:cs="Times New Roman"/>
          <w:szCs w:val="24"/>
        </w:rPr>
        <w:t xml:space="preserve">Migration has an important impact on the transmission of disease across the world as migrant species disperse pathogens and parasites between localities, </w:t>
      </w:r>
      <w:r w:rsidR="00170892" w:rsidRPr="002B7F27">
        <w:rPr>
          <w:rFonts w:cs="Times New Roman"/>
          <w:szCs w:val="24"/>
        </w:rPr>
        <w:t>while also being</w:t>
      </w:r>
      <w:r w:rsidRPr="002B7F27">
        <w:rPr>
          <w:rFonts w:cs="Times New Roman"/>
          <w:szCs w:val="24"/>
        </w:rPr>
        <w:t xml:space="preserve"> exposed to more infectious agents </w:t>
      </w:r>
      <w:r w:rsidR="00B7625A" w:rsidRPr="002B7F27">
        <w:rPr>
          <w:rFonts w:cs="Times New Roman"/>
          <w:szCs w:val="24"/>
        </w:rPr>
        <w:fldChar w:fldCharType="begin" w:fldLock="1"/>
      </w:r>
      <w:r w:rsidR="00D16DD0" w:rsidRPr="002B7F27">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et al. 2011, Bauer and Hoye 2014, Teitelbaum et al. 2018)","plainTextFormattedCitation":"(Bartel et al. 2011, Bauer and Hoye 2014, Teitelbaum et al. 2018)","previouslyFormattedCitation":"(Bartel et al. 2011, Bauer and Hoye 2014, Teitelbaum et al. 2018)"},"properties":{"noteIndex":0},"schema":"https://github.com/citation-style-language/schema/raw/master/csl-citation.json"}</w:instrText>
      </w:r>
      <w:r w:rsidR="00B7625A" w:rsidRPr="002B7F27">
        <w:rPr>
          <w:rFonts w:cs="Times New Roman"/>
          <w:szCs w:val="24"/>
        </w:rPr>
        <w:fldChar w:fldCharType="separate"/>
      </w:r>
      <w:r w:rsidR="005B2EA7" w:rsidRPr="002B7F27">
        <w:rPr>
          <w:rFonts w:cs="Times New Roman"/>
          <w:noProof/>
          <w:szCs w:val="24"/>
          <w:lang w:val="de-DE"/>
        </w:rPr>
        <w:t>(Bartel et al. 2011, Bauer and Hoye 2014, Teitelbaum et al. 2018)</w:t>
      </w:r>
      <w:r w:rsidR="00B7625A" w:rsidRPr="002B7F27">
        <w:rPr>
          <w:rFonts w:cs="Times New Roman"/>
          <w:szCs w:val="24"/>
        </w:rPr>
        <w:fldChar w:fldCharType="end"/>
      </w:r>
      <w:r w:rsidR="00FF2A33" w:rsidRPr="002B7F27">
        <w:rPr>
          <w:rFonts w:cs="Times New Roman"/>
          <w:szCs w:val="24"/>
          <w:lang w:val="de-DE"/>
        </w:rPr>
        <w:t xml:space="preserve">. </w:t>
      </w:r>
      <w:r w:rsidR="00156ABB">
        <w:rPr>
          <w:rFonts w:cs="Times New Roman"/>
          <w:szCs w:val="24"/>
        </w:rPr>
        <w:t xml:space="preserve">Migrant </w:t>
      </w:r>
      <w:r w:rsidR="00FF2A33" w:rsidRPr="002B7F27">
        <w:rPr>
          <w:rFonts w:cs="Times New Roman"/>
          <w:szCs w:val="24"/>
        </w:rPr>
        <w:t xml:space="preserve">species might play an important role </w:t>
      </w:r>
      <w:r w:rsidR="00674C90" w:rsidRPr="002B7F27">
        <w:rPr>
          <w:rFonts w:cs="Times New Roman"/>
          <w:szCs w:val="24"/>
        </w:rPr>
        <w:t>i</w:t>
      </w:r>
      <w:r w:rsidR="00FF2A33" w:rsidRPr="002B7F27">
        <w:rPr>
          <w:rFonts w:cs="Times New Roman"/>
          <w:szCs w:val="24"/>
        </w:rPr>
        <w:t xml:space="preserve">n the evolution and distribution of parasites and </w:t>
      </w:r>
      <w:r w:rsidR="00747F76" w:rsidRPr="002B7F27">
        <w:rPr>
          <w:rFonts w:cs="Times New Roman"/>
          <w:szCs w:val="24"/>
        </w:rPr>
        <w:t>promote</w:t>
      </w:r>
      <w:r w:rsidR="00FF2A33" w:rsidRPr="002B7F27">
        <w:rPr>
          <w:rFonts w:cs="Times New Roman"/>
          <w:szCs w:val="24"/>
        </w:rPr>
        <w:t xml:space="preserve"> the spread of pathogens to new areas and new hosts species. </w:t>
      </w:r>
      <w:r w:rsidR="00F76EA3" w:rsidRPr="00F76EA3">
        <w:rPr>
          <w:rStyle w:val="Refdecomentrio"/>
          <w:rFonts w:cs="Times New Roman"/>
          <w:color w:val="FF0000"/>
          <w:sz w:val="24"/>
          <w:szCs w:val="24"/>
        </w:rPr>
        <w:t>The spread of pathogens might increase host richness by reducing local competition pressures and, consequently, preventing competitive exclusion. On the other hand, pathogens might act as an environmental filter to new species colonization as they can reduce survival and fitness of infected individuals and affect general population growth</w:t>
      </w:r>
      <w:r w:rsidR="00F76EA3" w:rsidRPr="00F76EA3">
        <w:rPr>
          <w:rFonts w:cs="Times New Roman"/>
          <w:color w:val="FF0000"/>
        </w:rPr>
        <w:t xml:space="preserve">. Indeed, recent studies have demonstrated that migratory birds harbor a greater diversity of parasites than resident species </w:t>
      </w:r>
      <w:r w:rsidR="00F76EA3" w:rsidRPr="00F76EA3">
        <w:rPr>
          <w:rFonts w:cs="Times New Roman"/>
          <w:color w:val="FF0000"/>
        </w:rPr>
        <w:fldChar w:fldCharType="begin" w:fldLock="1"/>
      </w:r>
      <w:r w:rsidR="00F76EA3" w:rsidRPr="00F76EA3">
        <w:rPr>
          <w:rFonts w:cs="Times New Roman"/>
          <w:color w:val="FF0000"/>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birds","type":"article-journal","volume":"124"},"uris":["http://www.mendeley.com/documents/?uuid=4eb1e1d6-061e-41ad-8661-a7b6f492f935"]},{"id":"ITEM-2","itemData":{"DOI":"10.1111/1365-2656.12998","ISSN":"13652656","PMID":"31002193","abstract":"Identifying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ecology","type":"article-journal","volume":"88"},"uris":["http://www.mendeley.com/documents/?uuid=41b154c0-dbe7-4275-984a-b935e33c4dc1"]}],"mendeley":{"formattedCitation":"(Koprivnikar and Leung 2015, Gutiérrez et al. 2019)","plainTextFormattedCitation":"(Koprivnikar and Leung 2015, Gutiérrez et al. 2019)","previouslyFormattedCitation":"(Koprivnikar and Leung 2015, Gutiérrez et al. 2019)"},"properties":{"noteIndex":0},"schema":"https://github.com/citation-style-language/schema/raw/master/csl-citation.json"}</w:instrText>
      </w:r>
      <w:r w:rsidR="00F76EA3" w:rsidRPr="00F76EA3">
        <w:rPr>
          <w:rFonts w:cs="Times New Roman"/>
          <w:color w:val="FF0000"/>
        </w:rPr>
        <w:fldChar w:fldCharType="separate"/>
      </w:r>
      <w:r w:rsidR="00F76EA3" w:rsidRPr="00F76EA3">
        <w:rPr>
          <w:rFonts w:cs="Times New Roman"/>
          <w:noProof/>
          <w:color w:val="FF0000"/>
        </w:rPr>
        <w:t>(Koprivnikar and Leung 2015, Gutiérrez et al. 2019)</w:t>
      </w:r>
      <w:r w:rsidR="00F76EA3" w:rsidRPr="00F76EA3">
        <w:rPr>
          <w:rFonts w:cs="Times New Roman"/>
          <w:color w:val="FF0000"/>
        </w:rPr>
        <w:fldChar w:fldCharType="end"/>
      </w:r>
      <w:r w:rsidR="00F76EA3" w:rsidRPr="00F76EA3">
        <w:rPr>
          <w:rFonts w:cs="Times New Roman"/>
          <w:color w:val="FF0000"/>
        </w:rPr>
        <w:t xml:space="preserve"> and documented the influence of migratory birds on the spread of important pathogens </w:t>
      </w:r>
      <w:r w:rsidR="00F76EA3" w:rsidRPr="00F76EA3">
        <w:rPr>
          <w:rFonts w:cs="Times New Roman"/>
          <w:color w:val="FF0000"/>
        </w:rPr>
        <w:fldChar w:fldCharType="begin" w:fldLock="1"/>
      </w:r>
      <w:r w:rsidR="00F76EA3" w:rsidRPr="00F76EA3">
        <w:rPr>
          <w:rFonts w:cs="Times New Roman"/>
          <w:color w:val="FF0000"/>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Ecology","id":"ITEM-2","issue":"6","issued":{"date-parts":[["2007"]]},"page":"1281-1290","title":"Detecting shifts of transmission areas in avian blood parasites - A phylogenetic approach","type":"article-journal","volume":"16"},"uris":["http://www.mendeley.com/documents/?uuid=9fe32ff9-1472-4465-8513-67e421ed213d"]},{"id":"ITEM-3","itemData":{"DOI":"10.1111/jbi.12928","ISBN":"0305-0270","ISSN":"13652699","abstract":"Aim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Biogeography","id":"ITEM-3","issue":"5","issued":{"date-parts":[["2017"]]},"page":"1113-1123","title":"Avian migration and the distribution of malaria parasites in New World passerine birds","type":"article-journal","volume":"44"},"uris":["http://www.mendeley.com/documents/?uuid=a6a9fdc0-d1bb-45ab-b4d7-5244a0d842af"]}],"mendeley":{"formattedCitation":"(Morshed et al. 2005, Hellgren et al. 2007, Ricklefs et al. 2017)","plainTextFormattedCitation":"(Morshed et al. 2005, Hellgren et al. 2007, Ricklefs et al. 2017)","previouslyFormattedCitation":"(Morshed et al. 2005, Hellgren et al. 2007, Ricklefs et al. 2017)"},"properties":{"noteIndex":0},"schema":"https://github.com/citation-style-language/schema/raw/master/csl-citation.json"}</w:instrText>
      </w:r>
      <w:r w:rsidR="00F76EA3" w:rsidRPr="00F76EA3">
        <w:rPr>
          <w:rFonts w:cs="Times New Roman"/>
          <w:color w:val="FF0000"/>
        </w:rPr>
        <w:fldChar w:fldCharType="separate"/>
      </w:r>
      <w:r w:rsidR="00F76EA3" w:rsidRPr="00F76EA3">
        <w:rPr>
          <w:rFonts w:cs="Times New Roman"/>
          <w:noProof/>
          <w:color w:val="FF0000"/>
        </w:rPr>
        <w:t>(Morshed et al. 2005, Hellgren et al. 2007, Ricklefs et al. 2017)</w:t>
      </w:r>
      <w:r w:rsidR="00F76EA3" w:rsidRPr="00F76EA3">
        <w:rPr>
          <w:rFonts w:cs="Times New Roman"/>
          <w:color w:val="FF0000"/>
        </w:rPr>
        <w:fldChar w:fldCharType="end"/>
      </w:r>
      <w:r w:rsidR="00F76EA3" w:rsidRPr="00F76EA3">
        <w:rPr>
          <w:rFonts w:cs="Times New Roman"/>
          <w:color w:val="FF0000"/>
        </w:rPr>
        <w:t xml:space="preserve"> with some of these able to infect humans </w:t>
      </w:r>
      <w:r w:rsidR="00F76EA3" w:rsidRPr="00F76EA3">
        <w:rPr>
          <w:rFonts w:cs="Times New Roman"/>
          <w:color w:val="FF0000"/>
        </w:rPr>
        <w:fldChar w:fldCharType="begin" w:fldLock="1"/>
      </w:r>
      <w:r w:rsidR="00F76EA3" w:rsidRPr="00F76EA3">
        <w:rPr>
          <w:rFonts w:cs="Times New Roman"/>
          <w:color w:val="FF0000"/>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Diseases","id":"ITEM-2","issue":"12","issued":{"date-parts":[["2012"]]},"page":"2095-2097","title":"Migratory Birds, Ticks, and Crimean-Congo Hemorrhagic Fever Virus","type":"article-journal","volume":"18"},"uris":["http://www.mendeley.com/documents/?uuid=f6a010cb-a461-4353-b310-ec30c27873b7"]},{"id":"ITEM-3","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Microbiology","id":"ITEM-3","issue":"1","issued":{"date-parts":[["2006"]]},"page":"976-979","title":"Prevalence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Switzerland","type":"article-journal","volume":"72"},"uris":["http://www.mendeley.com/documents/?uuid=f65944b2-3125-4775-a66b-2b8679bb7cde"]}],"mendeley":{"formattedCitation":"(Morshed et al. 2005, Poupon et al. 2006, Lindeborg et al. 2012)","plainTextFormattedCitation":"(Morshed et al. 2005, Poupon et al. 2006, Lindeborg et al. 2012)","previouslyFormattedCitation":"(Morshed et al. 2005, Poupon et al. 2006, Lindeborg et al. 2012)"},"properties":{"noteIndex":0},"schema":"https://github.com/citation-style-language/schema/raw/master/csl-citation.json"}</w:instrText>
      </w:r>
      <w:r w:rsidR="00F76EA3" w:rsidRPr="00F76EA3">
        <w:rPr>
          <w:rFonts w:cs="Times New Roman"/>
          <w:color w:val="FF0000"/>
        </w:rPr>
        <w:fldChar w:fldCharType="separate"/>
      </w:r>
      <w:r w:rsidR="00F76EA3" w:rsidRPr="00F76EA3">
        <w:rPr>
          <w:rFonts w:cs="Times New Roman"/>
          <w:noProof/>
          <w:color w:val="FF0000"/>
          <w:lang w:val="en-AU"/>
        </w:rPr>
        <w:t>(Morshed et al. 2005, Poupon et al. 2006, Lindeborg et al. 2012)</w:t>
      </w:r>
      <w:r w:rsidR="00F76EA3" w:rsidRPr="00F76EA3">
        <w:rPr>
          <w:rFonts w:cs="Times New Roman"/>
          <w:color w:val="FF0000"/>
        </w:rPr>
        <w:fldChar w:fldCharType="end"/>
      </w:r>
      <w:r w:rsidR="00F76EA3" w:rsidRPr="00F76EA3">
        <w:rPr>
          <w:rFonts w:cs="Times New Roman"/>
          <w:color w:val="FF0000"/>
          <w:lang w:val="en-AU"/>
        </w:rPr>
        <w:t xml:space="preserve">. </w:t>
      </w:r>
      <w:r w:rsidR="00F76EA3" w:rsidRPr="00F76EA3">
        <w:rPr>
          <w:rFonts w:cs="Times New Roman"/>
          <w:color w:val="FF0000"/>
        </w:rPr>
        <w:t>Thus, the migratory behavior of birds may directly influence host local richness and population size, as well as the local richness of parasite species.</w:t>
      </w:r>
    </w:p>
    <w:p w14:paraId="1E60A40B" w14:textId="26864D80" w:rsidR="00F76EA3" w:rsidRPr="00F76EA3" w:rsidRDefault="00F76EA3" w:rsidP="00F76EA3">
      <w:pPr>
        <w:spacing w:line="480" w:lineRule="auto"/>
        <w:ind w:firstLine="360"/>
        <w:rPr>
          <w:rFonts w:cs="Times New Roman"/>
        </w:rPr>
      </w:pPr>
      <w:r>
        <w:rPr>
          <w:rFonts w:cs="Times New Roman"/>
          <w:szCs w:val="24"/>
          <w:lang w:val="de-DE"/>
        </w:rPr>
        <w:t>T</w:t>
      </w:r>
      <w:r w:rsidRPr="002B7F27">
        <w:rPr>
          <w:rFonts w:cs="Times New Roman"/>
          <w:szCs w:val="24"/>
        </w:rPr>
        <w:t xml:space="preserve">he metabolic demands of migration can decrease the amount of resources available to mount an immune response, which could lead to higher susceptibility to infections </w:t>
      </w:r>
      <w:r w:rsidRPr="002B7F27">
        <w:rPr>
          <w:rFonts w:cs="Times New Roman"/>
          <w:szCs w:val="24"/>
        </w:rPr>
        <w:fldChar w:fldCharType="begin" w:fldLock="1"/>
      </w:r>
      <w:r>
        <w:rPr>
          <w:rFonts w:cs="Times New Roman"/>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id":"ITEM-2","itemData":{"DOI":"10.1038/423704a","ISSN":"00280836","author":[{"dropping-particle":"","family":"Wikelski","given":"Martin","non-dropping-particle":"","parse-names":false,"suffix":""},{"dropping-particle":"","family":"Tarlow","given":"Elisa M.","non-dropping-particle":"","parse-names":false,"suffix":""},{"dropping-particle":"","family":"Raim","given":"Arlo","non-dropping-particle":"","parse-names":false,"suffix":""},{"dropping-particle":"","family":"Diehl","given":"Robert H.","non-dropping-particle":"","parse-names":false,"suffix":""},{"dropping-particle":"","family":"Larkin","given":"Ronald P.","non-dropping-particle":"","parse-names":false,"suffix":""},{"dropping-particle":"","family":"Visser","given":"G. Henk","non-dropping-particle":"","parse-names":false,"suffix":""}],"container-title":"Nature","id":"ITEM-2","issue":"6941","issued":{"date-parts":[["2003"]]},"page":"704","title":"Costs of migration in free-flying songbirds","type":"article-journal","volume":"423"},"uris":["http://www.mendeley.com/documents/?uuid=f13b1855-f6d0-4922-9793-a9c407cfac1e"]}],"mendeley":{"formattedCitation":"(Wikelski et al. 2003, Altizer et al. 2011)","plainTextFormattedCitation":"(Wikelski et al. 2003, Altizer et al. 2011)","previouslyFormattedCitation":"(Wikelski et al. 2003, Altizer et al. 2011)"},"properties":{"noteIndex":0},"schema":"https://github.com/citation-style-language/schema/raw/master/csl-citation.json"}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(Wikelski et al. 2003, Altizer et al. 2011)</w:t>
      </w:r>
      <w:r w:rsidRPr="002B7F27">
        <w:rPr>
          <w:rFonts w:cs="Times New Roman"/>
          <w:szCs w:val="24"/>
        </w:rPr>
        <w:fldChar w:fldCharType="end"/>
      </w:r>
      <w:r w:rsidRPr="002B7F27">
        <w:rPr>
          <w:rFonts w:cs="Times New Roman"/>
          <w:szCs w:val="24"/>
        </w:rPr>
        <w:t xml:space="preserve">. </w:t>
      </w:r>
      <w:r w:rsidRPr="00F76EA3">
        <w:rPr>
          <w:rFonts w:cs="Times New Roman"/>
          <w:color w:val="FF0000"/>
          <w:szCs w:val="24"/>
        </w:rPr>
        <w:t xml:space="preserve">For this reason, it might </w:t>
      </w:r>
      <w:r w:rsidRPr="001A5B63">
        <w:rPr>
          <w:rFonts w:cs="Times New Roman"/>
          <w:color w:val="FF0000"/>
          <w:szCs w:val="24"/>
        </w:rPr>
        <w:t>also be expected that migratory birds harbor a more diverse range of parasites and might be more susceptible to parasite infections.</w:t>
      </w:r>
      <w:r w:rsidR="007428FB">
        <w:rPr>
          <w:rFonts w:cs="Times New Roman"/>
          <w:color w:val="FF0000"/>
          <w:szCs w:val="24"/>
        </w:rPr>
        <w:t xml:space="preserve"> </w:t>
      </w:r>
      <w:r w:rsidR="007428FB" w:rsidRPr="002B7F27">
        <w:rPr>
          <w:rFonts w:cs="Times New Roman"/>
          <w:szCs w:val="24"/>
        </w:rPr>
        <w:t>Conversely, migration may</w:t>
      </w:r>
      <w:r w:rsidR="007428FB">
        <w:rPr>
          <w:rFonts w:cs="Times New Roman"/>
          <w:szCs w:val="24"/>
        </w:rPr>
        <w:t xml:space="preserve"> also</w:t>
      </w:r>
      <w:r w:rsidR="007428FB" w:rsidRPr="002B7F27">
        <w:rPr>
          <w:rFonts w:cs="Times New Roman"/>
          <w:szCs w:val="24"/>
        </w:rPr>
        <w:t xml:space="preserve"> have a protective effect since migratory behavior allows hosts to escape environments presenting a high risk of infection </w:t>
      </w:r>
      <w:r w:rsidR="007428FB" w:rsidRPr="002B7F27">
        <w:rPr>
          <w:rFonts w:cs="Times New Roman"/>
          <w:szCs w:val="24"/>
        </w:rPr>
        <w:fldChar w:fldCharType="begin" w:fldLock="1"/>
      </w:r>
      <w:r w:rsidR="007428FB">
        <w:rPr>
          <w:rFonts w:cs="Times New Roman"/>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fishes","type":"article-journal","volume":"169"},"uris":["http://www.mendeley.com/documents/?uuid=c4b3a366-ed3d-4be4-a52d-505896160190"]}],"mendeley":{"formattedCitation":"(Altizer et al. 2011, Poulin et al. 2012)","plainTextFormattedCitation":"(Altizer et al. 2011, Poulin et al. 2012)","previouslyFormattedCitation":"(Altizer et al. 2011, Poulin et al. 2012)"},"properties":{"noteIndex":0},"schema":"https://github.com/citation-style-language/schema/raw/master/csl-citation.json"}</w:instrText>
      </w:r>
      <w:r w:rsidR="007428FB" w:rsidRPr="002B7F27">
        <w:rPr>
          <w:rFonts w:cs="Times New Roman"/>
          <w:szCs w:val="24"/>
        </w:rPr>
        <w:fldChar w:fldCharType="separate"/>
      </w:r>
      <w:r w:rsidR="007428FB" w:rsidRPr="002B7F27">
        <w:rPr>
          <w:rFonts w:cs="Times New Roman"/>
          <w:noProof/>
          <w:szCs w:val="24"/>
        </w:rPr>
        <w:t xml:space="preserve">(Altizer et al. 2011, Poulin </w:t>
      </w:r>
      <w:r w:rsidR="007428FB" w:rsidRPr="002B7F27">
        <w:rPr>
          <w:rFonts w:cs="Times New Roman"/>
          <w:noProof/>
          <w:szCs w:val="24"/>
        </w:rPr>
        <w:lastRenderedPageBreak/>
        <w:t>et al. 2012)</w:t>
      </w:r>
      <w:r w:rsidR="007428FB" w:rsidRPr="002B7F27">
        <w:rPr>
          <w:rFonts w:cs="Times New Roman"/>
          <w:szCs w:val="24"/>
        </w:rPr>
        <w:fldChar w:fldCharType="end"/>
      </w:r>
      <w:r w:rsidR="007428FB" w:rsidRPr="002B7F27">
        <w:rPr>
          <w:rFonts w:cs="Times New Roman"/>
          <w:szCs w:val="24"/>
        </w:rPr>
        <w:t>.</w:t>
      </w:r>
      <w:r w:rsidRPr="001A5B63">
        <w:rPr>
          <w:rFonts w:cs="Times New Roman"/>
          <w:color w:val="FF0000"/>
          <w:szCs w:val="24"/>
        </w:rPr>
        <w:t xml:space="preserve"> </w:t>
      </w:r>
      <w:r w:rsidR="003A4C52">
        <w:rPr>
          <w:rFonts w:cs="Times New Roman"/>
          <w:color w:val="FF0000"/>
          <w:szCs w:val="24"/>
        </w:rPr>
        <w:t xml:space="preserve">Avian </w:t>
      </w:r>
      <w:r w:rsidR="003A4C52">
        <w:rPr>
          <w:rFonts w:cs="Times New Roman"/>
          <w:color w:val="FF0000"/>
        </w:rPr>
        <w:t>h</w:t>
      </w:r>
      <w:r w:rsidRPr="00E430EF">
        <w:rPr>
          <w:rFonts w:cs="Times New Roman"/>
          <w:color w:val="FF0000"/>
          <w:szCs w:val="24"/>
        </w:rPr>
        <w:t>aemosporidians,</w:t>
      </w:r>
      <w:r w:rsidR="003A4C52">
        <w:rPr>
          <w:rFonts w:cs="Times New Roman"/>
          <w:color w:val="FF0000"/>
          <w:szCs w:val="24"/>
        </w:rPr>
        <w:t xml:space="preserve"> genera </w:t>
      </w:r>
      <w:r w:rsidR="003A4C52" w:rsidRPr="003A4C52">
        <w:rPr>
          <w:rFonts w:cs="Times New Roman"/>
          <w:i/>
          <w:iCs/>
          <w:color w:val="FF0000"/>
          <w:szCs w:val="24"/>
        </w:rPr>
        <w:t>Plasmodium</w:t>
      </w:r>
      <w:r w:rsidR="003A4C52">
        <w:rPr>
          <w:rFonts w:cs="Times New Roman"/>
          <w:color w:val="FF0000"/>
          <w:szCs w:val="24"/>
        </w:rPr>
        <w:t xml:space="preserve">, </w:t>
      </w:r>
      <w:r w:rsidR="003A4C52" w:rsidRPr="003A4C52">
        <w:rPr>
          <w:rFonts w:cs="Times New Roman"/>
          <w:i/>
          <w:iCs/>
          <w:color w:val="FF0000"/>
          <w:szCs w:val="24"/>
        </w:rPr>
        <w:t>Haemoproteus</w:t>
      </w:r>
      <w:r w:rsidR="003A4C52">
        <w:rPr>
          <w:rFonts w:cs="Times New Roman"/>
          <w:color w:val="FF0000"/>
          <w:szCs w:val="24"/>
        </w:rPr>
        <w:t xml:space="preserve"> and </w:t>
      </w:r>
      <w:r w:rsidR="003A4C52" w:rsidRPr="003A4C52">
        <w:rPr>
          <w:rFonts w:cs="Times New Roman"/>
          <w:i/>
          <w:iCs/>
          <w:color w:val="FF0000"/>
          <w:szCs w:val="24"/>
        </w:rPr>
        <w:t>Leucocytozoon</w:t>
      </w:r>
      <w:r w:rsidR="003A4C52">
        <w:rPr>
          <w:rFonts w:cs="Times New Roman"/>
          <w:color w:val="FF0000"/>
          <w:szCs w:val="24"/>
        </w:rPr>
        <w:t>, are</w:t>
      </w:r>
      <w:r w:rsidRPr="00E430EF">
        <w:rPr>
          <w:rFonts w:cs="Times New Roman"/>
          <w:color w:val="FF0000"/>
          <w:szCs w:val="24"/>
        </w:rPr>
        <w:t xml:space="preserve"> vector borne protozoan parasites </w:t>
      </w:r>
      <w:r w:rsidR="003A4C52">
        <w:rPr>
          <w:rFonts w:cs="Times New Roman"/>
          <w:color w:val="FF0000"/>
          <w:szCs w:val="24"/>
        </w:rPr>
        <w:t xml:space="preserve">and are </w:t>
      </w:r>
      <w:r w:rsidRPr="00E430EF">
        <w:rPr>
          <w:rFonts w:cs="Times New Roman"/>
          <w:color w:val="FF0000"/>
          <w:szCs w:val="24"/>
        </w:rPr>
        <w:t xml:space="preserve">among the most prevalent, diverse and well-studied avian parasites, being widely distributed and able to infect many avian clades </w:t>
      </w:r>
      <w:r w:rsidRPr="00E430EF">
        <w:rPr>
          <w:rFonts w:cs="Times New Roman"/>
          <w:color w:val="FF0000"/>
          <w:szCs w:val="24"/>
        </w:rPr>
        <w:fldChar w:fldCharType="begin" w:fldLock="1"/>
      </w:r>
      <w:r>
        <w:rPr>
          <w:rFonts w:cs="Times New Roman"/>
          <w:color w:val="FF0000"/>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id":"ITEM-2","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Tropica","id":"ITEM-2","issued":{"date-parts":[["2020"]]},"page":"105364","publisher":"Elsevier B.V.","title":"Evolutionary ecology, taxonomy, and systematics of avian malaria and related parasites","type":"article-journal"},"uris":["http://www.mendeley.com/documents/?uuid=e7cce80b-f636-4010-9ca2-519597eda106"]}],"mendeley":{"formattedCitation":"(Valkiūnas 2005, Fecchio et al. 2020)","plainTextFormattedCitation":"(Valkiūnas 2005, Fecchio et al. 2020)","previouslyFormattedCitation":"(Valkiūnas 2005, Fecchio et al. 2020)"},"properties":{"noteIndex":0},"schema":"https://github.com/citation-style-language/schema/raw/master/csl-citation.json"}</w:instrText>
      </w:r>
      <w:r w:rsidRPr="00E430EF">
        <w:rPr>
          <w:rFonts w:cs="Times New Roman"/>
          <w:color w:val="FF0000"/>
          <w:szCs w:val="24"/>
        </w:rPr>
        <w:fldChar w:fldCharType="separate"/>
      </w:r>
      <w:r w:rsidRPr="00E430EF">
        <w:rPr>
          <w:rFonts w:cs="Times New Roman"/>
          <w:noProof/>
          <w:color w:val="FF0000"/>
          <w:szCs w:val="24"/>
        </w:rPr>
        <w:t>(Valkiūnas 2005, Fecchio et al. 2020)</w:t>
      </w:r>
      <w:r w:rsidRPr="00E430EF">
        <w:rPr>
          <w:rFonts w:cs="Times New Roman"/>
          <w:color w:val="FF0000"/>
          <w:szCs w:val="24"/>
        </w:rPr>
        <w:fldChar w:fldCharType="end"/>
      </w:r>
      <w:r w:rsidRPr="00E430EF">
        <w:rPr>
          <w:rFonts w:cs="Times New Roman"/>
          <w:color w:val="FF0000"/>
          <w:szCs w:val="24"/>
        </w:rPr>
        <w:t xml:space="preserve">. </w:t>
      </w:r>
      <w:r>
        <w:rPr>
          <w:rFonts w:cs="Times New Roman"/>
          <w:color w:val="FF0000"/>
          <w:szCs w:val="24"/>
        </w:rPr>
        <w:t>Due to its high abundance, diversity, the facility of capturing birds and human importance of vector borne diseases, these</w:t>
      </w:r>
      <w:r w:rsidRPr="00E430EF">
        <w:rPr>
          <w:rFonts w:cs="Times New Roman"/>
          <w:color w:val="FF0000"/>
          <w:szCs w:val="24"/>
        </w:rPr>
        <w:t xml:space="preserve"> parasites are frequently used as ecological models</w:t>
      </w:r>
      <w:r>
        <w:rPr>
          <w:rFonts w:cs="Times New Roman"/>
          <w:color w:val="FF0000"/>
          <w:szCs w:val="24"/>
        </w:rPr>
        <w:t xml:space="preserve"> </w:t>
      </w:r>
      <w:r>
        <w:rPr>
          <w:rFonts w:cs="Times New Roman"/>
          <w:color w:val="FF0000"/>
          <w:szCs w:val="24"/>
        </w:rPr>
        <w:fldChar w:fldCharType="begin" w:fldLock="1"/>
      </w:r>
      <w:r>
        <w:rPr>
          <w:rFonts w:cs="Times New Roman"/>
          <w:color w:val="FF0000"/>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Pr>
          <w:rFonts w:cs="Times New Roman"/>
          <w:color w:val="FF0000"/>
          <w:szCs w:val="24"/>
        </w:rPr>
        <w:fldChar w:fldCharType="separate"/>
      </w:r>
      <w:r w:rsidRPr="00E430EF">
        <w:rPr>
          <w:rFonts w:cs="Times New Roman"/>
          <w:noProof/>
          <w:color w:val="FF0000"/>
          <w:szCs w:val="24"/>
        </w:rPr>
        <w:t>(Marzal 2012)</w:t>
      </w:r>
      <w:r>
        <w:rPr>
          <w:rFonts w:cs="Times New Roman"/>
          <w:color w:val="FF0000"/>
          <w:szCs w:val="24"/>
        </w:rPr>
        <w:fldChar w:fldCharType="end"/>
      </w:r>
      <w:r w:rsidRPr="00C7240F">
        <w:rPr>
          <w:rFonts w:cs="Times New Roman"/>
          <w:szCs w:val="24"/>
        </w:rPr>
        <w:t xml:space="preserve">. </w:t>
      </w:r>
    </w:p>
    <w:p w14:paraId="11BA5223" w14:textId="00E6ED42" w:rsidR="006914BA" w:rsidRPr="004775B3" w:rsidRDefault="004775B3" w:rsidP="004775B3">
      <w:pPr>
        <w:spacing w:line="480" w:lineRule="auto"/>
        <w:ind w:firstLine="360"/>
        <w:rPr>
          <w:rFonts w:cs="Times New Roman"/>
        </w:rPr>
      </w:pPr>
      <w:r w:rsidRPr="002B7F27">
        <w:rPr>
          <w:rFonts w:cs="Times New Roman"/>
          <w:szCs w:val="24"/>
        </w:rPr>
        <w:t xml:space="preserve">Since most haemosporidians cause life-long infections </w:t>
      </w:r>
      <w:r w:rsidRPr="002B7F27">
        <w:rPr>
          <w:rFonts w:cs="Times New Roman"/>
          <w:szCs w:val="24"/>
        </w:rPr>
        <w:fldChar w:fldCharType="begin" w:fldLock="1"/>
      </w:r>
      <w:r>
        <w:rPr>
          <w:rFonts w:cs="Times New Roman"/>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(Valkiūnas 2005)</w:t>
      </w:r>
      <w:r w:rsidRPr="002B7F27">
        <w:rPr>
          <w:rFonts w:cs="Times New Roman"/>
          <w:szCs w:val="24"/>
        </w:rPr>
        <w:fldChar w:fldCharType="end"/>
      </w:r>
      <w:r w:rsidRPr="002B7F27">
        <w:rPr>
          <w:rFonts w:cs="Times New Roman"/>
          <w:szCs w:val="24"/>
        </w:rPr>
        <w:t xml:space="preserve">, parasites may travel across long distances with their bird host during migration, allowing them to infect new vectors and new avian hosts in novel environments. Indeed, migratory species are known for their potential to connect distant habitats and transfer large amounts of biomass, nutrients and other organisms between ecosystems </w:t>
      </w:r>
      <w:r w:rsidRPr="002B7F27">
        <w:rPr>
          <w:rFonts w:cs="Times New Roman"/>
          <w:szCs w:val="24"/>
        </w:rPr>
        <w:fldChar w:fldCharType="begin" w:fldLock="1"/>
      </w:r>
      <w:r w:rsidRPr="002B7F27">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(Bauer and Hoye 2014)</w:t>
      </w:r>
      <w:r w:rsidRPr="002B7F27">
        <w:rPr>
          <w:rFonts w:cs="Times New Roman"/>
          <w:szCs w:val="24"/>
        </w:rPr>
        <w:fldChar w:fldCharType="end"/>
      </w:r>
      <w:r w:rsidRPr="002B7F27">
        <w:rPr>
          <w:rFonts w:cs="Times New Roman"/>
          <w:szCs w:val="24"/>
        </w:rPr>
        <w:t xml:space="preserve">. </w:t>
      </w:r>
      <w:r>
        <w:rPr>
          <w:rFonts w:cs="Times New Roman"/>
          <w:szCs w:val="24"/>
        </w:rPr>
        <w:t>However, p</w:t>
      </w:r>
      <w:r w:rsidR="006914BA" w:rsidRPr="002B7F27">
        <w:rPr>
          <w:rFonts w:cs="Times New Roman"/>
          <w:szCs w:val="24"/>
        </w:rPr>
        <w:t xml:space="preserve">revious research has demonstrated differences in the timing of the main occurrence of haemosporidian infection in migrating birds. These studies have suggested that differences in haemosporidian lineages </w:t>
      </w:r>
      <w:r w:rsidR="000F77DA" w:rsidRPr="002B7F27">
        <w:rPr>
          <w:rFonts w:cs="Times New Roman"/>
          <w:szCs w:val="24"/>
        </w:rPr>
        <w:t>harbored</w:t>
      </w:r>
      <w:r w:rsidR="003E09E0" w:rsidRPr="002B7F27">
        <w:rPr>
          <w:rFonts w:cs="Times New Roman"/>
          <w:szCs w:val="24"/>
        </w:rPr>
        <w:t xml:space="preserve"> </w:t>
      </w:r>
      <w:r w:rsidR="006914BA" w:rsidRPr="002B7F27">
        <w:rPr>
          <w:rFonts w:cs="Times New Roman"/>
          <w:szCs w:val="24"/>
        </w:rPr>
        <w:t xml:space="preserve">could indicate whether birds had become infected in different areas </w:t>
      </w:r>
      <w:r w:rsidR="006914BA" w:rsidRPr="002B7F27">
        <w:rPr>
          <w:rFonts w:cs="Times New Roman"/>
          <w:szCs w:val="24"/>
        </w:rPr>
        <w:fldChar w:fldCharType="begin" w:fldLock="1"/>
      </w:r>
      <w:r w:rsidR="0054466C" w:rsidRPr="002B7F27">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2B7F27">
        <w:rPr>
          <w:rFonts w:cs="Times New Roman"/>
          <w:szCs w:val="24"/>
        </w:rPr>
        <w:fldChar w:fldCharType="separate"/>
      </w:r>
      <w:r w:rsidR="005B2EA7" w:rsidRPr="002B7F27">
        <w:rPr>
          <w:rFonts w:cs="Times New Roman"/>
          <w:noProof/>
          <w:szCs w:val="24"/>
        </w:rPr>
        <w:t>(Marzal 2012)</w:t>
      </w:r>
      <w:r w:rsidR="006914BA" w:rsidRPr="002B7F27">
        <w:rPr>
          <w:rFonts w:cs="Times New Roman"/>
          <w:szCs w:val="24"/>
        </w:rPr>
        <w:fldChar w:fldCharType="end"/>
      </w:r>
      <w:r w:rsidR="006914BA" w:rsidRPr="002B7F27">
        <w:rPr>
          <w:rFonts w:cs="Times New Roman"/>
          <w:szCs w:val="24"/>
        </w:rPr>
        <w:t>.</w:t>
      </w:r>
      <w:r>
        <w:rPr>
          <w:rFonts w:cs="Times New Roman"/>
          <w:szCs w:val="24"/>
        </w:rPr>
        <w:t xml:space="preserve"> </w:t>
      </w:r>
      <w:r w:rsidRPr="00BB54FE">
        <w:rPr>
          <w:rFonts w:cs="Times New Roman"/>
          <w:color w:val="FF0000"/>
          <w:szCs w:val="24"/>
        </w:rPr>
        <w:t>Some</w:t>
      </w:r>
      <w:r w:rsidR="003A4C52">
        <w:rPr>
          <w:rFonts w:cs="Times New Roman"/>
          <w:color w:val="FF0000"/>
          <w:szCs w:val="24"/>
        </w:rPr>
        <w:t xml:space="preserve"> other</w:t>
      </w:r>
      <w:r w:rsidRPr="00BB54FE">
        <w:rPr>
          <w:rFonts w:cs="Times New Roman"/>
          <w:color w:val="FF0000"/>
          <w:szCs w:val="24"/>
        </w:rPr>
        <w:t xml:space="preserve"> factors such as environmental conditions, local host richness and composition and </w:t>
      </w:r>
      <w:r>
        <w:rPr>
          <w:rFonts w:cs="Times New Roman"/>
          <w:color w:val="FF0000"/>
          <w:szCs w:val="24"/>
        </w:rPr>
        <w:t xml:space="preserve">host phylogeny </w:t>
      </w:r>
      <w:r w:rsidRPr="00BB54FE">
        <w:rPr>
          <w:rFonts w:cs="Times New Roman"/>
          <w:color w:val="FF0000"/>
          <w:szCs w:val="24"/>
        </w:rPr>
        <w:t>can also impact the susceptibility of avian hosts to</w:t>
      </w:r>
      <w:r w:rsidR="003A4C52">
        <w:rPr>
          <w:rFonts w:cs="Times New Roman"/>
          <w:color w:val="FF0000"/>
          <w:szCs w:val="24"/>
        </w:rPr>
        <w:t xml:space="preserve"> haemosporidian</w:t>
      </w:r>
      <w:r w:rsidRPr="00BB54FE">
        <w:rPr>
          <w:rFonts w:cs="Times New Roman"/>
          <w:color w:val="FF0000"/>
          <w:szCs w:val="24"/>
        </w:rPr>
        <w:t xml:space="preserve"> parasites </w:t>
      </w:r>
      <w:r w:rsidRPr="00BB54FE">
        <w:rPr>
          <w:rFonts w:cs="Times New Roman"/>
          <w:color w:val="FF0000"/>
          <w:szCs w:val="24"/>
        </w:rPr>
        <w:fldChar w:fldCharType="begin" w:fldLock="1"/>
      </w:r>
      <w:r>
        <w:rPr>
          <w:rFonts w:cs="Times New Roman"/>
          <w:color w:val="FF0000"/>
          <w:szCs w:val="24"/>
        </w:rPr>
        <w:instrText>ADDIN CSL_CITATION {"citationItems":[{"id":"ITEM-1","itemData":{"DOI":"10.1016/j.parint.2020.102204","ISSN":"18730329","PMID":"33045411","abstract":"Human induced changes on landscape can alter the biotic and abiotic factors that influence the transmission of vector-borne parasites. To examine how infection rates of vector-transmitted parasites respond to changes on natural landscapes, we captured 330 Blue-black Grassquits (Volatinia jacarina) in Brazilian biomes and assessed the prevalence and diversity of avian haemosporidian parasites (Plasmodium and Haemoproteus) across avian host populations inhabiting environment under different disturbance and climatic conditions. Overall prevalence in Blue-black Grassquits was low (11%) and infection rates exhibited considerable spatial variation, ranging from zero to 39%. Based on genetic divergence of cytochrome b gene, we found two lineages of Haemoproteus (Parahaemoproteus) and 10 of Plasmodium. We showed that Blue-black Grassquit populations inhabiting sites with higher proportion of native vegetation cover were more infected across Brazil. Other landscape metrics (number of water bodies and distance to urban areas) and climatic condition (temperature and precipitation) known to influence vector activity and promote avian malaria transmission did not explain infection probability in Blue-black Grassquit populations. Moreover, breeding season did not explain prevalence across avian host populations. Our findings suggest that avian haemosporidian prevalence and diversity in Blue-black Grassquit populations are determined by recent anthropogenic changes in vegetation cover that may alter microclimate, thus influencing vector activity and parasite transmission.","author":[{"dropping-particle":"","family":"Fecchio","given":"Alan","non-dropping-particle":"","parse-names":false,"suffix":""},{"dropping-particle":"","family":"Ribeiro","given":"Rayanne M.","non-dropping-particle":"","parse-names":false,"suffix":""},{"dropping-particle":"","family":"Ferreira","given":"Francisco C.","non-dropping-particle":"","parse-names":false,"suffix":""},{"dropping-particle":"","family":"Angeli Dutra","given":"Daniela","non-dropping-particle":"de","parse-names":false,"suffix":""},{"dropping-particle":"","family":"Tolesano-Pascoli","given":"Graziela","non-dropping-particle":"","parse-names":false,"suffix":""},{"dropping-particle":"","family":"Alquezar","given":"Renata D.","non-dropping-particle":"","parse-names":false,"suffix":""},{"dropping-particle":"","family":"Khan","given":"Asmat U.","non-dropping-particle":"","parse-names":false,"suffix":""},{"dropping-particle":"","family":"Pichorim","given":"Mauro","non-dropping-particle":"","parse-names":false,"suffix":""},{"dropping-particle":"","family":"Moreira","given":"Patrícia A.","non-dropping-particle":"","parse-names":false,"suffix":""},{"dropping-particle":"","family":"Costa-Nascimento","given":"Maria J.","non-dropping-particle":"","parse-names":false,"suffix":""},{"dropping-particle":"","family":"Monteiro","given":"Eliana F.","non-dropping-particle":"","parse-names":false,"suffix":""},{"dropping-particle":"","family":"Mathias","given":"Bruno S.","non-dropping-particle":"","parse-names":false,"suffix":""},{"dropping-particle":"","family":"Guimarães","given":"Lilian O.","non-dropping-particle":"","parse-names":false,"suffix":""},{"dropping-particle":"","family":"Simões","given":"Roseli F.","non-dropping-particle":"","parse-names":false,"suffix":""},{"dropping-particle":"","family":"Braga","given":"Érika M.","non-dropping-particle":"","parse-names":false,"suffix":""},{"dropping-particle":"","family":"Kirchgatter","given":"Karin","non-dropping-particle":"","parse-names":false,"suffix":""},{"dropping-particle":"","family":"Dias","given":"Raphael I.","non-dropping-particle":"","parse-names":false,"suffix":""}],"container-title":"Parasitology International","id":"ITEM-1","issue":"July 2020","issued":{"date-parts":[["2021"]]},"page":"102204","publisher":"Elsevier","title":"Higher infection probability of haemosporidian parasites in Blue-black Grassquits (Volatinia jacarina) inhabiting native vegetation across Brazil","type":"article-journal","volume":"80"},"uris":["http://www.mendeley.com/documents/?uuid=6836cc95-a1c7-48a3-87b8-4adced1b0ead"]},{"id":"ITEM-2","itemData":{"DOI":"10.1111/mec.15094","ISSN":"1365294X","abstract":"Identifying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birds","type":"article-journal","volume":"28"},"uris":["http://www.mendeley.com/documents/?uuid=5b9307eb-220e-41eb-9477-1fbeaad1eba9"]},{"id":"ITEM-3","itemData":{"DOI":"10.1111/mec.15545","ISSN":"1365294X","abstract":"Identifying robust environmental predictors of infection probability is central to forecasting and mitigating the ongoing impacts of climate change on vector-borne disease threats. We applied phylogenetic hierarchical models to a data set of 2,171 Western Palearctic individual birds from 47 species to determine how climate and landscape variation influence infection probability for three genera of haemosporidian blood parasites (Haemoproteus, Leucocytozoon, and Plasmodium). Our comparative models found compelling evidence that birds in areas with higher vegetation density (captured by the normalized difference vegetation index [NDVI]) had higher likelihoods of carrying parasite infection. Magnitudes of this relationship were remarkably similar across parasite genera considering that these parasites use different arthropod vectors and are widely presumed to be epidemiologically distinct. However, we also uncovered key differences among genera that highlighted complexities in their climate responses. In particular, prevalences of Haemoproteus and Plasmodium showed strong but contrasting relationships with winter temperatures, supporting mounting evidence that winter warming is a key environmental filter impacting the dynamics of host-parasite interactions. Parasite phylogenetic community diversities demonstrated a clear but contrasting latitudinal gradient, with Haemoproteus diversity increasing towards the equator and Leucocytozoon diversity increasing towards the poles. Haemoproteus diversity also increased in regions with higher vegetation density, supporting our evidence that summer vegetation density is important for structuring the distributions of these parasites. Ongoing variation in winter temperatures and vegetation characteristics will probably have far-reaching consequences for the transmission and spread of vector-borne diseases.","author":[{"dropping-particle":"","family":"Clark","given":"Nicholas J.","non-dropping-particle":"","parse-names":false,"suffix":""},{"dropping-particle":"V.","family":"Drovetski","given":"Sergei","non-dropping-particle":"","parse-names":false,"suffix":""},{"dropping-particle":"","family":"Voelker","given":"Gary","non-dropping-particle":"","parse-names":false,"suffix":""}],"container-title":"Molecular Ecology","id":"ITEM-3","issue":"September","issued":{"date-parts":[["2020"]]},"page":"0-1","title":"Robust geographical determinants of infection prevalence and a contrasting latitudinal diversity gradient for haemosporidian parasites in Western Palearctic birds","type":"article-journal"},"uris":["http://www.mendeley.com/documents/?uuid=acbda5d4-17d5-4a1e-8b72-9163bf99f4c5"]},{"id":"ITEM-4","itemData":{"DOI":"10.1111/ele.13263","ISSN":"14610248","abstract":"Variation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Letters","id":"ITEM-4","issue":"6","issued":{"date-parts":[["2019"]]},"page":"987-998","title":"Deeply conserved susceptibility in a multi-host, multi-parasite system","type":"article-journal","volume":"22"},"uris":["http://www.mendeley.com/documents/?uuid=d08ada39-c837-4eca-9e9c-1752232f752a"]}],"mendeley":{"formattedCitation":"(Barrow et al. 2019, Fecchio et al. 2019a, 2021, Clark et al. 2020)","plainTextFormattedCitation":"(Barrow et al. 2019, Fecchio et al. 2019a, 2021, Clark et al. 2020)","previouslyFormattedCitation":"(González et al. 2014, Fecchio et al. 2019a, 2021, Clark et al. 2020)"},"properties":{"noteIndex":0},"schema":"https://github.com/citation-style-language/schema/raw/master/csl-citation.json"}</w:instrText>
      </w:r>
      <w:r w:rsidRPr="00BB54FE">
        <w:rPr>
          <w:rFonts w:cs="Times New Roman"/>
          <w:color w:val="FF0000"/>
          <w:szCs w:val="24"/>
        </w:rPr>
        <w:fldChar w:fldCharType="separate"/>
      </w:r>
      <w:r w:rsidRPr="005C628C">
        <w:rPr>
          <w:rFonts w:cs="Times New Roman"/>
          <w:noProof/>
          <w:color w:val="FF0000"/>
          <w:szCs w:val="24"/>
        </w:rPr>
        <w:t>(Barrow et al. 2019, Fecchio et al. 2019a, 2021, Clark et al. 2020)</w:t>
      </w:r>
      <w:r w:rsidRPr="00BB54FE">
        <w:rPr>
          <w:rFonts w:cs="Times New Roman"/>
          <w:color w:val="FF0000"/>
          <w:szCs w:val="24"/>
        </w:rPr>
        <w:fldChar w:fldCharType="end"/>
      </w:r>
      <w:r w:rsidRPr="00BB54FE">
        <w:rPr>
          <w:rFonts w:cs="Times New Roman"/>
          <w:color w:val="FF0000"/>
          <w:szCs w:val="24"/>
        </w:rPr>
        <w:t>.</w:t>
      </w:r>
      <w:r w:rsidR="003A4C52">
        <w:rPr>
          <w:rFonts w:cs="Times New Roman"/>
          <w:color w:val="FF0000"/>
          <w:szCs w:val="24"/>
        </w:rPr>
        <w:t xml:space="preserve"> </w:t>
      </w:r>
      <w:r w:rsidR="006914BA" w:rsidRPr="002B7F27">
        <w:rPr>
          <w:rFonts w:cs="Times New Roman"/>
          <w:szCs w:val="24"/>
        </w:rPr>
        <w:t xml:space="preserve"> </w:t>
      </w:r>
    </w:p>
    <w:p w14:paraId="2B80EE5B" w14:textId="30F5BBDA" w:rsidR="00042865" w:rsidRDefault="5CF9B6AD" w:rsidP="00042865">
      <w:pPr>
        <w:spacing w:line="480" w:lineRule="auto"/>
        <w:ind w:firstLine="360"/>
        <w:rPr>
          <w:rFonts w:cs="Times New Roman"/>
        </w:rPr>
      </w:pPr>
      <w:r w:rsidRPr="5CF9B6AD">
        <w:rPr>
          <w:rFonts w:cs="Times New Roman"/>
        </w:rPr>
        <w:t xml:space="preserve">South America comprises different types of biomes, which hold a great richness of native resident and migratory bird species, thus making it an ideal system to investigate such questions. Moreover, prevalence of </w:t>
      </w:r>
      <w:r w:rsidRPr="5CF9B6AD">
        <w:rPr>
          <w:rFonts w:cs="Times New Roman"/>
          <w:i/>
          <w:iCs/>
        </w:rPr>
        <w:t>Plasmodium,</w:t>
      </w:r>
      <w:r w:rsidRPr="5CF9B6AD">
        <w:rPr>
          <w:rFonts w:cs="Times New Roman"/>
        </w:rPr>
        <w:t xml:space="preserve"> which is the most prevalent haemosporidian in this region,</w:t>
      </w:r>
      <w:r w:rsidRPr="5CF9B6AD">
        <w:rPr>
          <w:rFonts w:cs="Times New Roman"/>
          <w:i/>
          <w:iCs/>
        </w:rPr>
        <w:t xml:space="preserve"> </w:t>
      </w:r>
      <w:r w:rsidRPr="5CF9B6AD">
        <w:rPr>
          <w:rFonts w:cs="Times New Roman"/>
        </w:rPr>
        <w:t xml:space="preserve">can be markedly different among South American regions </w:t>
      </w:r>
      <w:r w:rsidR="006914BA" w:rsidRPr="5CF9B6AD">
        <w:rPr>
          <w:rFonts w:cs="Times New Roman"/>
        </w:rPr>
        <w:fldChar w:fldCharType="begin" w:fldLock="1"/>
      </w:r>
      <w:r w:rsidR="006914BA" w:rsidRPr="5CF9B6AD">
        <w:rPr>
          <w:rFonts w:cs="Times New Roman"/>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006914BA" w:rsidRPr="5CF9B6AD">
        <w:rPr>
          <w:rFonts w:cs="Times New Roman"/>
        </w:rPr>
        <w:fldChar w:fldCharType="separate"/>
      </w:r>
      <w:r w:rsidRPr="5CF9B6AD">
        <w:rPr>
          <w:rFonts w:cs="Times New Roman"/>
          <w:noProof/>
        </w:rPr>
        <w:t>(Braga et al. 2011)</w:t>
      </w:r>
      <w:r w:rsidR="006914BA" w:rsidRPr="5CF9B6AD">
        <w:rPr>
          <w:rFonts w:cs="Times New Roman"/>
        </w:rPr>
        <w:fldChar w:fldCharType="end"/>
      </w:r>
      <w:r w:rsidRPr="5CF9B6AD">
        <w:rPr>
          <w:rFonts w:cs="Times New Roman"/>
        </w:rPr>
        <w:t xml:space="preserve">. </w:t>
      </w:r>
      <w:r w:rsidRPr="5CF9B6AD">
        <w:rPr>
          <w:rFonts w:cs="Times New Roman"/>
          <w:i/>
          <w:iCs/>
        </w:rPr>
        <w:t>Plasmodium</w:t>
      </w:r>
      <w:r w:rsidRPr="5CF9B6AD">
        <w:rPr>
          <w:rFonts w:cs="Times New Roman"/>
        </w:rPr>
        <w:t xml:space="preserve"> parasites present higher host-shifting rates than other bird </w:t>
      </w:r>
      <w:r w:rsidRPr="5CF9B6AD">
        <w:rPr>
          <w:rFonts w:cs="Times New Roman"/>
        </w:rPr>
        <w:lastRenderedPageBreak/>
        <w:t xml:space="preserve">haemosporidians </w:t>
      </w:r>
      <w:r w:rsidR="006914BA" w:rsidRPr="5CF9B6AD">
        <w:rPr>
          <w:rFonts w:cs="Times New Roman"/>
        </w:rPr>
        <w:fldChar w:fldCharType="begin" w:fldLock="1"/>
      </w:r>
      <w:r w:rsidR="006914BA" w:rsidRPr="5CF9B6AD">
        <w:rPr>
          <w:rFonts w:cs="Times New Roman"/>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006914BA" w:rsidRPr="5CF9B6AD">
        <w:rPr>
          <w:rFonts w:cs="Times New Roman"/>
        </w:rPr>
        <w:fldChar w:fldCharType="separate"/>
      </w:r>
      <w:r w:rsidRPr="5CF9B6AD">
        <w:rPr>
          <w:rFonts w:cs="Times New Roman"/>
          <w:noProof/>
        </w:rPr>
        <w:t>(Hellgren et al. 2007)</w:t>
      </w:r>
      <w:r w:rsidR="006914BA" w:rsidRPr="5CF9B6AD">
        <w:rPr>
          <w:rFonts w:cs="Times New Roman"/>
        </w:rPr>
        <w:fldChar w:fldCharType="end"/>
      </w:r>
      <w:r w:rsidRPr="5CF9B6AD">
        <w:rPr>
          <w:rFonts w:cs="Times New Roman"/>
        </w:rPr>
        <w:t xml:space="preserve">, which could certainly result from their increased dissemination by migratory birds into new areas. Indeed, host-shifting of a </w:t>
      </w:r>
      <w:r w:rsidRPr="5CF9B6AD">
        <w:rPr>
          <w:rFonts w:cs="Times New Roman"/>
          <w:i/>
          <w:iCs/>
        </w:rPr>
        <w:t>Plasmodium</w:t>
      </w:r>
      <w:r w:rsidRPr="5CF9B6AD">
        <w:rPr>
          <w:rFonts w:cs="Times New Roman"/>
        </w:rPr>
        <w:t xml:space="preserve"> species from domestic chicken to wild and native birds has already been reported in South America </w:t>
      </w:r>
      <w:r w:rsidR="006914BA" w:rsidRPr="5CF9B6AD">
        <w:rPr>
          <w:rFonts w:cs="Times New Roman"/>
        </w:rPr>
        <w:fldChar w:fldCharType="begin" w:fldLock="1"/>
      </w:r>
      <w:r w:rsidR="006914BA" w:rsidRPr="5CF9B6AD">
        <w:rPr>
          <w:rFonts w:cs="Times New Roman"/>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006914BA" w:rsidRPr="5CF9B6AD">
        <w:rPr>
          <w:rFonts w:cs="Times New Roman"/>
        </w:rPr>
        <w:fldChar w:fldCharType="separate"/>
      </w:r>
      <w:r w:rsidRPr="5CF9B6AD">
        <w:rPr>
          <w:rFonts w:cs="Times New Roman"/>
          <w:noProof/>
        </w:rPr>
        <w:t>(Ferreira-Junior et al. 2018)</w:t>
      </w:r>
      <w:r w:rsidR="006914BA" w:rsidRPr="5CF9B6AD">
        <w:rPr>
          <w:rFonts w:cs="Times New Roman"/>
        </w:rPr>
        <w:fldChar w:fldCharType="end"/>
      </w:r>
      <w:r w:rsidRPr="5CF9B6AD">
        <w:rPr>
          <w:rFonts w:cs="Times New Roman"/>
        </w:rPr>
        <w:t xml:space="preserve">. </w:t>
      </w:r>
    </w:p>
    <w:p w14:paraId="63D0D294" w14:textId="516D0088" w:rsidR="00042865" w:rsidRDefault="5CF9B6AD" w:rsidP="00042865">
      <w:pPr>
        <w:spacing w:line="480" w:lineRule="auto"/>
        <w:ind w:firstLine="360"/>
        <w:rPr>
          <w:rFonts w:cs="Times New Roman"/>
        </w:rPr>
      </w:pPr>
      <w:r w:rsidRPr="5CF9B6AD">
        <w:rPr>
          <w:rFonts w:cs="Times New Roman"/>
        </w:rPr>
        <w:t xml:space="preserve">Furthermore, the great avian richness (~3500 species) and abundance in South America </w:t>
      </w:r>
      <w:r w:rsidR="006914BA" w:rsidRPr="5CF9B6AD">
        <w:rPr>
          <w:rFonts w:cs="Times New Roman"/>
        </w:rPr>
        <w:fldChar w:fldCharType="begin" w:fldLock="1"/>
      </w:r>
      <w:r w:rsidR="006914BA" w:rsidRPr="5CF9B6AD">
        <w:rPr>
          <w:rFonts w:cs="Times New Roman"/>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press)","previouslyFormattedCitation":"(Remsen et al. in press)"},"properties":{"noteIndex":0},"schema":"https://github.com/citation-style-language/schema/raw/master/csl-citation.json"}</w:instrText>
      </w:r>
      <w:r w:rsidR="006914BA" w:rsidRPr="5CF9B6AD">
        <w:rPr>
          <w:rFonts w:cs="Times New Roman"/>
        </w:rPr>
        <w:fldChar w:fldCharType="separate"/>
      </w:r>
      <w:r w:rsidRPr="5CF9B6AD">
        <w:rPr>
          <w:rFonts w:cs="Times New Roman"/>
          <w:noProof/>
        </w:rPr>
        <w:t>(Remsen et al. in press)</w:t>
      </w:r>
      <w:r w:rsidR="006914BA" w:rsidRPr="5CF9B6AD">
        <w:rPr>
          <w:rFonts w:cs="Times New Roman"/>
        </w:rPr>
        <w:fldChar w:fldCharType="end"/>
      </w:r>
      <w:r w:rsidRPr="5CF9B6AD">
        <w:rPr>
          <w:rStyle w:val="Hyperlink"/>
          <w:color w:val="auto"/>
          <w:u w:val="none"/>
        </w:rPr>
        <w:t xml:space="preserve"> </w:t>
      </w:r>
      <w:r w:rsidRPr="5CF9B6AD">
        <w:rPr>
          <w:rFonts w:cs="Times New Roman"/>
        </w:rPr>
        <w:t xml:space="preserve">could also enhance the probability of parasite host-shifting between migratory and resident birds, given the likely presence of susceptible birds in any particular area. Besides that, the great richness and abundance of vectors </w:t>
      </w:r>
      <w:r w:rsidR="006914BA" w:rsidRPr="5CF9B6AD">
        <w:rPr>
          <w:rFonts w:cs="Times New Roman"/>
        </w:rPr>
        <w:fldChar w:fldCharType="begin" w:fldLock="1"/>
      </w:r>
      <w:r w:rsidR="006914BA" w:rsidRPr="5CF9B6AD">
        <w:rPr>
          <w:rFonts w:cs="Times New Roman"/>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Brasil","type":"book"},"uris":["http://www.mendeley.com/documents/?uuid=b2588ab5-89e5-439c-8099-8fefeca5b19a"]},{"id":"ITEM-2","itemData":{"DOI":"10.1111/j.1469-185X.2012.00234.x","ISSN":"14647931","abstract":"Haemosporida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Reviews","id":"ITEM-2","issue":"4","issued":{"date-parts":[["2012"]]},"page":"928-964","title":"Diptera vectors of avian Haemosporidian parasites: Untangling parasite life cycles and their taxonomy","type":"article-journal","volume":"87"},"uris":["http://www.mendeley.com/documents/?uuid=5b6a5d8f-8e32-4ef2-9849-ba243727a685"]}],"mendeley":{"formattedCitation":"(Consoli and Oliveira 1994, Santiago-Alarcon et al. 2012a)","plainTextFormattedCitation":"(Consoli and Oliveira 1994, Santiago-Alarcon et al. 2012a)","previouslyFormattedCitation":"(Consoli and Oliveira 1994, Santiago-Alarcon et al. 2012a)"},"properties":{"noteIndex":0},"schema":"https://github.com/citation-style-language/schema/raw/master/csl-citation.json"}</w:instrText>
      </w:r>
      <w:r w:rsidR="006914BA" w:rsidRPr="5CF9B6AD">
        <w:rPr>
          <w:rFonts w:cs="Times New Roman"/>
        </w:rPr>
        <w:fldChar w:fldCharType="separate"/>
      </w:r>
      <w:r w:rsidRPr="5CF9B6AD">
        <w:rPr>
          <w:rFonts w:cs="Times New Roman"/>
          <w:noProof/>
        </w:rPr>
        <w:t>(Consoli and Oliveira 1994, Santiago-Alarcon et al. 2012a)</w:t>
      </w:r>
      <w:r w:rsidR="006914BA" w:rsidRPr="5CF9B6AD">
        <w:rPr>
          <w:rFonts w:cs="Times New Roman"/>
        </w:rPr>
        <w:fldChar w:fldCharType="end"/>
      </w:r>
      <w:r w:rsidRPr="5CF9B6AD">
        <w:rPr>
          <w:rFonts w:cs="Times New Roman"/>
        </w:rPr>
        <w:t xml:space="preserve"> could also increase the chances of host-shifting between migratory and resident birds as it increases the chances of compatible vectors being present in any given locality. These features make the South American avian haemosporidians a great model system to investigate the putative transmission of pathogens via host migration in nature.</w:t>
      </w:r>
      <w:r w:rsidR="003A4C52">
        <w:rPr>
          <w:rFonts w:cs="Times New Roman"/>
        </w:rPr>
        <w:t xml:space="preserve"> </w:t>
      </w:r>
    </w:p>
    <w:p w14:paraId="3E36A1BD" w14:textId="72A13659" w:rsidR="00C86E96" w:rsidRPr="003A4C52" w:rsidRDefault="003A4C52" w:rsidP="003A4C52">
      <w:pPr>
        <w:spacing w:line="480" w:lineRule="auto"/>
        <w:ind w:firstLine="360"/>
        <w:rPr>
          <w:rFonts w:cs="Times New Roman"/>
          <w:color w:val="FF0000"/>
        </w:rPr>
      </w:pPr>
      <w:r w:rsidRPr="001A5B63">
        <w:rPr>
          <w:rFonts w:cs="Times New Roman"/>
          <w:color w:val="FF0000"/>
          <w:szCs w:val="24"/>
        </w:rPr>
        <w:t>Naturally</w:t>
      </w:r>
      <w:r>
        <w:rPr>
          <w:rFonts w:cs="Times New Roman"/>
          <w:color w:val="FF0000"/>
          <w:szCs w:val="24"/>
        </w:rPr>
        <w:t xml:space="preserve">, </w:t>
      </w:r>
      <w:r>
        <w:rPr>
          <w:rFonts w:cs="Times New Roman"/>
          <w:color w:val="FF0000"/>
        </w:rPr>
        <w:t xml:space="preserve">studying the potential of migrant host to spread pathogens and their impact in local community transmission is fundamental to understand patterns of pathogen dispersal, prevalence and diversity. </w:t>
      </w:r>
      <w:r w:rsidR="006914BA" w:rsidRPr="002B7F27">
        <w:rPr>
          <w:rFonts w:cs="Times New Roman"/>
          <w:szCs w:val="24"/>
        </w:rPr>
        <w:t xml:space="preserve">In this context, the main goal of this study is to evaluate the influence of migratory birds on the spread </w:t>
      </w:r>
      <w:r w:rsidR="00EB6DB5">
        <w:rPr>
          <w:rFonts w:cs="Times New Roman"/>
          <w:color w:val="FF0000"/>
          <w:szCs w:val="24"/>
        </w:rPr>
        <w:t>and community transmission of</w:t>
      </w:r>
      <w:r w:rsidR="006914BA" w:rsidRPr="002B7F27">
        <w:rPr>
          <w:rFonts w:cs="Times New Roman"/>
          <w:szCs w:val="24"/>
        </w:rPr>
        <w:t xml:space="preserve"> haemosporidian parasites in South America. Specifically, we</w:t>
      </w:r>
      <w:r w:rsidR="004874C1" w:rsidRPr="002B7F27">
        <w:rPr>
          <w:rFonts w:cs="Times New Roman"/>
          <w:szCs w:val="24"/>
        </w:rPr>
        <w:t xml:space="preserve"> evaluated the hypothesis</w:t>
      </w:r>
      <w:r w:rsidR="006914BA" w:rsidRPr="002B7F27">
        <w:rPr>
          <w:rFonts w:cs="Times New Roman"/>
          <w:szCs w:val="24"/>
        </w:rPr>
        <w:t xml:space="preserve"> that (1) migratory birds spread parasite lineages along their migratory routes, and (2) localities crossed by more migratory routes have g</w:t>
      </w:r>
      <w:r w:rsidR="00F10E81" w:rsidRPr="002B7F27">
        <w:rPr>
          <w:rFonts w:cs="Times New Roman"/>
          <w:szCs w:val="24"/>
        </w:rPr>
        <w:t xml:space="preserve">reater prevalence and richness </w:t>
      </w:r>
      <w:r w:rsidR="006914BA" w:rsidRPr="002B7F27">
        <w:rPr>
          <w:rFonts w:cs="Times New Roman"/>
          <w:szCs w:val="24"/>
        </w:rPr>
        <w:t>of haemosporidian lineages. For the first hypothesis, we tested whether parasite lineages found (i) in both migrants and residents</w:t>
      </w:r>
      <w:r w:rsidR="001334DF" w:rsidRPr="002B7F27">
        <w:rPr>
          <w:rFonts w:cs="Times New Roman"/>
          <w:szCs w:val="24"/>
        </w:rPr>
        <w:t xml:space="preserve"> </w:t>
      </w:r>
      <w:r w:rsidR="006914BA" w:rsidRPr="002B7F27">
        <w:rPr>
          <w:rFonts w:cs="Times New Roman"/>
          <w:szCs w:val="24"/>
        </w:rPr>
        <w:t>and (i</w:t>
      </w:r>
      <w:r w:rsidR="001F5D26" w:rsidRPr="002B7F27">
        <w:rPr>
          <w:rFonts w:cs="Times New Roman"/>
          <w:szCs w:val="24"/>
        </w:rPr>
        <w:t>i</w:t>
      </w:r>
      <w:r w:rsidR="006914BA" w:rsidRPr="002B7F27">
        <w:rPr>
          <w:rFonts w:cs="Times New Roman"/>
          <w:szCs w:val="24"/>
        </w:rPr>
        <w:t xml:space="preserve">) only in residents differ in </w:t>
      </w:r>
      <w:r w:rsidR="00687A81" w:rsidRPr="002B7F27">
        <w:rPr>
          <w:rFonts w:cs="Times New Roman"/>
          <w:szCs w:val="24"/>
        </w:rPr>
        <w:t>their geographical range</w:t>
      </w:r>
      <w:r w:rsidR="006914BA" w:rsidRPr="002B7F27">
        <w:rPr>
          <w:rFonts w:cs="Times New Roman"/>
          <w:szCs w:val="24"/>
        </w:rPr>
        <w:t>. Due to the fact migrants can carry parasites from many sites and</w:t>
      </w:r>
      <w:r w:rsidR="00A15F57" w:rsidRPr="002B7F27">
        <w:rPr>
          <w:rFonts w:cs="Times New Roman"/>
          <w:szCs w:val="24"/>
        </w:rPr>
        <w:t xml:space="preserve"> potentially</w:t>
      </w:r>
      <w:r w:rsidR="006914BA" w:rsidRPr="002B7F27">
        <w:rPr>
          <w:rFonts w:cs="Times New Roman"/>
          <w:szCs w:val="24"/>
        </w:rPr>
        <w:t xml:space="preserve"> infect resident birds, we predicted that parasite </w:t>
      </w:r>
      <w:r w:rsidR="006914BA" w:rsidRPr="002B7F27">
        <w:rPr>
          <w:rFonts w:cs="Times New Roman"/>
          <w:szCs w:val="24"/>
        </w:rPr>
        <w:lastRenderedPageBreak/>
        <w:t xml:space="preserve">lineages using migratory birds </w:t>
      </w:r>
      <w:r w:rsidR="0087660E" w:rsidRPr="002B7F27">
        <w:rPr>
          <w:rFonts w:cs="Times New Roman"/>
          <w:szCs w:val="24"/>
        </w:rPr>
        <w:t>should</w:t>
      </w:r>
      <w:r w:rsidR="006914BA" w:rsidRPr="002B7F27">
        <w:rPr>
          <w:rFonts w:cs="Times New Roman"/>
          <w:szCs w:val="24"/>
        </w:rPr>
        <w:t xml:space="preserve"> occur </w:t>
      </w:r>
      <w:r w:rsidR="0028286A" w:rsidRPr="002B7F27">
        <w:rPr>
          <w:rFonts w:cs="Times New Roman"/>
          <w:szCs w:val="24"/>
        </w:rPr>
        <w:t>across</w:t>
      </w:r>
      <w:r w:rsidR="006914BA" w:rsidRPr="002B7F27">
        <w:rPr>
          <w:rFonts w:cs="Times New Roman"/>
          <w:szCs w:val="24"/>
        </w:rPr>
        <w:t xml:space="preserve"> a </w:t>
      </w:r>
      <w:r w:rsidR="00687A81" w:rsidRPr="002B7F27">
        <w:rPr>
          <w:rFonts w:cs="Times New Roman"/>
          <w:szCs w:val="24"/>
        </w:rPr>
        <w:t xml:space="preserve">greater </w:t>
      </w:r>
      <w:r w:rsidR="0028286A" w:rsidRPr="002B7F27">
        <w:rPr>
          <w:rFonts w:cs="Times New Roman"/>
          <w:szCs w:val="24"/>
        </w:rPr>
        <w:t xml:space="preserve">spatial </w:t>
      </w:r>
      <w:r w:rsidR="00687A81" w:rsidRPr="002B7F27">
        <w:rPr>
          <w:rFonts w:cs="Times New Roman"/>
          <w:szCs w:val="24"/>
        </w:rPr>
        <w:t>range</w:t>
      </w:r>
      <w:r w:rsidR="006914BA" w:rsidRPr="002B7F27">
        <w:rPr>
          <w:rFonts w:cs="Times New Roman"/>
          <w:szCs w:val="24"/>
        </w:rPr>
        <w:t xml:space="preserve"> than those </w:t>
      </w:r>
      <w:r w:rsidR="00E00D09" w:rsidRPr="002B7F27">
        <w:rPr>
          <w:rFonts w:cs="Times New Roman"/>
          <w:szCs w:val="24"/>
        </w:rPr>
        <w:t xml:space="preserve">infecting </w:t>
      </w:r>
      <w:r w:rsidR="006914BA" w:rsidRPr="002B7F27">
        <w:rPr>
          <w:rFonts w:cs="Times New Roman"/>
          <w:szCs w:val="24"/>
        </w:rPr>
        <w:t>only resident birds. Moreover, migration behavior increases the exposure of birds to more parasite lineages</w:t>
      </w:r>
      <w:r w:rsidR="00AD46E1" w:rsidRPr="002B7F27">
        <w:rPr>
          <w:rFonts w:cs="Times New Roman"/>
          <w:szCs w:val="24"/>
        </w:rPr>
        <w:t xml:space="preserve"> and hence their </w:t>
      </w:r>
      <w:r w:rsidR="00B9762B" w:rsidRPr="002B7F27">
        <w:rPr>
          <w:rFonts w:cs="Times New Roman"/>
          <w:szCs w:val="24"/>
        </w:rPr>
        <w:t>contact</w:t>
      </w:r>
      <w:r w:rsidR="00AD46E1" w:rsidRPr="002B7F27">
        <w:rPr>
          <w:rFonts w:cs="Times New Roman"/>
          <w:szCs w:val="24"/>
        </w:rPr>
        <w:t xml:space="preserve"> </w:t>
      </w:r>
      <w:r w:rsidR="00C86262" w:rsidRPr="002B7F27">
        <w:rPr>
          <w:rFonts w:cs="Times New Roman"/>
          <w:szCs w:val="24"/>
        </w:rPr>
        <w:t>with</w:t>
      </w:r>
      <w:r w:rsidR="00AD46E1" w:rsidRPr="002B7F27">
        <w:rPr>
          <w:rFonts w:cs="Times New Roman"/>
          <w:szCs w:val="24"/>
        </w:rPr>
        <w:t xml:space="preserve"> </w:t>
      </w:r>
      <w:r w:rsidR="00B9762B" w:rsidRPr="002B7F27">
        <w:rPr>
          <w:rFonts w:cs="Times New Roman"/>
          <w:szCs w:val="24"/>
        </w:rPr>
        <w:t xml:space="preserve">different </w:t>
      </w:r>
      <w:r w:rsidR="00AD46E1" w:rsidRPr="002B7F27">
        <w:rPr>
          <w:rFonts w:cs="Times New Roman"/>
          <w:szCs w:val="24"/>
        </w:rPr>
        <w:t>parasites</w:t>
      </w:r>
      <w:r w:rsidR="007E3A99" w:rsidRPr="002B7F27">
        <w:rPr>
          <w:rFonts w:cs="Times New Roman"/>
          <w:szCs w:val="24"/>
        </w:rPr>
        <w:t xml:space="preserve"> as migrants </w:t>
      </w:r>
      <w:r w:rsidR="001334DF" w:rsidRPr="002B7F27">
        <w:rPr>
          <w:rFonts w:cs="Times New Roman"/>
          <w:szCs w:val="24"/>
        </w:rPr>
        <w:t xml:space="preserve">are present in </w:t>
      </w:r>
      <w:r w:rsidR="007E3A99" w:rsidRPr="002B7F27">
        <w:rPr>
          <w:rFonts w:cs="Times New Roman"/>
          <w:szCs w:val="24"/>
        </w:rPr>
        <w:t>regions that harbor different parasite communities. Therefore,</w:t>
      </w:r>
      <w:r w:rsidR="00C86262" w:rsidRPr="002B7F27">
        <w:rPr>
          <w:rFonts w:cs="Times New Roman"/>
          <w:szCs w:val="24"/>
        </w:rPr>
        <w:t xml:space="preserve"> </w:t>
      </w:r>
      <w:r w:rsidR="006914BA" w:rsidRPr="002B7F27">
        <w:rPr>
          <w:rFonts w:cs="Times New Roman"/>
          <w:szCs w:val="24"/>
        </w:rPr>
        <w:t>we expect</w:t>
      </w:r>
      <w:r w:rsidR="007E3A99" w:rsidRPr="002B7F27">
        <w:rPr>
          <w:rFonts w:cs="Times New Roman"/>
          <w:szCs w:val="24"/>
        </w:rPr>
        <w:t xml:space="preserve"> </w:t>
      </w:r>
      <w:r w:rsidR="006914BA" w:rsidRPr="002B7F27">
        <w:rPr>
          <w:rFonts w:cs="Times New Roman"/>
          <w:szCs w:val="24"/>
        </w:rPr>
        <w:t>higher</w:t>
      </w:r>
      <w:r w:rsidR="00AD46E1" w:rsidRPr="002B7F27">
        <w:rPr>
          <w:rFonts w:cs="Times New Roman"/>
          <w:szCs w:val="24"/>
        </w:rPr>
        <w:t xml:space="preserve"> haemosporidian richness and prevalence</w:t>
      </w:r>
      <w:r w:rsidR="006914BA" w:rsidRPr="002B7F27">
        <w:rPr>
          <w:rFonts w:cs="Times New Roman"/>
          <w:szCs w:val="24"/>
        </w:rPr>
        <w:t xml:space="preserve"> </w:t>
      </w:r>
      <w:r w:rsidR="00AD46E1" w:rsidRPr="002B7F27">
        <w:rPr>
          <w:rFonts w:cs="Times New Roman"/>
          <w:szCs w:val="24"/>
        </w:rPr>
        <w:t>in regions with more</w:t>
      </w:r>
      <w:r w:rsidR="006914BA" w:rsidRPr="002B7F27">
        <w:rPr>
          <w:rFonts w:cs="Times New Roman"/>
          <w:szCs w:val="24"/>
        </w:rPr>
        <w:t xml:space="preserve"> migratory</w:t>
      </w:r>
      <w:r w:rsidR="00AD46E1" w:rsidRPr="002B7F27">
        <w:rPr>
          <w:rFonts w:cs="Times New Roman"/>
          <w:szCs w:val="24"/>
        </w:rPr>
        <w:t xml:space="preserve"> </w:t>
      </w:r>
      <w:r w:rsidR="006914BA" w:rsidRPr="002B7F27">
        <w:rPr>
          <w:rFonts w:cs="Times New Roman"/>
          <w:szCs w:val="24"/>
        </w:rPr>
        <w:t xml:space="preserve">birds. For the second hypothesis, we tested for a relationship among localities between the overall local haemosporidian </w:t>
      </w:r>
      <w:r w:rsidR="00AD46E1" w:rsidRPr="002B7F27">
        <w:rPr>
          <w:rFonts w:cs="Times New Roman"/>
          <w:szCs w:val="24"/>
        </w:rPr>
        <w:t xml:space="preserve">parasite richness </w:t>
      </w:r>
      <w:r w:rsidR="006914BA" w:rsidRPr="002B7F27">
        <w:rPr>
          <w:rFonts w:cs="Times New Roman"/>
          <w:szCs w:val="24"/>
        </w:rPr>
        <w:t xml:space="preserve">and </w:t>
      </w:r>
      <w:r w:rsidR="00AD46E1" w:rsidRPr="002B7F27">
        <w:rPr>
          <w:rFonts w:cs="Times New Roman"/>
          <w:szCs w:val="24"/>
        </w:rPr>
        <w:t>prevalence</w:t>
      </w:r>
      <w:r w:rsidR="006914BA" w:rsidRPr="002B7F27">
        <w:rPr>
          <w:rFonts w:cs="Times New Roman"/>
          <w:szCs w:val="24"/>
        </w:rPr>
        <w:t xml:space="preserve">, and the proportion of migratory birds </w:t>
      </w:r>
      <w:r w:rsidR="00C058A9" w:rsidRPr="002B7F27">
        <w:rPr>
          <w:rFonts w:cs="Times New Roman"/>
          <w:szCs w:val="24"/>
        </w:rPr>
        <w:t xml:space="preserve">present in </w:t>
      </w:r>
      <w:r w:rsidR="006914BA" w:rsidRPr="002B7F27">
        <w:rPr>
          <w:rFonts w:cs="Times New Roman"/>
          <w:szCs w:val="24"/>
        </w:rPr>
        <w:t>a locality.</w:t>
      </w:r>
      <w:r w:rsidR="000740A8" w:rsidRPr="002B7F27">
        <w:rPr>
          <w:rFonts w:cs="Times New Roman"/>
          <w:szCs w:val="24"/>
        </w:rPr>
        <w:t xml:space="preserve"> Our analysis also take</w:t>
      </w:r>
      <w:r w:rsidR="001E776F" w:rsidRPr="002B7F27">
        <w:rPr>
          <w:rFonts w:cs="Times New Roman"/>
          <w:szCs w:val="24"/>
        </w:rPr>
        <w:t>s</w:t>
      </w:r>
      <w:r w:rsidR="000740A8" w:rsidRPr="002B7F27">
        <w:rPr>
          <w:rFonts w:cs="Times New Roman"/>
          <w:szCs w:val="24"/>
        </w:rPr>
        <w:t xml:space="preserve"> into account other potential drivers of haemosporidian prevalence and species richness, such as temperature and precipitation, which influence the local abundance of vectors.</w:t>
      </w:r>
    </w:p>
    <w:p w14:paraId="08467B4D" w14:textId="77777777" w:rsidR="00CE1730" w:rsidRPr="002B7F27" w:rsidRDefault="00CE1730" w:rsidP="00614BA8">
      <w:pPr>
        <w:pStyle w:val="Ttulo"/>
        <w:spacing w:line="480" w:lineRule="auto"/>
        <w:rPr>
          <w:rFonts w:cs="Times New Roman"/>
          <w:szCs w:val="24"/>
        </w:rPr>
      </w:pPr>
    </w:p>
    <w:p w14:paraId="73E1BD61" w14:textId="41161C3F" w:rsidR="00FF2A33" w:rsidRPr="002B7F27" w:rsidRDefault="00DA1478" w:rsidP="00614BA8">
      <w:pPr>
        <w:pStyle w:val="Ttulo"/>
        <w:spacing w:line="480" w:lineRule="auto"/>
        <w:rPr>
          <w:rFonts w:cs="Times New Roman"/>
          <w:szCs w:val="24"/>
        </w:rPr>
      </w:pPr>
      <w:r w:rsidRPr="002B7F27">
        <w:rPr>
          <w:rFonts w:cs="Times New Roman"/>
          <w:szCs w:val="24"/>
        </w:rPr>
        <w:t xml:space="preserve">2. </w:t>
      </w:r>
      <w:r w:rsidR="00FF2A33" w:rsidRPr="002B7F27">
        <w:rPr>
          <w:rFonts w:cs="Times New Roman"/>
          <w:szCs w:val="24"/>
        </w:rPr>
        <w:t>Methods</w:t>
      </w:r>
    </w:p>
    <w:p w14:paraId="6CBA2095" w14:textId="4985D8AA" w:rsidR="00DA1478" w:rsidRPr="002B7F27" w:rsidRDefault="00DA1478" w:rsidP="00614BA8">
      <w:pPr>
        <w:pStyle w:val="Subttulo"/>
        <w:spacing w:line="480" w:lineRule="auto"/>
        <w:rPr>
          <w:rFonts w:cs="Times New Roman"/>
          <w:color w:val="auto"/>
          <w:szCs w:val="24"/>
        </w:rPr>
      </w:pPr>
      <w:r w:rsidRPr="002B7F27">
        <w:rPr>
          <w:rFonts w:cs="Times New Roman"/>
          <w:color w:val="auto"/>
          <w:szCs w:val="24"/>
        </w:rPr>
        <w:t>2.1 Dataset</w:t>
      </w:r>
    </w:p>
    <w:p w14:paraId="0C659149" w14:textId="3FE293F6" w:rsidR="00CE1730" w:rsidRPr="002B7F27" w:rsidRDefault="00DA1478" w:rsidP="00614BA8">
      <w:pPr>
        <w:spacing w:line="480" w:lineRule="auto"/>
        <w:ind w:firstLine="708"/>
        <w:rPr>
          <w:rFonts w:cs="Times New Roman"/>
          <w:szCs w:val="24"/>
        </w:rPr>
      </w:pPr>
      <w:r w:rsidRPr="002B7F27">
        <w:rPr>
          <w:rFonts w:cs="Times New Roman"/>
          <w:szCs w:val="24"/>
        </w:rPr>
        <w:tab/>
      </w:r>
      <w:r w:rsidR="00546453" w:rsidRPr="002B7F27">
        <w:rPr>
          <w:rFonts w:cs="Times New Roman"/>
          <w:bCs/>
          <w:iCs/>
          <w:szCs w:val="24"/>
        </w:rPr>
        <w:t xml:space="preserve">All analyses were performed using </w:t>
      </w:r>
      <w:r w:rsidR="00D00A31" w:rsidRPr="002B7F27">
        <w:rPr>
          <w:rFonts w:cs="Times New Roman"/>
          <w:szCs w:val="24"/>
        </w:rPr>
        <w:t>a</w:t>
      </w:r>
      <w:r w:rsidR="00286CE3" w:rsidRPr="002B7F27">
        <w:rPr>
          <w:rFonts w:cs="Times New Roman"/>
          <w:szCs w:val="24"/>
        </w:rPr>
        <w:t xml:space="preserve"> dataset</w:t>
      </w:r>
      <w:r w:rsidRPr="002B7F27">
        <w:rPr>
          <w:rFonts w:cs="Times New Roman"/>
          <w:szCs w:val="24"/>
        </w:rPr>
        <w:t xml:space="preserve"> </w:t>
      </w:r>
      <w:r w:rsidR="00175205" w:rsidRPr="002B7F27">
        <w:rPr>
          <w:rFonts w:cs="Times New Roman"/>
          <w:szCs w:val="24"/>
        </w:rPr>
        <w:t>comprising</w:t>
      </w:r>
      <w:r w:rsidRPr="002B7F27">
        <w:rPr>
          <w:rFonts w:cs="Times New Roman"/>
          <w:bCs/>
          <w:iCs/>
          <w:szCs w:val="24"/>
        </w:rPr>
        <w:t xml:space="preserve"> </w:t>
      </w:r>
      <w:r w:rsidRPr="002B7F27">
        <w:rPr>
          <w:rFonts w:cs="Times New Roman"/>
          <w:szCs w:val="24"/>
        </w:rPr>
        <w:t xml:space="preserve">~13200 bird blood samples </w:t>
      </w:r>
      <w:r w:rsidR="00D00A31" w:rsidRPr="002B7F27">
        <w:rPr>
          <w:rFonts w:cs="Times New Roman"/>
          <w:szCs w:val="24"/>
        </w:rPr>
        <w:t>accounting for</w:t>
      </w:r>
      <w:r w:rsidRPr="002B7F27">
        <w:rPr>
          <w:rFonts w:cs="Times New Roman"/>
          <w:szCs w:val="24"/>
        </w:rPr>
        <w:t xml:space="preserve"> </w:t>
      </w:r>
      <w:r w:rsidR="004B034C" w:rsidRPr="002B7F27">
        <w:rPr>
          <w:rFonts w:cs="Times New Roman"/>
          <w:szCs w:val="24"/>
        </w:rPr>
        <w:t>89</w:t>
      </w:r>
      <w:r w:rsidR="00CD1DDD" w:rsidRPr="002B7F27">
        <w:rPr>
          <w:rFonts w:cs="Times New Roman"/>
          <w:szCs w:val="24"/>
        </w:rPr>
        <w:t xml:space="preserve">6 species from </w:t>
      </w:r>
      <w:r w:rsidRPr="002B7F27">
        <w:rPr>
          <w:rFonts w:cs="Times New Roman"/>
          <w:szCs w:val="24"/>
        </w:rPr>
        <w:t xml:space="preserve">63 different </w:t>
      </w:r>
      <w:r w:rsidR="004E7479" w:rsidRPr="002B7F27">
        <w:rPr>
          <w:rFonts w:cs="Times New Roman"/>
          <w:szCs w:val="24"/>
        </w:rPr>
        <w:t>localities</w:t>
      </w:r>
      <w:r w:rsidRPr="002B7F27">
        <w:rPr>
          <w:rFonts w:cs="Times New Roman"/>
          <w:szCs w:val="24"/>
        </w:rPr>
        <w:t xml:space="preserve"> </w:t>
      </w:r>
      <w:r w:rsidR="00412DAE" w:rsidRPr="002B7F27">
        <w:rPr>
          <w:rFonts w:cs="Times New Roman"/>
          <w:szCs w:val="24"/>
        </w:rPr>
        <w:t xml:space="preserve">sampled from 2005 to 2018 </w:t>
      </w:r>
      <w:r w:rsidRPr="002B7F27">
        <w:rPr>
          <w:rFonts w:cs="Times New Roman"/>
          <w:szCs w:val="24"/>
        </w:rPr>
        <w:t>in South America</w:t>
      </w:r>
      <w:r w:rsidR="00B1540C" w:rsidRPr="002B7F27">
        <w:rPr>
          <w:rFonts w:cs="Times New Roman"/>
          <w:szCs w:val="24"/>
        </w:rPr>
        <w:t xml:space="preserve">, </w:t>
      </w:r>
      <w:r w:rsidR="00A23C59" w:rsidRPr="002B7F27">
        <w:rPr>
          <w:rFonts w:cs="Times New Roman"/>
          <w:szCs w:val="24"/>
        </w:rPr>
        <w:t xml:space="preserve">with </w:t>
      </w:r>
      <w:r w:rsidR="002071EF" w:rsidRPr="002B7F27">
        <w:rPr>
          <w:rFonts w:cs="Times New Roman"/>
          <w:szCs w:val="24"/>
        </w:rPr>
        <w:t>a subset of those</w:t>
      </w:r>
      <w:r w:rsidR="00A23C59" w:rsidRPr="002B7F27">
        <w:rPr>
          <w:rFonts w:cs="Times New Roman"/>
          <w:szCs w:val="24"/>
        </w:rPr>
        <w:t xml:space="preserve"> samples </w:t>
      </w:r>
      <w:r w:rsidR="00B1540C" w:rsidRPr="002B7F27">
        <w:rPr>
          <w:rFonts w:cs="Times New Roman"/>
          <w:szCs w:val="24"/>
        </w:rPr>
        <w:t xml:space="preserve">previously </w:t>
      </w:r>
      <w:r w:rsidR="00A23C59" w:rsidRPr="002B7F27">
        <w:rPr>
          <w:rFonts w:cs="Times New Roman"/>
          <w:szCs w:val="24"/>
        </w:rPr>
        <w:t>used</w:t>
      </w:r>
      <w:r w:rsidR="00B1540C" w:rsidRPr="002B7F27">
        <w:rPr>
          <w:rFonts w:cs="Times New Roman"/>
          <w:szCs w:val="24"/>
        </w:rPr>
        <w:t xml:space="preserve"> in</w:t>
      </w:r>
      <w:r w:rsidR="00946F57" w:rsidRPr="002B7F27">
        <w:rPr>
          <w:rFonts w:cs="Times New Roman"/>
          <w:szCs w:val="24"/>
        </w:rPr>
        <w:t xml:space="preserve"> </w:t>
      </w:r>
      <w:r w:rsidR="00946F57" w:rsidRPr="002B7F27">
        <w:rPr>
          <w:rFonts w:cs="Times New Roman"/>
          <w:szCs w:val="24"/>
        </w:rPr>
        <w:fldChar w:fldCharType="begin" w:fldLock="1"/>
      </w:r>
      <w:r w:rsidR="00BA729D" w:rsidRPr="002B7F27">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M","non-dropping-particle":"","parse-names":false,"suffix":""}],"container-title":"Parasitology","id":"ITEM-2","issue":"May","issued":{"date-parts":[["2018"]]},"page":"1-10","title":"A new pathogen spillover from domestic to wild animals: Plasmodium juxtanucleare  infects free-living passerines in Brazil.","type":"article-journal"},"uris":["http://www.mendeley.com/documents/?uuid=c1d19aaf-3897-4591-adc6-4a77356aad4f"]},{"id":"ITEM-3","itemData":{"DOI":"10.1371/journal.pone.0178791","ISBN":"1111111111","ISSN":"19326203","abstract":"Habitat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ONE","id":"ITEM-3","issue":"6","issued":{"date-parts":[["2017"]]},"page":"0178791","title":"Habitat modification and seasonality influence avian haemosporidian parasite distributions in southeastern Brazil","type":"article-journal","volume":"12"},"uris":["http://www.mendeley.com/documents/?uuid=e6b63828-31fb-4dd4-9b49-6b27746e0137"]},{"id":"ITEM-4","itemData":{"DOI":"10.1371/journal.pone.0057770","ISBN":"1932-6203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ONE","id":"ITEM-4","issue":"3","issued":{"date-parts":[["2013"]]},"page":"1-9","title":"Exploring the Diversity and Distribution of Neotropical Avian Malaria Parasites - A Molecular Survey from Southeast Brazil","type":"article-journal","volume":"8"},"uris":["http://www.mendeley.com/documents/?uuid=bf12315c-9f5c-4cf8-8e70-e06b1c4343ae"]}],"mendeley":{"formattedCitation":"(Lacorte et al. 2013, Ferreira et al. 2017, Ferreira-Junior et al. 2018, Fecchio et al. 2019a)","manualFormatting":"Fecchio, Bell, et al., 2019; Ferreira-Junior et al., 2018; Ferreira et al., 2017; Lacorte et al., 2013","plainTextFormattedCitation":"(Lacorte et al. 2013, Ferreira et al. 2017, Ferreira-Junior et al. 2018, Fecchio et al. 2019a)","previouslyFormattedCitation":"(Lacorte et al. 2013, Ferreira et al. 2017, Ferreira-Junior et al. 2018, Fecchio et al. 2019a)"},"properties":{"noteIndex":0},"schema":"https://github.com/citation-style-language/schema/raw/master/csl-citation.json"}</w:instrText>
      </w:r>
      <w:r w:rsidR="00946F57" w:rsidRPr="002B7F27">
        <w:rPr>
          <w:rFonts w:cs="Times New Roman"/>
          <w:szCs w:val="24"/>
        </w:rPr>
        <w:fldChar w:fldCharType="separate"/>
      </w:r>
      <w:r w:rsidR="00946F57" w:rsidRPr="002B7F27">
        <w:rPr>
          <w:rFonts w:cs="Times New Roman"/>
          <w:noProof/>
          <w:szCs w:val="24"/>
        </w:rPr>
        <w:t>Fecchio, Bell, et al., 2019; Ferreira-Junior et al., 2018; Ferreira et al., 2017; Lacorte et al., 2013</w:t>
      </w:r>
      <w:r w:rsidR="00946F57" w:rsidRPr="002B7F27">
        <w:rPr>
          <w:rFonts w:cs="Times New Roman"/>
          <w:szCs w:val="24"/>
        </w:rPr>
        <w:fldChar w:fldCharType="end"/>
      </w:r>
      <w:r w:rsidR="00C77C6C" w:rsidRPr="002B7F27">
        <w:rPr>
          <w:rFonts w:cs="Times New Roman"/>
          <w:szCs w:val="24"/>
        </w:rPr>
        <w:t>,</w:t>
      </w:r>
      <w:r w:rsidR="00D00A31" w:rsidRPr="002B7F27">
        <w:rPr>
          <w:rFonts w:cs="Times New Roman"/>
          <w:szCs w:val="24"/>
        </w:rPr>
        <w:t xml:space="preserve"> and </w:t>
      </w:r>
      <w:r w:rsidR="00B1540C" w:rsidRPr="002B7F27">
        <w:rPr>
          <w:rFonts w:cs="Times New Roman"/>
          <w:szCs w:val="24"/>
        </w:rPr>
        <w:t xml:space="preserve">supplemented with new, previously </w:t>
      </w:r>
      <w:r w:rsidR="00D00A31" w:rsidRPr="002B7F27">
        <w:rPr>
          <w:rFonts w:cs="Times New Roman"/>
          <w:szCs w:val="24"/>
        </w:rPr>
        <w:t>unpublished data</w:t>
      </w:r>
      <w:r w:rsidR="001F5D26" w:rsidRPr="002B7F27">
        <w:rPr>
          <w:rFonts w:cs="Times New Roman"/>
          <w:szCs w:val="24"/>
        </w:rPr>
        <w:t xml:space="preserve"> (See Supplementary Table 1)</w:t>
      </w:r>
      <w:r w:rsidR="00D00A31" w:rsidRPr="002B7F27">
        <w:rPr>
          <w:rFonts w:cs="Times New Roman"/>
          <w:szCs w:val="24"/>
        </w:rPr>
        <w:t xml:space="preserve">. </w:t>
      </w:r>
      <w:r w:rsidR="00C77C6C" w:rsidRPr="002B7F27">
        <w:rPr>
          <w:rFonts w:cs="Times New Roman"/>
          <w:szCs w:val="24"/>
        </w:rPr>
        <w:t>In addition</w:t>
      </w:r>
      <w:r w:rsidR="0033314B" w:rsidRPr="002B7F27">
        <w:rPr>
          <w:rFonts w:cs="Times New Roman"/>
          <w:szCs w:val="24"/>
        </w:rPr>
        <w:t xml:space="preserve"> </w:t>
      </w:r>
      <w:r w:rsidR="00C77C6C" w:rsidRPr="002B7F27">
        <w:rPr>
          <w:rFonts w:cs="Times New Roman"/>
          <w:szCs w:val="24"/>
        </w:rPr>
        <w:t>to</w:t>
      </w:r>
      <w:r w:rsidR="0033314B" w:rsidRPr="002B7F27">
        <w:rPr>
          <w:rFonts w:cs="Times New Roman"/>
          <w:szCs w:val="24"/>
        </w:rPr>
        <w:t xml:space="preserve"> this dataset</w:t>
      </w:r>
      <w:r w:rsidR="00D00A31" w:rsidRPr="002B7F27">
        <w:rPr>
          <w:rFonts w:cs="Times New Roman"/>
          <w:szCs w:val="24"/>
        </w:rPr>
        <w:t>,</w:t>
      </w:r>
      <w:r w:rsidR="0033314B" w:rsidRPr="002B7F27">
        <w:rPr>
          <w:rFonts w:cs="Times New Roman"/>
          <w:szCs w:val="24"/>
        </w:rPr>
        <w:t xml:space="preserve"> we </w:t>
      </w:r>
      <w:r w:rsidR="00AD0E9F" w:rsidRPr="002B7F27">
        <w:rPr>
          <w:rFonts w:cs="Times New Roman"/>
          <w:szCs w:val="24"/>
        </w:rPr>
        <w:t>mined further data on</w:t>
      </w:r>
      <w:r w:rsidR="00D00A31" w:rsidRPr="002B7F27">
        <w:rPr>
          <w:rFonts w:cs="Times New Roman"/>
          <w:szCs w:val="24"/>
        </w:rPr>
        <w:t xml:space="preserve"> haemosporidian lineages from</w:t>
      </w:r>
      <w:r w:rsidR="00B1540C" w:rsidRPr="002B7F27">
        <w:rPr>
          <w:rFonts w:cs="Times New Roman"/>
          <w:szCs w:val="24"/>
        </w:rPr>
        <w:t xml:space="preserve"> the</w:t>
      </w:r>
      <w:r w:rsidR="00D00A31" w:rsidRPr="002B7F27">
        <w:rPr>
          <w:rFonts w:cs="Times New Roman"/>
          <w:bCs/>
          <w:iCs/>
          <w:szCs w:val="24"/>
        </w:rPr>
        <w:t xml:space="preserve"> MalAvi </w:t>
      </w:r>
      <w:r w:rsidR="00D00A31" w:rsidRPr="002B7F27">
        <w:rPr>
          <w:rFonts w:cs="Times New Roman"/>
          <w:szCs w:val="24"/>
        </w:rPr>
        <w:t>database (</w:t>
      </w:r>
      <w:hyperlink r:id="rId8" w:history="1">
        <w:r w:rsidR="00D00A31" w:rsidRPr="002B7F27">
          <w:rPr>
            <w:rStyle w:val="Hyperlink"/>
            <w:rFonts w:cs="Times New Roman"/>
            <w:color w:val="auto"/>
            <w:szCs w:val="24"/>
            <w:u w:val="none"/>
          </w:rPr>
          <w:t>http://130.235.244.92/Malavi/</w:t>
        </w:r>
      </w:hyperlink>
      <w:r w:rsidR="00D00A31" w:rsidRPr="002B7F27">
        <w:rPr>
          <w:rStyle w:val="Hyperlink"/>
          <w:rFonts w:cs="Times New Roman"/>
          <w:color w:val="auto"/>
          <w:szCs w:val="24"/>
          <w:u w:val="none"/>
        </w:rPr>
        <w:t xml:space="preserve">, </w:t>
      </w:r>
      <w:r w:rsidR="00D00A31" w:rsidRPr="002B7F27">
        <w:rPr>
          <w:rStyle w:val="Hyperlink"/>
          <w:rFonts w:cs="Times New Roman"/>
          <w:color w:val="auto"/>
          <w:szCs w:val="24"/>
          <w:u w:val="none"/>
        </w:rPr>
        <w:fldChar w:fldCharType="begin" w:fldLock="1"/>
      </w:r>
      <w:r w:rsidR="0054466C" w:rsidRPr="002B7F27">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00D00A31" w:rsidRPr="002B7F27">
        <w:rPr>
          <w:rStyle w:val="Hyperlink"/>
          <w:rFonts w:cs="Times New Roman"/>
          <w:color w:val="auto"/>
          <w:szCs w:val="24"/>
          <w:u w:val="none"/>
        </w:rPr>
        <w:fldChar w:fldCharType="separate"/>
      </w:r>
      <w:r w:rsidR="00D00A31" w:rsidRPr="002B7F27">
        <w:rPr>
          <w:rStyle w:val="Hyperlink"/>
          <w:rFonts w:cs="Times New Roman"/>
          <w:noProof/>
          <w:color w:val="auto"/>
          <w:szCs w:val="24"/>
          <w:u w:val="none"/>
        </w:rPr>
        <w:t>Bensch et al. 2009)</w:t>
      </w:r>
      <w:r w:rsidR="00D00A31" w:rsidRPr="002B7F27">
        <w:rPr>
          <w:rStyle w:val="Hyperlink"/>
          <w:rFonts w:cs="Times New Roman"/>
          <w:color w:val="auto"/>
          <w:szCs w:val="24"/>
          <w:u w:val="none"/>
        </w:rPr>
        <w:fldChar w:fldCharType="end"/>
      </w:r>
      <w:r w:rsidR="00D00A31" w:rsidRPr="002B7F27">
        <w:rPr>
          <w:rStyle w:val="Hyperlink"/>
          <w:rFonts w:cs="Times New Roman"/>
          <w:color w:val="auto"/>
          <w:szCs w:val="24"/>
          <w:u w:val="none"/>
        </w:rPr>
        <w:t xml:space="preserve"> includ</w:t>
      </w:r>
      <w:r w:rsidR="0033314B" w:rsidRPr="002B7F27">
        <w:rPr>
          <w:rStyle w:val="Hyperlink"/>
          <w:rFonts w:cs="Times New Roman"/>
          <w:color w:val="auto"/>
          <w:szCs w:val="24"/>
          <w:u w:val="none"/>
        </w:rPr>
        <w:t>ing data</w:t>
      </w:r>
      <w:r w:rsidR="00D00A31" w:rsidRPr="002B7F27">
        <w:rPr>
          <w:rStyle w:val="Hyperlink"/>
          <w:rFonts w:cs="Times New Roman"/>
          <w:color w:val="auto"/>
          <w:szCs w:val="24"/>
          <w:u w:val="none"/>
        </w:rPr>
        <w:t xml:space="preserve"> </w:t>
      </w:r>
      <w:r w:rsidR="00D00A31" w:rsidRPr="002B7F27">
        <w:rPr>
          <w:rFonts w:cs="Times New Roman"/>
          <w:szCs w:val="24"/>
        </w:rPr>
        <w:t xml:space="preserve">from </w:t>
      </w:r>
      <w:r w:rsidR="00C77C6C" w:rsidRPr="002B7F27">
        <w:rPr>
          <w:rFonts w:cs="Times New Roman"/>
          <w:szCs w:val="24"/>
        </w:rPr>
        <w:t xml:space="preserve">the </w:t>
      </w:r>
      <w:r w:rsidR="00D00A31" w:rsidRPr="002B7F27">
        <w:rPr>
          <w:rFonts w:cs="Times New Roman"/>
          <w:szCs w:val="24"/>
        </w:rPr>
        <w:t>South American region</w:t>
      </w:r>
      <w:r w:rsidR="00AD0E9F" w:rsidRPr="002B7F27">
        <w:rPr>
          <w:rFonts w:cs="Times New Roman"/>
          <w:szCs w:val="24"/>
        </w:rPr>
        <w:t>, and</w:t>
      </w:r>
      <w:r w:rsidR="001F5D26" w:rsidRPr="002B7F27">
        <w:rPr>
          <w:rFonts w:cs="Times New Roman"/>
          <w:szCs w:val="24"/>
        </w:rPr>
        <w:t xml:space="preserve"> extracting information from the Grand Lineage Summar</w:t>
      </w:r>
      <w:r w:rsidR="00134FA2" w:rsidRPr="002B7F27">
        <w:rPr>
          <w:rFonts w:cs="Times New Roman"/>
          <w:szCs w:val="24"/>
        </w:rPr>
        <w:t xml:space="preserve">y after filtering </w:t>
      </w:r>
      <w:r w:rsidR="00AD0E9F" w:rsidRPr="002B7F27">
        <w:rPr>
          <w:rFonts w:cs="Times New Roman"/>
          <w:szCs w:val="24"/>
        </w:rPr>
        <w:t xml:space="preserve">out </w:t>
      </w:r>
      <w:r w:rsidR="00134FA2" w:rsidRPr="002B7F27">
        <w:rPr>
          <w:rFonts w:cs="Times New Roman"/>
          <w:szCs w:val="24"/>
        </w:rPr>
        <w:t xml:space="preserve">the data </w:t>
      </w:r>
      <w:r w:rsidR="00AD0E9F" w:rsidRPr="002B7F27">
        <w:rPr>
          <w:rFonts w:cs="Times New Roman"/>
          <w:szCs w:val="24"/>
        </w:rPr>
        <w:t>contained in</w:t>
      </w:r>
      <w:r w:rsidR="00134FA2" w:rsidRPr="002B7F27">
        <w:rPr>
          <w:rFonts w:cs="Times New Roman"/>
          <w:szCs w:val="24"/>
        </w:rPr>
        <w:t xml:space="preserve"> our first dataset </w:t>
      </w:r>
      <w:r w:rsidRPr="002B7F27">
        <w:rPr>
          <w:rFonts w:cs="Times New Roman"/>
          <w:szCs w:val="24"/>
        </w:rPr>
        <w:t>(Figure 1).</w:t>
      </w:r>
      <w:r w:rsidR="00412DAE" w:rsidRPr="002B7F27">
        <w:rPr>
          <w:rFonts w:cs="Times New Roman"/>
          <w:szCs w:val="24"/>
        </w:rPr>
        <w:t xml:space="preserve"> Combining both datasets, we obtained a total of ~2800</w:t>
      </w:r>
      <w:r w:rsidR="009F2661" w:rsidRPr="002B7F27">
        <w:rPr>
          <w:rFonts w:cs="Times New Roman"/>
          <w:szCs w:val="24"/>
        </w:rPr>
        <w:t xml:space="preserve"> sequenced parasites </w:t>
      </w:r>
      <w:r w:rsidR="00B1540C" w:rsidRPr="002B7F27">
        <w:rPr>
          <w:rFonts w:cs="Times New Roman"/>
          <w:szCs w:val="24"/>
        </w:rPr>
        <w:t>representing</w:t>
      </w:r>
      <w:r w:rsidR="009F2661" w:rsidRPr="002B7F27">
        <w:rPr>
          <w:rFonts w:cs="Times New Roman"/>
          <w:szCs w:val="24"/>
        </w:rPr>
        <w:t xml:space="preserve"> 6</w:t>
      </w:r>
      <w:r w:rsidR="008D2AC6" w:rsidRPr="002B7F27">
        <w:rPr>
          <w:rFonts w:cs="Times New Roman"/>
          <w:szCs w:val="24"/>
        </w:rPr>
        <w:t>75</w:t>
      </w:r>
      <w:r w:rsidR="009F2661" w:rsidRPr="002B7F27">
        <w:rPr>
          <w:rFonts w:cs="Times New Roman"/>
          <w:szCs w:val="24"/>
        </w:rPr>
        <w:t xml:space="preserve"> distinct</w:t>
      </w:r>
      <w:r w:rsidR="00412DAE" w:rsidRPr="002B7F27">
        <w:rPr>
          <w:rFonts w:cs="Times New Roman"/>
          <w:szCs w:val="24"/>
        </w:rPr>
        <w:t xml:space="preserve"> lineages</w:t>
      </w:r>
      <w:r w:rsidR="009F2661" w:rsidRPr="002B7F27">
        <w:rPr>
          <w:rFonts w:cs="Times New Roman"/>
          <w:szCs w:val="24"/>
        </w:rPr>
        <w:t xml:space="preserve"> </w:t>
      </w:r>
      <w:r w:rsidR="00B1540C" w:rsidRPr="002B7F27">
        <w:rPr>
          <w:rFonts w:cs="Times New Roman"/>
          <w:szCs w:val="24"/>
        </w:rPr>
        <w:t>collected from</w:t>
      </w:r>
      <w:r w:rsidR="009F2661" w:rsidRPr="002B7F27">
        <w:rPr>
          <w:rFonts w:cs="Times New Roman"/>
          <w:szCs w:val="24"/>
        </w:rPr>
        <w:t xml:space="preserve"> 506 </w:t>
      </w:r>
      <w:r w:rsidR="00B1540C" w:rsidRPr="002B7F27">
        <w:rPr>
          <w:rFonts w:cs="Times New Roman"/>
          <w:szCs w:val="24"/>
        </w:rPr>
        <w:t xml:space="preserve">different </w:t>
      </w:r>
      <w:r w:rsidR="009F2661" w:rsidRPr="002B7F27">
        <w:rPr>
          <w:rFonts w:cs="Times New Roman"/>
          <w:szCs w:val="24"/>
        </w:rPr>
        <w:lastRenderedPageBreak/>
        <w:t>host species and 156 localities</w:t>
      </w:r>
      <w:r w:rsidR="00911113" w:rsidRPr="002B7F27">
        <w:rPr>
          <w:rFonts w:cs="Times New Roman"/>
          <w:szCs w:val="24"/>
        </w:rPr>
        <w:t xml:space="preserve"> (</w:t>
      </w:r>
      <w:r w:rsidR="0011367F" w:rsidRPr="002B7F27">
        <w:rPr>
          <w:rFonts w:cs="Times New Roman"/>
          <w:szCs w:val="24"/>
        </w:rPr>
        <w:t>all</w:t>
      </w:r>
      <w:r w:rsidR="009F2661" w:rsidRPr="002B7F27">
        <w:rPr>
          <w:rFonts w:cs="Times New Roman"/>
          <w:szCs w:val="24"/>
        </w:rPr>
        <w:t xml:space="preserve"> lineages</w:t>
      </w:r>
      <w:r w:rsidR="0011367F" w:rsidRPr="002B7F27">
        <w:rPr>
          <w:rFonts w:cs="Times New Roman"/>
          <w:szCs w:val="24"/>
        </w:rPr>
        <w:t xml:space="preserve"> belonging to one of these three genera: </w:t>
      </w:r>
      <w:r w:rsidR="00911113" w:rsidRPr="002B7F27">
        <w:rPr>
          <w:rFonts w:cs="Times New Roman"/>
          <w:i/>
          <w:iCs/>
          <w:szCs w:val="24"/>
        </w:rPr>
        <w:t>Plasmodium</w:t>
      </w:r>
      <w:r w:rsidR="00911113" w:rsidRPr="002B7F27">
        <w:rPr>
          <w:rFonts w:cs="Times New Roman"/>
          <w:szCs w:val="24"/>
        </w:rPr>
        <w:t xml:space="preserve">, </w:t>
      </w:r>
      <w:r w:rsidR="00911113" w:rsidRPr="002B7F27">
        <w:rPr>
          <w:rFonts w:cs="Times New Roman"/>
          <w:i/>
          <w:iCs/>
          <w:szCs w:val="24"/>
        </w:rPr>
        <w:t>Haemoproteus</w:t>
      </w:r>
      <w:r w:rsidR="00911113" w:rsidRPr="002B7F27">
        <w:rPr>
          <w:rFonts w:cs="Times New Roman"/>
          <w:szCs w:val="24"/>
        </w:rPr>
        <w:t xml:space="preserve"> and </w:t>
      </w:r>
      <w:r w:rsidR="00911113" w:rsidRPr="002B7F27">
        <w:rPr>
          <w:rFonts w:cs="Times New Roman"/>
          <w:i/>
          <w:iCs/>
          <w:szCs w:val="24"/>
        </w:rPr>
        <w:t>Leucocytozoon</w:t>
      </w:r>
      <w:r w:rsidR="00911113" w:rsidRPr="002B7F27">
        <w:rPr>
          <w:rFonts w:cs="Times New Roman"/>
          <w:szCs w:val="24"/>
        </w:rPr>
        <w:t>)</w:t>
      </w:r>
      <w:r w:rsidR="00412DAE" w:rsidRPr="002B7F27">
        <w:rPr>
          <w:rFonts w:cs="Times New Roman"/>
          <w:szCs w:val="24"/>
        </w:rPr>
        <w:t>.</w:t>
      </w:r>
      <w:r w:rsidR="009F2661" w:rsidRPr="002B7F27">
        <w:rPr>
          <w:rFonts w:cs="Times New Roman"/>
          <w:szCs w:val="24"/>
        </w:rPr>
        <w:t xml:space="preserve"> </w:t>
      </w:r>
      <w:r w:rsidR="003D40FB" w:rsidRPr="002B7F27">
        <w:rPr>
          <w:rFonts w:cs="Times New Roman"/>
          <w:szCs w:val="24"/>
        </w:rPr>
        <w:t>Each locality was assigned to a</w:t>
      </w:r>
      <w:r w:rsidR="00D02F85" w:rsidRPr="002B7F27">
        <w:rPr>
          <w:rFonts w:cs="Times New Roman"/>
          <w:szCs w:val="24"/>
        </w:rPr>
        <w:t xml:space="preserve"> b</w:t>
      </w:r>
      <w:r w:rsidR="003D40FB" w:rsidRPr="002B7F27">
        <w:rPr>
          <w:rFonts w:cs="Times New Roman"/>
          <w:szCs w:val="24"/>
        </w:rPr>
        <w:t>iome based on the classification of</w:t>
      </w:r>
      <w:r w:rsidR="00320556" w:rsidRPr="002B7F27">
        <w:rPr>
          <w:rFonts w:cs="Times New Roman"/>
          <w:szCs w:val="24"/>
        </w:rPr>
        <w:t xml:space="preserve"> </w:t>
      </w:r>
      <w:r w:rsidR="00320556" w:rsidRPr="002B7F27">
        <w:rPr>
          <w:rFonts w:cs="Times New Roman"/>
          <w:szCs w:val="24"/>
        </w:rPr>
        <w:fldChar w:fldCharType="begin" w:fldLock="1"/>
      </w:r>
      <w:r w:rsidR="0054466C" w:rsidRPr="002B7F27">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sidRPr="002B7F27">
        <w:rPr>
          <w:rFonts w:cs="Times New Roman"/>
          <w:szCs w:val="24"/>
        </w:rPr>
        <w:fldChar w:fldCharType="separate"/>
      </w:r>
      <w:r w:rsidR="00320556" w:rsidRPr="002B7F27">
        <w:rPr>
          <w:rFonts w:cs="Times New Roman"/>
          <w:noProof/>
          <w:szCs w:val="24"/>
        </w:rPr>
        <w:t>Turchetto-Zolet et al. 2013</w:t>
      </w:r>
      <w:r w:rsidR="00320556" w:rsidRPr="002B7F27">
        <w:rPr>
          <w:rFonts w:cs="Times New Roman"/>
          <w:szCs w:val="24"/>
        </w:rPr>
        <w:fldChar w:fldCharType="end"/>
      </w:r>
      <w:r w:rsidR="00B46907" w:rsidRPr="002B7F27">
        <w:rPr>
          <w:rFonts w:cs="Times New Roman"/>
          <w:szCs w:val="24"/>
        </w:rPr>
        <w:t xml:space="preserve">. </w:t>
      </w:r>
      <w:r w:rsidRPr="002B7F27">
        <w:rPr>
          <w:rFonts w:cs="Times New Roman"/>
          <w:szCs w:val="24"/>
        </w:rPr>
        <w:t xml:space="preserve">The parasite prevalence </w:t>
      </w:r>
      <w:r w:rsidR="00B72AB1" w:rsidRPr="002B7F27">
        <w:rPr>
          <w:rFonts w:cs="Times New Roman"/>
          <w:szCs w:val="24"/>
        </w:rPr>
        <w:t xml:space="preserve">per bird species and locality </w:t>
      </w:r>
      <w:r w:rsidRPr="002B7F27">
        <w:rPr>
          <w:rFonts w:cs="Times New Roman"/>
          <w:szCs w:val="24"/>
        </w:rPr>
        <w:t xml:space="preserve">was estimated using PCR diagnostic protocols described by </w:t>
      </w:r>
      <w:r w:rsidR="00D02F85" w:rsidRPr="002B7F27">
        <w:rPr>
          <w:rFonts w:cs="Times New Roman"/>
          <w:szCs w:val="24"/>
        </w:rPr>
        <w:fldChar w:fldCharType="begin" w:fldLock="1"/>
      </w:r>
      <w:r w:rsidR="0054466C" w:rsidRPr="002B7F27">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2B7F27">
        <w:rPr>
          <w:rFonts w:cs="Times New Roman"/>
          <w:szCs w:val="24"/>
        </w:rPr>
        <w:fldChar w:fldCharType="separate"/>
      </w:r>
      <w:r w:rsidR="00D02F85" w:rsidRPr="002B7F27">
        <w:rPr>
          <w:rFonts w:cs="Times New Roman"/>
          <w:noProof/>
          <w:szCs w:val="24"/>
        </w:rPr>
        <w:t>Hellgren et al. 2004</w:t>
      </w:r>
      <w:r w:rsidR="00AB05DF" w:rsidRPr="002B7F27">
        <w:rPr>
          <w:rFonts w:cs="Times New Roman"/>
          <w:noProof/>
          <w:szCs w:val="24"/>
        </w:rPr>
        <w:t>,</w:t>
      </w:r>
      <w:r w:rsidR="00D02F85" w:rsidRPr="002B7F27">
        <w:rPr>
          <w:rFonts w:cs="Times New Roman"/>
          <w:szCs w:val="24"/>
        </w:rPr>
        <w:fldChar w:fldCharType="end"/>
      </w:r>
      <w:r w:rsidR="00D02F85" w:rsidRPr="002B7F27">
        <w:rPr>
          <w:rFonts w:cs="Times New Roman"/>
          <w:szCs w:val="24"/>
        </w:rPr>
        <w:t xml:space="preserve"> </w:t>
      </w:r>
      <w:r w:rsidR="00D02F85" w:rsidRPr="002B7F27">
        <w:rPr>
          <w:rFonts w:cs="Times New Roman"/>
          <w:szCs w:val="24"/>
        </w:rPr>
        <w:fldChar w:fldCharType="begin" w:fldLock="1"/>
      </w:r>
      <w:r w:rsidR="0054466C" w:rsidRPr="002B7F27">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2B7F27">
        <w:rPr>
          <w:rFonts w:cs="Times New Roman"/>
          <w:szCs w:val="24"/>
        </w:rPr>
        <w:fldChar w:fldCharType="separate"/>
      </w:r>
      <w:r w:rsidR="00D02F85" w:rsidRPr="002B7F27">
        <w:rPr>
          <w:rFonts w:cs="Times New Roman"/>
          <w:noProof/>
          <w:szCs w:val="24"/>
        </w:rPr>
        <w:t>Fallon et al. 2003</w:t>
      </w:r>
      <w:r w:rsidR="00D02F85" w:rsidRPr="002B7F27">
        <w:rPr>
          <w:rFonts w:cs="Times New Roman"/>
          <w:szCs w:val="24"/>
        </w:rPr>
        <w:fldChar w:fldCharType="end"/>
      </w:r>
      <w:r w:rsidR="00AB05DF" w:rsidRPr="002B7F27">
        <w:rPr>
          <w:rFonts w:cs="Times New Roman"/>
          <w:szCs w:val="24"/>
        </w:rPr>
        <w:t>, and</w:t>
      </w:r>
      <w:r w:rsidR="005D33D8" w:rsidRPr="002B7F27">
        <w:rPr>
          <w:rFonts w:cs="Times New Roman"/>
          <w:szCs w:val="24"/>
        </w:rPr>
        <w:t xml:space="preserve"> </w:t>
      </w:r>
      <w:r w:rsidR="005D33D8" w:rsidRPr="002B7F27">
        <w:rPr>
          <w:rFonts w:cs="Times New Roman"/>
          <w:szCs w:val="24"/>
        </w:rPr>
        <w:fldChar w:fldCharType="begin" w:fldLock="1"/>
      </w:r>
      <w:r w:rsidR="0054466C" w:rsidRPr="002B7F27">
        <w:rPr>
          <w:rFonts w:cs="Times New Roman"/>
          <w:szCs w:val="24"/>
        </w:rPr>
        <w:instrText>ADDIN CSL_CITATION {"citationItems":[{"id":"ITEM-1","itemData":{"DOI":"10.1186/s13071-015-0993-0","ISSN":"17563305","PMID":"26187629","abstract":"Background: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Vectors","id":"ITEM-1","issue":"1","issued":{"date-parts":[["2015"]]},"page":"1-9","publisher":"Parasites &amp; Vectors","title":"A new real-time PCR protocol for detection of avian haemosporidians","type":"article-journal","volume":"8"},"uris":["http://www.mendeley.com/documents/?uuid=c1d8c85b-f07c-4fa1-9d08-087ad0f26f2d"]}],"mendeley":{"formattedCitation":"(Bell et al. 2015)","manualFormatting":"Bell et al. 2015","plainTextFormattedCitation":"(Bell et al. 2015)","previouslyFormattedCitation":"(Bell et al. 2015)"},"properties":{"noteIndex":0},"schema":"https://github.com/citation-style-language/schema/raw/master/csl-citation.json"}</w:instrText>
      </w:r>
      <w:r w:rsidR="005D33D8" w:rsidRPr="002B7F27">
        <w:rPr>
          <w:rFonts w:cs="Times New Roman"/>
          <w:szCs w:val="24"/>
        </w:rPr>
        <w:fldChar w:fldCharType="separate"/>
      </w:r>
      <w:r w:rsidR="005D33D8" w:rsidRPr="002B7F27">
        <w:rPr>
          <w:rFonts w:cs="Times New Roman"/>
          <w:noProof/>
          <w:szCs w:val="24"/>
        </w:rPr>
        <w:t>Bell et al. 2015</w:t>
      </w:r>
      <w:r w:rsidR="005D33D8" w:rsidRPr="002B7F27">
        <w:rPr>
          <w:rFonts w:cs="Times New Roman"/>
          <w:szCs w:val="24"/>
        </w:rPr>
        <w:fldChar w:fldCharType="end"/>
      </w:r>
      <w:r w:rsidR="005D33D8" w:rsidRPr="002B7F27">
        <w:rPr>
          <w:rFonts w:cs="Times New Roman"/>
          <w:szCs w:val="24"/>
        </w:rPr>
        <w:t xml:space="preserve">. </w:t>
      </w:r>
      <w:r w:rsidRPr="002B7F27">
        <w:rPr>
          <w:rFonts w:cs="Times New Roman"/>
          <w:szCs w:val="24"/>
        </w:rPr>
        <w:t xml:space="preserve">The parasite lineages were </w:t>
      </w:r>
      <w:r w:rsidR="005E70ED" w:rsidRPr="002B7F27">
        <w:rPr>
          <w:rFonts w:cs="Times New Roman"/>
          <w:szCs w:val="24"/>
        </w:rPr>
        <w:t xml:space="preserve">sequenced </w:t>
      </w:r>
      <w:r w:rsidRPr="002B7F27">
        <w:rPr>
          <w:rFonts w:cs="Times New Roman"/>
          <w:szCs w:val="24"/>
        </w:rPr>
        <w:t>by the PCR protocol described by</w:t>
      </w:r>
      <w:r w:rsidR="00D02F85" w:rsidRPr="002B7F27">
        <w:rPr>
          <w:rFonts w:cs="Times New Roman"/>
          <w:szCs w:val="24"/>
        </w:rPr>
        <w:t xml:space="preserve"> </w:t>
      </w:r>
      <w:r w:rsidR="00D02F85" w:rsidRPr="002B7F27">
        <w:rPr>
          <w:rFonts w:cs="Times New Roman"/>
          <w:szCs w:val="24"/>
        </w:rPr>
        <w:fldChar w:fldCharType="begin" w:fldLock="1"/>
      </w:r>
      <w:r w:rsidR="0054466C" w:rsidRPr="002B7F27">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2B7F27">
        <w:rPr>
          <w:rFonts w:cs="Times New Roman"/>
          <w:szCs w:val="24"/>
        </w:rPr>
        <w:fldChar w:fldCharType="separate"/>
      </w:r>
      <w:r w:rsidR="00D02F85" w:rsidRPr="002B7F27">
        <w:rPr>
          <w:rFonts w:cs="Times New Roman"/>
          <w:noProof/>
          <w:szCs w:val="24"/>
        </w:rPr>
        <w:t>Hellgren et al. 2004</w:t>
      </w:r>
      <w:r w:rsidR="00D02F85" w:rsidRPr="002B7F27">
        <w:rPr>
          <w:rFonts w:cs="Times New Roman"/>
          <w:szCs w:val="24"/>
        </w:rPr>
        <w:fldChar w:fldCharType="end"/>
      </w:r>
      <w:r w:rsidR="005E70ED" w:rsidRPr="002B7F27">
        <w:rPr>
          <w:rFonts w:cs="Times New Roman"/>
          <w:szCs w:val="24"/>
        </w:rPr>
        <w:t xml:space="preserve"> and identified by comparing the sequences with the ones deposited in MalAvi and GenBank (https://www.ncbi.nlm.nih.gov/genbank/)</w:t>
      </w:r>
      <w:r w:rsidRPr="002B7F27">
        <w:rPr>
          <w:rFonts w:cs="Times New Roman"/>
          <w:szCs w:val="24"/>
        </w:rPr>
        <w:t xml:space="preserve">. This protocol produces a </w:t>
      </w:r>
      <w:r w:rsidRPr="002B7F27">
        <w:rPr>
          <w:rFonts w:cs="Times New Roman"/>
          <w:i/>
          <w:szCs w:val="24"/>
        </w:rPr>
        <w:t>cyt b</w:t>
      </w:r>
      <w:r w:rsidRPr="002B7F27">
        <w:rPr>
          <w:rFonts w:cs="Times New Roman"/>
          <w:szCs w:val="24"/>
        </w:rPr>
        <w:t xml:space="preserve"> fragment of 478 bp. The birds present in each locality </w:t>
      </w:r>
      <w:r w:rsidR="00D05B19" w:rsidRPr="002B7F27">
        <w:rPr>
          <w:rFonts w:cs="Times New Roman"/>
          <w:szCs w:val="24"/>
        </w:rPr>
        <w:t>were</w:t>
      </w:r>
      <w:r w:rsidRPr="002B7F27">
        <w:rPr>
          <w:rFonts w:cs="Times New Roman"/>
          <w:szCs w:val="24"/>
        </w:rPr>
        <w:t xml:space="preserve"> classified in</w:t>
      </w:r>
      <w:r w:rsidR="00546453" w:rsidRPr="002B7F27">
        <w:rPr>
          <w:rFonts w:cs="Times New Roman"/>
          <w:szCs w:val="24"/>
        </w:rPr>
        <w:t>to</w:t>
      </w:r>
      <w:r w:rsidRPr="002B7F27">
        <w:rPr>
          <w:rFonts w:cs="Times New Roman"/>
          <w:szCs w:val="24"/>
        </w:rPr>
        <w:t xml:space="preserve"> </w:t>
      </w:r>
      <w:r w:rsidR="00D05B19" w:rsidRPr="002B7F27">
        <w:rPr>
          <w:rFonts w:cs="Times New Roman"/>
          <w:szCs w:val="24"/>
        </w:rPr>
        <w:t>three</w:t>
      </w:r>
      <w:r w:rsidRPr="002B7F27">
        <w:rPr>
          <w:rFonts w:cs="Times New Roman"/>
          <w:szCs w:val="24"/>
        </w:rPr>
        <w:t xml:space="preserve"> ecological classes: (1) resident; (2) partial migrant and (3) </w:t>
      </w:r>
      <w:r w:rsidR="00B9762B" w:rsidRPr="002B7F27">
        <w:rPr>
          <w:rFonts w:cs="Times New Roman"/>
          <w:szCs w:val="24"/>
        </w:rPr>
        <w:t xml:space="preserve">full </w:t>
      </w:r>
      <w:r w:rsidRPr="002B7F27">
        <w:rPr>
          <w:rFonts w:cs="Times New Roman"/>
          <w:szCs w:val="24"/>
        </w:rPr>
        <w:t>migrant</w:t>
      </w:r>
      <w:r w:rsidR="0045712D" w:rsidRPr="002B7F27">
        <w:rPr>
          <w:rFonts w:cs="Times New Roman"/>
          <w:szCs w:val="24"/>
        </w:rPr>
        <w:t xml:space="preserve"> (see supplementary table 2)</w:t>
      </w:r>
      <w:r w:rsidRPr="002B7F27">
        <w:rPr>
          <w:rStyle w:val="shorttext"/>
          <w:rFonts w:cs="Times New Roman"/>
          <w:szCs w:val="24"/>
          <w:lang w:val="en"/>
        </w:rPr>
        <w:t xml:space="preserve">, </w:t>
      </w:r>
      <w:r w:rsidRPr="002B7F27">
        <w:rPr>
          <w:rFonts w:cs="Times New Roman"/>
          <w:szCs w:val="24"/>
        </w:rPr>
        <w:t xml:space="preserve">according to the </w:t>
      </w:r>
      <w:r w:rsidRPr="002B7F27">
        <w:rPr>
          <w:rFonts w:cs="Times New Roman"/>
          <w:szCs w:val="24"/>
        </w:rPr>
        <w:fldChar w:fldCharType="begin" w:fldLock="1"/>
      </w:r>
      <w:r w:rsidR="0054466C" w:rsidRPr="002B7F27">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Brazilian Committee of Ornithology</w:t>
      </w:r>
      <w:r w:rsidR="00A83253" w:rsidRPr="002B7F27">
        <w:rPr>
          <w:rFonts w:cs="Times New Roman"/>
          <w:noProof/>
          <w:szCs w:val="24"/>
        </w:rPr>
        <w:t xml:space="preserve"> </w:t>
      </w:r>
      <w:r w:rsidRPr="002B7F27">
        <w:rPr>
          <w:rFonts w:cs="Times New Roman"/>
          <w:noProof/>
          <w:szCs w:val="24"/>
        </w:rPr>
        <w:t>Records - CRBO 2014</w:t>
      </w:r>
      <w:r w:rsidRPr="002B7F27">
        <w:rPr>
          <w:rFonts w:cs="Times New Roman"/>
          <w:szCs w:val="24"/>
        </w:rPr>
        <w:fldChar w:fldCharType="end"/>
      </w:r>
      <w:r w:rsidRPr="002B7F27">
        <w:rPr>
          <w:rFonts w:cs="Times New Roman"/>
          <w:szCs w:val="24"/>
        </w:rPr>
        <w:t xml:space="preserve">, </w:t>
      </w:r>
      <w:r w:rsidRPr="002B7F27">
        <w:rPr>
          <w:rFonts w:cs="Times New Roman"/>
          <w:szCs w:val="24"/>
        </w:rPr>
        <w:fldChar w:fldCharType="begin" w:fldLock="1"/>
      </w:r>
      <w:r w:rsidR="0054466C" w:rsidRPr="002B7F27">
        <w:rPr>
          <w:rFonts w:cs="Times New Roman"/>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Somenzari et al. 2018</w:t>
      </w:r>
      <w:r w:rsidRPr="002B7F27">
        <w:rPr>
          <w:rFonts w:cs="Times New Roman"/>
          <w:szCs w:val="24"/>
        </w:rPr>
        <w:fldChar w:fldCharType="end"/>
      </w:r>
      <w:r w:rsidRPr="002B7F27">
        <w:rPr>
          <w:rFonts w:cs="Times New Roman"/>
          <w:szCs w:val="24"/>
        </w:rPr>
        <w:t xml:space="preserve"> and BirdLife International (</w:t>
      </w:r>
      <w:hyperlink r:id="rId9" w:history="1">
        <w:r w:rsidRPr="002B7F27">
          <w:rPr>
            <w:rStyle w:val="Hyperlink"/>
            <w:rFonts w:cs="Times New Roman"/>
            <w:color w:val="auto"/>
            <w:szCs w:val="24"/>
          </w:rPr>
          <w:t>https://www.birdlife.org/</w:t>
        </w:r>
      </w:hyperlink>
      <w:r w:rsidRPr="002B7F27">
        <w:rPr>
          <w:rFonts w:cs="Times New Roman"/>
          <w:szCs w:val="24"/>
        </w:rPr>
        <w:t>).</w:t>
      </w:r>
    </w:p>
    <w:p w14:paraId="69FC3717" w14:textId="77777777" w:rsidR="00D06549" w:rsidRPr="002B7F27" w:rsidRDefault="00D06549" w:rsidP="00614BA8">
      <w:pPr>
        <w:spacing w:line="480" w:lineRule="auto"/>
        <w:ind w:firstLine="708"/>
        <w:rPr>
          <w:rFonts w:cs="Times New Roman"/>
          <w:szCs w:val="24"/>
        </w:rPr>
      </w:pPr>
    </w:p>
    <w:p w14:paraId="34EC2473" w14:textId="018B7147" w:rsidR="00192A01" w:rsidRPr="002B7F27" w:rsidRDefault="00192A01" w:rsidP="00614BA8">
      <w:pPr>
        <w:pStyle w:val="Subttulo"/>
        <w:spacing w:line="480" w:lineRule="auto"/>
        <w:rPr>
          <w:rFonts w:cs="Times New Roman"/>
          <w:color w:val="auto"/>
          <w:szCs w:val="24"/>
        </w:rPr>
      </w:pPr>
      <w:r w:rsidRPr="002B7F27">
        <w:rPr>
          <w:rFonts w:cs="Times New Roman"/>
          <w:color w:val="auto"/>
          <w:szCs w:val="24"/>
        </w:rPr>
        <w:t>2.</w:t>
      </w:r>
      <w:r w:rsidR="00CE1730" w:rsidRPr="002B7F27">
        <w:rPr>
          <w:rFonts w:cs="Times New Roman"/>
          <w:color w:val="auto"/>
          <w:szCs w:val="24"/>
        </w:rPr>
        <w:t xml:space="preserve">2 </w:t>
      </w:r>
      <w:r w:rsidRPr="002B7F27">
        <w:rPr>
          <w:rFonts w:cs="Times New Roman"/>
          <w:color w:val="auto"/>
          <w:szCs w:val="24"/>
        </w:rPr>
        <w:t>Statistical Ana</w:t>
      </w:r>
      <w:r w:rsidR="00EE2AE8" w:rsidRPr="002B7F27">
        <w:rPr>
          <w:rFonts w:cs="Times New Roman"/>
          <w:color w:val="auto"/>
          <w:szCs w:val="24"/>
        </w:rPr>
        <w:t>l</w:t>
      </w:r>
      <w:r w:rsidRPr="002B7F27">
        <w:rPr>
          <w:rFonts w:cs="Times New Roman"/>
          <w:color w:val="auto"/>
          <w:szCs w:val="24"/>
        </w:rPr>
        <w:t>yses</w:t>
      </w:r>
    </w:p>
    <w:p w14:paraId="4A90E38E" w14:textId="6465E3AC" w:rsidR="00CB03AB" w:rsidRPr="00514800" w:rsidRDefault="00CE1730" w:rsidP="00614BA8">
      <w:pPr>
        <w:spacing w:line="480" w:lineRule="auto"/>
        <w:ind w:firstLine="720"/>
        <w:rPr>
          <w:rFonts w:cs="Times New Roman"/>
          <w:color w:val="FF0000"/>
          <w:szCs w:val="24"/>
        </w:rPr>
      </w:pPr>
      <w:r w:rsidRPr="002B7F27">
        <w:rPr>
          <w:rFonts w:cs="Times New Roman"/>
          <w:szCs w:val="24"/>
        </w:rPr>
        <w:t>All analyses were conducted in R version 4.0</w:t>
      </w:r>
      <w:r w:rsidR="002F52FA" w:rsidRPr="002B7F27">
        <w:rPr>
          <w:rFonts w:cs="Times New Roman"/>
          <w:szCs w:val="24"/>
        </w:rPr>
        <w:t>2</w:t>
      </w:r>
      <w:r w:rsidRPr="002B7F27">
        <w:rPr>
          <w:rFonts w:cs="Times New Roman"/>
          <w:szCs w:val="24"/>
        </w:rPr>
        <w:t xml:space="preserve"> (R Core Team, 2019). Aiming to evaluate the potential impact of locality, </w:t>
      </w:r>
      <w:r w:rsidR="00C43E7E" w:rsidRPr="002B7F27">
        <w:rPr>
          <w:rFonts w:cs="Times New Roman"/>
          <w:szCs w:val="24"/>
        </w:rPr>
        <w:t xml:space="preserve">avian </w:t>
      </w:r>
      <w:r w:rsidRPr="002B7F27">
        <w:rPr>
          <w:rFonts w:cs="Times New Roman"/>
          <w:szCs w:val="24"/>
        </w:rPr>
        <w:t>phylogenetic</w:t>
      </w:r>
      <w:r w:rsidR="00C43E7E" w:rsidRPr="002B7F27">
        <w:rPr>
          <w:rFonts w:cs="Times New Roman"/>
          <w:szCs w:val="24"/>
        </w:rPr>
        <w:t xml:space="preserve"> relationships</w:t>
      </w:r>
      <w:r w:rsidRPr="002B7F27">
        <w:rPr>
          <w:rFonts w:cs="Times New Roman"/>
          <w:szCs w:val="24"/>
        </w:rPr>
        <w:t xml:space="preserve"> and climate in our models</w:t>
      </w:r>
      <w:r w:rsidR="00C43E7E" w:rsidRPr="002B7F27">
        <w:rPr>
          <w:rFonts w:cs="Times New Roman"/>
          <w:szCs w:val="24"/>
        </w:rPr>
        <w:t>,</w:t>
      </w:r>
      <w:r w:rsidRPr="002B7F27">
        <w:rPr>
          <w:rFonts w:cs="Times New Roman"/>
          <w:szCs w:val="24"/>
        </w:rPr>
        <w:t xml:space="preserve"> we calculate</w:t>
      </w:r>
      <w:r w:rsidR="00C43E7E" w:rsidRPr="002B7F27">
        <w:rPr>
          <w:rFonts w:cs="Times New Roman"/>
          <w:szCs w:val="24"/>
        </w:rPr>
        <w:t>d</w:t>
      </w:r>
      <w:r w:rsidRPr="002B7F27">
        <w:rPr>
          <w:rFonts w:cs="Times New Roman"/>
          <w:szCs w:val="24"/>
        </w:rPr>
        <w:t xml:space="preserve"> spatial autocorrelation, phylogenetic signal and extracted climate data from Worlclim (see supplementary material</w:t>
      </w:r>
      <w:r w:rsidR="00E00D09" w:rsidRPr="002B7F27">
        <w:rPr>
          <w:rFonts w:cs="Times New Roman"/>
          <w:szCs w:val="24"/>
        </w:rPr>
        <w:t xml:space="preserve">, </w:t>
      </w:r>
      <w:hyperlink r:id="rId10" w:history="1">
        <w:r w:rsidR="00E00D09" w:rsidRPr="002B7F27">
          <w:rPr>
            <w:rStyle w:val="Hyperlink"/>
            <w:rFonts w:cs="Times New Roman"/>
            <w:color w:val="auto"/>
            <w:szCs w:val="24"/>
          </w:rPr>
          <w:t>https://worldclim.org/version2</w:t>
        </w:r>
      </w:hyperlink>
      <w:r w:rsidRPr="002B7F27">
        <w:rPr>
          <w:rFonts w:cs="Times New Roman"/>
          <w:szCs w:val="24"/>
        </w:rPr>
        <w:t xml:space="preserve">). </w:t>
      </w:r>
      <w:r w:rsidR="00CB03AB" w:rsidRPr="002B7F27">
        <w:rPr>
          <w:rFonts w:cs="Times New Roman"/>
          <w:szCs w:val="24"/>
        </w:rPr>
        <w:t>The spatial autocorrelation analyses revealed there was no substantial effect of space on parasite richness</w:t>
      </w:r>
      <w:r w:rsidR="007E432B" w:rsidRPr="002B7F27">
        <w:rPr>
          <w:rFonts w:cs="Times New Roman"/>
          <w:szCs w:val="24"/>
        </w:rPr>
        <w:t xml:space="preserve"> (Moran Index = -0.0007)</w:t>
      </w:r>
      <w:r w:rsidR="00CB03AB" w:rsidRPr="002B7F27">
        <w:rPr>
          <w:rFonts w:cs="Times New Roman"/>
          <w:szCs w:val="24"/>
        </w:rPr>
        <w:t xml:space="preserve">, however, for prevalence, we observed </w:t>
      </w:r>
      <w:r w:rsidR="00C43E7E" w:rsidRPr="002B7F27">
        <w:rPr>
          <w:rFonts w:cs="Times New Roman"/>
          <w:szCs w:val="24"/>
        </w:rPr>
        <w:t xml:space="preserve">a </w:t>
      </w:r>
      <w:r w:rsidR="00CB03AB" w:rsidRPr="002B7F27">
        <w:rPr>
          <w:rFonts w:cs="Times New Roman"/>
          <w:szCs w:val="24"/>
        </w:rPr>
        <w:t>Moran Index of 0.15</w:t>
      </w:r>
      <w:r w:rsidR="007E5219" w:rsidRPr="002B7F27">
        <w:rPr>
          <w:rFonts w:cs="Times New Roman"/>
          <w:szCs w:val="24"/>
        </w:rPr>
        <w:t xml:space="preserve"> which </w:t>
      </w:r>
      <w:r w:rsidR="00C43E7E" w:rsidRPr="002B7F27">
        <w:rPr>
          <w:rFonts w:cs="Times New Roman"/>
          <w:szCs w:val="24"/>
        </w:rPr>
        <w:t>differed from</w:t>
      </w:r>
      <w:r w:rsidR="007E5219" w:rsidRPr="002B7F27">
        <w:rPr>
          <w:rFonts w:cs="Times New Roman"/>
          <w:szCs w:val="24"/>
        </w:rPr>
        <w:t xml:space="preserve"> the null expectation.</w:t>
      </w:r>
      <w:r w:rsidR="00CB03AB" w:rsidRPr="002B7F27">
        <w:rPr>
          <w:rFonts w:cs="Times New Roman"/>
          <w:szCs w:val="24"/>
        </w:rPr>
        <w:t xml:space="preserve"> </w:t>
      </w:r>
      <w:r w:rsidR="007E5219" w:rsidRPr="002B7F27">
        <w:rPr>
          <w:rFonts w:cs="Times New Roman"/>
          <w:szCs w:val="24"/>
        </w:rPr>
        <w:t>F</w:t>
      </w:r>
      <w:r w:rsidR="00CB03AB" w:rsidRPr="002B7F27">
        <w:rPr>
          <w:rFonts w:cs="Times New Roman"/>
          <w:szCs w:val="24"/>
        </w:rPr>
        <w:t xml:space="preserve">or this reason, </w:t>
      </w:r>
      <w:r w:rsidR="008A573E" w:rsidRPr="002B7F27">
        <w:rPr>
          <w:rFonts w:cs="Times New Roman"/>
          <w:szCs w:val="24"/>
        </w:rPr>
        <w:t xml:space="preserve">biome </w:t>
      </w:r>
      <w:r w:rsidR="007E432B" w:rsidRPr="002B7F27">
        <w:rPr>
          <w:rFonts w:cs="Times New Roman"/>
          <w:szCs w:val="24"/>
        </w:rPr>
        <w:t>and locality</w:t>
      </w:r>
      <w:r w:rsidR="009F0AC5" w:rsidRPr="002B7F27">
        <w:rPr>
          <w:rFonts w:cs="Times New Roman"/>
          <w:szCs w:val="24"/>
        </w:rPr>
        <w:t xml:space="preserve"> ID</w:t>
      </w:r>
      <w:r w:rsidR="007E432B" w:rsidRPr="002B7F27">
        <w:rPr>
          <w:rFonts w:cs="Times New Roman"/>
          <w:szCs w:val="24"/>
        </w:rPr>
        <w:t xml:space="preserve"> </w:t>
      </w:r>
      <w:r w:rsidR="00C43E7E" w:rsidRPr="002B7F27">
        <w:rPr>
          <w:rFonts w:cs="Times New Roman"/>
          <w:szCs w:val="24"/>
        </w:rPr>
        <w:t>were</w:t>
      </w:r>
      <w:r w:rsidR="00CB03AB" w:rsidRPr="002B7F27">
        <w:rPr>
          <w:rFonts w:cs="Times New Roman"/>
          <w:szCs w:val="24"/>
        </w:rPr>
        <w:t xml:space="preserve"> used as </w:t>
      </w:r>
      <w:r w:rsidR="00C43E7E" w:rsidRPr="002B7F27">
        <w:rPr>
          <w:rFonts w:cs="Times New Roman"/>
          <w:szCs w:val="24"/>
        </w:rPr>
        <w:t xml:space="preserve">nested </w:t>
      </w:r>
      <w:r w:rsidR="00CB03AB" w:rsidRPr="002B7F27">
        <w:rPr>
          <w:rFonts w:cs="Times New Roman"/>
          <w:szCs w:val="24"/>
        </w:rPr>
        <w:t>random effect</w:t>
      </w:r>
      <w:r w:rsidR="008A573E" w:rsidRPr="002B7F27">
        <w:rPr>
          <w:rFonts w:cs="Times New Roman"/>
          <w:szCs w:val="24"/>
        </w:rPr>
        <w:t>s</w:t>
      </w:r>
      <w:r w:rsidR="00CB03AB" w:rsidRPr="002B7F27">
        <w:rPr>
          <w:rFonts w:cs="Times New Roman"/>
          <w:szCs w:val="24"/>
        </w:rPr>
        <w:t xml:space="preserve"> in our</w:t>
      </w:r>
      <w:r w:rsidR="009C4B98" w:rsidRPr="002B7F27">
        <w:rPr>
          <w:rFonts w:cs="Times New Roman"/>
          <w:szCs w:val="24"/>
        </w:rPr>
        <w:t xml:space="preserve"> </w:t>
      </w:r>
      <w:r w:rsidR="007E5219" w:rsidRPr="002B7F27">
        <w:rPr>
          <w:rFonts w:cs="Times New Roman"/>
          <w:szCs w:val="24"/>
        </w:rPr>
        <w:t xml:space="preserve">second Bayesian and mixed </w:t>
      </w:r>
      <w:r w:rsidR="009C4B98" w:rsidRPr="002B7F27">
        <w:rPr>
          <w:rFonts w:cs="Times New Roman"/>
          <w:szCs w:val="24"/>
        </w:rPr>
        <w:t>model</w:t>
      </w:r>
      <w:r w:rsidR="007E5219" w:rsidRPr="002B7F27">
        <w:rPr>
          <w:rFonts w:cs="Times New Roman"/>
          <w:szCs w:val="24"/>
        </w:rPr>
        <w:t>s</w:t>
      </w:r>
      <w:r w:rsidR="009C4B98" w:rsidRPr="002B7F27">
        <w:rPr>
          <w:rFonts w:cs="Times New Roman"/>
          <w:szCs w:val="24"/>
        </w:rPr>
        <w:t xml:space="preserve"> </w:t>
      </w:r>
      <w:r w:rsidR="00CB03AB" w:rsidRPr="002B7F27">
        <w:rPr>
          <w:rFonts w:cs="Times New Roman"/>
          <w:szCs w:val="24"/>
        </w:rPr>
        <w:t>to control for idiosyncratic characteristics of localities. Likewise, considerable phylogenetic signals were observed among bird</w:t>
      </w:r>
      <w:r w:rsidR="00C43E7E" w:rsidRPr="002B7F27">
        <w:rPr>
          <w:rFonts w:cs="Times New Roman"/>
          <w:szCs w:val="24"/>
        </w:rPr>
        <w:t>s</w:t>
      </w:r>
      <w:r w:rsidR="00CB03AB" w:rsidRPr="002B7F27">
        <w:rPr>
          <w:rFonts w:cs="Times New Roman"/>
          <w:szCs w:val="24"/>
        </w:rPr>
        <w:t xml:space="preserve"> for prevalence (</w:t>
      </w:r>
      <w:r w:rsidR="00C43E7E" w:rsidRPr="002B7F27">
        <w:rPr>
          <w:rFonts w:cs="Times New Roman"/>
          <w:szCs w:val="24"/>
        </w:rPr>
        <w:t xml:space="preserve">Pagel’s lambda = </w:t>
      </w:r>
      <w:r w:rsidR="00CB03AB" w:rsidRPr="002B7F27">
        <w:rPr>
          <w:rFonts w:cs="Times New Roman"/>
          <w:szCs w:val="24"/>
        </w:rPr>
        <w:t>0.49) and parasite richness (0.17)</w:t>
      </w:r>
      <w:r w:rsidR="00F35F1C" w:rsidRPr="002B7F27">
        <w:rPr>
          <w:rFonts w:cs="Times New Roman"/>
          <w:szCs w:val="24"/>
        </w:rPr>
        <w:t xml:space="preserve"> and, </w:t>
      </w:r>
      <w:r w:rsidR="00F35F1C" w:rsidRPr="002B7F27">
        <w:rPr>
          <w:rFonts w:cs="Times New Roman"/>
          <w:szCs w:val="24"/>
        </w:rPr>
        <w:lastRenderedPageBreak/>
        <w:t xml:space="preserve">therefore, we </w:t>
      </w:r>
      <w:r w:rsidR="00C43E7E" w:rsidRPr="002B7F27">
        <w:rPr>
          <w:rFonts w:cs="Times New Roman"/>
          <w:szCs w:val="24"/>
        </w:rPr>
        <w:t>incorporated</w:t>
      </w:r>
      <w:r w:rsidR="00F35F1C" w:rsidRPr="002B7F27">
        <w:rPr>
          <w:rFonts w:cs="Times New Roman"/>
          <w:szCs w:val="24"/>
        </w:rPr>
        <w:t xml:space="preserve"> avian phylogeny in </w:t>
      </w:r>
      <w:r w:rsidR="002620A8" w:rsidRPr="002B7F27">
        <w:rPr>
          <w:rFonts w:cs="Times New Roman"/>
          <w:szCs w:val="24"/>
        </w:rPr>
        <w:t>the second Bayesian</w:t>
      </w:r>
      <w:r w:rsidR="00F35F1C" w:rsidRPr="002B7F27">
        <w:rPr>
          <w:rFonts w:cs="Times New Roman"/>
          <w:szCs w:val="24"/>
        </w:rPr>
        <w:t xml:space="preserve"> model</w:t>
      </w:r>
      <w:r w:rsidR="00CB03AB" w:rsidRPr="002B7F27">
        <w:rPr>
          <w:rFonts w:cs="Times New Roman"/>
          <w:szCs w:val="24"/>
        </w:rPr>
        <w:t xml:space="preserve">. </w:t>
      </w:r>
      <w:r w:rsidR="00514800" w:rsidRPr="00514800">
        <w:rPr>
          <w:rFonts w:cs="Times New Roman"/>
          <w:color w:val="FF0000"/>
          <w:szCs w:val="24"/>
        </w:rPr>
        <w:t xml:space="preserve">All Bayesian models were checked for chain convergence </w:t>
      </w:r>
      <w:r w:rsidR="00FC359C">
        <w:rPr>
          <w:rFonts w:cs="Times New Roman"/>
          <w:color w:val="FF0000"/>
          <w:szCs w:val="24"/>
        </w:rPr>
        <w:t>using</w:t>
      </w:r>
      <w:r w:rsidR="00514800" w:rsidRPr="00514800">
        <w:rPr>
          <w:rFonts w:cs="Times New Roman"/>
          <w:color w:val="FF0000"/>
          <w:szCs w:val="24"/>
        </w:rPr>
        <w:t xml:space="preserve"> </w:t>
      </w:r>
      <w:r w:rsidR="00FC359C">
        <w:rPr>
          <w:rFonts w:cs="Times New Roman"/>
          <w:color w:val="FF0000"/>
          <w:szCs w:val="24"/>
        </w:rPr>
        <w:t>“</w:t>
      </w:r>
      <w:r w:rsidR="00514800" w:rsidRPr="00514800">
        <w:rPr>
          <w:rFonts w:cs="Times New Roman"/>
          <w:color w:val="FF0000"/>
          <w:szCs w:val="24"/>
        </w:rPr>
        <w:t>plot</w:t>
      </w:r>
      <w:r w:rsidR="00FC359C">
        <w:rPr>
          <w:rFonts w:cs="Times New Roman"/>
          <w:color w:val="FF0000"/>
          <w:szCs w:val="24"/>
        </w:rPr>
        <w:t>” function in R.</w:t>
      </w:r>
    </w:p>
    <w:p w14:paraId="3376AD08" w14:textId="77777777" w:rsidR="00CB03AB" w:rsidRPr="002B7F27" w:rsidRDefault="00CB03AB" w:rsidP="00614BA8">
      <w:pPr>
        <w:spacing w:line="480" w:lineRule="auto"/>
        <w:rPr>
          <w:rFonts w:cs="Times New Roman"/>
          <w:szCs w:val="24"/>
        </w:rPr>
      </w:pPr>
    </w:p>
    <w:p w14:paraId="4B193647" w14:textId="2C29E179" w:rsidR="006E29DA" w:rsidRPr="002B7F27" w:rsidRDefault="00CB03AB" w:rsidP="00614BA8">
      <w:pPr>
        <w:spacing w:line="480" w:lineRule="auto"/>
        <w:rPr>
          <w:rFonts w:cs="Times New Roman"/>
          <w:i/>
          <w:iCs/>
          <w:szCs w:val="24"/>
        </w:rPr>
      </w:pPr>
      <w:r w:rsidRPr="002B7F27">
        <w:rPr>
          <w:rFonts w:cs="Times New Roman"/>
          <w:i/>
          <w:iCs/>
          <w:szCs w:val="24"/>
        </w:rPr>
        <w:t>Bayesian model</w:t>
      </w:r>
      <w:r w:rsidR="006E29DA" w:rsidRPr="002B7F27">
        <w:rPr>
          <w:rFonts w:cs="Times New Roman"/>
          <w:i/>
          <w:iCs/>
          <w:szCs w:val="24"/>
        </w:rPr>
        <w:t>s</w:t>
      </w:r>
    </w:p>
    <w:p w14:paraId="281CC551" w14:textId="64419CF5" w:rsidR="008863C4" w:rsidRPr="002B7F27" w:rsidRDefault="00CB03AB" w:rsidP="5CF9B6AD">
      <w:pPr>
        <w:spacing w:line="480" w:lineRule="auto"/>
        <w:rPr>
          <w:rFonts w:cs="Times New Roman"/>
        </w:rPr>
      </w:pPr>
      <w:r w:rsidRPr="002B7F27">
        <w:rPr>
          <w:rFonts w:cs="Times New Roman"/>
          <w:szCs w:val="24"/>
        </w:rPr>
        <w:tab/>
      </w:r>
      <w:r w:rsidRPr="5CF9B6AD">
        <w:rPr>
          <w:rFonts w:cs="Times New Roman"/>
        </w:rPr>
        <w:t xml:space="preserve">In order to determine whether migratory birds spread parasite lineages along their migratory routes and to evaluate the parasite connectivity among localities due to migratory behavior, we used multi-level modeling (MLM) with the “brms” package </w:t>
      </w:r>
      <w:r w:rsidRPr="5CF9B6AD">
        <w:rPr>
          <w:rFonts w:cs="Times New Roman"/>
        </w:rPr>
        <w:fldChar w:fldCharType="begin" w:fldLock="1"/>
      </w:r>
      <w:r w:rsidR="00D16DD0" w:rsidRPr="5CF9B6AD">
        <w:rPr>
          <w:rFonts w:cs="Times New Roman"/>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Software","id":"ITEM-1","issue":"1","issued":{"date-parts":[["2017"]]},"page":"27239","title":"brms: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sidRPr="5CF9B6AD">
        <w:rPr>
          <w:rFonts w:cs="Times New Roman"/>
        </w:rPr>
        <w:fldChar w:fldCharType="separate"/>
      </w:r>
      <w:r w:rsidR="005B2EA7" w:rsidRPr="5CF9B6AD">
        <w:rPr>
          <w:rFonts w:cs="Times New Roman"/>
          <w:noProof/>
        </w:rPr>
        <w:t>(Bürkner 2017)</w:t>
      </w:r>
      <w:r w:rsidRPr="5CF9B6AD">
        <w:rPr>
          <w:rFonts w:cs="Times New Roman"/>
        </w:rPr>
        <w:fldChar w:fldCharType="end"/>
      </w:r>
      <w:r w:rsidRPr="5CF9B6AD">
        <w:rPr>
          <w:rFonts w:cs="Times New Roman"/>
        </w:rPr>
        <w:t xml:space="preserve"> to evaluate the </w:t>
      </w:r>
      <w:r w:rsidR="00687A81" w:rsidRPr="5CF9B6AD">
        <w:rPr>
          <w:rFonts w:cs="Times New Roman"/>
        </w:rPr>
        <w:t xml:space="preserve">geographical range </w:t>
      </w:r>
      <w:r w:rsidRPr="5CF9B6AD">
        <w:rPr>
          <w:rFonts w:cs="Times New Roman"/>
        </w:rPr>
        <w:t xml:space="preserve">in which </w:t>
      </w:r>
      <w:r w:rsidR="00720190" w:rsidRPr="5CF9B6AD">
        <w:rPr>
          <w:rFonts w:cs="Times New Roman"/>
        </w:rPr>
        <w:t xml:space="preserve">each </w:t>
      </w:r>
      <w:r w:rsidRPr="5CF9B6AD">
        <w:rPr>
          <w:rFonts w:cs="Times New Roman"/>
        </w:rPr>
        <w:t>haemosporidian lineage occurred depending on whether they were found only in resident birds</w:t>
      </w:r>
      <w:r w:rsidR="005F395B" w:rsidRPr="5CF9B6AD">
        <w:rPr>
          <w:rFonts w:cs="Times New Roman"/>
        </w:rPr>
        <w:t xml:space="preserve"> </w:t>
      </w:r>
      <w:r w:rsidRPr="5CF9B6AD">
        <w:rPr>
          <w:rFonts w:cs="Times New Roman"/>
        </w:rPr>
        <w:t>or in both residents and migrants. We use</w:t>
      </w:r>
      <w:r w:rsidR="000B0A8B" w:rsidRPr="5CF9B6AD">
        <w:rPr>
          <w:rFonts w:cs="Times New Roman"/>
        </w:rPr>
        <w:t>d</w:t>
      </w:r>
      <w:r w:rsidRPr="5CF9B6AD">
        <w:rPr>
          <w:rFonts w:cs="Times New Roman"/>
        </w:rPr>
        <w:t xml:space="preserve"> </w:t>
      </w:r>
      <w:r w:rsidR="009E60C6" w:rsidRPr="002B7F27">
        <w:t>Bayesian modelling</w:t>
      </w:r>
      <w:r w:rsidR="009E60C6" w:rsidRPr="5CF9B6AD">
        <w:rPr>
          <w:rFonts w:cs="Times New Roman"/>
        </w:rPr>
        <w:t xml:space="preserve"> </w:t>
      </w:r>
      <w:r w:rsidRPr="5CF9B6AD">
        <w:rPr>
          <w:rFonts w:cs="Times New Roman"/>
        </w:rPr>
        <w:t xml:space="preserve">as it allows </w:t>
      </w:r>
      <w:r w:rsidR="0018552B" w:rsidRPr="5CF9B6AD">
        <w:rPr>
          <w:rFonts w:cs="Times New Roman"/>
        </w:rPr>
        <w:t xml:space="preserve">to </w:t>
      </w:r>
      <w:r w:rsidRPr="5CF9B6AD">
        <w:rPr>
          <w:rFonts w:cs="Times New Roman"/>
        </w:rPr>
        <w:t xml:space="preserve">statistically estimate the </w:t>
      </w:r>
      <w:r w:rsidR="008E4BA0" w:rsidRPr="5CF9B6AD">
        <w:rPr>
          <w:rFonts w:cs="Times New Roman"/>
        </w:rPr>
        <w:t xml:space="preserve">geographical range </w:t>
      </w:r>
      <w:r w:rsidRPr="5CF9B6AD">
        <w:rPr>
          <w:rFonts w:cs="Times New Roman"/>
        </w:rPr>
        <w:t>among which lineages are distributed according to their host</w:t>
      </w:r>
      <w:r w:rsidR="000B0A8B" w:rsidRPr="5CF9B6AD">
        <w:rPr>
          <w:rFonts w:cs="Times New Roman"/>
        </w:rPr>
        <w:t xml:space="preserve"> migratory</w:t>
      </w:r>
      <w:r w:rsidRPr="5CF9B6AD">
        <w:rPr>
          <w:rFonts w:cs="Times New Roman"/>
        </w:rPr>
        <w:t xml:space="preserve"> status. </w:t>
      </w:r>
      <w:r w:rsidR="008863C4" w:rsidRPr="5CF9B6AD">
        <w:rPr>
          <w:rFonts w:cs="Times New Roman"/>
        </w:rPr>
        <w:t>Naturally, for parasites to be dispersed by migrant</w:t>
      </w:r>
      <w:r w:rsidR="009E60C6" w:rsidRPr="5CF9B6AD">
        <w:rPr>
          <w:rFonts w:cs="Times New Roman"/>
        </w:rPr>
        <w:t xml:space="preserve"> hosts</w:t>
      </w:r>
      <w:r w:rsidR="008863C4" w:rsidRPr="5CF9B6AD">
        <w:rPr>
          <w:rFonts w:cs="Times New Roman"/>
        </w:rPr>
        <w:t xml:space="preserve">, they need not only to be moved around by migratory hosts, but also infect the resident community. Hence, </w:t>
      </w:r>
      <w:r w:rsidR="009E60C6" w:rsidRPr="5CF9B6AD">
        <w:rPr>
          <w:rFonts w:cs="Times New Roman"/>
        </w:rPr>
        <w:t xml:space="preserve">we </w:t>
      </w:r>
      <w:r w:rsidR="008863C4" w:rsidRPr="5CF9B6AD">
        <w:rPr>
          <w:rFonts w:cs="Times New Roman"/>
        </w:rPr>
        <w:t xml:space="preserve">compared the geographic range of parasites found in resident birds only </w:t>
      </w:r>
      <w:r w:rsidR="00720190" w:rsidRPr="5CF9B6AD">
        <w:rPr>
          <w:rFonts w:cs="Times New Roman"/>
        </w:rPr>
        <w:t>with that of</w:t>
      </w:r>
      <w:r w:rsidR="008863C4" w:rsidRPr="5CF9B6AD">
        <w:rPr>
          <w:rFonts w:cs="Times New Roman"/>
        </w:rPr>
        <w:t xml:space="preserve"> </w:t>
      </w:r>
      <w:r w:rsidR="009E60C6" w:rsidRPr="5CF9B6AD">
        <w:rPr>
          <w:rFonts w:cs="Times New Roman"/>
        </w:rPr>
        <w:t>parasites</w:t>
      </w:r>
      <w:r w:rsidR="008863C4" w:rsidRPr="5CF9B6AD">
        <w:rPr>
          <w:rFonts w:cs="Times New Roman"/>
        </w:rPr>
        <w:t xml:space="preserve"> shared by resident and migratory </w:t>
      </w:r>
      <w:r w:rsidR="009E60C6" w:rsidRPr="5CF9B6AD">
        <w:rPr>
          <w:rFonts w:cs="Times New Roman"/>
        </w:rPr>
        <w:t xml:space="preserve">host </w:t>
      </w:r>
      <w:r w:rsidR="008863C4" w:rsidRPr="5CF9B6AD">
        <w:rPr>
          <w:rFonts w:cs="Times New Roman"/>
        </w:rPr>
        <w:t>species</w:t>
      </w:r>
      <w:r w:rsidR="009E60C6" w:rsidRPr="5CF9B6AD">
        <w:rPr>
          <w:rFonts w:cs="Times New Roman"/>
        </w:rPr>
        <w:t>.</w:t>
      </w:r>
      <w:r w:rsidR="008863C4" w:rsidRPr="5CF9B6AD">
        <w:rPr>
          <w:rFonts w:cs="Times New Roman"/>
        </w:rPr>
        <w:t xml:space="preserve"> </w:t>
      </w:r>
      <w:r w:rsidR="009E60C6" w:rsidRPr="5CF9B6AD">
        <w:rPr>
          <w:rFonts w:cs="Times New Roman"/>
        </w:rPr>
        <w:t>H</w:t>
      </w:r>
      <w:r w:rsidR="008863C4" w:rsidRPr="5CF9B6AD">
        <w:rPr>
          <w:rFonts w:cs="Times New Roman"/>
        </w:rPr>
        <w:t xml:space="preserve">owever, for this last group, we </w:t>
      </w:r>
      <w:r w:rsidR="00562247" w:rsidRPr="5CF9B6AD">
        <w:rPr>
          <w:rFonts w:cs="Times New Roman"/>
        </w:rPr>
        <w:t>discarded all</w:t>
      </w:r>
      <w:r w:rsidR="008863C4" w:rsidRPr="5CF9B6AD">
        <w:rPr>
          <w:rFonts w:cs="Times New Roman"/>
        </w:rPr>
        <w:t xml:space="preserve"> localities where lineages were</w:t>
      </w:r>
      <w:r w:rsidR="0046535B" w:rsidRPr="5CF9B6AD">
        <w:rPr>
          <w:rFonts w:cs="Times New Roman"/>
        </w:rPr>
        <w:t xml:space="preserve"> found</w:t>
      </w:r>
      <w:r w:rsidR="008863C4" w:rsidRPr="5CF9B6AD">
        <w:rPr>
          <w:rFonts w:cs="Times New Roman"/>
        </w:rPr>
        <w:t xml:space="preserve"> infecting </w:t>
      </w:r>
      <w:r w:rsidR="00562247" w:rsidRPr="5CF9B6AD">
        <w:rPr>
          <w:rFonts w:cs="Times New Roman"/>
        </w:rPr>
        <w:t xml:space="preserve">only </w:t>
      </w:r>
      <w:r w:rsidR="008863C4" w:rsidRPr="5CF9B6AD">
        <w:rPr>
          <w:rFonts w:cs="Times New Roman"/>
        </w:rPr>
        <w:t>migrant hosts</w:t>
      </w:r>
      <w:r w:rsidR="009E60C6" w:rsidRPr="5CF9B6AD">
        <w:rPr>
          <w:rFonts w:cs="Times New Roman"/>
        </w:rPr>
        <w:t xml:space="preserve"> </w:t>
      </w:r>
      <w:r w:rsidR="00562247" w:rsidRPr="5CF9B6AD">
        <w:rPr>
          <w:rFonts w:cs="Times New Roman"/>
        </w:rPr>
        <w:t>since</w:t>
      </w:r>
      <w:r w:rsidR="002620A8" w:rsidRPr="5CF9B6AD">
        <w:rPr>
          <w:rFonts w:cs="Times New Roman"/>
        </w:rPr>
        <w:t xml:space="preserve"> only whe</w:t>
      </w:r>
      <w:r w:rsidR="00562247" w:rsidRPr="5CF9B6AD">
        <w:rPr>
          <w:rFonts w:cs="Times New Roman"/>
        </w:rPr>
        <w:t>n</w:t>
      </w:r>
      <w:r w:rsidR="002620A8" w:rsidRPr="5CF9B6AD">
        <w:rPr>
          <w:rFonts w:cs="Times New Roman"/>
        </w:rPr>
        <w:t xml:space="preserve"> the parasite is also present in the resident community</w:t>
      </w:r>
      <w:r w:rsidR="00720190" w:rsidRPr="5CF9B6AD">
        <w:rPr>
          <w:rFonts w:cs="Times New Roman"/>
        </w:rPr>
        <w:t xml:space="preserve"> </w:t>
      </w:r>
      <w:r w:rsidR="00132596" w:rsidRPr="5CF9B6AD">
        <w:rPr>
          <w:rFonts w:cs="Times New Roman"/>
        </w:rPr>
        <w:t xml:space="preserve">would </w:t>
      </w:r>
      <w:r w:rsidR="00720190" w:rsidRPr="5CF9B6AD">
        <w:rPr>
          <w:rFonts w:cs="Times New Roman"/>
        </w:rPr>
        <w:t>there</w:t>
      </w:r>
      <w:r w:rsidR="00562247" w:rsidRPr="5CF9B6AD">
        <w:rPr>
          <w:rFonts w:cs="Times New Roman"/>
        </w:rPr>
        <w:t xml:space="preserve"> </w:t>
      </w:r>
      <w:r w:rsidR="00132596" w:rsidRPr="5CF9B6AD">
        <w:rPr>
          <w:rFonts w:cs="Times New Roman"/>
        </w:rPr>
        <w:t>be</w:t>
      </w:r>
      <w:r w:rsidR="00720190" w:rsidRPr="5CF9B6AD">
        <w:rPr>
          <w:rFonts w:cs="Times New Roman"/>
        </w:rPr>
        <w:t xml:space="preserve"> real</w:t>
      </w:r>
      <w:r w:rsidR="002620A8" w:rsidRPr="5CF9B6AD">
        <w:rPr>
          <w:rFonts w:cs="Times New Roman"/>
        </w:rPr>
        <w:t xml:space="preserve"> evidence of parasite dispersal</w:t>
      </w:r>
      <w:r w:rsidR="008863C4" w:rsidRPr="5CF9B6AD">
        <w:rPr>
          <w:rFonts w:cs="Times New Roman"/>
        </w:rPr>
        <w:t xml:space="preserve">. </w:t>
      </w:r>
    </w:p>
    <w:p w14:paraId="7ABC0DDF" w14:textId="43F487A3" w:rsidR="00E00D09" w:rsidRPr="002B7F27" w:rsidRDefault="5CF9B6AD" w:rsidP="5CF9B6AD">
      <w:pPr>
        <w:spacing w:line="480" w:lineRule="auto"/>
        <w:ind w:firstLine="720"/>
        <w:rPr>
          <w:rFonts w:cs="Times New Roman"/>
        </w:rPr>
      </w:pPr>
      <w:r w:rsidRPr="5CF9B6AD">
        <w:rPr>
          <w:rFonts w:cs="Times New Roman"/>
        </w:rPr>
        <w:t xml:space="preserve">To understand the variation of geographical range (estimated by minimum spanning tree distance - i.e. shortest total distance of all lines connecting each locality where a lineage was found, see supplementary material) among haemosporidian lineages, we built two models including the migratory status of hosts used by a lineage. We first ran a model comparing lineages present in resident birds only and lineages present in residents plus also </w:t>
      </w:r>
      <w:r w:rsidRPr="5CF9B6AD">
        <w:rPr>
          <w:rFonts w:cs="Times New Roman"/>
        </w:rPr>
        <w:lastRenderedPageBreak/>
        <w:t>birds of any migratory category. In addition, we built a second model comprising four categorical variable levels: lineages present only in resident species, lineages present only in partial migratory and resident species, lineages present only full migratory and resident species, and lineages present in species from all three migratory status: partial, full migratory and resident. Our reference category in both models was lineages present only in resident bird species. We also controlled for sample size (i.e. n</w:t>
      </w:r>
      <w:r>
        <w:t>umber of birds positive for that lineage)</w:t>
      </w:r>
      <w:r w:rsidRPr="5CF9B6AD">
        <w:rPr>
          <w:rFonts w:cs="Times New Roman"/>
        </w:rPr>
        <w:t xml:space="preserve"> and number of host species used by a lineage by including them as fixed factors. </w:t>
      </w:r>
    </w:p>
    <w:p w14:paraId="6060763A" w14:textId="166CF5BF" w:rsidR="00B41A54" w:rsidRPr="002B7F27" w:rsidRDefault="5CF9B6AD" w:rsidP="5CF9B6AD">
      <w:pPr>
        <w:spacing w:line="480" w:lineRule="auto"/>
        <w:ind w:firstLine="720"/>
        <w:rPr>
          <w:rFonts w:cs="Times New Roman"/>
        </w:rPr>
      </w:pPr>
      <w:r w:rsidRPr="5CF9B6AD">
        <w:rPr>
          <w:rFonts w:cs="Times New Roman"/>
        </w:rPr>
        <w:t xml:space="preserve">Geographical range was the response variable and migratory status of hosts used by a lineage was the independent variable. We chose our priors using the “get_prior” function. As our response variable had a continuous but skewed distribution, we applied the Gamma distribution family, using 4 chains with MCMC 4000 total iterations per chain (2000 for warmup, 2000 for sampling). The model results were plotted using the “conditional_effects” function to visualize the predicted geographical range as a function of the host migratory status. We ran three models per analyses: one for all three parasite genera combined, one for </w:t>
      </w:r>
      <w:r w:rsidRPr="5CF9B6AD">
        <w:rPr>
          <w:rFonts w:cs="Times New Roman"/>
          <w:i/>
          <w:iCs/>
        </w:rPr>
        <w:t>Plasmodium</w:t>
      </w:r>
      <w:r w:rsidRPr="5CF9B6AD">
        <w:rPr>
          <w:rFonts w:cs="Times New Roman"/>
        </w:rPr>
        <w:t xml:space="preserve"> lineages only, and one for </w:t>
      </w:r>
      <w:r w:rsidRPr="5CF9B6AD">
        <w:rPr>
          <w:rFonts w:cs="Times New Roman"/>
          <w:i/>
          <w:iCs/>
        </w:rPr>
        <w:t>Haemoproteus</w:t>
      </w:r>
      <w:r w:rsidRPr="5CF9B6AD">
        <w:rPr>
          <w:rFonts w:cs="Times New Roman"/>
        </w:rPr>
        <w:t xml:space="preserve"> lineages only which are the most frequent and abundant haemosporidian genera in our dataset. </w:t>
      </w:r>
    </w:p>
    <w:p w14:paraId="2D64D96C" w14:textId="3FBD79A6" w:rsidR="00512C25" w:rsidRPr="002B7F27" w:rsidRDefault="5CF9B6AD" w:rsidP="5CF9B6AD">
      <w:pPr>
        <w:spacing w:line="480" w:lineRule="auto"/>
        <w:ind w:firstLine="720"/>
        <w:rPr>
          <w:rFonts w:cs="Times New Roman"/>
          <w:lang w:val="en"/>
        </w:rPr>
      </w:pPr>
      <w:r w:rsidRPr="5CF9B6AD">
        <w:rPr>
          <w:rFonts w:cs="Times New Roman"/>
        </w:rPr>
        <w:t xml:space="preserve">Next, we analysed the prevalence of infection in each </w:t>
      </w:r>
      <w:r w:rsidRPr="005C628C">
        <w:rPr>
          <w:rFonts w:cs="Times New Roman"/>
        </w:rPr>
        <w:t xml:space="preserve">bird </w:t>
      </w:r>
      <w:r w:rsidR="00C3349D" w:rsidRPr="005C628C">
        <w:rPr>
          <w:rFonts w:cs="Times New Roman"/>
        </w:rPr>
        <w:t>individual</w:t>
      </w:r>
      <w:r w:rsidRPr="5CF9B6AD">
        <w:rPr>
          <w:rFonts w:cs="Times New Roman"/>
        </w:rPr>
        <w:t xml:space="preserve"> </w:t>
      </w:r>
      <w:r w:rsidRPr="5CF9B6AD">
        <w:rPr>
          <w:rFonts w:cs="Times New Roman"/>
          <w:lang w:val="en"/>
        </w:rPr>
        <w:t>among localities to test whether</w:t>
      </w:r>
      <w:r w:rsidRPr="5CF9B6AD">
        <w:rPr>
          <w:rFonts w:cs="Times New Roman"/>
        </w:rPr>
        <w:t xml:space="preserve"> haemosporidian prevalence is generally higher in localities with more migratory birds</w:t>
      </w:r>
      <w:r w:rsidRPr="5CF9B6AD">
        <w:rPr>
          <w:rFonts w:cs="Times New Roman"/>
          <w:lang w:val="en"/>
        </w:rPr>
        <w:t>. For this, we considered the local number of infections out of the total sample for each locality as our dependent variable</w:t>
      </w:r>
      <w:r w:rsidR="005C628C">
        <w:rPr>
          <w:rFonts w:cs="Times New Roman"/>
          <w:lang w:val="en"/>
        </w:rPr>
        <w:t xml:space="preserve"> </w:t>
      </w:r>
      <w:r w:rsidR="005C628C">
        <w:rPr>
          <w:rFonts w:cs="Times New Roman"/>
          <w:color w:val="FF0000"/>
          <w:lang w:val="en"/>
        </w:rPr>
        <w:t>using the total number of birds as our offset</w:t>
      </w:r>
      <w:r w:rsidRPr="5CF9B6AD">
        <w:rPr>
          <w:rFonts w:cs="Times New Roman"/>
          <w:lang w:val="en"/>
        </w:rPr>
        <w:t xml:space="preserve">, and local proportion of migratory individuals </w:t>
      </w:r>
      <w:r w:rsidRPr="5CF9B6AD">
        <w:rPr>
          <w:rFonts w:cs="Times New Roman"/>
        </w:rPr>
        <w:t>(i.e., proportion of migratory individuals, including both partial and full migrants, out of all individual birds sampled in a locality)</w:t>
      </w:r>
      <w:r w:rsidRPr="5CF9B6AD">
        <w:rPr>
          <w:rFonts w:cs="Times New Roman"/>
          <w:lang w:val="en"/>
        </w:rPr>
        <w:t xml:space="preserve"> as our independent variable. In this model we used only our original dataset and excluded the data </w:t>
      </w:r>
      <w:r w:rsidRPr="5CF9B6AD">
        <w:rPr>
          <w:rFonts w:cs="Times New Roman"/>
          <w:lang w:val="en"/>
        </w:rPr>
        <w:lastRenderedPageBreak/>
        <w:t>from the MalAvi database, since the latter includes only positive and sequenced samples. Thus, our analyses were based on 142 bird species distributed among 63 localities.</w:t>
      </w:r>
      <w:r w:rsidRPr="5CF9B6AD">
        <w:rPr>
          <w:rFonts w:cs="Times New Roman"/>
        </w:rPr>
        <w:t xml:space="preserve"> Also, </w:t>
      </w:r>
      <w:r w:rsidRPr="5CF9B6AD">
        <w:rPr>
          <w:rFonts w:cs="Times New Roman"/>
          <w:lang w:val="en"/>
        </w:rPr>
        <w:t xml:space="preserve">in this model, we filtered our data in order to include only species with 10 or more bird individuals analysed per species in each locality where that bird species occurred. Further, we calculated the proportion of migrant individuals in an area based on the data on captured birds in our dataset, and calculated local parasite richness across all birds in an area independently of their migratory category. </w:t>
      </w:r>
    </w:p>
    <w:p w14:paraId="7661F528" w14:textId="44F7FD18" w:rsidR="00CB03AB" w:rsidRPr="002B7F27" w:rsidRDefault="5CF9B6AD" w:rsidP="5CF9B6AD">
      <w:pPr>
        <w:spacing w:line="480" w:lineRule="auto"/>
        <w:ind w:firstLine="720"/>
        <w:rPr>
          <w:rFonts w:cs="Times New Roman"/>
          <w:lang w:val="en"/>
        </w:rPr>
      </w:pPr>
      <w:r w:rsidRPr="5CF9B6AD">
        <w:rPr>
          <w:rFonts w:cs="Times New Roman"/>
          <w:lang w:val="en"/>
        </w:rPr>
        <w:t xml:space="preserve">We initially evaluated if </w:t>
      </w:r>
      <w:r w:rsidRPr="5CF9B6AD">
        <w:rPr>
          <w:rFonts w:cs="Times New Roman"/>
        </w:rPr>
        <w:t xml:space="preserve">host richness (i.e., number of bird species sampled per locality, log-transformed scaled value), local parasite richness (log-transformed scaled value), proportion of migratory species (log-transformed scaled value), number of migrant individuals (log-transformed scaled value), temperature (log-transformed scaled value) and precipitation had significant effects on prevalence. </w:t>
      </w:r>
      <w:r w:rsidRPr="5CF9B6AD">
        <w:rPr>
          <w:rFonts w:cs="Times New Roman"/>
          <w:lang w:val="en"/>
        </w:rPr>
        <w:t xml:space="preserve">Following these analyses, only parasite richness was retained as fixed factors since we did not detect any influence of the other factors on parasite infections. The negative binomial distribution was applied in this model to </w:t>
      </w:r>
      <w:r>
        <w:t>account for the overdispersion of prevalence data, thus avoiding production of biased estimates</w:t>
      </w:r>
      <w:r w:rsidRPr="5CF9B6AD">
        <w:rPr>
          <w:rFonts w:cs="Times New Roman"/>
          <w:lang w:val="en"/>
        </w:rPr>
        <w:t xml:space="preserve">. We used </w:t>
      </w:r>
      <w:r w:rsidRPr="5CF9B6AD">
        <w:rPr>
          <w:rFonts w:cs="Times New Roman"/>
        </w:rPr>
        <w:t xml:space="preserve">4 chains with MCMC 4000 total iterations per chain (2000 for warmup interactions, 2000 for sampling). </w:t>
      </w:r>
      <w:r w:rsidRPr="5CF9B6AD">
        <w:rPr>
          <w:rFonts w:cs="Times New Roman"/>
          <w:lang w:val="en"/>
        </w:rPr>
        <w:t xml:space="preserve">Further, we considered biome and locality ID as nested random variables. </w:t>
      </w:r>
      <w:r w:rsidRPr="5CF9B6AD">
        <w:rPr>
          <w:rFonts w:cs="Times New Roman"/>
        </w:rPr>
        <w:t>Also, we created a matrix with phylogenetic distances between species and used the function “cov_ranef” to account for possible phylogenetic influence on parasite infections</w:t>
      </w:r>
      <w:r w:rsidRPr="5CF9B6AD">
        <w:rPr>
          <w:rFonts w:cs="Times New Roman"/>
          <w:lang w:val="en"/>
        </w:rPr>
        <w:t xml:space="preserve">. </w:t>
      </w:r>
      <w:r w:rsidRPr="5CF9B6AD">
        <w:rPr>
          <w:rFonts w:cs="Times New Roman"/>
        </w:rPr>
        <w:t>The model results were plotted using the “conditional_effects” function to visualize the predictions based on the independent variable</w:t>
      </w:r>
      <w:r w:rsidRPr="5CF9B6AD">
        <w:rPr>
          <w:rFonts w:cs="Times New Roman"/>
          <w:lang w:val="en"/>
        </w:rPr>
        <w:t xml:space="preserve">. </w:t>
      </w:r>
      <w:r w:rsidR="00A34727" w:rsidRPr="00A34727">
        <w:rPr>
          <w:rFonts w:cs="Times New Roman"/>
          <w:color w:val="FF0000"/>
          <w:lang w:val="en"/>
        </w:rPr>
        <w:t>Moran</w:t>
      </w:r>
      <w:r w:rsidR="00A34727">
        <w:rPr>
          <w:rFonts w:cs="Times New Roman"/>
          <w:color w:val="FF0000"/>
          <w:lang w:val="en"/>
        </w:rPr>
        <w:t xml:space="preserve">’s </w:t>
      </w:r>
      <w:r w:rsidR="00A34727" w:rsidRPr="00A34727">
        <w:rPr>
          <w:rFonts w:cs="Times New Roman"/>
          <w:color w:val="FF0000"/>
          <w:lang w:val="en"/>
        </w:rPr>
        <w:t>I value was checked for model residuals</w:t>
      </w:r>
      <w:r w:rsidR="00A34727">
        <w:rPr>
          <w:rFonts w:cs="Times New Roman"/>
          <w:lang w:val="en"/>
        </w:rPr>
        <w:t xml:space="preserve">. </w:t>
      </w:r>
      <w:r w:rsidRPr="5CF9B6AD">
        <w:rPr>
          <w:rFonts w:cs="Times New Roman"/>
        </w:rPr>
        <w:t xml:space="preserve">Again, we ran three models: one for all three parasite genera combined, one </w:t>
      </w:r>
      <w:r w:rsidRPr="5CF9B6AD">
        <w:rPr>
          <w:rFonts w:cs="Times New Roman"/>
        </w:rPr>
        <w:lastRenderedPageBreak/>
        <w:t xml:space="preserve">for </w:t>
      </w:r>
      <w:r w:rsidRPr="5CF9B6AD">
        <w:rPr>
          <w:rFonts w:cs="Times New Roman"/>
          <w:i/>
          <w:iCs/>
        </w:rPr>
        <w:t>Plasmodium</w:t>
      </w:r>
      <w:r w:rsidRPr="5CF9B6AD">
        <w:rPr>
          <w:rFonts w:cs="Times New Roman"/>
        </w:rPr>
        <w:t xml:space="preserve"> lineages only, and one for </w:t>
      </w:r>
      <w:r w:rsidRPr="5CF9B6AD">
        <w:rPr>
          <w:rFonts w:cs="Times New Roman"/>
          <w:i/>
          <w:iCs/>
        </w:rPr>
        <w:t>Haemoproteus</w:t>
      </w:r>
      <w:r w:rsidRPr="5CF9B6AD">
        <w:rPr>
          <w:rFonts w:cs="Times New Roman"/>
        </w:rPr>
        <w:t xml:space="preserve"> lineages only; in these last two models we fitted the data to a zero inflated negative binomial distribution.  </w:t>
      </w:r>
    </w:p>
    <w:p w14:paraId="655F70E9" w14:textId="2456A423" w:rsidR="00CB03AB" w:rsidRPr="00654937" w:rsidRDefault="000D4E97" w:rsidP="00654937">
      <w:pPr>
        <w:spacing w:line="480" w:lineRule="auto"/>
        <w:ind w:firstLine="720"/>
        <w:rPr>
          <w:rFonts w:cs="Times New Roman"/>
          <w:color w:val="FF0000"/>
        </w:rPr>
      </w:pPr>
      <w:r w:rsidRPr="5CF9B6AD">
        <w:rPr>
          <w:rFonts w:cs="Times New Roman"/>
        </w:rPr>
        <w:t>A</w:t>
      </w:r>
      <w:r w:rsidR="00654937">
        <w:rPr>
          <w:rFonts w:cs="Times New Roman"/>
        </w:rPr>
        <w:t>nother</w:t>
      </w:r>
      <w:r w:rsidRPr="5CF9B6AD">
        <w:rPr>
          <w:rFonts w:cs="Times New Roman"/>
        </w:rPr>
        <w:t xml:space="preserve"> </w:t>
      </w:r>
      <w:r w:rsidR="00654937">
        <w:rPr>
          <w:rFonts w:cs="Times New Roman"/>
        </w:rPr>
        <w:t>Bayesian</w:t>
      </w:r>
      <w:r w:rsidRPr="5CF9B6AD">
        <w:rPr>
          <w:rFonts w:cs="Times New Roman"/>
        </w:rPr>
        <w:t xml:space="preserve"> model was performed to estimate whether localities with more migratory birds have greater prevalence and richness of haemosporidian lineages. </w:t>
      </w:r>
      <w:r w:rsidR="008E38F9" w:rsidRPr="5CF9B6AD">
        <w:rPr>
          <w:rFonts w:cs="Times New Roman"/>
        </w:rPr>
        <w:t xml:space="preserve">We considered parasite richness </w:t>
      </w:r>
      <w:r w:rsidR="00D41642" w:rsidRPr="5CF9B6AD">
        <w:rPr>
          <w:rFonts w:cs="Times New Roman"/>
        </w:rPr>
        <w:t xml:space="preserve">as our dependent variable </w:t>
      </w:r>
      <w:r w:rsidR="008E38F9" w:rsidRPr="5CF9B6AD">
        <w:rPr>
          <w:rFonts w:cs="Times New Roman"/>
        </w:rPr>
        <w:t xml:space="preserve">and </w:t>
      </w:r>
      <w:r w:rsidR="00650F7F" w:rsidRPr="5CF9B6AD">
        <w:rPr>
          <w:rFonts w:cs="Times New Roman"/>
        </w:rPr>
        <w:t>proportion</w:t>
      </w:r>
      <w:r w:rsidR="008E38F9" w:rsidRPr="5CF9B6AD">
        <w:rPr>
          <w:rFonts w:cs="Times New Roman"/>
        </w:rPr>
        <w:t xml:space="preserve"> of migratory individuals</w:t>
      </w:r>
      <w:r w:rsidR="000151A9" w:rsidRPr="5CF9B6AD">
        <w:rPr>
          <w:rFonts w:cs="Times New Roman"/>
        </w:rPr>
        <w:t xml:space="preserve"> </w:t>
      </w:r>
      <w:r w:rsidR="00E46E4B">
        <w:rPr>
          <w:rFonts w:cs="Times New Roman"/>
          <w:color w:val="FF0000"/>
        </w:rPr>
        <w:t xml:space="preserve">and species </w:t>
      </w:r>
      <w:r w:rsidR="000151A9" w:rsidRPr="5CF9B6AD">
        <w:rPr>
          <w:rFonts w:cs="Times New Roman"/>
        </w:rPr>
        <w:t>per locality</w:t>
      </w:r>
      <w:r w:rsidR="007A1D87" w:rsidRPr="5CF9B6AD">
        <w:rPr>
          <w:rFonts w:cs="Times New Roman"/>
        </w:rPr>
        <w:t xml:space="preserve"> (N=6</w:t>
      </w:r>
      <w:r w:rsidR="00D352CA">
        <w:rPr>
          <w:rFonts w:cs="Times New Roman"/>
        </w:rPr>
        <w:t>3</w:t>
      </w:r>
      <w:r w:rsidR="00555E91" w:rsidRPr="5CF9B6AD">
        <w:rPr>
          <w:rFonts w:cs="Times New Roman"/>
        </w:rPr>
        <w:t xml:space="preserve"> localities</w:t>
      </w:r>
      <w:r w:rsidR="00D41642" w:rsidRPr="5CF9B6AD">
        <w:rPr>
          <w:rFonts w:cs="Times New Roman"/>
        </w:rPr>
        <w:t xml:space="preserve">) </w:t>
      </w:r>
      <w:r w:rsidR="008E38F9" w:rsidRPr="5CF9B6AD">
        <w:rPr>
          <w:rFonts w:cs="Times New Roman"/>
        </w:rPr>
        <w:t xml:space="preserve">as </w:t>
      </w:r>
      <w:r w:rsidR="00736986" w:rsidRPr="5CF9B6AD">
        <w:rPr>
          <w:rFonts w:cs="Times New Roman"/>
        </w:rPr>
        <w:t>the</w:t>
      </w:r>
      <w:r w:rsidR="008E38F9" w:rsidRPr="5CF9B6AD">
        <w:rPr>
          <w:rFonts w:cs="Times New Roman"/>
        </w:rPr>
        <w:t xml:space="preserve"> independent variable</w:t>
      </w:r>
      <w:r w:rsidR="00654937">
        <w:rPr>
          <w:rFonts w:cs="Times New Roman"/>
        </w:rPr>
        <w:t xml:space="preserve"> </w:t>
      </w:r>
      <w:r w:rsidR="00654937">
        <w:rPr>
          <w:rFonts w:cs="Times New Roman"/>
          <w:color w:val="FF0000"/>
        </w:rPr>
        <w:t>using total local number of bird individuals as our offset</w:t>
      </w:r>
      <w:r w:rsidR="008E38F9" w:rsidRPr="5CF9B6AD">
        <w:rPr>
          <w:rFonts w:cs="Times New Roman"/>
        </w:rPr>
        <w:t>.</w:t>
      </w:r>
      <w:r w:rsidR="00253F74" w:rsidRPr="5CF9B6AD">
        <w:rPr>
          <w:rFonts w:cs="Times New Roman"/>
        </w:rPr>
        <w:t xml:space="preserve"> </w:t>
      </w:r>
      <w:r w:rsidR="00253F74" w:rsidRPr="5CF9B6AD">
        <w:rPr>
          <w:rFonts w:cs="Times New Roman"/>
          <w:lang w:val="en"/>
        </w:rPr>
        <w:t>Here, we also used only our original dataset</w:t>
      </w:r>
      <w:r w:rsidR="007213DB" w:rsidRPr="5CF9B6AD">
        <w:rPr>
          <w:rFonts w:cs="Times New Roman"/>
          <w:lang w:val="en"/>
        </w:rPr>
        <w:t xml:space="preserve">, </w:t>
      </w:r>
      <w:r w:rsidRPr="5CF9B6AD">
        <w:rPr>
          <w:rFonts w:cs="Times New Roman"/>
        </w:rPr>
        <w:t xml:space="preserve">not data from the MalAvi database, </w:t>
      </w:r>
      <w:r w:rsidR="007213DB" w:rsidRPr="5CF9B6AD">
        <w:rPr>
          <w:rFonts w:cs="Times New Roman"/>
        </w:rPr>
        <w:t>because</w:t>
      </w:r>
      <w:r w:rsidRPr="5CF9B6AD">
        <w:rPr>
          <w:rFonts w:cs="Times New Roman"/>
        </w:rPr>
        <w:t xml:space="preserve"> our dataset </w:t>
      </w:r>
      <w:r w:rsidRPr="5CF9B6AD">
        <w:rPr>
          <w:rFonts w:cs="Times New Roman"/>
          <w:lang w:val="en"/>
        </w:rPr>
        <w:t xml:space="preserve">provides more information regarding the localities, such as prevalence data and host richness. </w:t>
      </w:r>
      <w:r w:rsidRPr="5CF9B6AD">
        <w:rPr>
          <w:rFonts w:cs="Times New Roman"/>
        </w:rPr>
        <w:t>We firstly</w:t>
      </w:r>
      <w:r w:rsidR="00E90EAD" w:rsidRPr="5CF9B6AD">
        <w:rPr>
          <w:rFonts w:cs="Times New Roman"/>
        </w:rPr>
        <w:t xml:space="preserve"> tested our variables for normal distribution </w:t>
      </w:r>
      <w:r w:rsidR="00654937">
        <w:rPr>
          <w:rFonts w:cs="Times New Roman"/>
          <w:color w:val="FF0000"/>
          <w:lang w:val="en"/>
        </w:rPr>
        <w:t xml:space="preserve">and </w:t>
      </w:r>
      <w:r w:rsidR="00654937" w:rsidRPr="00654937">
        <w:rPr>
          <w:rFonts w:cs="Times New Roman"/>
          <w:color w:val="FF0000"/>
          <w:lang w:val="en"/>
        </w:rPr>
        <w:t xml:space="preserve">evaluated if </w:t>
      </w:r>
      <w:r w:rsidR="00654937">
        <w:rPr>
          <w:rFonts w:cs="Times New Roman"/>
          <w:color w:val="FF0000"/>
          <w:lang w:val="en"/>
        </w:rPr>
        <w:t xml:space="preserve">local prevalence, </w:t>
      </w:r>
      <w:r w:rsidR="00654937" w:rsidRPr="00654937">
        <w:rPr>
          <w:rFonts w:cs="Times New Roman"/>
          <w:color w:val="FF0000"/>
        </w:rPr>
        <w:t xml:space="preserve">host richness (i.e., number of bird species sampled per locality), number of migrant individuals (log-transformed scaled value), temperature (log-transformed scaled value) and precipitation had significant effects on prevalence. </w:t>
      </w:r>
      <w:r w:rsidR="00654937" w:rsidRPr="00654937">
        <w:rPr>
          <w:rFonts w:cs="Times New Roman"/>
          <w:color w:val="FF0000"/>
          <w:lang w:val="en"/>
        </w:rPr>
        <w:t xml:space="preserve">Following these analyses, only </w:t>
      </w:r>
      <w:r w:rsidR="00654937">
        <w:rPr>
          <w:rFonts w:cs="Times New Roman"/>
          <w:color w:val="FF0000"/>
          <w:lang w:val="en"/>
        </w:rPr>
        <w:t>prevalence and host</w:t>
      </w:r>
      <w:r w:rsidR="00654937" w:rsidRPr="00654937">
        <w:rPr>
          <w:rFonts w:cs="Times New Roman"/>
          <w:color w:val="FF0000"/>
          <w:lang w:val="en"/>
        </w:rPr>
        <w:t xml:space="preserve"> richness w</w:t>
      </w:r>
      <w:r w:rsidR="00654937">
        <w:rPr>
          <w:rFonts w:cs="Times New Roman"/>
          <w:color w:val="FF0000"/>
          <w:lang w:val="en"/>
        </w:rPr>
        <w:t>ere</w:t>
      </w:r>
      <w:r w:rsidR="00654937" w:rsidRPr="00654937">
        <w:rPr>
          <w:rFonts w:cs="Times New Roman"/>
          <w:color w:val="FF0000"/>
          <w:lang w:val="en"/>
        </w:rPr>
        <w:t xml:space="preserve"> retained as fixed factors since we did not detect any influence of the other factors on parasite infections. The negative binomial distribution was</w:t>
      </w:r>
      <w:r w:rsidR="00654937">
        <w:rPr>
          <w:rFonts w:cs="Times New Roman"/>
          <w:color w:val="FF0000"/>
          <w:lang w:val="en"/>
        </w:rPr>
        <w:t xml:space="preserve"> also</w:t>
      </w:r>
      <w:r w:rsidR="00654937" w:rsidRPr="00654937">
        <w:rPr>
          <w:rFonts w:cs="Times New Roman"/>
          <w:color w:val="FF0000"/>
          <w:lang w:val="en"/>
        </w:rPr>
        <w:t xml:space="preserve"> applied in this model to </w:t>
      </w:r>
      <w:r w:rsidR="00654937" w:rsidRPr="00654937">
        <w:rPr>
          <w:color w:val="FF0000"/>
        </w:rPr>
        <w:t>account for the overdispersion of prevalence data, thus avoiding production of biased estimates</w:t>
      </w:r>
      <w:r w:rsidR="00654937" w:rsidRPr="00654937">
        <w:rPr>
          <w:rFonts w:cs="Times New Roman"/>
          <w:color w:val="FF0000"/>
          <w:lang w:val="en"/>
        </w:rPr>
        <w:t xml:space="preserve">. We used </w:t>
      </w:r>
      <w:r w:rsidR="00654937" w:rsidRPr="00654937">
        <w:rPr>
          <w:rFonts w:cs="Times New Roman"/>
          <w:color w:val="FF0000"/>
        </w:rPr>
        <w:t xml:space="preserve">4 chains with MCMC 4000 total iterations per chain (2000 for warmup interactions, 2000 for sampling). </w:t>
      </w:r>
      <w:r w:rsidR="00654937" w:rsidRPr="5CF9B6AD">
        <w:rPr>
          <w:rFonts w:cs="Times New Roman"/>
          <w:lang w:val="en"/>
        </w:rPr>
        <w:t xml:space="preserve">Further, we considered biome and locality ID as nested random variables. </w:t>
      </w:r>
      <w:r w:rsidRPr="5CF9B6AD">
        <w:rPr>
          <w:rFonts w:cs="Times New Roman"/>
        </w:rPr>
        <w:t xml:space="preserve">We ran three models: one for all three parasite genera combined, one for </w:t>
      </w:r>
      <w:r w:rsidRPr="5CF9B6AD">
        <w:rPr>
          <w:rFonts w:cs="Times New Roman"/>
          <w:i/>
          <w:iCs/>
        </w:rPr>
        <w:t>Plasmodium</w:t>
      </w:r>
      <w:r w:rsidRPr="5CF9B6AD">
        <w:rPr>
          <w:rFonts w:cs="Times New Roman"/>
        </w:rPr>
        <w:t xml:space="preserve"> lineages only, and one for </w:t>
      </w:r>
      <w:r w:rsidRPr="5CF9B6AD">
        <w:rPr>
          <w:rFonts w:cs="Times New Roman"/>
          <w:i/>
          <w:iCs/>
        </w:rPr>
        <w:t>Haemoproteus</w:t>
      </w:r>
      <w:r w:rsidRPr="5CF9B6AD">
        <w:rPr>
          <w:rFonts w:cs="Times New Roman"/>
        </w:rPr>
        <w:t xml:space="preserve"> lineages only.  </w:t>
      </w:r>
      <w:r w:rsidR="00654937">
        <w:rPr>
          <w:rFonts w:cs="Times New Roman"/>
        </w:rPr>
        <w:t xml:space="preserve">Again, </w:t>
      </w:r>
      <w:r w:rsidR="00654937" w:rsidRPr="00654937">
        <w:rPr>
          <w:rFonts w:cs="Times New Roman"/>
          <w:color w:val="FF0000"/>
          <w:lang w:val="en"/>
        </w:rPr>
        <w:t>Moran’s I value was checked for model residuals.</w:t>
      </w:r>
      <w:r w:rsidR="00654937">
        <w:rPr>
          <w:rFonts w:cs="Times New Roman"/>
          <w:color w:val="FF0000"/>
          <w:lang w:val="en"/>
        </w:rPr>
        <w:t xml:space="preserve"> We </w:t>
      </w:r>
      <w:r w:rsidR="00654937" w:rsidRPr="00654937">
        <w:rPr>
          <w:rFonts w:cs="Times New Roman"/>
          <w:color w:val="FF0000"/>
        </w:rPr>
        <w:t xml:space="preserve">ran three models: one for all three parasite genera combined, one for </w:t>
      </w:r>
      <w:r w:rsidR="00654937" w:rsidRPr="00654937">
        <w:rPr>
          <w:rFonts w:cs="Times New Roman"/>
          <w:i/>
          <w:iCs/>
          <w:color w:val="FF0000"/>
        </w:rPr>
        <w:t>Plasmodium</w:t>
      </w:r>
      <w:r w:rsidR="00654937" w:rsidRPr="00654937">
        <w:rPr>
          <w:rFonts w:cs="Times New Roman"/>
          <w:color w:val="FF0000"/>
        </w:rPr>
        <w:t xml:space="preserve"> lineages only, and one for </w:t>
      </w:r>
      <w:r w:rsidR="00654937" w:rsidRPr="00654937">
        <w:rPr>
          <w:rFonts w:cs="Times New Roman"/>
          <w:i/>
          <w:iCs/>
          <w:color w:val="FF0000"/>
        </w:rPr>
        <w:t>Haemoproteus</w:t>
      </w:r>
      <w:r w:rsidR="00654937" w:rsidRPr="00654937">
        <w:rPr>
          <w:rFonts w:cs="Times New Roman"/>
          <w:color w:val="FF0000"/>
        </w:rPr>
        <w:t xml:space="preserve"> lineages only; in these last two models we fitted the data to a zero inflated negative binomial distribution.  </w:t>
      </w:r>
    </w:p>
    <w:p w14:paraId="7F9FFC04" w14:textId="77777777" w:rsidR="00C058A9" w:rsidRPr="002B7F27" w:rsidRDefault="00C058A9" w:rsidP="00614BA8">
      <w:pPr>
        <w:spacing w:line="480" w:lineRule="auto"/>
        <w:rPr>
          <w:rFonts w:cs="Times New Roman"/>
          <w:szCs w:val="24"/>
          <w:lang w:val="en"/>
        </w:rPr>
      </w:pPr>
    </w:p>
    <w:p w14:paraId="71158921" w14:textId="1CCF7E82" w:rsidR="006B259D" w:rsidRPr="002B7F27" w:rsidRDefault="00CB03AB" w:rsidP="00614BA8">
      <w:pPr>
        <w:pStyle w:val="Ttulo"/>
        <w:spacing w:line="480" w:lineRule="auto"/>
        <w:rPr>
          <w:rFonts w:cs="Times New Roman"/>
          <w:szCs w:val="24"/>
        </w:rPr>
      </w:pPr>
      <w:r w:rsidRPr="002B7F27">
        <w:rPr>
          <w:rFonts w:cs="Times New Roman"/>
          <w:szCs w:val="24"/>
        </w:rPr>
        <w:t>3. Results</w:t>
      </w:r>
      <w:r w:rsidRPr="002B7F27">
        <w:rPr>
          <w:rFonts w:cs="Times New Roman"/>
          <w:szCs w:val="24"/>
        </w:rPr>
        <w:tab/>
      </w:r>
    </w:p>
    <w:p w14:paraId="7E382719" w14:textId="6B8CF9AB" w:rsidR="006B259D" w:rsidRPr="0087430F" w:rsidRDefault="006B259D" w:rsidP="00E46E4B">
      <w:pPr>
        <w:spacing w:line="480" w:lineRule="auto"/>
        <w:ind w:firstLine="720"/>
        <w:rPr>
          <w:rFonts w:cs="Times New Roman"/>
          <w:color w:val="FF0000"/>
        </w:rPr>
      </w:pPr>
      <w:r w:rsidRPr="5CF9B6AD">
        <w:rPr>
          <w:rFonts w:cs="Times New Roman"/>
        </w:rPr>
        <w:t xml:space="preserve">Out of the </w:t>
      </w:r>
      <w:r w:rsidR="00E246D7" w:rsidRPr="5CF9B6AD">
        <w:rPr>
          <w:rFonts w:cs="Times New Roman"/>
        </w:rPr>
        <w:t>896</w:t>
      </w:r>
      <w:r w:rsidRPr="5CF9B6AD">
        <w:rPr>
          <w:rFonts w:cs="Times New Roman"/>
        </w:rPr>
        <w:t xml:space="preserve"> bird species considered in the analyses, </w:t>
      </w:r>
      <w:r w:rsidR="00E246D7" w:rsidRPr="5CF9B6AD">
        <w:rPr>
          <w:rFonts w:cs="Times New Roman"/>
        </w:rPr>
        <w:t>852</w:t>
      </w:r>
      <w:r w:rsidRPr="5CF9B6AD">
        <w:rPr>
          <w:rFonts w:cs="Times New Roman"/>
        </w:rPr>
        <w:t xml:space="preserve"> were class</w:t>
      </w:r>
      <w:r w:rsidR="001E0823" w:rsidRPr="5CF9B6AD">
        <w:rPr>
          <w:rFonts w:cs="Times New Roman"/>
        </w:rPr>
        <w:t>ifi</w:t>
      </w:r>
      <w:r w:rsidRPr="5CF9B6AD">
        <w:rPr>
          <w:rFonts w:cs="Times New Roman"/>
        </w:rPr>
        <w:t xml:space="preserve">ed as residents, and </w:t>
      </w:r>
      <w:r w:rsidR="00D25159" w:rsidRPr="5CF9B6AD">
        <w:rPr>
          <w:rFonts w:cs="Times New Roman"/>
        </w:rPr>
        <w:t>32</w:t>
      </w:r>
      <w:r w:rsidRPr="5CF9B6AD">
        <w:rPr>
          <w:rFonts w:cs="Times New Roman"/>
        </w:rPr>
        <w:t xml:space="preserve"> as partial</w:t>
      </w:r>
      <w:r w:rsidR="007D57D9" w:rsidRPr="5CF9B6AD">
        <w:rPr>
          <w:rFonts w:cs="Times New Roman"/>
        </w:rPr>
        <w:t>,</w:t>
      </w:r>
      <w:r w:rsidR="00D25159" w:rsidRPr="5CF9B6AD">
        <w:rPr>
          <w:rFonts w:cs="Times New Roman"/>
        </w:rPr>
        <w:t xml:space="preserve"> 12 as</w:t>
      </w:r>
      <w:r w:rsidRPr="5CF9B6AD">
        <w:rPr>
          <w:rFonts w:cs="Times New Roman"/>
        </w:rPr>
        <w:t xml:space="preserve"> full migrants. Most species (</w:t>
      </w:r>
      <w:r w:rsidR="00D25159" w:rsidRPr="5CF9B6AD">
        <w:rPr>
          <w:rFonts w:cs="Times New Roman"/>
        </w:rPr>
        <w:t>86</w:t>
      </w:r>
      <w:r w:rsidRPr="5CF9B6AD">
        <w:rPr>
          <w:rFonts w:cs="Times New Roman"/>
        </w:rPr>
        <w:t xml:space="preserve">%) were passerines, with the </w:t>
      </w:r>
      <w:r w:rsidR="00C731B7" w:rsidRPr="5CF9B6AD">
        <w:rPr>
          <w:rFonts w:cs="Times New Roman"/>
        </w:rPr>
        <w:t xml:space="preserve">remaining </w:t>
      </w:r>
      <w:r w:rsidRPr="5CF9B6AD">
        <w:rPr>
          <w:rFonts w:cs="Times New Roman"/>
        </w:rPr>
        <w:t>mostly belonging to the orders</w:t>
      </w:r>
      <w:r w:rsidR="00D25159" w:rsidRPr="5CF9B6AD">
        <w:rPr>
          <w:rFonts w:cs="Times New Roman"/>
        </w:rPr>
        <w:t xml:space="preserve"> Columb</w:t>
      </w:r>
      <w:r w:rsidR="007D57D9" w:rsidRPr="5CF9B6AD">
        <w:rPr>
          <w:rFonts w:cs="Times New Roman"/>
        </w:rPr>
        <w:t>i</w:t>
      </w:r>
      <w:r w:rsidR="00D25159" w:rsidRPr="5CF9B6AD">
        <w:rPr>
          <w:rFonts w:cs="Times New Roman"/>
        </w:rPr>
        <w:t>formes, Piciformes and Apodiformes</w:t>
      </w:r>
      <w:r w:rsidRPr="5CF9B6AD">
        <w:rPr>
          <w:rFonts w:cs="Times New Roman"/>
        </w:rPr>
        <w:t>. Haemosporidian lineages occurred in anywhere from one to 38 localities, with</w:t>
      </w:r>
      <w:r w:rsidR="000E2202" w:rsidRPr="5CF9B6AD">
        <w:rPr>
          <w:rFonts w:cs="Times New Roman"/>
        </w:rPr>
        <w:t xml:space="preserve"> many </w:t>
      </w:r>
      <w:r w:rsidRPr="5CF9B6AD">
        <w:rPr>
          <w:rFonts w:cs="Times New Roman"/>
        </w:rPr>
        <w:t xml:space="preserve">of them </w:t>
      </w:r>
      <w:r w:rsidR="007D57D9" w:rsidRPr="5CF9B6AD">
        <w:rPr>
          <w:rFonts w:cs="Times New Roman"/>
        </w:rPr>
        <w:t>(</w:t>
      </w:r>
      <w:r w:rsidR="000E2202" w:rsidRPr="5CF9B6AD">
        <w:rPr>
          <w:rFonts w:cs="Times New Roman"/>
        </w:rPr>
        <w:t>15%</w:t>
      </w:r>
      <w:r w:rsidRPr="5CF9B6AD">
        <w:rPr>
          <w:rFonts w:cs="Times New Roman"/>
        </w:rPr>
        <w:t>) occurring in multiple biomes.</w:t>
      </w:r>
      <w:r w:rsidR="007D57D9" w:rsidRPr="5CF9B6AD">
        <w:rPr>
          <w:rFonts w:cs="Times New Roman"/>
        </w:rPr>
        <w:t xml:space="preserve"> Only 175 </w:t>
      </w:r>
      <w:r w:rsidR="00736986" w:rsidRPr="5CF9B6AD">
        <w:rPr>
          <w:rFonts w:cs="Times New Roman"/>
        </w:rPr>
        <w:t>out of</w:t>
      </w:r>
      <w:r w:rsidR="001E0823" w:rsidRPr="5CF9B6AD">
        <w:rPr>
          <w:rFonts w:cs="Times New Roman"/>
        </w:rPr>
        <w:t xml:space="preserve"> 675 lineages</w:t>
      </w:r>
      <w:r w:rsidR="007D57D9" w:rsidRPr="5CF9B6AD">
        <w:rPr>
          <w:rFonts w:cs="Times New Roman"/>
        </w:rPr>
        <w:t xml:space="preserve"> were observed in two or more localities and were used to estimate lineage spread in our analyses, besides, 426 linages were singletons.</w:t>
      </w:r>
      <w:r w:rsidR="00E46E4B">
        <w:rPr>
          <w:rFonts w:cs="Times New Roman"/>
        </w:rPr>
        <w:t xml:space="preserve"> </w:t>
      </w:r>
      <w:r w:rsidR="00FC359C">
        <w:rPr>
          <w:rFonts w:cs="Times New Roman"/>
          <w:color w:val="FF0000"/>
        </w:rPr>
        <w:t>A</w:t>
      </w:r>
      <w:r w:rsidR="00E46E4B">
        <w:rPr>
          <w:rFonts w:cs="Times New Roman"/>
          <w:color w:val="FF0000"/>
        </w:rPr>
        <w:t xml:space="preserve">ll models </w:t>
      </w:r>
      <w:r w:rsidR="00C812EF">
        <w:rPr>
          <w:rFonts w:cs="Times New Roman"/>
          <w:color w:val="FF0000"/>
        </w:rPr>
        <w:t xml:space="preserve">presented </w:t>
      </w:r>
      <w:r w:rsidR="00E46E4B">
        <w:rPr>
          <w:rFonts w:cs="Times New Roman"/>
          <w:color w:val="FF0000"/>
        </w:rPr>
        <w:t xml:space="preserve">well converged chains. </w:t>
      </w:r>
    </w:p>
    <w:p w14:paraId="64860DE7" w14:textId="7213215C" w:rsidR="00CE6E38" w:rsidRPr="002B7F27" w:rsidRDefault="5CF9B6AD" w:rsidP="5CF9B6AD">
      <w:pPr>
        <w:spacing w:line="480" w:lineRule="auto"/>
        <w:ind w:firstLine="720"/>
        <w:rPr>
          <w:rFonts w:cs="Times New Roman"/>
        </w:rPr>
      </w:pPr>
      <w:r w:rsidRPr="5CF9B6AD">
        <w:rPr>
          <w:rFonts w:cs="Times New Roman"/>
        </w:rPr>
        <w:t xml:space="preserve">Our first Bayesian model analyses revealed that lineages shared by migrants and residents showed the broadest geographical range (Figure 2, Table 1). Lineages shared by resident and any type of migrant species presented a geographical range almost 50% greater than that of lineages occurring only in resident species. More specifically, we observed distinct patterns of distribution for </w:t>
      </w:r>
      <w:r w:rsidRPr="5CF9B6AD">
        <w:rPr>
          <w:rFonts w:cs="Times New Roman"/>
          <w:i/>
          <w:iCs/>
        </w:rPr>
        <w:t>Plasmodium</w:t>
      </w:r>
      <w:r w:rsidRPr="5CF9B6AD">
        <w:rPr>
          <w:rFonts w:cs="Times New Roman"/>
        </w:rPr>
        <w:t xml:space="preserve"> and </w:t>
      </w:r>
      <w:r w:rsidRPr="5CF9B6AD">
        <w:rPr>
          <w:rFonts w:cs="Times New Roman"/>
          <w:i/>
          <w:iCs/>
        </w:rPr>
        <w:t>Haemoproteus</w:t>
      </w:r>
      <w:r w:rsidRPr="5CF9B6AD">
        <w:rPr>
          <w:rFonts w:cs="Times New Roman"/>
        </w:rPr>
        <w:t xml:space="preserve"> lineages. For </w:t>
      </w:r>
      <w:r w:rsidRPr="5CF9B6AD">
        <w:rPr>
          <w:rFonts w:cs="Times New Roman"/>
          <w:i/>
          <w:iCs/>
        </w:rPr>
        <w:t>Plasmodium</w:t>
      </w:r>
      <w:r w:rsidRPr="5CF9B6AD">
        <w:rPr>
          <w:rFonts w:cs="Times New Roman"/>
        </w:rPr>
        <w:t xml:space="preserve"> linages shared by residents and migrants were also more spatially widespread, while for </w:t>
      </w:r>
      <w:r w:rsidRPr="5CF9B6AD">
        <w:rPr>
          <w:rFonts w:cs="Times New Roman"/>
          <w:i/>
          <w:iCs/>
        </w:rPr>
        <w:t>Haemoproteus</w:t>
      </w:r>
      <w:r w:rsidRPr="5CF9B6AD">
        <w:rPr>
          <w:rFonts w:cs="Times New Roman"/>
        </w:rPr>
        <w:t xml:space="preserve"> no difference in geographical range was observed between lineages found in residents only and those shared by residents and migrants (Figure S1, Figure S2, Table S2 and Table S3). </w:t>
      </w:r>
    </w:p>
    <w:p w14:paraId="2806D404" w14:textId="79CC4CF8" w:rsidR="00CB03AB" w:rsidRPr="0087430F" w:rsidRDefault="5CF9B6AD" w:rsidP="5CF9B6AD">
      <w:pPr>
        <w:spacing w:line="480" w:lineRule="auto"/>
        <w:ind w:firstLine="720"/>
        <w:rPr>
          <w:rFonts w:cs="Times New Roman"/>
          <w:color w:val="FF0000"/>
        </w:rPr>
      </w:pPr>
      <w:r w:rsidRPr="5CF9B6AD">
        <w:rPr>
          <w:rFonts w:cs="Times New Roman"/>
        </w:rPr>
        <w:t xml:space="preserve">Our next Bayesian model analysed the relationship between </w:t>
      </w:r>
      <w:r w:rsidRPr="5CF9B6AD">
        <w:rPr>
          <w:rFonts w:cs="Times New Roman"/>
          <w:lang w:val="en"/>
        </w:rPr>
        <w:t xml:space="preserve">local number of infected birds and the proportion of migratory bird individuals in the local avian community. We </w:t>
      </w:r>
      <w:r w:rsidRPr="5CF9B6AD">
        <w:rPr>
          <w:rFonts w:cs="Times New Roman"/>
        </w:rPr>
        <w:t>observed no correlation between the relative occurrence of migrants and number of infected hosts (Figure S</w:t>
      </w:r>
      <w:r w:rsidR="003356DF">
        <w:rPr>
          <w:rFonts w:cs="Times New Roman"/>
        </w:rPr>
        <w:t>3</w:t>
      </w:r>
      <w:r w:rsidRPr="5CF9B6AD">
        <w:rPr>
          <w:rFonts w:cs="Times New Roman"/>
        </w:rPr>
        <w:t>, Table S</w:t>
      </w:r>
      <w:r w:rsidR="003356DF">
        <w:rPr>
          <w:rFonts w:cs="Times New Roman"/>
        </w:rPr>
        <w:t>4</w:t>
      </w:r>
      <w:r w:rsidRPr="5CF9B6AD">
        <w:rPr>
          <w:rFonts w:cs="Times New Roman"/>
        </w:rPr>
        <w:t xml:space="preserve">). However, when we repeated the analysis separately for only </w:t>
      </w:r>
      <w:r w:rsidRPr="5CF9B6AD">
        <w:rPr>
          <w:rFonts w:cs="Times New Roman"/>
          <w:i/>
          <w:iCs/>
        </w:rPr>
        <w:t>Plasmodium</w:t>
      </w:r>
      <w:r w:rsidRPr="5CF9B6AD">
        <w:rPr>
          <w:rFonts w:cs="Times New Roman"/>
        </w:rPr>
        <w:t xml:space="preserve"> or </w:t>
      </w:r>
      <w:r w:rsidRPr="5CF9B6AD">
        <w:rPr>
          <w:rFonts w:cs="Times New Roman"/>
          <w:i/>
          <w:iCs/>
        </w:rPr>
        <w:t>Haemoproteus</w:t>
      </w:r>
      <w:r w:rsidRPr="5CF9B6AD">
        <w:rPr>
          <w:rFonts w:cs="Times New Roman"/>
        </w:rPr>
        <w:t xml:space="preserve"> lineages, we observed negative and positive relationships </w:t>
      </w:r>
      <w:r w:rsidRPr="5CF9B6AD">
        <w:rPr>
          <w:rFonts w:cs="Times New Roman"/>
        </w:rPr>
        <w:lastRenderedPageBreak/>
        <w:t xml:space="preserve">between the number of infections per locality and local proportion of migrants in an area, respectively (Figure </w:t>
      </w:r>
      <w:r w:rsidR="003356DF">
        <w:rPr>
          <w:rFonts w:cs="Times New Roman"/>
        </w:rPr>
        <w:t>3</w:t>
      </w:r>
      <w:r w:rsidRPr="5CF9B6AD">
        <w:rPr>
          <w:rFonts w:cs="Times New Roman"/>
        </w:rPr>
        <w:t xml:space="preserve">, Table </w:t>
      </w:r>
      <w:r w:rsidR="003356DF">
        <w:rPr>
          <w:rFonts w:cs="Times New Roman"/>
        </w:rPr>
        <w:t>2</w:t>
      </w:r>
      <w:r w:rsidRPr="5CF9B6AD">
        <w:rPr>
          <w:rFonts w:cs="Times New Roman"/>
        </w:rPr>
        <w:t xml:space="preserve"> and </w:t>
      </w:r>
      <w:r w:rsidR="003356DF">
        <w:rPr>
          <w:rFonts w:cs="Times New Roman"/>
        </w:rPr>
        <w:t>3</w:t>
      </w:r>
      <w:r w:rsidRPr="5CF9B6AD">
        <w:rPr>
          <w:rFonts w:cs="Times New Roman"/>
        </w:rPr>
        <w:t>). Parasite richness had a significant positive association with the local number of infected birds, whether when considering all haemosporidian lineages (Table S</w:t>
      </w:r>
      <w:r w:rsidR="003356DF">
        <w:rPr>
          <w:rFonts w:cs="Times New Roman"/>
        </w:rPr>
        <w:t>4</w:t>
      </w:r>
      <w:r w:rsidRPr="5CF9B6AD">
        <w:rPr>
          <w:rFonts w:cs="Times New Roman"/>
        </w:rPr>
        <w:t xml:space="preserve">), or only </w:t>
      </w:r>
      <w:r w:rsidRPr="5CF9B6AD">
        <w:rPr>
          <w:rFonts w:cs="Times New Roman"/>
          <w:i/>
          <w:iCs/>
        </w:rPr>
        <w:t>Haemoproteus</w:t>
      </w:r>
      <w:r w:rsidRPr="5CF9B6AD">
        <w:rPr>
          <w:rFonts w:cs="Times New Roman"/>
        </w:rPr>
        <w:t xml:space="preserve"> lineages (Table </w:t>
      </w:r>
      <w:r w:rsidR="003356DF">
        <w:rPr>
          <w:rFonts w:cs="Times New Roman"/>
        </w:rPr>
        <w:t>3</w:t>
      </w:r>
      <w:r w:rsidRPr="5CF9B6AD">
        <w:rPr>
          <w:rFonts w:cs="Times New Roman"/>
        </w:rPr>
        <w:t>).</w:t>
      </w:r>
      <w:r w:rsidR="0087430F">
        <w:rPr>
          <w:rFonts w:cs="Times New Roman"/>
        </w:rPr>
        <w:t xml:space="preserve"> </w:t>
      </w:r>
    </w:p>
    <w:p w14:paraId="19BF7364" w14:textId="47864FA6" w:rsidR="00153F92" w:rsidRPr="002B7F27" w:rsidRDefault="5CF9B6AD" w:rsidP="5CF9B6AD">
      <w:pPr>
        <w:spacing w:line="480" w:lineRule="auto"/>
        <w:ind w:firstLine="720"/>
        <w:rPr>
          <w:rFonts w:cs="Times New Roman"/>
        </w:rPr>
      </w:pPr>
      <w:r w:rsidRPr="00F8002F">
        <w:rPr>
          <w:rFonts w:cs="Times New Roman"/>
          <w:color w:val="FF0000"/>
        </w:rPr>
        <w:t xml:space="preserve">Our </w:t>
      </w:r>
      <w:r w:rsidR="00E46E4B" w:rsidRPr="00F8002F">
        <w:rPr>
          <w:rFonts w:cs="Times New Roman"/>
          <w:color w:val="FF0000"/>
        </w:rPr>
        <w:t>last Bayesian</w:t>
      </w:r>
      <w:r w:rsidRPr="00F8002F">
        <w:rPr>
          <w:rFonts w:cs="Times New Roman"/>
          <w:color w:val="FF0000"/>
        </w:rPr>
        <w:t xml:space="preserve"> model examining the influence of migrants on parasite richness revealed</w:t>
      </w:r>
      <w:r w:rsidR="00BE0327">
        <w:rPr>
          <w:rFonts w:cs="Times New Roman"/>
          <w:color w:val="FF0000"/>
        </w:rPr>
        <w:t xml:space="preserve"> a</w:t>
      </w:r>
      <w:r w:rsidR="008554D7">
        <w:rPr>
          <w:rFonts w:cs="Times New Roman"/>
          <w:color w:val="FF0000"/>
        </w:rPr>
        <w:t xml:space="preserve"> tendency for a</w:t>
      </w:r>
      <w:r w:rsidR="00BE0327">
        <w:rPr>
          <w:rFonts w:cs="Times New Roman"/>
          <w:color w:val="FF0000"/>
        </w:rPr>
        <w:t xml:space="preserve"> negative </w:t>
      </w:r>
      <w:r w:rsidRPr="00F8002F">
        <w:rPr>
          <w:rFonts w:cs="Times New Roman"/>
          <w:color w:val="FF0000"/>
        </w:rPr>
        <w:t xml:space="preserve">effect of the proportion of individual migrants in the local community considering both haemosporidian genera together (Table </w:t>
      </w:r>
      <w:r w:rsidR="003356DF" w:rsidRPr="00F8002F">
        <w:rPr>
          <w:rFonts w:cs="Times New Roman"/>
          <w:color w:val="FF0000"/>
        </w:rPr>
        <w:t>4</w:t>
      </w:r>
      <w:r w:rsidR="00BE0327">
        <w:rPr>
          <w:rFonts w:cs="Times New Roman"/>
          <w:color w:val="FF0000"/>
        </w:rPr>
        <w:t>, Figure 4</w:t>
      </w:r>
      <w:r w:rsidRPr="00F8002F">
        <w:rPr>
          <w:rFonts w:cs="Times New Roman"/>
          <w:color w:val="FF0000"/>
        </w:rPr>
        <w:t>).</w:t>
      </w:r>
      <w:r w:rsidR="00F8002F">
        <w:rPr>
          <w:rFonts w:cs="Times New Roman"/>
          <w:color w:val="FF0000"/>
        </w:rPr>
        <w:t xml:space="preserve"> W</w:t>
      </w:r>
      <w:r w:rsidR="00F8002F" w:rsidRPr="00F8002F">
        <w:rPr>
          <w:rFonts w:cs="Times New Roman"/>
          <w:color w:val="FF0000"/>
        </w:rPr>
        <w:t xml:space="preserve">e observed </w:t>
      </w:r>
      <w:r w:rsidR="00F8002F">
        <w:rPr>
          <w:rFonts w:cs="Times New Roman"/>
          <w:color w:val="FF0000"/>
        </w:rPr>
        <w:t>also</w:t>
      </w:r>
      <w:r w:rsidR="00BE0327">
        <w:rPr>
          <w:rFonts w:cs="Times New Roman"/>
          <w:color w:val="FF0000"/>
        </w:rPr>
        <w:t xml:space="preserve"> no</w:t>
      </w:r>
      <w:r w:rsidR="00F8002F" w:rsidRPr="00F8002F">
        <w:rPr>
          <w:rFonts w:cs="Times New Roman"/>
          <w:color w:val="FF0000"/>
        </w:rPr>
        <w:t xml:space="preserve"> relationship between the proportion of migratory species and parasite richness. </w:t>
      </w:r>
      <w:r w:rsidRPr="00F8002F">
        <w:rPr>
          <w:rFonts w:cs="Times New Roman"/>
          <w:color w:val="FF0000"/>
        </w:rPr>
        <w:t xml:space="preserve">Further, we observed </w:t>
      </w:r>
      <w:r w:rsidR="00BE0327">
        <w:rPr>
          <w:rFonts w:cs="Times New Roman"/>
          <w:color w:val="FF0000"/>
        </w:rPr>
        <w:t xml:space="preserve">no effect </w:t>
      </w:r>
      <w:r w:rsidR="00F8002F" w:rsidRPr="00F8002F">
        <w:rPr>
          <w:rFonts w:cs="Times New Roman"/>
          <w:color w:val="FF0000"/>
        </w:rPr>
        <w:t>for</w:t>
      </w:r>
      <w:r w:rsidRPr="00F8002F">
        <w:rPr>
          <w:rFonts w:cs="Times New Roman"/>
          <w:color w:val="FF0000"/>
        </w:rPr>
        <w:t xml:space="preserve"> the proportion of migratory bird individuals</w:t>
      </w:r>
      <w:r w:rsidR="00F8002F" w:rsidRPr="00F8002F">
        <w:rPr>
          <w:rFonts w:cs="Times New Roman"/>
          <w:color w:val="FF0000"/>
        </w:rPr>
        <w:t xml:space="preserve"> </w:t>
      </w:r>
      <w:r w:rsidR="00BE0327">
        <w:rPr>
          <w:rFonts w:cs="Times New Roman"/>
          <w:color w:val="FF0000"/>
        </w:rPr>
        <w:t>or</w:t>
      </w:r>
      <w:r w:rsidR="00F8002F" w:rsidRPr="00F8002F">
        <w:rPr>
          <w:rFonts w:cs="Times New Roman"/>
          <w:color w:val="FF0000"/>
        </w:rPr>
        <w:t xml:space="preserve"> species</w:t>
      </w:r>
      <w:r w:rsidRPr="00F8002F">
        <w:rPr>
          <w:rFonts w:cs="Times New Roman"/>
          <w:color w:val="FF0000"/>
        </w:rPr>
        <w:t xml:space="preserve"> on local parasite richness for </w:t>
      </w:r>
      <w:r w:rsidRPr="00F8002F">
        <w:rPr>
          <w:rFonts w:cs="Times New Roman"/>
          <w:i/>
          <w:iCs/>
          <w:color w:val="FF0000"/>
        </w:rPr>
        <w:t>Plasmodium</w:t>
      </w:r>
      <w:r w:rsidRPr="00F8002F">
        <w:rPr>
          <w:rFonts w:cs="Times New Roman"/>
          <w:color w:val="FF0000"/>
        </w:rPr>
        <w:t xml:space="preserve"> and </w:t>
      </w:r>
      <w:r w:rsidRPr="00F8002F">
        <w:rPr>
          <w:rFonts w:cs="Times New Roman"/>
          <w:i/>
          <w:iCs/>
          <w:color w:val="FF0000"/>
        </w:rPr>
        <w:t>Haemoproteus</w:t>
      </w:r>
      <w:r w:rsidRPr="00F8002F">
        <w:rPr>
          <w:rFonts w:cs="Times New Roman"/>
          <w:color w:val="FF0000"/>
        </w:rPr>
        <w:t xml:space="preserve"> infections when the two genera were treated separately (Table S</w:t>
      </w:r>
      <w:r w:rsidR="003356DF" w:rsidRPr="00F8002F">
        <w:rPr>
          <w:rFonts w:cs="Times New Roman"/>
          <w:color w:val="FF0000"/>
        </w:rPr>
        <w:t>6</w:t>
      </w:r>
      <w:r w:rsidRPr="00F8002F">
        <w:rPr>
          <w:rFonts w:cs="Times New Roman"/>
          <w:color w:val="FF0000"/>
        </w:rPr>
        <w:t xml:space="preserve"> and S</w:t>
      </w:r>
      <w:r w:rsidR="003356DF" w:rsidRPr="00F8002F">
        <w:rPr>
          <w:rFonts w:cs="Times New Roman"/>
          <w:color w:val="FF0000"/>
        </w:rPr>
        <w:t>7</w:t>
      </w:r>
      <w:r w:rsidR="00F8002F">
        <w:rPr>
          <w:rFonts w:cs="Times New Roman"/>
          <w:color w:val="FF0000"/>
        </w:rPr>
        <w:t>)</w:t>
      </w:r>
      <w:r w:rsidR="00E46E4B" w:rsidRPr="00F8002F">
        <w:rPr>
          <w:rFonts w:cs="Times New Roman"/>
          <w:color w:val="FF0000"/>
        </w:rPr>
        <w:t xml:space="preserve">. </w:t>
      </w:r>
      <w:r w:rsidR="008554D7">
        <w:rPr>
          <w:rFonts w:cs="Times New Roman"/>
        </w:rPr>
        <w:t>W</w:t>
      </w:r>
      <w:r w:rsidRPr="5CF9B6AD">
        <w:rPr>
          <w:rFonts w:cs="Times New Roman"/>
        </w:rPr>
        <w:t xml:space="preserve">e observed positive effects on parasite richness of two other predictors in all models: local host richness and overall local prevalence. </w:t>
      </w:r>
    </w:p>
    <w:p w14:paraId="37A42159" w14:textId="77777777" w:rsidR="00602824" w:rsidRPr="002B7F27" w:rsidRDefault="00602824" w:rsidP="00614BA8">
      <w:pPr>
        <w:spacing w:line="480" w:lineRule="auto"/>
        <w:rPr>
          <w:rFonts w:cs="Times New Roman"/>
          <w:szCs w:val="24"/>
        </w:rPr>
      </w:pPr>
    </w:p>
    <w:p w14:paraId="3BBFB778" w14:textId="6F5F6050" w:rsidR="0056034F" w:rsidRPr="002B7F27" w:rsidRDefault="0056034F" w:rsidP="00614BA8">
      <w:pPr>
        <w:spacing w:line="480" w:lineRule="auto"/>
        <w:rPr>
          <w:rFonts w:cs="Times New Roman"/>
          <w:b/>
          <w:bCs/>
          <w:szCs w:val="24"/>
        </w:rPr>
      </w:pPr>
      <w:r w:rsidRPr="002B7F27">
        <w:rPr>
          <w:rFonts w:cs="Times New Roman"/>
          <w:b/>
          <w:bCs/>
          <w:szCs w:val="24"/>
        </w:rPr>
        <w:t>4. Discussion</w:t>
      </w:r>
    </w:p>
    <w:p w14:paraId="6908E40B" w14:textId="282EABDD" w:rsidR="0056034F" w:rsidRPr="002B7F27" w:rsidRDefault="5CF9B6AD" w:rsidP="00FC3952">
      <w:pPr>
        <w:spacing w:line="480" w:lineRule="auto"/>
        <w:ind w:firstLine="720"/>
        <w:rPr>
          <w:rFonts w:cs="Times New Roman"/>
        </w:rPr>
      </w:pPr>
      <w:r w:rsidRPr="5CF9B6AD">
        <w:rPr>
          <w:rFonts w:cs="Times New Roman"/>
        </w:rPr>
        <w:t xml:space="preserve">Animal migrations can play important roles in both the geographical dispersal of disease agents, and in the local epidemiology of diseases for both resident and migratory species </w:t>
      </w:r>
      <w:r w:rsidR="00CC4040" w:rsidRPr="5CF9B6AD">
        <w:rPr>
          <w:rFonts w:cs="Times New Roman"/>
        </w:rPr>
        <w:fldChar w:fldCharType="begin" w:fldLock="1"/>
      </w:r>
      <w:r w:rsidR="00CC4040" w:rsidRPr="5CF9B6AD">
        <w:rPr>
          <w:rFonts w:cs="Times New Roman"/>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J.","non-dropping-particle":"","parse-names":false,"suffix":""}],"container-title":"Science","id":"ITEM-2","issue":"6179","issued":{"date-parts":[["2014"]]},"page":"1242552","title":"Migratory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Sciences","id":"ITEM-3","issue":"1875","issued":{"date-parts":[["2018"]]},"page":"20180089","title":"Migratory behaviour predicts greater parasite diversity in ungulates","type":"article-journal","volume":"285"},"uris":["http://www.mendeley.com/documents/?uuid=28a53448-7bb9-4dbf-b56e-e02e233eb9cb"]}],"mendeley":{"formattedCitation":"(Bradley and Altizer 2005, Bauer and Hoye 2014, Teitelbaum et al. 2018)","plainTextFormattedCitation":"(Bradley and Altizer 2005, Bauer and Hoye 2014, Teitelbaum et al. 2018)","previouslyFormattedCitation":"(Bradley and Altizer 2005, Bauer and Hoye 2014, Teitelbaum et al. 2018)"},"properties":{"noteIndex":0},"schema":"https://github.com/citation-style-language/schema/raw/master/csl-citation.json"}</w:instrText>
      </w:r>
      <w:r w:rsidR="00CC4040" w:rsidRPr="5CF9B6AD">
        <w:rPr>
          <w:rFonts w:cs="Times New Roman"/>
        </w:rPr>
        <w:fldChar w:fldCharType="separate"/>
      </w:r>
      <w:r w:rsidRPr="5CF9B6AD">
        <w:rPr>
          <w:rFonts w:cs="Times New Roman"/>
          <w:noProof/>
        </w:rPr>
        <w:t>(Bradley and Altizer 2005, Bauer and Hoye 2014, Teitelbaum et al. 2018)</w:t>
      </w:r>
      <w:r w:rsidR="00CC4040" w:rsidRPr="5CF9B6AD">
        <w:rPr>
          <w:rFonts w:cs="Times New Roman"/>
        </w:rPr>
        <w:fldChar w:fldCharType="end"/>
      </w:r>
      <w:r w:rsidRPr="5CF9B6AD">
        <w:rPr>
          <w:rFonts w:cs="Times New Roman"/>
        </w:rPr>
        <w:t>. Our results indicate that</w:t>
      </w:r>
      <w:r w:rsidR="004047A7">
        <w:rPr>
          <w:rFonts w:cs="Times New Roman"/>
        </w:rPr>
        <w:t xml:space="preserve"> haemosporidian</w:t>
      </w:r>
      <w:r w:rsidRPr="5CF9B6AD">
        <w:rPr>
          <w:rFonts w:cs="Times New Roman"/>
        </w:rPr>
        <w:t xml:space="preserve"> lineages </w:t>
      </w:r>
      <w:r w:rsidR="00EA4E97">
        <w:rPr>
          <w:rFonts w:cs="Times New Roman"/>
        </w:rPr>
        <w:t xml:space="preserve">(both </w:t>
      </w:r>
      <w:r w:rsidR="00EA4E97" w:rsidRPr="00EA4E97">
        <w:rPr>
          <w:rFonts w:cs="Times New Roman"/>
          <w:i/>
          <w:iCs/>
        </w:rPr>
        <w:t>Plasmodium</w:t>
      </w:r>
      <w:r w:rsidR="00EA4E97">
        <w:rPr>
          <w:rFonts w:cs="Times New Roman"/>
        </w:rPr>
        <w:t xml:space="preserve"> and </w:t>
      </w:r>
      <w:r w:rsidR="00EA4E97" w:rsidRPr="00EA4E97">
        <w:rPr>
          <w:rFonts w:cs="Times New Roman"/>
          <w:i/>
          <w:iCs/>
        </w:rPr>
        <w:t>Haemoproteus</w:t>
      </w:r>
      <w:r w:rsidR="00EA4E97">
        <w:rPr>
          <w:rFonts w:cs="Times New Roman"/>
        </w:rPr>
        <w:t xml:space="preserve">) </w:t>
      </w:r>
      <w:r w:rsidRPr="5CF9B6AD">
        <w:rPr>
          <w:rFonts w:cs="Times New Roman"/>
        </w:rPr>
        <w:t xml:space="preserve">infecting both migrants and residents are more widespread than those restricted to residents, possibly due to dispersal through migrants. Despite migration leading to lineages dispersing across South America, we did not observe higher prevalence of infection in localities with higher </w:t>
      </w:r>
      <w:r w:rsidRPr="5CF9B6AD">
        <w:rPr>
          <w:rFonts w:cs="Times New Roman"/>
        </w:rPr>
        <w:lastRenderedPageBreak/>
        <w:t xml:space="preserve">proportions of migratory individual birds. Nevertheless, we observed different patterns for </w:t>
      </w:r>
      <w:r w:rsidRPr="5CF9B6AD">
        <w:rPr>
          <w:rFonts w:cs="Times New Roman"/>
          <w:i/>
          <w:iCs/>
        </w:rPr>
        <w:t>Plasmodium</w:t>
      </w:r>
      <w:r w:rsidRPr="5CF9B6AD">
        <w:rPr>
          <w:rFonts w:cs="Times New Roman"/>
        </w:rPr>
        <w:t xml:space="preserve"> and </w:t>
      </w:r>
      <w:r w:rsidRPr="5CF9B6AD">
        <w:rPr>
          <w:rFonts w:cs="Times New Roman"/>
          <w:i/>
          <w:iCs/>
        </w:rPr>
        <w:t xml:space="preserve">Haemoproteus </w:t>
      </w:r>
      <w:r w:rsidRPr="5CF9B6AD">
        <w:rPr>
          <w:rFonts w:cs="Times New Roman"/>
        </w:rPr>
        <w:t xml:space="preserve">parasites, such that </w:t>
      </w:r>
      <w:r w:rsidRPr="5CF9B6AD">
        <w:rPr>
          <w:rFonts w:cs="Times New Roman"/>
          <w:i/>
          <w:iCs/>
        </w:rPr>
        <w:t>Plasmodium</w:t>
      </w:r>
      <w:r w:rsidRPr="5CF9B6AD">
        <w:rPr>
          <w:rFonts w:cs="Times New Roman"/>
        </w:rPr>
        <w:t xml:space="preserve"> prevalence negatively correlated with an increasing proportion of migrants, whereas </w:t>
      </w:r>
      <w:r w:rsidRPr="5CF9B6AD">
        <w:rPr>
          <w:rFonts w:cs="Times New Roman"/>
          <w:i/>
          <w:iCs/>
        </w:rPr>
        <w:t>Haemoproteus</w:t>
      </w:r>
      <w:r w:rsidRPr="5CF9B6AD">
        <w:rPr>
          <w:rFonts w:cs="Times New Roman"/>
        </w:rPr>
        <w:t xml:space="preserve"> prevalence was higher in the presence of migrants. </w:t>
      </w:r>
      <w:r w:rsidRPr="00FC3952">
        <w:rPr>
          <w:rFonts w:cs="Times New Roman"/>
          <w:color w:val="FF0000"/>
        </w:rPr>
        <w:t xml:space="preserve">Moreover, proportion of migratory </w:t>
      </w:r>
      <w:r w:rsidR="00FC3952" w:rsidRPr="00FC3952">
        <w:rPr>
          <w:rFonts w:cs="Times New Roman"/>
          <w:color w:val="FF0000"/>
        </w:rPr>
        <w:t>individuals</w:t>
      </w:r>
      <w:r w:rsidR="008554D7">
        <w:rPr>
          <w:rFonts w:cs="Times New Roman"/>
          <w:color w:val="FF0000"/>
        </w:rPr>
        <w:t xml:space="preserve"> might have</w:t>
      </w:r>
      <w:r w:rsidR="00FC3952" w:rsidRPr="00FC3952">
        <w:rPr>
          <w:rFonts w:cs="Times New Roman"/>
          <w:color w:val="FF0000"/>
        </w:rPr>
        <w:t xml:space="preserve"> </w:t>
      </w:r>
      <w:r w:rsidR="00BE0327">
        <w:rPr>
          <w:rFonts w:cs="Times New Roman"/>
          <w:color w:val="FF0000"/>
        </w:rPr>
        <w:t xml:space="preserve">a negative </w:t>
      </w:r>
      <w:r w:rsidR="00FC3952" w:rsidRPr="00FC3952">
        <w:rPr>
          <w:rFonts w:cs="Times New Roman"/>
          <w:color w:val="FF0000"/>
        </w:rPr>
        <w:t>effect</w:t>
      </w:r>
      <w:r w:rsidRPr="00FC3952">
        <w:rPr>
          <w:rFonts w:cs="Times New Roman"/>
          <w:color w:val="FF0000"/>
        </w:rPr>
        <w:t xml:space="preserve"> </w:t>
      </w:r>
      <w:r w:rsidR="00FC3952" w:rsidRPr="00FC3952">
        <w:rPr>
          <w:rFonts w:cs="Times New Roman"/>
          <w:color w:val="FF0000"/>
        </w:rPr>
        <w:t>on parasite richness</w:t>
      </w:r>
      <w:r w:rsidRPr="00FC3952">
        <w:rPr>
          <w:rFonts w:cs="Times New Roman"/>
          <w:color w:val="FF0000"/>
        </w:rPr>
        <w:t xml:space="preserve">. However, parasite richness seems to be positively related to local host richness and prevalence. </w:t>
      </w:r>
      <w:r w:rsidRPr="5CF9B6AD">
        <w:rPr>
          <w:rFonts w:cs="Times New Roman"/>
        </w:rPr>
        <w:t>Thus, migrant birds could potentially influence the ecology and evolution of haemosporidian dispersal in South America leading to an increase in parasite spread and influencing parasite prevalence</w:t>
      </w:r>
      <w:r w:rsidR="00BE0327">
        <w:rPr>
          <w:rFonts w:cs="Times New Roman"/>
        </w:rPr>
        <w:t xml:space="preserve"> and </w:t>
      </w:r>
      <w:r w:rsidRPr="5CF9B6AD">
        <w:rPr>
          <w:rFonts w:cs="Times New Roman"/>
        </w:rPr>
        <w:t>compositio</w:t>
      </w:r>
      <w:r w:rsidR="00BE0327">
        <w:rPr>
          <w:rFonts w:cs="Times New Roman"/>
        </w:rPr>
        <w:t>n</w:t>
      </w:r>
      <w:r w:rsidRPr="5CF9B6AD">
        <w:rPr>
          <w:rFonts w:cs="Times New Roman"/>
        </w:rPr>
        <w:t xml:space="preserve">. </w:t>
      </w:r>
      <w:r w:rsidR="00FC3952">
        <w:rPr>
          <w:rFonts w:cs="Times New Roman"/>
        </w:rPr>
        <w:t xml:space="preserve"> </w:t>
      </w:r>
      <w:r w:rsidRPr="5CF9B6AD">
        <w:rPr>
          <w:rFonts w:cs="Times New Roman"/>
        </w:rPr>
        <w:t xml:space="preserve">In addition, we also demonstrate that generalist parasites may be more successful in colonizing new regions since parasites that infected both residents and migrant hosts had broader geographic distributions. </w:t>
      </w:r>
    </w:p>
    <w:p w14:paraId="67256ACB" w14:textId="1554BCCD" w:rsidR="004D3F26" w:rsidRPr="002B7F27" w:rsidRDefault="000D0A24" w:rsidP="5CF9B6AD">
      <w:pPr>
        <w:spacing w:line="480" w:lineRule="auto"/>
        <w:rPr>
          <w:rFonts w:cs="Times New Roman"/>
        </w:rPr>
      </w:pPr>
      <w:r w:rsidRPr="002B7F27">
        <w:rPr>
          <w:rFonts w:cs="Times New Roman"/>
          <w:szCs w:val="24"/>
        </w:rPr>
        <w:tab/>
      </w:r>
      <w:r w:rsidR="006D23C1" w:rsidRPr="5CF9B6AD">
        <w:rPr>
          <w:rFonts w:cs="Times New Roman"/>
        </w:rPr>
        <w:t xml:space="preserve">Dispersal of haemoporidians might be an important step </w:t>
      </w:r>
      <w:r w:rsidR="00857E24" w:rsidRPr="5CF9B6AD">
        <w:rPr>
          <w:rFonts w:cs="Times New Roman"/>
        </w:rPr>
        <w:t>toward</w:t>
      </w:r>
      <w:r w:rsidR="006D23C1" w:rsidRPr="5CF9B6AD">
        <w:rPr>
          <w:rFonts w:cs="Times New Roman"/>
        </w:rPr>
        <w:t xml:space="preserve"> parasite diversification </w:t>
      </w:r>
      <w:r w:rsidR="00845D7A" w:rsidRPr="5CF9B6AD">
        <w:rPr>
          <w:rFonts w:cs="Times New Roman"/>
        </w:rPr>
        <w:t>for local community</w:t>
      </w:r>
      <w:r w:rsidR="006D23C1" w:rsidRPr="5CF9B6AD">
        <w:rPr>
          <w:rFonts w:cs="Times New Roman"/>
        </w:rPr>
        <w:t xml:space="preserve"> composition since parasites</w:t>
      </w:r>
      <w:r w:rsidR="009C75DB" w:rsidRPr="5CF9B6AD">
        <w:rPr>
          <w:rFonts w:cs="Times New Roman"/>
        </w:rPr>
        <w:t>,</w:t>
      </w:r>
      <w:r w:rsidR="006D23C1" w:rsidRPr="5CF9B6AD">
        <w:rPr>
          <w:rFonts w:cs="Times New Roman"/>
        </w:rPr>
        <w:t xml:space="preserve"> </w:t>
      </w:r>
      <w:r w:rsidR="00656EB5" w:rsidRPr="5CF9B6AD">
        <w:rPr>
          <w:rFonts w:cs="Times New Roman"/>
        </w:rPr>
        <w:t>after</w:t>
      </w:r>
      <w:r w:rsidR="006D23C1" w:rsidRPr="5CF9B6AD">
        <w:rPr>
          <w:rFonts w:cs="Times New Roman"/>
        </w:rPr>
        <w:t xml:space="preserve"> </w:t>
      </w:r>
      <w:r w:rsidR="00D46FCB" w:rsidRPr="5CF9B6AD">
        <w:rPr>
          <w:rFonts w:cs="Times New Roman"/>
        </w:rPr>
        <w:t>establish</w:t>
      </w:r>
      <w:r w:rsidR="00857E24" w:rsidRPr="5CF9B6AD">
        <w:rPr>
          <w:rFonts w:cs="Times New Roman"/>
        </w:rPr>
        <w:t>ing</w:t>
      </w:r>
      <w:r w:rsidR="00D46FCB" w:rsidRPr="5CF9B6AD">
        <w:rPr>
          <w:rFonts w:cs="Times New Roman"/>
        </w:rPr>
        <w:t xml:space="preserve"> </w:t>
      </w:r>
      <w:r w:rsidR="00857E24" w:rsidRPr="5CF9B6AD">
        <w:rPr>
          <w:rFonts w:cs="Times New Roman"/>
        </w:rPr>
        <w:t>in</w:t>
      </w:r>
      <w:r w:rsidR="00D46FCB" w:rsidRPr="5CF9B6AD">
        <w:rPr>
          <w:rFonts w:cs="Times New Roman"/>
        </w:rPr>
        <w:t xml:space="preserve"> new regions</w:t>
      </w:r>
      <w:r w:rsidR="009C75DB" w:rsidRPr="5CF9B6AD">
        <w:rPr>
          <w:rFonts w:cs="Times New Roman"/>
        </w:rPr>
        <w:t>,</w:t>
      </w:r>
      <w:r w:rsidR="006D23C1" w:rsidRPr="5CF9B6AD">
        <w:rPr>
          <w:rFonts w:cs="Times New Roman"/>
        </w:rPr>
        <w:t xml:space="preserve"> </w:t>
      </w:r>
      <w:r w:rsidR="00656EB5" w:rsidRPr="5CF9B6AD">
        <w:rPr>
          <w:rFonts w:cs="Times New Roman"/>
        </w:rPr>
        <w:t>can</w:t>
      </w:r>
      <w:r w:rsidR="00D46FCB" w:rsidRPr="5CF9B6AD">
        <w:rPr>
          <w:rFonts w:cs="Times New Roman"/>
        </w:rPr>
        <w:t xml:space="preserve"> evolve into new </w:t>
      </w:r>
      <w:r w:rsidR="00FA7AB2" w:rsidRPr="5CF9B6AD">
        <w:rPr>
          <w:rFonts w:cs="Times New Roman"/>
        </w:rPr>
        <w:t>and distinct</w:t>
      </w:r>
      <w:r w:rsidR="00D46FCB" w:rsidRPr="5CF9B6AD">
        <w:rPr>
          <w:rFonts w:cs="Times New Roman"/>
        </w:rPr>
        <w:t xml:space="preserve"> parasite lineages </w:t>
      </w:r>
      <w:r w:rsidR="00057D7B" w:rsidRPr="5CF9B6AD">
        <w:rPr>
          <w:rFonts w:cs="Times New Roman"/>
        </w:rPr>
        <w:fldChar w:fldCharType="begin" w:fldLock="1"/>
      </w:r>
      <w:r w:rsidR="0054466C" w:rsidRPr="5CF9B6AD">
        <w:rPr>
          <w:rFonts w:cs="Times New Roman"/>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w:instrText>
      </w:r>
      <w:r w:rsidR="0054466C" w:rsidRPr="5CF9B6AD">
        <w:rPr>
          <w:rFonts w:cs="Times New Roman"/>
          <w:lang w:val="it-IT"/>
        </w:rPr>
        <w:instrText>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birds","type":"article-journal","volume":"28"},"uris":["http://www.mendeley.com/documents/?uuid=5b9307eb-220e-41eb-9477-1fbeaad1eba9"]}],"mendeley":{"formattedCitation":"(Ellis et al. 2019, Fecchio et al. 2019a)","plainTextFormattedCitation":"(Ellis et al. 2019, Fecchio et al. 2019a)","previouslyFormattedCitation":"(Ellis et al. 2019, Fecchio et al. 2019a)"},"properties":{"noteIndex":0},"schema":"https://github.com/citation-style-language/schema/raw/master/csl-citation.json"}</w:instrText>
      </w:r>
      <w:r w:rsidR="00057D7B" w:rsidRPr="5CF9B6AD">
        <w:rPr>
          <w:rFonts w:cs="Times New Roman"/>
        </w:rPr>
        <w:fldChar w:fldCharType="separate"/>
      </w:r>
      <w:r w:rsidR="005B2EA7" w:rsidRPr="5CF9B6AD">
        <w:rPr>
          <w:rFonts w:cs="Times New Roman"/>
          <w:noProof/>
          <w:lang w:val="it-IT"/>
        </w:rPr>
        <w:t>(Ellis et al. 2019, Fecchio et al. 2019a)</w:t>
      </w:r>
      <w:r w:rsidR="00057D7B" w:rsidRPr="5CF9B6AD">
        <w:rPr>
          <w:rFonts w:cs="Times New Roman"/>
        </w:rPr>
        <w:fldChar w:fldCharType="end"/>
      </w:r>
      <w:r w:rsidR="00D46FCB" w:rsidRPr="5CF9B6AD">
        <w:rPr>
          <w:rFonts w:cs="Times New Roman"/>
          <w:lang w:val="it-IT"/>
        </w:rPr>
        <w:t>. Indeed,</w:t>
      </w:r>
      <w:r w:rsidR="00D46FCB" w:rsidRPr="5CF9B6AD">
        <w:rPr>
          <w:rFonts w:cs="Times New Roman"/>
        </w:rPr>
        <w:fldChar w:fldCharType="begin" w:fldLock="1"/>
      </w:r>
      <w:r w:rsidR="0054466C" w:rsidRPr="5CF9B6AD">
        <w:rPr>
          <w:rFonts w:cs="Times New Roman"/>
          <w:lang w:val="it-IT"/>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sidRPr="5CF9B6AD">
        <w:rPr>
          <w:rFonts w:cs="Times New Roman"/>
        </w:rPr>
        <w:fldChar w:fldCharType="separate"/>
      </w:r>
      <w:r w:rsidR="00D46FCB" w:rsidRPr="5CF9B6AD">
        <w:rPr>
          <w:rFonts w:cs="Times New Roman"/>
          <w:noProof/>
          <w:lang w:val="it-IT"/>
        </w:rPr>
        <w:t xml:space="preserve"> Ellis et al. </w:t>
      </w:r>
      <w:r w:rsidR="006F0305" w:rsidRPr="5CF9B6AD">
        <w:rPr>
          <w:rFonts w:cs="Times New Roman"/>
          <w:noProof/>
        </w:rPr>
        <w:t>(</w:t>
      </w:r>
      <w:r w:rsidR="00D46FCB" w:rsidRPr="5CF9B6AD">
        <w:rPr>
          <w:rFonts w:cs="Times New Roman"/>
          <w:noProof/>
        </w:rPr>
        <w:t>2019</w:t>
      </w:r>
      <w:r w:rsidR="00D46FCB" w:rsidRPr="5CF9B6AD">
        <w:rPr>
          <w:rFonts w:cs="Times New Roman"/>
        </w:rPr>
        <w:fldChar w:fldCharType="end"/>
      </w:r>
      <w:r w:rsidR="006F0305" w:rsidRPr="5CF9B6AD">
        <w:rPr>
          <w:rFonts w:cs="Times New Roman"/>
        </w:rPr>
        <w:t>)</w:t>
      </w:r>
      <w:r w:rsidR="00D46FCB" w:rsidRPr="5CF9B6AD">
        <w:rPr>
          <w:rFonts w:cs="Times New Roman"/>
        </w:rPr>
        <w:t xml:space="preserve"> </w:t>
      </w:r>
      <w:r w:rsidR="00A048FE" w:rsidRPr="5CF9B6AD">
        <w:rPr>
          <w:rFonts w:cs="Times New Roman"/>
        </w:rPr>
        <w:t>found</w:t>
      </w:r>
      <w:r w:rsidR="00D46FCB" w:rsidRPr="5CF9B6AD">
        <w:rPr>
          <w:rFonts w:cs="Times New Roman"/>
        </w:rPr>
        <w:t xml:space="preserve"> </w:t>
      </w:r>
      <w:r w:rsidR="00857E24" w:rsidRPr="5CF9B6AD">
        <w:rPr>
          <w:rFonts w:cs="Times New Roman"/>
        </w:rPr>
        <w:t xml:space="preserve">that </w:t>
      </w:r>
      <w:r w:rsidR="00D46FCB" w:rsidRPr="5CF9B6AD">
        <w:rPr>
          <w:rFonts w:cs="Times New Roman"/>
        </w:rPr>
        <w:t xml:space="preserve">South America presents </w:t>
      </w:r>
      <w:r w:rsidR="001E0823" w:rsidRPr="5CF9B6AD">
        <w:rPr>
          <w:rFonts w:cs="Times New Roman"/>
        </w:rPr>
        <w:t xml:space="preserve">high rates of parasite diversification, with </w:t>
      </w:r>
      <w:r w:rsidR="00D46FCB" w:rsidRPr="5CF9B6AD">
        <w:rPr>
          <w:rFonts w:cs="Times New Roman"/>
        </w:rPr>
        <w:t xml:space="preserve">the greatest proportion of sympatric nodes for </w:t>
      </w:r>
      <w:r w:rsidR="00D46FCB" w:rsidRPr="5CF9B6AD">
        <w:rPr>
          <w:rFonts w:cs="Times New Roman"/>
          <w:i/>
          <w:iCs/>
        </w:rPr>
        <w:t xml:space="preserve">Plasmodium </w:t>
      </w:r>
      <w:r w:rsidR="00D46FCB" w:rsidRPr="5CF9B6AD">
        <w:rPr>
          <w:rFonts w:cs="Times New Roman"/>
        </w:rPr>
        <w:t>spp.</w:t>
      </w:r>
      <w:r w:rsidR="0057065D" w:rsidRPr="5CF9B6AD">
        <w:rPr>
          <w:rFonts w:cs="Times New Roman"/>
        </w:rPr>
        <w:t xml:space="preserve"> and one of the greatest </w:t>
      </w:r>
      <w:r w:rsidR="0057065D" w:rsidRPr="5CF9B6AD">
        <w:rPr>
          <w:rFonts w:cs="Times New Roman"/>
          <w:i/>
          <w:iCs/>
        </w:rPr>
        <w:t>Haemoproteus</w:t>
      </w:r>
      <w:r w:rsidR="0057065D" w:rsidRPr="5CF9B6AD">
        <w:rPr>
          <w:rFonts w:cs="Times New Roman"/>
        </w:rPr>
        <w:t xml:space="preserve"> diversification rates</w:t>
      </w:r>
      <w:r w:rsidR="001E0823" w:rsidRPr="5CF9B6AD">
        <w:rPr>
          <w:rFonts w:cs="Times New Roman"/>
        </w:rPr>
        <w:t>.</w:t>
      </w:r>
      <w:r w:rsidR="00D46FCB" w:rsidRPr="5CF9B6AD">
        <w:rPr>
          <w:rFonts w:cs="Times New Roman"/>
        </w:rPr>
        <w:t xml:space="preserve"> </w:t>
      </w:r>
      <w:r w:rsidR="009C75DB" w:rsidRPr="5CF9B6AD">
        <w:rPr>
          <w:rFonts w:cs="Times New Roman"/>
        </w:rPr>
        <w:t>Hence</w:t>
      </w:r>
      <w:r w:rsidR="00487C25" w:rsidRPr="5CF9B6AD">
        <w:rPr>
          <w:rFonts w:cs="Times New Roman"/>
        </w:rPr>
        <w:t>, considering the</w:t>
      </w:r>
      <w:r w:rsidR="005F0D49" w:rsidRPr="5CF9B6AD">
        <w:rPr>
          <w:rFonts w:cs="Times New Roman"/>
        </w:rPr>
        <w:t xml:space="preserve"> potential</w:t>
      </w:r>
      <w:r w:rsidR="00487C25" w:rsidRPr="5CF9B6AD">
        <w:rPr>
          <w:rFonts w:cs="Times New Roman"/>
        </w:rPr>
        <w:t xml:space="preserve"> contribution </w:t>
      </w:r>
      <w:r w:rsidR="00857E24" w:rsidRPr="5CF9B6AD">
        <w:rPr>
          <w:rFonts w:cs="Times New Roman"/>
        </w:rPr>
        <w:t>of migrant birds toward</w:t>
      </w:r>
      <w:r w:rsidR="00487C25" w:rsidRPr="5CF9B6AD">
        <w:rPr>
          <w:rFonts w:cs="Times New Roman"/>
        </w:rPr>
        <w:t xml:space="preserve"> parasite dispersal, these hosts </w:t>
      </w:r>
      <w:r w:rsidR="004D3F26" w:rsidRPr="5CF9B6AD">
        <w:rPr>
          <w:rFonts w:cs="Times New Roman"/>
        </w:rPr>
        <w:t xml:space="preserve">might </w:t>
      </w:r>
      <w:r w:rsidR="00487C25" w:rsidRPr="5CF9B6AD">
        <w:rPr>
          <w:rFonts w:cs="Times New Roman"/>
        </w:rPr>
        <w:t>play a fundamental role in parasite evolution and diversification in South America.</w:t>
      </w:r>
      <w:r w:rsidR="009C75DB" w:rsidRPr="5CF9B6AD">
        <w:rPr>
          <w:rFonts w:cs="Times New Roman"/>
        </w:rPr>
        <w:t xml:space="preserve"> </w:t>
      </w:r>
      <w:r w:rsidR="00DE6075" w:rsidRPr="5CF9B6AD">
        <w:rPr>
          <w:rFonts w:cs="Times New Roman"/>
        </w:rPr>
        <w:t xml:space="preserve">Indeed, many species migrate during </w:t>
      </w:r>
      <w:r w:rsidR="00AD5052" w:rsidRPr="5CF9B6AD">
        <w:rPr>
          <w:rFonts w:cs="Times New Roman"/>
        </w:rPr>
        <w:t xml:space="preserve">the </w:t>
      </w:r>
      <w:r w:rsidR="00DE6075" w:rsidRPr="5CF9B6AD">
        <w:rPr>
          <w:rFonts w:cs="Times New Roman"/>
        </w:rPr>
        <w:t>breeding season and relapses</w:t>
      </w:r>
      <w:r w:rsidR="005F0D49" w:rsidRPr="5CF9B6AD">
        <w:rPr>
          <w:rFonts w:cs="Times New Roman"/>
        </w:rPr>
        <w:t xml:space="preserve"> (</w:t>
      </w:r>
      <w:r w:rsidR="005F0D49" w:rsidRPr="002B7F27">
        <w:t>increases in parasite intensity circulating in the host</w:t>
      </w:r>
      <w:r w:rsidR="005F0D49" w:rsidRPr="5CF9B6AD">
        <w:rPr>
          <w:rFonts w:cs="Times New Roman"/>
        </w:rPr>
        <w:t>)</w:t>
      </w:r>
      <w:r w:rsidR="00DE6075" w:rsidRPr="5CF9B6AD">
        <w:rPr>
          <w:rFonts w:cs="Times New Roman"/>
        </w:rPr>
        <w:t xml:space="preserve"> mainly occur after this period </w:t>
      </w:r>
      <w:r w:rsidR="00DE6075" w:rsidRPr="5CF9B6AD">
        <w:rPr>
          <w:rFonts w:cs="Times New Roman"/>
        </w:rPr>
        <w:fldChar w:fldCharType="begin" w:fldLock="1"/>
      </w:r>
      <w:r w:rsidR="00E430EF">
        <w:rPr>
          <w:rFonts w:cs="Times New Roman"/>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00DE6075" w:rsidRPr="5CF9B6AD">
        <w:rPr>
          <w:rFonts w:cs="Times New Roman"/>
        </w:rPr>
        <w:fldChar w:fldCharType="separate"/>
      </w:r>
      <w:r w:rsidR="005B2EA7" w:rsidRPr="5CF9B6AD">
        <w:rPr>
          <w:rFonts w:cs="Times New Roman"/>
          <w:noProof/>
        </w:rPr>
        <w:t>(Valkiūnas 2005)</w:t>
      </w:r>
      <w:r w:rsidR="00DE6075" w:rsidRPr="5CF9B6AD">
        <w:rPr>
          <w:rFonts w:cs="Times New Roman"/>
        </w:rPr>
        <w:fldChar w:fldCharType="end"/>
      </w:r>
      <w:r w:rsidR="00DE6075" w:rsidRPr="5CF9B6AD">
        <w:rPr>
          <w:rFonts w:cs="Times New Roman"/>
        </w:rPr>
        <w:t xml:space="preserve">, </w:t>
      </w:r>
      <w:r w:rsidR="00AD5052" w:rsidRPr="5CF9B6AD">
        <w:rPr>
          <w:rFonts w:cs="Times New Roman"/>
        </w:rPr>
        <w:t>thus</w:t>
      </w:r>
      <w:r w:rsidR="00DE6075" w:rsidRPr="5CF9B6AD">
        <w:rPr>
          <w:rFonts w:cs="Times New Roman"/>
        </w:rPr>
        <w:t xml:space="preserve"> facilitating parasite dispersal to new regions. </w:t>
      </w:r>
      <w:r w:rsidR="009C75DB" w:rsidRPr="5CF9B6AD">
        <w:rPr>
          <w:rFonts w:cs="Times New Roman"/>
        </w:rPr>
        <w:t xml:space="preserve">However, we did not observe a clear relation between </w:t>
      </w:r>
      <w:r w:rsidR="00F531BC" w:rsidRPr="5CF9B6AD">
        <w:rPr>
          <w:rFonts w:cs="Times New Roman"/>
        </w:rPr>
        <w:t xml:space="preserve">the presence of </w:t>
      </w:r>
      <w:r w:rsidR="009C75DB" w:rsidRPr="5CF9B6AD">
        <w:rPr>
          <w:rFonts w:cs="Times New Roman"/>
        </w:rPr>
        <w:t xml:space="preserve">migrant birds and </w:t>
      </w:r>
      <w:r w:rsidR="00FA7AB2" w:rsidRPr="5CF9B6AD">
        <w:rPr>
          <w:rFonts w:cs="Times New Roman"/>
        </w:rPr>
        <w:t xml:space="preserve">local </w:t>
      </w:r>
      <w:r w:rsidR="009C75DB" w:rsidRPr="5CF9B6AD">
        <w:rPr>
          <w:rFonts w:cs="Times New Roman"/>
        </w:rPr>
        <w:t xml:space="preserve">haemosporidian </w:t>
      </w:r>
      <w:r w:rsidR="005F0D49" w:rsidRPr="5CF9B6AD">
        <w:rPr>
          <w:rFonts w:cs="Times New Roman"/>
        </w:rPr>
        <w:t>prevalence</w:t>
      </w:r>
      <w:r w:rsidR="00DE5CA7" w:rsidRPr="5CF9B6AD">
        <w:rPr>
          <w:rFonts w:cs="Times New Roman"/>
        </w:rPr>
        <w:t xml:space="preserve"> since </w:t>
      </w:r>
      <w:r w:rsidR="004D3F26" w:rsidRPr="5CF9B6AD">
        <w:rPr>
          <w:rFonts w:cs="Times New Roman"/>
        </w:rPr>
        <w:t xml:space="preserve">our </w:t>
      </w:r>
      <w:r w:rsidR="00DE5CA7" w:rsidRPr="5CF9B6AD">
        <w:rPr>
          <w:rFonts w:cs="Times New Roman"/>
        </w:rPr>
        <w:t>data sugges</w:t>
      </w:r>
      <w:r w:rsidR="005F0D49" w:rsidRPr="5CF9B6AD">
        <w:rPr>
          <w:rFonts w:cs="Times New Roman"/>
        </w:rPr>
        <w:t xml:space="preserve">t that </w:t>
      </w:r>
      <w:r w:rsidR="005F0D49" w:rsidRPr="5CF9B6AD">
        <w:rPr>
          <w:rFonts w:cs="Times New Roman"/>
          <w:i/>
          <w:iCs/>
        </w:rPr>
        <w:t>Plasmodium</w:t>
      </w:r>
      <w:r w:rsidR="005F0D49" w:rsidRPr="5CF9B6AD">
        <w:rPr>
          <w:rFonts w:cs="Times New Roman"/>
        </w:rPr>
        <w:t xml:space="preserve"> and </w:t>
      </w:r>
      <w:r w:rsidR="005F0D49" w:rsidRPr="5CF9B6AD">
        <w:rPr>
          <w:rFonts w:cs="Times New Roman"/>
          <w:i/>
          <w:iCs/>
        </w:rPr>
        <w:lastRenderedPageBreak/>
        <w:t>Haemoproteus</w:t>
      </w:r>
      <w:r w:rsidR="005F0D49" w:rsidRPr="5CF9B6AD">
        <w:rPr>
          <w:rFonts w:cs="Times New Roman"/>
        </w:rPr>
        <w:t xml:space="preserve"> parasites respond differently to the presence of migrant host</w:t>
      </w:r>
      <w:r w:rsidR="00A90E6B" w:rsidRPr="5CF9B6AD">
        <w:rPr>
          <w:rFonts w:cs="Times New Roman"/>
        </w:rPr>
        <w:t>s</w:t>
      </w:r>
      <w:r w:rsidR="00DE5CA7" w:rsidRPr="5CF9B6AD">
        <w:rPr>
          <w:rFonts w:cs="Times New Roman"/>
        </w:rPr>
        <w:t>.</w:t>
      </w:r>
      <w:r w:rsidR="00A4479F" w:rsidRPr="5CF9B6AD">
        <w:rPr>
          <w:rFonts w:cs="Times New Roman"/>
        </w:rPr>
        <w:t xml:space="preserve"> </w:t>
      </w:r>
      <w:r w:rsidR="00FA7AB2" w:rsidRPr="5CF9B6AD">
        <w:rPr>
          <w:rFonts w:cs="Times New Roman"/>
        </w:rPr>
        <w:t>T</w:t>
      </w:r>
      <w:r w:rsidR="004D41B6" w:rsidRPr="5CF9B6AD">
        <w:rPr>
          <w:rFonts w:cs="Times New Roman"/>
        </w:rPr>
        <w:t>he fact that most of our lineages were observed only in resident birds could explain the</w:t>
      </w:r>
      <w:r w:rsidR="009F7C32" w:rsidRPr="5CF9B6AD">
        <w:rPr>
          <w:rFonts w:cs="Times New Roman"/>
        </w:rPr>
        <w:t xml:space="preserve"> </w:t>
      </w:r>
      <w:r w:rsidR="00E712F0" w:rsidRPr="5CF9B6AD">
        <w:rPr>
          <w:rFonts w:cs="Times New Roman"/>
        </w:rPr>
        <w:t>lack of a</w:t>
      </w:r>
      <w:r w:rsidR="00EE7A9B" w:rsidRPr="5CF9B6AD">
        <w:rPr>
          <w:rFonts w:cs="Times New Roman"/>
        </w:rPr>
        <w:t xml:space="preserve"> relationship</w:t>
      </w:r>
      <w:r w:rsidR="004D41B6" w:rsidRPr="5CF9B6AD">
        <w:rPr>
          <w:rFonts w:cs="Times New Roman"/>
        </w:rPr>
        <w:t xml:space="preserve"> between avian migrants and </w:t>
      </w:r>
      <w:r w:rsidR="001D4438" w:rsidRPr="5CF9B6AD">
        <w:rPr>
          <w:rFonts w:cs="Times New Roman"/>
        </w:rPr>
        <w:t xml:space="preserve">general </w:t>
      </w:r>
      <w:r w:rsidR="004D41B6" w:rsidRPr="5CF9B6AD">
        <w:rPr>
          <w:rFonts w:cs="Times New Roman"/>
        </w:rPr>
        <w:t>haemosporidia</w:t>
      </w:r>
      <w:r w:rsidR="005F0D49" w:rsidRPr="5CF9B6AD">
        <w:rPr>
          <w:rFonts w:cs="Times New Roman"/>
        </w:rPr>
        <w:t xml:space="preserve">n </w:t>
      </w:r>
      <w:r w:rsidR="009F7C32" w:rsidRPr="5CF9B6AD">
        <w:rPr>
          <w:rFonts w:cs="Times New Roman"/>
        </w:rPr>
        <w:t>prevalence</w:t>
      </w:r>
      <w:r w:rsidR="00EE7A9B" w:rsidRPr="5CF9B6AD">
        <w:rPr>
          <w:rFonts w:cs="Times New Roman"/>
        </w:rPr>
        <w:t>,</w:t>
      </w:r>
      <w:r w:rsidR="00F7506D" w:rsidRPr="5CF9B6AD">
        <w:rPr>
          <w:rFonts w:cs="Times New Roman"/>
        </w:rPr>
        <w:t xml:space="preserve"> </w:t>
      </w:r>
      <w:r w:rsidR="00EE7A9B" w:rsidRPr="5CF9B6AD">
        <w:rPr>
          <w:rFonts w:cs="Times New Roman"/>
        </w:rPr>
        <w:t>since the greatest</w:t>
      </w:r>
      <w:r w:rsidR="00F7506D" w:rsidRPr="5CF9B6AD">
        <w:rPr>
          <w:rFonts w:cs="Times New Roman"/>
        </w:rPr>
        <w:t xml:space="preserve"> haemosporidian diversity </w:t>
      </w:r>
      <w:r w:rsidR="00EE7A9B" w:rsidRPr="5CF9B6AD">
        <w:rPr>
          <w:rFonts w:cs="Times New Roman"/>
        </w:rPr>
        <w:t>occurs</w:t>
      </w:r>
      <w:r w:rsidR="00F7506D" w:rsidRPr="5CF9B6AD">
        <w:rPr>
          <w:rFonts w:cs="Times New Roman"/>
        </w:rPr>
        <w:t xml:space="preserve"> in resident </w:t>
      </w:r>
      <w:r w:rsidR="00EE7A9B" w:rsidRPr="5CF9B6AD">
        <w:rPr>
          <w:rFonts w:cs="Times New Roman"/>
        </w:rPr>
        <w:t xml:space="preserve">avian </w:t>
      </w:r>
      <w:r w:rsidR="00F7506D" w:rsidRPr="5CF9B6AD">
        <w:rPr>
          <w:rFonts w:cs="Times New Roman"/>
        </w:rPr>
        <w:t>species</w:t>
      </w:r>
      <w:r w:rsidR="004D41B6" w:rsidRPr="5CF9B6AD">
        <w:rPr>
          <w:rFonts w:cs="Times New Roman"/>
        </w:rPr>
        <w:t xml:space="preserve">. </w:t>
      </w:r>
      <w:r w:rsidR="00F7506D" w:rsidRPr="5CF9B6AD">
        <w:rPr>
          <w:rFonts w:cs="Times New Roman"/>
        </w:rPr>
        <w:t>In addition</w:t>
      </w:r>
      <w:r w:rsidR="004D41B6" w:rsidRPr="5CF9B6AD">
        <w:rPr>
          <w:rFonts w:cs="Times New Roman"/>
        </w:rPr>
        <w:t>,</w:t>
      </w:r>
      <w:r w:rsidR="007B6775" w:rsidRPr="5CF9B6AD">
        <w:rPr>
          <w:rFonts w:cs="Times New Roman"/>
        </w:rPr>
        <w:t xml:space="preserve"> </w:t>
      </w:r>
      <w:r w:rsidR="007B6775" w:rsidRPr="5CF9B6AD">
        <w:rPr>
          <w:rFonts w:cs="Times New Roman"/>
        </w:rPr>
        <w:fldChar w:fldCharType="begin" w:fldLock="1"/>
      </w:r>
      <w:r w:rsidR="0054466C" w:rsidRPr="5CF9B6AD">
        <w:rPr>
          <w:rFonts w:cs="Times New Roman"/>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sidRPr="5CF9B6AD">
        <w:rPr>
          <w:rFonts w:cs="Times New Roman"/>
        </w:rPr>
        <w:fldChar w:fldCharType="separate"/>
      </w:r>
      <w:r w:rsidR="007B6775" w:rsidRPr="5CF9B6AD">
        <w:rPr>
          <w:rFonts w:cs="Times New Roman"/>
          <w:noProof/>
        </w:rPr>
        <w:t xml:space="preserve">Hellgren et al. </w:t>
      </w:r>
      <w:r w:rsidR="006F0305" w:rsidRPr="5CF9B6AD">
        <w:rPr>
          <w:rFonts w:cs="Times New Roman"/>
          <w:noProof/>
        </w:rPr>
        <w:t>(</w:t>
      </w:r>
      <w:r w:rsidR="007B6775" w:rsidRPr="5CF9B6AD">
        <w:rPr>
          <w:rFonts w:cs="Times New Roman"/>
          <w:noProof/>
        </w:rPr>
        <w:t>2007</w:t>
      </w:r>
      <w:r w:rsidR="007B6775" w:rsidRPr="5CF9B6AD">
        <w:rPr>
          <w:rFonts w:cs="Times New Roman"/>
        </w:rPr>
        <w:fldChar w:fldCharType="end"/>
      </w:r>
      <w:r w:rsidR="006F0305" w:rsidRPr="5CF9B6AD">
        <w:rPr>
          <w:rFonts w:cs="Times New Roman"/>
        </w:rPr>
        <w:t>)</w:t>
      </w:r>
      <w:r w:rsidR="007B6775" w:rsidRPr="5CF9B6AD">
        <w:rPr>
          <w:rFonts w:cs="Times New Roman"/>
        </w:rPr>
        <w:t xml:space="preserve"> </w:t>
      </w:r>
      <w:r w:rsidR="004D41B6" w:rsidRPr="5CF9B6AD">
        <w:rPr>
          <w:rFonts w:cs="Times New Roman"/>
        </w:rPr>
        <w:t xml:space="preserve">also suggest that new haemosporidian introductions into resident bird faunas </w:t>
      </w:r>
      <w:r w:rsidR="00D01101" w:rsidRPr="5CF9B6AD">
        <w:rPr>
          <w:rFonts w:cs="Times New Roman"/>
        </w:rPr>
        <w:t xml:space="preserve">are not common </w:t>
      </w:r>
      <w:r w:rsidR="004D41B6" w:rsidRPr="5CF9B6AD">
        <w:rPr>
          <w:rFonts w:cs="Times New Roman"/>
        </w:rPr>
        <w:t xml:space="preserve">evolutionary events. </w:t>
      </w:r>
      <w:r w:rsidR="00320556" w:rsidRPr="5CF9B6AD">
        <w:rPr>
          <w:rFonts w:cs="Times New Roman"/>
        </w:rPr>
        <w:t>Moreover</w:t>
      </w:r>
      <w:r w:rsidR="00DE5CA7" w:rsidRPr="5CF9B6AD">
        <w:rPr>
          <w:rFonts w:cs="Times New Roman"/>
        </w:rPr>
        <w:t>,</w:t>
      </w:r>
      <w:r w:rsidR="001F60EB" w:rsidRPr="5CF9B6AD">
        <w:rPr>
          <w:rFonts w:cs="Times New Roman"/>
        </w:rPr>
        <w:t xml:space="preserve"> we observed that</w:t>
      </w:r>
      <w:r w:rsidR="00DE5CA7" w:rsidRPr="5CF9B6AD">
        <w:rPr>
          <w:rFonts w:cs="Times New Roman"/>
        </w:rPr>
        <w:t xml:space="preserve"> other factors such as host richness and </w:t>
      </w:r>
      <w:r w:rsidR="00EE7A9B" w:rsidRPr="5CF9B6AD">
        <w:rPr>
          <w:rFonts w:cs="Times New Roman"/>
        </w:rPr>
        <w:t xml:space="preserve">overall local </w:t>
      </w:r>
      <w:r w:rsidR="00DE5CA7" w:rsidRPr="5CF9B6AD">
        <w:rPr>
          <w:rFonts w:cs="Times New Roman"/>
        </w:rPr>
        <w:t>prevalence</w:t>
      </w:r>
      <w:r w:rsidR="004D3F26" w:rsidRPr="5CF9B6AD">
        <w:rPr>
          <w:rFonts w:cs="Times New Roman"/>
        </w:rPr>
        <w:t xml:space="preserve"> also influence</w:t>
      </w:r>
      <w:r w:rsidR="00DE5CA7" w:rsidRPr="5CF9B6AD">
        <w:rPr>
          <w:rFonts w:cs="Times New Roman"/>
        </w:rPr>
        <w:t xml:space="preserve"> parasite </w:t>
      </w:r>
      <w:r w:rsidR="001D4438" w:rsidRPr="5CF9B6AD">
        <w:rPr>
          <w:rFonts w:cs="Times New Roman"/>
        </w:rPr>
        <w:t>richness</w:t>
      </w:r>
      <w:r w:rsidR="00DE5CA7" w:rsidRPr="5CF9B6AD">
        <w:rPr>
          <w:rFonts w:cs="Times New Roman"/>
        </w:rPr>
        <w:t>.</w:t>
      </w:r>
      <w:r w:rsidR="004D3F26" w:rsidRPr="5CF9B6AD">
        <w:rPr>
          <w:rFonts w:cs="Times New Roman"/>
        </w:rPr>
        <w:t xml:space="preserve"> Therefore, it seems environmental and host features could be more important </w:t>
      </w:r>
      <w:r w:rsidR="00E712F0" w:rsidRPr="5CF9B6AD">
        <w:rPr>
          <w:rFonts w:cs="Times New Roman"/>
        </w:rPr>
        <w:t>in determining local</w:t>
      </w:r>
      <w:r w:rsidR="004D3F26" w:rsidRPr="5CF9B6AD">
        <w:rPr>
          <w:rFonts w:cs="Times New Roman"/>
        </w:rPr>
        <w:t xml:space="preserve"> parasite richness than dispersal patterns</w:t>
      </w:r>
      <w:r w:rsidR="007B6775" w:rsidRPr="5CF9B6AD">
        <w:rPr>
          <w:rFonts w:cs="Times New Roman"/>
        </w:rPr>
        <w:t xml:space="preserve">. </w:t>
      </w:r>
    </w:p>
    <w:p w14:paraId="05EF5FCB" w14:textId="6399A78C" w:rsidR="00A4479F" w:rsidRPr="002B7F27" w:rsidRDefault="00A4479F" w:rsidP="00614BA8">
      <w:pPr>
        <w:spacing w:line="480" w:lineRule="auto"/>
        <w:rPr>
          <w:rFonts w:cs="Times New Roman"/>
          <w:szCs w:val="24"/>
        </w:rPr>
      </w:pPr>
      <w:r w:rsidRPr="002B7F27">
        <w:rPr>
          <w:rFonts w:cs="Times New Roman"/>
          <w:szCs w:val="24"/>
        </w:rPr>
        <w:tab/>
        <w:t xml:space="preserve">It is </w:t>
      </w:r>
      <w:r w:rsidR="006B7874" w:rsidRPr="002B7F27">
        <w:rPr>
          <w:rFonts w:cs="Times New Roman"/>
          <w:szCs w:val="24"/>
        </w:rPr>
        <w:t xml:space="preserve">worth mentioning </w:t>
      </w:r>
      <w:r w:rsidRPr="002B7F27">
        <w:rPr>
          <w:rFonts w:cs="Times New Roman"/>
          <w:szCs w:val="24"/>
        </w:rPr>
        <w:t>that</w:t>
      </w:r>
      <w:r w:rsidR="00030587" w:rsidRPr="002B7F27">
        <w:rPr>
          <w:rFonts w:cs="Times New Roman"/>
          <w:szCs w:val="24"/>
        </w:rPr>
        <w:t xml:space="preserve"> distinct parasite</w:t>
      </w:r>
      <w:r w:rsidR="00D14189" w:rsidRPr="002B7F27">
        <w:rPr>
          <w:rFonts w:cs="Times New Roman"/>
          <w:szCs w:val="24"/>
        </w:rPr>
        <w:t xml:space="preserve"> taxa</w:t>
      </w:r>
      <w:r w:rsidR="00030587" w:rsidRPr="002B7F27">
        <w:rPr>
          <w:rFonts w:cs="Times New Roman"/>
          <w:szCs w:val="24"/>
        </w:rPr>
        <w:t xml:space="preserve"> can respond differently to </w:t>
      </w:r>
      <w:r w:rsidR="00D14189" w:rsidRPr="002B7F27">
        <w:rPr>
          <w:rFonts w:cs="Times New Roman"/>
          <w:szCs w:val="24"/>
        </w:rPr>
        <w:t xml:space="preserve">the </w:t>
      </w:r>
      <w:r w:rsidR="00030587" w:rsidRPr="002B7F27">
        <w:rPr>
          <w:rFonts w:cs="Times New Roman"/>
          <w:szCs w:val="24"/>
        </w:rPr>
        <w:t>presence</w:t>
      </w:r>
      <w:r w:rsidR="00D14189" w:rsidRPr="002B7F27">
        <w:rPr>
          <w:rFonts w:cs="Times New Roman"/>
          <w:szCs w:val="24"/>
        </w:rPr>
        <w:t xml:space="preserve"> of migrant hosts</w:t>
      </w:r>
      <w:r w:rsidR="00030587" w:rsidRPr="002B7F27">
        <w:rPr>
          <w:rFonts w:cs="Times New Roman"/>
          <w:szCs w:val="24"/>
        </w:rPr>
        <w:t xml:space="preserve">. As we reported in this study, despite the fact no relation was observed </w:t>
      </w:r>
      <w:r w:rsidR="005F50B0" w:rsidRPr="002B7F27">
        <w:rPr>
          <w:rFonts w:cs="Times New Roman"/>
          <w:szCs w:val="24"/>
        </w:rPr>
        <w:t>for general haemosporidian prevalence</w:t>
      </w:r>
      <w:r w:rsidR="00030587" w:rsidRPr="002B7F27">
        <w:rPr>
          <w:rFonts w:cs="Times New Roman"/>
          <w:szCs w:val="24"/>
        </w:rPr>
        <w:t xml:space="preserve">, </w:t>
      </w:r>
      <w:r w:rsidR="00030587" w:rsidRPr="002B7F27">
        <w:rPr>
          <w:rFonts w:cs="Times New Roman"/>
          <w:i/>
          <w:iCs/>
          <w:szCs w:val="24"/>
        </w:rPr>
        <w:t>Plasmodium</w:t>
      </w:r>
      <w:r w:rsidR="00030587" w:rsidRPr="002B7F27">
        <w:rPr>
          <w:rFonts w:cs="Times New Roman"/>
          <w:szCs w:val="24"/>
        </w:rPr>
        <w:t xml:space="preserve"> and </w:t>
      </w:r>
      <w:r w:rsidR="00030587" w:rsidRPr="002B7F27">
        <w:rPr>
          <w:rFonts w:cs="Times New Roman"/>
          <w:i/>
          <w:iCs/>
          <w:szCs w:val="24"/>
        </w:rPr>
        <w:t>Haemoproteus</w:t>
      </w:r>
      <w:r w:rsidR="00030587" w:rsidRPr="002B7F27">
        <w:rPr>
          <w:rFonts w:cs="Times New Roman"/>
          <w:szCs w:val="24"/>
        </w:rPr>
        <w:t xml:space="preserve"> </w:t>
      </w:r>
      <w:r w:rsidR="00156AD1" w:rsidRPr="002B7F27">
        <w:rPr>
          <w:rFonts w:cs="Times New Roman"/>
          <w:szCs w:val="24"/>
        </w:rPr>
        <w:t>showed</w:t>
      </w:r>
      <w:r w:rsidR="005F50B0" w:rsidRPr="002B7F27">
        <w:rPr>
          <w:rFonts w:cs="Times New Roman"/>
          <w:szCs w:val="24"/>
        </w:rPr>
        <w:t xml:space="preserve"> </w:t>
      </w:r>
      <w:r w:rsidR="00D14189" w:rsidRPr="002B7F27">
        <w:rPr>
          <w:rFonts w:cs="Times New Roman"/>
          <w:szCs w:val="24"/>
        </w:rPr>
        <w:t>contrasting</w:t>
      </w:r>
      <w:r w:rsidR="005F50B0" w:rsidRPr="002B7F27">
        <w:rPr>
          <w:rFonts w:cs="Times New Roman"/>
          <w:szCs w:val="24"/>
        </w:rPr>
        <w:t xml:space="preserve"> responses to </w:t>
      </w:r>
      <w:r w:rsidR="00D14189" w:rsidRPr="002B7F27">
        <w:rPr>
          <w:rFonts w:cs="Times New Roman"/>
          <w:szCs w:val="24"/>
        </w:rPr>
        <w:t>an</w:t>
      </w:r>
      <w:r w:rsidR="005F50B0" w:rsidRPr="002B7F27">
        <w:rPr>
          <w:rFonts w:cs="Times New Roman"/>
          <w:szCs w:val="24"/>
        </w:rPr>
        <w:t xml:space="preserve"> increase </w:t>
      </w:r>
      <w:r w:rsidR="00D14189" w:rsidRPr="002B7F27">
        <w:rPr>
          <w:rFonts w:cs="Times New Roman"/>
          <w:szCs w:val="24"/>
        </w:rPr>
        <w:t>in</w:t>
      </w:r>
      <w:r w:rsidR="005F50B0" w:rsidRPr="002B7F27">
        <w:rPr>
          <w:rFonts w:cs="Times New Roman"/>
          <w:szCs w:val="24"/>
        </w:rPr>
        <w:t xml:space="preserve"> the</w:t>
      </w:r>
      <w:r w:rsidR="00D14189" w:rsidRPr="002B7F27">
        <w:rPr>
          <w:rFonts w:cs="Times New Roman"/>
          <w:szCs w:val="24"/>
        </w:rPr>
        <w:t xml:space="preserve"> local</w:t>
      </w:r>
      <w:r w:rsidR="005F50B0" w:rsidRPr="002B7F27">
        <w:rPr>
          <w:rFonts w:cs="Times New Roman"/>
          <w:szCs w:val="24"/>
        </w:rPr>
        <w:t xml:space="preserve"> proportion of migrant individuals. Whereas </w:t>
      </w:r>
      <w:r w:rsidR="005F50B0" w:rsidRPr="002B7F27">
        <w:rPr>
          <w:rFonts w:cs="Times New Roman"/>
          <w:i/>
          <w:iCs/>
          <w:szCs w:val="24"/>
        </w:rPr>
        <w:t>Plasmodium</w:t>
      </w:r>
      <w:r w:rsidR="005F50B0" w:rsidRPr="002B7F27">
        <w:rPr>
          <w:rFonts w:cs="Times New Roman"/>
          <w:szCs w:val="24"/>
        </w:rPr>
        <w:t xml:space="preserve"> </w:t>
      </w:r>
      <w:r w:rsidR="004D1DF9" w:rsidRPr="002B7F27">
        <w:rPr>
          <w:rFonts w:cs="Times New Roman"/>
          <w:szCs w:val="24"/>
        </w:rPr>
        <w:t xml:space="preserve">prevalence </w:t>
      </w:r>
      <w:r w:rsidR="00D14189" w:rsidRPr="002B7F27">
        <w:rPr>
          <w:rFonts w:cs="Times New Roman"/>
          <w:szCs w:val="24"/>
        </w:rPr>
        <w:t>was</w:t>
      </w:r>
      <w:r w:rsidR="004D1DF9" w:rsidRPr="002B7F27">
        <w:rPr>
          <w:rFonts w:cs="Times New Roman"/>
          <w:szCs w:val="24"/>
        </w:rPr>
        <w:t xml:space="preserve"> negatively </w:t>
      </w:r>
      <w:r w:rsidR="00981339" w:rsidRPr="002B7F27">
        <w:rPr>
          <w:rFonts w:cs="Times New Roman"/>
          <w:szCs w:val="24"/>
        </w:rPr>
        <w:t xml:space="preserve">correlated </w:t>
      </w:r>
      <w:r w:rsidR="00156AD1" w:rsidRPr="002B7F27">
        <w:rPr>
          <w:rFonts w:cs="Times New Roman"/>
          <w:szCs w:val="24"/>
        </w:rPr>
        <w:t>with</w:t>
      </w:r>
      <w:r w:rsidR="004D1DF9" w:rsidRPr="002B7F27">
        <w:rPr>
          <w:rFonts w:cs="Times New Roman"/>
          <w:szCs w:val="24"/>
        </w:rPr>
        <w:t xml:space="preserve"> </w:t>
      </w:r>
      <w:r w:rsidR="00D14189" w:rsidRPr="002B7F27">
        <w:rPr>
          <w:rFonts w:cs="Times New Roman"/>
          <w:szCs w:val="24"/>
        </w:rPr>
        <w:t>an</w:t>
      </w:r>
      <w:r w:rsidR="004D1DF9" w:rsidRPr="002B7F27">
        <w:rPr>
          <w:rFonts w:cs="Times New Roman"/>
          <w:szCs w:val="24"/>
        </w:rPr>
        <w:t xml:space="preserve"> increase of migrant</w:t>
      </w:r>
      <w:r w:rsidR="00D14189" w:rsidRPr="002B7F27">
        <w:rPr>
          <w:rFonts w:cs="Times New Roman"/>
          <w:szCs w:val="24"/>
        </w:rPr>
        <w:t>s</w:t>
      </w:r>
      <w:r w:rsidR="004D1DF9" w:rsidRPr="002B7F27">
        <w:rPr>
          <w:rFonts w:cs="Times New Roman"/>
          <w:szCs w:val="24"/>
        </w:rPr>
        <w:t xml:space="preserve"> in </w:t>
      </w:r>
      <w:r w:rsidR="00D14189" w:rsidRPr="002B7F27">
        <w:rPr>
          <w:rFonts w:cs="Times New Roman"/>
          <w:szCs w:val="24"/>
        </w:rPr>
        <w:t xml:space="preserve">the local </w:t>
      </w:r>
      <w:r w:rsidR="004D1DF9" w:rsidRPr="002B7F27">
        <w:rPr>
          <w:rFonts w:cs="Times New Roman"/>
          <w:szCs w:val="24"/>
        </w:rPr>
        <w:t>bird community, we observe</w:t>
      </w:r>
      <w:r w:rsidR="00C079D9" w:rsidRPr="002B7F27">
        <w:rPr>
          <w:rFonts w:cs="Times New Roman"/>
          <w:szCs w:val="24"/>
        </w:rPr>
        <w:t>d</w:t>
      </w:r>
      <w:r w:rsidR="004D1DF9" w:rsidRPr="002B7F27">
        <w:rPr>
          <w:rFonts w:cs="Times New Roman"/>
          <w:szCs w:val="24"/>
        </w:rPr>
        <w:t xml:space="preserve"> a rise in </w:t>
      </w:r>
      <w:r w:rsidR="004D1DF9" w:rsidRPr="002B7F27">
        <w:rPr>
          <w:rFonts w:cs="Times New Roman"/>
          <w:i/>
          <w:iCs/>
          <w:szCs w:val="24"/>
        </w:rPr>
        <w:t>Haemoproteus</w:t>
      </w:r>
      <w:r w:rsidR="004D1DF9" w:rsidRPr="002B7F27">
        <w:rPr>
          <w:rFonts w:cs="Times New Roman"/>
          <w:szCs w:val="24"/>
        </w:rPr>
        <w:t xml:space="preserve"> infections. Such behavior </w:t>
      </w:r>
      <w:r w:rsidR="00575B85" w:rsidRPr="002B7F27">
        <w:rPr>
          <w:rFonts w:cs="Times New Roman"/>
          <w:szCs w:val="24"/>
        </w:rPr>
        <w:t>illustrates</w:t>
      </w:r>
      <w:r w:rsidR="00A06EB9" w:rsidRPr="002B7F27">
        <w:rPr>
          <w:rFonts w:cs="Times New Roman"/>
          <w:szCs w:val="24"/>
        </w:rPr>
        <w:t xml:space="preserve"> </w:t>
      </w:r>
      <w:r w:rsidR="00E01713" w:rsidRPr="002B7F27">
        <w:rPr>
          <w:rFonts w:cs="Times New Roman"/>
          <w:szCs w:val="24"/>
        </w:rPr>
        <w:t>that</w:t>
      </w:r>
      <w:r w:rsidR="00575B85" w:rsidRPr="002B7F27">
        <w:rPr>
          <w:rFonts w:cs="Times New Roman"/>
          <w:szCs w:val="24"/>
        </w:rPr>
        <w:t xml:space="preserve"> different pathogens do not respond </w:t>
      </w:r>
      <w:r w:rsidR="00D14189" w:rsidRPr="002B7F27">
        <w:rPr>
          <w:rFonts w:cs="Times New Roman"/>
          <w:szCs w:val="24"/>
        </w:rPr>
        <w:t>identically</w:t>
      </w:r>
      <w:r w:rsidR="00575B85" w:rsidRPr="002B7F27">
        <w:rPr>
          <w:rFonts w:cs="Times New Roman"/>
          <w:szCs w:val="24"/>
        </w:rPr>
        <w:t xml:space="preserve"> to</w:t>
      </w:r>
      <w:r w:rsidR="00D14189" w:rsidRPr="002B7F27">
        <w:rPr>
          <w:rFonts w:cs="Times New Roman"/>
          <w:szCs w:val="24"/>
        </w:rPr>
        <w:t xml:space="preserve"> host</w:t>
      </w:r>
      <w:r w:rsidR="00575B85" w:rsidRPr="002B7F27">
        <w:rPr>
          <w:rFonts w:cs="Times New Roman"/>
          <w:szCs w:val="24"/>
        </w:rPr>
        <w:t xml:space="preserve"> migratory behavior</w:t>
      </w:r>
      <w:r w:rsidR="0054466C" w:rsidRPr="002B7F27">
        <w:rPr>
          <w:rFonts w:cs="Times New Roman"/>
          <w:szCs w:val="24"/>
        </w:rPr>
        <w:t xml:space="preserve">. Besides, </w:t>
      </w:r>
      <w:r w:rsidR="0054466C" w:rsidRPr="002B7F27">
        <w:t xml:space="preserve">migration can work either as a mechanism </w:t>
      </w:r>
      <w:r w:rsidR="00A048FE" w:rsidRPr="002B7F27">
        <w:t>that reduces</w:t>
      </w:r>
      <w:r w:rsidR="0054466C" w:rsidRPr="002B7F27">
        <w:t xml:space="preserve"> parasite prevalence through migratory escape</w:t>
      </w:r>
      <w:r w:rsidR="00A048FE" w:rsidRPr="002B7F27">
        <w:t>,</w:t>
      </w:r>
      <w:r w:rsidR="0054466C" w:rsidRPr="002B7F27">
        <w:t xml:space="preserve"> or </w:t>
      </w:r>
      <w:r w:rsidR="00A048FE" w:rsidRPr="002B7F27">
        <w:t xml:space="preserve">that increases </w:t>
      </w:r>
      <w:r w:rsidR="0054466C" w:rsidRPr="002B7F27">
        <w:t xml:space="preserve">prevalence due to higher host exposure and associated costs </w:t>
      </w:r>
      <w:r w:rsidR="0054466C" w:rsidRPr="002B7F27">
        <w:fldChar w:fldCharType="begin" w:fldLock="1"/>
      </w:r>
      <w:r w:rsidR="00E430EF">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risk","type":"article-journal","volume":"331"},"uris":["http://www.mendeley.com/documents/?uuid=a11b39ba-34cf-4563-8434-5233f050fe6d"]}],"mendeley":{"formattedCitation":"(Altizer et al. 2011)","plainTextFormattedCitation":"(Altizer et al. 2011)","previouslyFormattedCitation":"(Altizer et al. 2011)"},"properties":{"noteIndex":0},"schema":"https://github.com/citation-style-language/schema/raw/master/csl-citation.json"}</w:instrText>
      </w:r>
      <w:r w:rsidR="0054466C" w:rsidRPr="002B7F27">
        <w:fldChar w:fldCharType="separate"/>
      </w:r>
      <w:r w:rsidR="0054466C" w:rsidRPr="002B7F27">
        <w:rPr>
          <w:noProof/>
        </w:rPr>
        <w:t>(Altizer et al. 2011)</w:t>
      </w:r>
      <w:r w:rsidR="0054466C" w:rsidRPr="002B7F27">
        <w:fldChar w:fldCharType="end"/>
      </w:r>
      <w:r w:rsidR="00575B85" w:rsidRPr="002B7F27">
        <w:rPr>
          <w:rFonts w:cs="Times New Roman"/>
          <w:szCs w:val="24"/>
        </w:rPr>
        <w:t xml:space="preserve">. Indeed, previous research </w:t>
      </w:r>
      <w:r w:rsidR="00D14189" w:rsidRPr="002B7F27">
        <w:rPr>
          <w:rFonts w:cs="Times New Roman"/>
          <w:szCs w:val="24"/>
        </w:rPr>
        <w:t>has</w:t>
      </w:r>
      <w:r w:rsidR="00575B85" w:rsidRPr="002B7F27">
        <w:rPr>
          <w:rFonts w:cs="Times New Roman"/>
          <w:szCs w:val="24"/>
        </w:rPr>
        <w:t xml:space="preserve"> documented different effects of host migration </w:t>
      </w:r>
      <w:r w:rsidR="00D14189" w:rsidRPr="002B7F27">
        <w:rPr>
          <w:rFonts w:cs="Times New Roman"/>
          <w:szCs w:val="24"/>
        </w:rPr>
        <w:t>on</w:t>
      </w:r>
      <w:r w:rsidR="00575B85" w:rsidRPr="002B7F27">
        <w:rPr>
          <w:rFonts w:cs="Times New Roman"/>
          <w:szCs w:val="24"/>
        </w:rPr>
        <w:t xml:space="preserve"> parasite</w:t>
      </w:r>
      <w:r w:rsidR="00542616" w:rsidRPr="002B7F27">
        <w:rPr>
          <w:rFonts w:cs="Times New Roman"/>
          <w:szCs w:val="24"/>
        </w:rPr>
        <w:t xml:space="preserve">-host dynamics </w:t>
      </w:r>
      <w:r w:rsidR="00542616" w:rsidRPr="002B7F27">
        <w:rPr>
          <w:rFonts w:cs="Times New Roman"/>
          <w:szCs w:val="24"/>
        </w:rPr>
        <w:fldChar w:fldCharType="begin" w:fldLock="1"/>
      </w:r>
      <w:r w:rsidR="00E430EF">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birds","type":"article-journal","volume":"124"},"uris":["http://www.mendeley.com/documents/?uuid=4eb1e1d6-061e-41ad-8661-a7b6f492f935"]},{"id":"ITEM-2","itemData":{"DOI":"10.1098/rspb.2018.0089","ISSN":"14712954","abstract":"Long-distance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and Leung 2015, Teitelbaum et al. 2018)","plainTextFormattedCitation":"(Hellgren et al. 2007, Koprivnikar and Leung 2015, Teitelbaum et al. 2018)","previouslyFormattedCitation":"(Hellgren et al. 2007, Koprivnikar and Leung 2015, Teitelbaum et al. 2018)"},"properties":{"noteIndex":0},"schema":"https://github.com/citation-style-language/schema/raw/master/csl-citation.json"}</w:instrText>
      </w:r>
      <w:r w:rsidR="00542616" w:rsidRPr="002B7F27">
        <w:rPr>
          <w:rFonts w:cs="Times New Roman"/>
          <w:szCs w:val="24"/>
        </w:rPr>
        <w:fldChar w:fldCharType="separate"/>
      </w:r>
      <w:r w:rsidR="005B2EA7" w:rsidRPr="002B7F27">
        <w:rPr>
          <w:rFonts w:cs="Times New Roman"/>
          <w:noProof/>
          <w:szCs w:val="24"/>
        </w:rPr>
        <w:t>(Hellgren et al. 2007, Koprivnikar and Leung 2015, Teitelbaum et al. 2018)</w:t>
      </w:r>
      <w:r w:rsidR="00542616" w:rsidRPr="002B7F27">
        <w:rPr>
          <w:rFonts w:cs="Times New Roman"/>
          <w:szCs w:val="24"/>
        </w:rPr>
        <w:fldChar w:fldCharType="end"/>
      </w:r>
      <w:r w:rsidR="009F0A6D" w:rsidRPr="002B7F27">
        <w:rPr>
          <w:rFonts w:cs="Times New Roman"/>
          <w:szCs w:val="24"/>
        </w:rPr>
        <w:t xml:space="preserve">. </w:t>
      </w:r>
      <w:r w:rsidR="000F1F67" w:rsidRPr="002B7F27">
        <w:rPr>
          <w:rFonts w:cs="Times New Roman"/>
          <w:szCs w:val="24"/>
        </w:rPr>
        <w:t>This</w:t>
      </w:r>
      <w:r w:rsidR="009F0A6D" w:rsidRPr="002B7F27">
        <w:rPr>
          <w:rFonts w:cs="Times New Roman"/>
          <w:szCs w:val="24"/>
        </w:rPr>
        <w:t xml:space="preserve"> distinct pattern </w:t>
      </w:r>
      <w:r w:rsidR="000F1F67" w:rsidRPr="002B7F27">
        <w:rPr>
          <w:rFonts w:cs="Times New Roman"/>
          <w:szCs w:val="24"/>
        </w:rPr>
        <w:t>for</w:t>
      </w:r>
      <w:r w:rsidR="009F0A6D" w:rsidRPr="002B7F27">
        <w:rPr>
          <w:rFonts w:cs="Times New Roman"/>
          <w:szCs w:val="24"/>
        </w:rPr>
        <w:t xml:space="preserve"> haemosporidian</w:t>
      </w:r>
      <w:r w:rsidR="000F1F67" w:rsidRPr="002B7F27">
        <w:rPr>
          <w:rFonts w:cs="Times New Roman"/>
          <w:szCs w:val="24"/>
        </w:rPr>
        <w:t>s</w:t>
      </w:r>
      <w:r w:rsidR="009F0A6D" w:rsidRPr="002B7F27">
        <w:rPr>
          <w:rFonts w:cs="Times New Roman"/>
          <w:szCs w:val="24"/>
        </w:rPr>
        <w:t xml:space="preserve"> can occur due to the fact </w:t>
      </w:r>
      <w:r w:rsidR="00EA288F" w:rsidRPr="002B7F27">
        <w:rPr>
          <w:rFonts w:cs="Times New Roman"/>
          <w:szCs w:val="24"/>
        </w:rPr>
        <w:t xml:space="preserve">that </w:t>
      </w:r>
      <w:r w:rsidR="009F0A6D" w:rsidRPr="002B7F27">
        <w:rPr>
          <w:rFonts w:cs="Times New Roman"/>
          <w:szCs w:val="24"/>
        </w:rPr>
        <w:t>haemosporidian</w:t>
      </w:r>
      <w:r w:rsidR="00D14189" w:rsidRPr="002B7F27">
        <w:rPr>
          <w:rFonts w:cs="Times New Roman"/>
          <w:szCs w:val="24"/>
        </w:rPr>
        <w:t>s</w:t>
      </w:r>
      <w:r w:rsidR="009F0A6D" w:rsidRPr="002B7F27">
        <w:rPr>
          <w:rFonts w:cs="Times New Roman"/>
          <w:szCs w:val="24"/>
        </w:rPr>
        <w:t xml:space="preserve"> are vector-borne parasites whose vectors differ between parasite genera.</w:t>
      </w:r>
      <w:r w:rsidR="000F1F67" w:rsidRPr="002B7F27">
        <w:rPr>
          <w:rFonts w:cs="Times New Roman"/>
          <w:szCs w:val="24"/>
        </w:rPr>
        <w:t xml:space="preserve"> </w:t>
      </w:r>
      <w:r w:rsidR="00750BD7" w:rsidRPr="002B7F27">
        <w:rPr>
          <w:rFonts w:cs="Times New Roman"/>
          <w:szCs w:val="24"/>
        </w:rPr>
        <w:t xml:space="preserve">Thus, the broad host preferences of </w:t>
      </w:r>
      <w:r w:rsidR="00750BD7" w:rsidRPr="002B7F27">
        <w:rPr>
          <w:rFonts w:cs="Times New Roman"/>
          <w:i/>
          <w:iCs/>
          <w:szCs w:val="24"/>
        </w:rPr>
        <w:t>Haemoproteus</w:t>
      </w:r>
      <w:r w:rsidR="00750BD7" w:rsidRPr="002B7F27">
        <w:rPr>
          <w:rFonts w:cs="Times New Roman"/>
          <w:szCs w:val="24"/>
        </w:rPr>
        <w:t xml:space="preserve"> vectors </w:t>
      </w:r>
      <w:r w:rsidR="00750BD7" w:rsidRPr="002B7F27">
        <w:rPr>
          <w:rFonts w:cs="Times New Roman"/>
          <w:szCs w:val="24"/>
        </w:rPr>
        <w:fldChar w:fldCharType="begin" w:fldLock="1"/>
      </w:r>
      <w:r w:rsidR="00BA729D" w:rsidRPr="002B7F27">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ONE","id":"ITEM-1","issue":"2","issued":{"date-parts":[["2012"]]},"page":"31098","title":"Bloodmeal analysis reveals avian plasmodium infections and broad host preferences of culicoides (diptera: Ceratopogonidae) vectors","type":"article-journal","volume":"7"},"uris":["http://www.mendeley.com/documents/?uuid=811f0dc7-9294-4cb2-b915-2628044943ca"]}],"mendeley":{"formattedCitation":"(Santiago-Alarcon et al. 2012b)","plainTextFormattedCitation":"(Santiago-Alarcon et al. 2012b)","previouslyFormattedCitation":"(Santiago-Alarcon et al. 2012b)"},"properties":{"noteIndex":0},"schema":"https://github.com/citation-style-language/schema/raw/master/csl-citation.json"}</w:instrText>
      </w:r>
      <w:r w:rsidR="00750BD7" w:rsidRPr="002B7F27">
        <w:rPr>
          <w:rFonts w:cs="Times New Roman"/>
          <w:szCs w:val="24"/>
        </w:rPr>
        <w:fldChar w:fldCharType="separate"/>
      </w:r>
      <w:r w:rsidR="005B2EA7" w:rsidRPr="002B7F27">
        <w:rPr>
          <w:rFonts w:cs="Times New Roman"/>
          <w:noProof/>
          <w:szCs w:val="24"/>
        </w:rPr>
        <w:t>(Santiago-Alarcon et al. 2012b)</w:t>
      </w:r>
      <w:r w:rsidR="00750BD7" w:rsidRPr="002B7F27">
        <w:rPr>
          <w:rFonts w:cs="Times New Roman"/>
          <w:szCs w:val="24"/>
        </w:rPr>
        <w:fldChar w:fldCharType="end"/>
      </w:r>
      <w:r w:rsidR="00750BD7" w:rsidRPr="002B7F27">
        <w:rPr>
          <w:rFonts w:cs="Times New Roman"/>
          <w:szCs w:val="24"/>
        </w:rPr>
        <w:t xml:space="preserve"> </w:t>
      </w:r>
      <w:r w:rsidR="00750BD7" w:rsidRPr="002B7F27">
        <w:rPr>
          <w:rFonts w:cs="Times New Roman"/>
          <w:szCs w:val="24"/>
        </w:rPr>
        <w:lastRenderedPageBreak/>
        <w:t xml:space="preserve">could explain the </w:t>
      </w:r>
      <w:r w:rsidR="00D14189" w:rsidRPr="002B7F27">
        <w:rPr>
          <w:rFonts w:cs="Times New Roman"/>
          <w:szCs w:val="24"/>
        </w:rPr>
        <w:t>increase</w:t>
      </w:r>
      <w:r w:rsidR="00750BD7" w:rsidRPr="002B7F27">
        <w:rPr>
          <w:rFonts w:cs="Times New Roman"/>
          <w:szCs w:val="24"/>
        </w:rPr>
        <w:t xml:space="preserve"> in parasite prevalence observed for this gen</w:t>
      </w:r>
      <w:r w:rsidR="00D14189" w:rsidRPr="002B7F27">
        <w:rPr>
          <w:rFonts w:cs="Times New Roman"/>
          <w:szCs w:val="24"/>
        </w:rPr>
        <w:t>us</w:t>
      </w:r>
      <w:r w:rsidR="00750BD7" w:rsidRPr="002B7F27">
        <w:rPr>
          <w:rFonts w:cs="Times New Roman"/>
          <w:szCs w:val="24"/>
        </w:rPr>
        <w:t xml:space="preserve"> as the chance of parasite transmission between hosts should increase for parasites vectored by highly generalist hosts.</w:t>
      </w:r>
      <w:r w:rsidR="000B0A8B" w:rsidRPr="002B7F27">
        <w:rPr>
          <w:rFonts w:cs="Times New Roman"/>
          <w:szCs w:val="24"/>
        </w:rPr>
        <w:t xml:space="preserve"> At </w:t>
      </w:r>
      <w:r w:rsidR="00A048FE" w:rsidRPr="002B7F27">
        <w:rPr>
          <w:rFonts w:cs="Times New Roman"/>
          <w:szCs w:val="24"/>
        </w:rPr>
        <w:t xml:space="preserve">the </w:t>
      </w:r>
      <w:r w:rsidR="000B0A8B" w:rsidRPr="002B7F27">
        <w:rPr>
          <w:rFonts w:cs="Times New Roman"/>
          <w:szCs w:val="24"/>
        </w:rPr>
        <w:t xml:space="preserve">same time, it is possible that migratory behavior could had evolved as a mechanism of escaping </w:t>
      </w:r>
      <w:r w:rsidR="000B0A8B" w:rsidRPr="002B7F27">
        <w:rPr>
          <w:rFonts w:cs="Times New Roman"/>
          <w:i/>
          <w:iCs/>
          <w:szCs w:val="24"/>
        </w:rPr>
        <w:t>Plasmodium</w:t>
      </w:r>
      <w:r w:rsidR="000B0A8B" w:rsidRPr="002B7F27">
        <w:rPr>
          <w:rFonts w:cs="Times New Roman"/>
          <w:szCs w:val="24"/>
        </w:rPr>
        <w:t xml:space="preserve"> infections. </w:t>
      </w:r>
    </w:p>
    <w:p w14:paraId="1634878D" w14:textId="3AEB9C2C" w:rsidR="00AA52F5" w:rsidRPr="002B7F27" w:rsidRDefault="00AD4EDA" w:rsidP="00614BA8">
      <w:pPr>
        <w:spacing w:line="480" w:lineRule="auto"/>
        <w:rPr>
          <w:rFonts w:cs="Times New Roman"/>
          <w:szCs w:val="24"/>
        </w:rPr>
      </w:pPr>
      <w:r w:rsidRPr="002B7F27">
        <w:rPr>
          <w:rFonts w:cs="Times New Roman"/>
          <w:szCs w:val="24"/>
        </w:rPr>
        <w:tab/>
      </w:r>
      <w:r w:rsidR="00A048FE" w:rsidRPr="002B7F27">
        <w:rPr>
          <w:rFonts w:cs="Times New Roman"/>
          <w:szCs w:val="24"/>
        </w:rPr>
        <w:t>Our findings</w:t>
      </w:r>
      <w:r w:rsidR="00BD2568" w:rsidRPr="002B7F27">
        <w:rPr>
          <w:rFonts w:cs="Times New Roman"/>
          <w:szCs w:val="24"/>
        </w:rPr>
        <w:t xml:space="preserve"> also </w:t>
      </w:r>
      <w:r w:rsidR="008554D7">
        <w:rPr>
          <w:rFonts w:cs="Times New Roman"/>
          <w:szCs w:val="24"/>
        </w:rPr>
        <w:t xml:space="preserve">may </w:t>
      </w:r>
      <w:r w:rsidR="00635BD6" w:rsidRPr="002B7F27">
        <w:rPr>
          <w:rFonts w:cs="Times New Roman"/>
          <w:szCs w:val="24"/>
        </w:rPr>
        <w:t>suggest</w:t>
      </w:r>
      <w:r w:rsidR="006252C3" w:rsidRPr="002B7F27">
        <w:rPr>
          <w:rFonts w:cs="Times New Roman"/>
          <w:szCs w:val="24"/>
        </w:rPr>
        <w:t xml:space="preserve"> that </w:t>
      </w:r>
      <w:r w:rsidR="002A5CAA" w:rsidRPr="002B7F27">
        <w:rPr>
          <w:rFonts w:cs="Times New Roman"/>
          <w:szCs w:val="24"/>
        </w:rPr>
        <w:t>where</w:t>
      </w:r>
      <w:r w:rsidR="006252C3" w:rsidRPr="002B7F27">
        <w:rPr>
          <w:rFonts w:cs="Times New Roman"/>
          <w:szCs w:val="24"/>
        </w:rPr>
        <w:t xml:space="preserve"> </w:t>
      </w:r>
      <w:r w:rsidR="002A5CAA" w:rsidRPr="002B7F27">
        <w:rPr>
          <w:rFonts w:cs="Times New Roman"/>
          <w:szCs w:val="24"/>
        </w:rPr>
        <w:t xml:space="preserve">the </w:t>
      </w:r>
      <w:r w:rsidR="00650F7F" w:rsidRPr="002B7F27">
        <w:rPr>
          <w:rFonts w:cs="Times New Roman"/>
          <w:szCs w:val="24"/>
        </w:rPr>
        <w:t>proportion</w:t>
      </w:r>
      <w:r w:rsidR="002A5CAA" w:rsidRPr="002B7F27">
        <w:rPr>
          <w:rFonts w:cs="Times New Roman"/>
          <w:szCs w:val="24"/>
        </w:rPr>
        <w:t xml:space="preserve"> of </w:t>
      </w:r>
      <w:r w:rsidR="006252C3" w:rsidRPr="002B7F27">
        <w:rPr>
          <w:rFonts w:cs="Times New Roman"/>
          <w:szCs w:val="24"/>
        </w:rPr>
        <w:t xml:space="preserve">migrant </w:t>
      </w:r>
      <w:r w:rsidR="00BE0327" w:rsidRPr="00FC359C">
        <w:rPr>
          <w:rFonts w:cs="Times New Roman"/>
          <w:color w:val="FF0000"/>
          <w:szCs w:val="24"/>
        </w:rPr>
        <w:t>individuals</w:t>
      </w:r>
      <w:r w:rsidR="00BE0327">
        <w:rPr>
          <w:rFonts w:cs="Times New Roman"/>
          <w:szCs w:val="24"/>
        </w:rPr>
        <w:t xml:space="preserve"> </w:t>
      </w:r>
      <w:r w:rsidR="002A5CAA" w:rsidRPr="002B7F27">
        <w:rPr>
          <w:rFonts w:cs="Times New Roman"/>
          <w:szCs w:val="24"/>
        </w:rPr>
        <w:t xml:space="preserve">in a </w:t>
      </w:r>
      <w:r w:rsidR="006252C3" w:rsidRPr="002B7F27">
        <w:rPr>
          <w:rFonts w:cs="Times New Roman"/>
          <w:szCs w:val="24"/>
        </w:rPr>
        <w:t xml:space="preserve">community </w:t>
      </w:r>
      <w:r w:rsidR="002A5CAA" w:rsidRPr="002B7F27">
        <w:rPr>
          <w:rFonts w:cs="Times New Roman"/>
          <w:szCs w:val="24"/>
        </w:rPr>
        <w:t>is high</w:t>
      </w:r>
      <w:r w:rsidR="00981339" w:rsidRPr="002B7F27">
        <w:rPr>
          <w:rFonts w:cs="Times New Roman"/>
          <w:szCs w:val="24"/>
        </w:rPr>
        <w:t>er</w:t>
      </w:r>
      <w:r w:rsidR="006252C3" w:rsidRPr="002B7F27">
        <w:rPr>
          <w:rFonts w:cs="Times New Roman"/>
          <w:szCs w:val="24"/>
        </w:rPr>
        <w:t xml:space="preserve">, </w:t>
      </w:r>
      <w:r w:rsidR="002A5CAA" w:rsidRPr="002B7F27">
        <w:rPr>
          <w:rFonts w:cs="Times New Roman"/>
          <w:szCs w:val="24"/>
        </w:rPr>
        <w:t xml:space="preserve">local </w:t>
      </w:r>
      <w:r w:rsidR="006252C3" w:rsidRPr="002B7F27">
        <w:rPr>
          <w:rFonts w:cs="Times New Roman"/>
          <w:szCs w:val="24"/>
        </w:rPr>
        <w:t xml:space="preserve">haemosporidian </w:t>
      </w:r>
      <w:r w:rsidR="00A44D63" w:rsidRPr="002B7F27">
        <w:rPr>
          <w:rFonts w:cs="Times New Roman"/>
          <w:szCs w:val="24"/>
        </w:rPr>
        <w:t>richness</w:t>
      </w:r>
      <w:r w:rsidR="006252C3" w:rsidRPr="002B7F27">
        <w:rPr>
          <w:rFonts w:cs="Times New Roman"/>
          <w:szCs w:val="24"/>
        </w:rPr>
        <w:t xml:space="preserve"> </w:t>
      </w:r>
      <w:r w:rsidR="002A5CAA" w:rsidRPr="002B7F27">
        <w:rPr>
          <w:rFonts w:cs="Times New Roman"/>
          <w:szCs w:val="24"/>
        </w:rPr>
        <w:t>is low</w:t>
      </w:r>
      <w:r w:rsidR="00981339" w:rsidRPr="002B7F27">
        <w:rPr>
          <w:rFonts w:cs="Times New Roman"/>
          <w:szCs w:val="24"/>
        </w:rPr>
        <w:t>er</w:t>
      </w:r>
      <w:r w:rsidR="00D1491E" w:rsidRPr="002B7F27">
        <w:rPr>
          <w:rFonts w:cs="Times New Roman"/>
          <w:szCs w:val="24"/>
        </w:rPr>
        <w:t xml:space="preserve">. </w:t>
      </w:r>
      <w:r w:rsidR="00F1206D" w:rsidRPr="002B7F27">
        <w:rPr>
          <w:rFonts w:cs="Times New Roman"/>
          <w:szCs w:val="24"/>
        </w:rPr>
        <w:t>In fact</w:t>
      </w:r>
      <w:r w:rsidR="002C2ACF" w:rsidRPr="002B7F27">
        <w:rPr>
          <w:rFonts w:cs="Times New Roman"/>
          <w:szCs w:val="24"/>
        </w:rPr>
        <w:t xml:space="preserve">, migration </w:t>
      </w:r>
      <w:r w:rsidR="00155456" w:rsidRPr="002B7F27">
        <w:rPr>
          <w:rFonts w:cs="Times New Roman"/>
          <w:szCs w:val="24"/>
        </w:rPr>
        <w:t xml:space="preserve">often </w:t>
      </w:r>
      <w:r w:rsidR="002C2ACF" w:rsidRPr="002B7F27">
        <w:rPr>
          <w:rFonts w:cs="Times New Roman"/>
          <w:szCs w:val="24"/>
        </w:rPr>
        <w:t xml:space="preserve">allows species to escape environments </w:t>
      </w:r>
      <w:r w:rsidR="00A10F06" w:rsidRPr="002B7F27">
        <w:rPr>
          <w:rFonts w:cs="Times New Roman"/>
          <w:szCs w:val="24"/>
        </w:rPr>
        <w:t>that present</w:t>
      </w:r>
      <w:r w:rsidR="002C2ACF" w:rsidRPr="002B7F27">
        <w:rPr>
          <w:rFonts w:cs="Times New Roman"/>
          <w:szCs w:val="24"/>
        </w:rPr>
        <w:t xml:space="preserve"> higher risks of infection, </w:t>
      </w:r>
      <w:r w:rsidR="00A10F06" w:rsidRPr="002B7F27">
        <w:rPr>
          <w:rFonts w:cs="Times New Roman"/>
          <w:szCs w:val="24"/>
        </w:rPr>
        <w:t xml:space="preserve">a mechanism that could </w:t>
      </w:r>
      <w:r w:rsidR="002C2ACF" w:rsidRPr="002B7F27">
        <w:rPr>
          <w:rFonts w:cs="Times New Roman"/>
          <w:szCs w:val="24"/>
        </w:rPr>
        <w:t xml:space="preserve">decrease infection levels and favor the evolution of less-virulent pathogens </w:t>
      </w:r>
      <w:r w:rsidR="002C2ACF" w:rsidRPr="002B7F27">
        <w:rPr>
          <w:rFonts w:cs="Times New Roman"/>
          <w:szCs w:val="24"/>
        </w:rPr>
        <w:fldChar w:fldCharType="begin" w:fldLock="1"/>
      </w:r>
      <w:r w:rsidR="00E430EF">
        <w:rPr>
          <w:rFonts w:cs="Times New Roman"/>
          <w:szCs w:val="24"/>
        </w:rPr>
        <w:instrText>ADDIN CSL_CITATION {"citationItems":[{"id":"ITEM-1","itemData":{"DOI":"10.1086/664612","ISBN":"0003014715375323","ISSN":"0003-0147","PMID":"22437179","abstract":"Abstract 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I.","non-dropping-particle":"","parse-names":false,"suffix":""},{"dropping-particle":"","family":"Poulin","given":"Robert","non-dropping-particle":"","parse-names":false,"suffix":""}],"container-title":"The American Naturalist","id":"ITEM-1","issue":"4","issued":{"date-parts":[["2012"]]},"page":"501-511","title":"Phylogenetic Signal in Module Composition and Species Connectivity in Compartmentalized Host-Parasite Networks","type":"article-journal","volume":"179"},"uris":["http://www.mendeley.com/documents/?uuid=da467df4-7a54-43c9-ac02-5bc21d10c1a2"]},{"id":"ITEM-2","itemData":{"DOI":"10.1098/rspb.2014.1734","ISSN":"14712954","PMID":"25589600","abstract":"Long-distance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Sciences","id":"ITEM-2","issue":"1801","issued":{"date-parts":[["2015"]]},"page":"20141734","title":"Loss of migratory behaviour increases infection risk for a butterfly host","type":"article-journal","volume":"282"},"uris":["http://www.mendeley.com/documents/?uuid=cacd93e4-43c6-4a43-81e3-df83b4f88b7c"]},{"id":"ITEM-3","itemData":{"DOI":"10.1126/science.1194694","ISSN":"00368075","PMID":"21252339","abstract":"Animal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A.","non-dropping-particle":"","parse-names":false,"suffix":""}],"container-title":"Science","id":"ITEM-3","issue":"6015","issued":{"date-parts":[["2011"]]},"page":"296-302","title":"Animal migration and infectious disease risk","type":"article-journal","volume":"331"},"uris":["http://www.mendeley.com/documents/?uuid=a11b39ba-34cf-4563-8434-5233f050fe6d"]}],"mendeley":{"formattedCitation":"(Altizer et al. 2011, Krasnov et al. 2012, Satterfield et al. 2015)","plainTextFormattedCitation":"(Altizer et al. 2011, Krasnov et al. 2012, Satterfield et al. 2015)","previouslyFormattedCitation":"(Altizer et al. 2011, Krasnov et al. 2012, Satterfield et al. 2015)"},"properties":{"noteIndex":0},"schema":"https://github.com/citation-style-language/schema/raw/master/csl-citation.json"}</w:instrText>
      </w:r>
      <w:r w:rsidR="002C2ACF" w:rsidRPr="002B7F27">
        <w:rPr>
          <w:rFonts w:cs="Times New Roman"/>
          <w:szCs w:val="24"/>
        </w:rPr>
        <w:fldChar w:fldCharType="separate"/>
      </w:r>
      <w:r w:rsidR="0054466C" w:rsidRPr="002B7F27">
        <w:rPr>
          <w:rFonts w:cs="Times New Roman"/>
          <w:noProof/>
          <w:szCs w:val="24"/>
        </w:rPr>
        <w:t>(Altizer et al. 2011, Krasnov et al. 2012, Satterfield et al. 2015)</w:t>
      </w:r>
      <w:r w:rsidR="002C2ACF" w:rsidRPr="002B7F27">
        <w:rPr>
          <w:rFonts w:cs="Times New Roman"/>
          <w:szCs w:val="24"/>
        </w:rPr>
        <w:fldChar w:fldCharType="end"/>
      </w:r>
      <w:r w:rsidR="002C2ACF" w:rsidRPr="002B7F27">
        <w:rPr>
          <w:rFonts w:cs="Times New Roman"/>
          <w:szCs w:val="24"/>
        </w:rPr>
        <w:t xml:space="preserve">. </w:t>
      </w:r>
      <w:r w:rsidR="00A10F06" w:rsidRPr="002B7F27">
        <w:rPr>
          <w:rFonts w:cs="Times New Roman"/>
          <w:szCs w:val="24"/>
        </w:rPr>
        <w:t>This</w:t>
      </w:r>
      <w:r w:rsidR="002C2ACF" w:rsidRPr="002B7F27">
        <w:rPr>
          <w:rFonts w:cs="Times New Roman"/>
          <w:szCs w:val="24"/>
        </w:rPr>
        <w:t xml:space="preserve"> could lead to reduced haemosporidian </w:t>
      </w:r>
      <w:r w:rsidR="00A44D63" w:rsidRPr="002B7F27">
        <w:rPr>
          <w:rFonts w:cs="Times New Roman"/>
          <w:szCs w:val="24"/>
        </w:rPr>
        <w:t>richness</w:t>
      </w:r>
      <w:r w:rsidR="002C2ACF" w:rsidRPr="002B7F27">
        <w:rPr>
          <w:rFonts w:cs="Times New Roman"/>
          <w:szCs w:val="24"/>
        </w:rPr>
        <w:t xml:space="preserve"> in localities with higher proportion</w:t>
      </w:r>
      <w:r w:rsidR="00E15C35" w:rsidRPr="002B7F27">
        <w:rPr>
          <w:rFonts w:cs="Times New Roman"/>
          <w:szCs w:val="24"/>
        </w:rPr>
        <w:t>s</w:t>
      </w:r>
      <w:r w:rsidR="002C2ACF" w:rsidRPr="002B7F27">
        <w:rPr>
          <w:rFonts w:cs="Times New Roman"/>
          <w:szCs w:val="24"/>
        </w:rPr>
        <w:t xml:space="preserve"> of migrant </w:t>
      </w:r>
      <w:r w:rsidR="00BE0327" w:rsidRPr="00FC359C">
        <w:rPr>
          <w:rFonts w:cs="Times New Roman"/>
          <w:color w:val="FF0000"/>
          <w:szCs w:val="24"/>
        </w:rPr>
        <w:t>individuals</w:t>
      </w:r>
      <w:r w:rsidR="00BE0327">
        <w:rPr>
          <w:rFonts w:cs="Times New Roman"/>
          <w:szCs w:val="24"/>
        </w:rPr>
        <w:t xml:space="preserve"> </w:t>
      </w:r>
      <w:r w:rsidR="00D91C45" w:rsidRPr="002B7F27">
        <w:rPr>
          <w:rFonts w:cs="Times New Roman"/>
          <w:szCs w:val="24"/>
        </w:rPr>
        <w:t>since</w:t>
      </w:r>
      <w:r w:rsidR="00F1206D" w:rsidRPr="002B7F27">
        <w:rPr>
          <w:rFonts w:cs="Times New Roman"/>
          <w:szCs w:val="24"/>
        </w:rPr>
        <w:t xml:space="preserve"> long</w:t>
      </w:r>
      <w:r w:rsidR="00D91C45" w:rsidRPr="002B7F27">
        <w:rPr>
          <w:rFonts w:cs="Times New Roman"/>
          <w:szCs w:val="24"/>
        </w:rPr>
        <w:t>-</w:t>
      </w:r>
      <w:r w:rsidR="00F1206D" w:rsidRPr="002B7F27">
        <w:rPr>
          <w:rFonts w:cs="Times New Roman"/>
          <w:szCs w:val="24"/>
        </w:rPr>
        <w:t xml:space="preserve">distance migratory behavior can remove infected </w:t>
      </w:r>
      <w:r w:rsidR="00E15C35" w:rsidRPr="002B7F27">
        <w:rPr>
          <w:rFonts w:cs="Times New Roman"/>
          <w:szCs w:val="24"/>
        </w:rPr>
        <w:t>individuals</w:t>
      </w:r>
      <w:r w:rsidR="00F1206D" w:rsidRPr="002B7F27">
        <w:rPr>
          <w:rFonts w:cs="Times New Roman"/>
          <w:szCs w:val="24"/>
        </w:rPr>
        <w:t xml:space="preserve"> from bird communit</w:t>
      </w:r>
      <w:r w:rsidR="00E15C35" w:rsidRPr="002B7F27">
        <w:rPr>
          <w:rFonts w:cs="Times New Roman"/>
          <w:szCs w:val="24"/>
        </w:rPr>
        <w:t>ies</w:t>
      </w:r>
      <w:r w:rsidR="00A10F06" w:rsidRPr="002B7F27">
        <w:rPr>
          <w:rFonts w:cs="Times New Roman"/>
          <w:szCs w:val="24"/>
        </w:rPr>
        <w:t>,</w:t>
      </w:r>
      <w:r w:rsidR="00F1206D" w:rsidRPr="002B7F27">
        <w:rPr>
          <w:rFonts w:cs="Times New Roman"/>
          <w:szCs w:val="24"/>
        </w:rPr>
        <w:t xml:space="preserve"> </w:t>
      </w:r>
      <w:r w:rsidR="00D91C45" w:rsidRPr="002B7F27">
        <w:rPr>
          <w:rFonts w:cs="Times New Roman"/>
          <w:szCs w:val="24"/>
        </w:rPr>
        <w:t>as</w:t>
      </w:r>
      <w:r w:rsidR="00F1206D" w:rsidRPr="002B7F27">
        <w:rPr>
          <w:rFonts w:cs="Times New Roman"/>
          <w:szCs w:val="24"/>
        </w:rPr>
        <w:t xml:space="preserve"> diseased animals are less likely to </w:t>
      </w:r>
      <w:r w:rsidR="00E15C35" w:rsidRPr="002B7F27">
        <w:rPr>
          <w:rFonts w:cs="Times New Roman"/>
          <w:szCs w:val="24"/>
        </w:rPr>
        <w:t xml:space="preserve">successfully </w:t>
      </w:r>
      <w:r w:rsidR="00F1206D" w:rsidRPr="002B7F27">
        <w:rPr>
          <w:rFonts w:cs="Times New Roman"/>
          <w:szCs w:val="24"/>
        </w:rPr>
        <w:t xml:space="preserve">migrate because of the physiological requirements of migration and </w:t>
      </w:r>
      <w:r w:rsidR="00E15C35" w:rsidRPr="002B7F27">
        <w:rPr>
          <w:rFonts w:cs="Times New Roman"/>
          <w:szCs w:val="24"/>
        </w:rPr>
        <w:t>the energetic costs of</w:t>
      </w:r>
      <w:r w:rsidR="00F1206D" w:rsidRPr="002B7F27">
        <w:rPr>
          <w:rFonts w:cs="Times New Roman"/>
          <w:szCs w:val="24"/>
        </w:rPr>
        <w:t xml:space="preserve"> disease</w:t>
      </w:r>
      <w:r w:rsidR="00D91C45" w:rsidRPr="002B7F27">
        <w:rPr>
          <w:rFonts w:cs="Times New Roman"/>
          <w:szCs w:val="24"/>
        </w:rPr>
        <w:t xml:space="preserve"> </w:t>
      </w:r>
      <w:r w:rsidR="00D91C45" w:rsidRPr="002B7F27">
        <w:rPr>
          <w:rFonts w:cs="Times New Roman"/>
          <w:szCs w:val="24"/>
        </w:rPr>
        <w:fldChar w:fldCharType="begin" w:fldLock="1"/>
      </w:r>
      <w:r w:rsidR="00E430EF">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risk","type":"article-journal","volume":"331"},"uris":["http://www.mendeley.com/documents/?uuid=a11b39ba-34cf-4563-8434-5233f050fe6d"]}],"mendeley":{"formattedCitation":"(Bradley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sidRPr="002B7F27">
        <w:rPr>
          <w:rFonts w:cs="Times New Roman"/>
          <w:szCs w:val="24"/>
        </w:rPr>
        <w:fldChar w:fldCharType="separate"/>
      </w:r>
      <w:r w:rsidR="0054466C" w:rsidRPr="002B7F27">
        <w:rPr>
          <w:rFonts w:cs="Times New Roman"/>
          <w:noProof/>
          <w:szCs w:val="24"/>
        </w:rPr>
        <w:t>(Bradley and Altizer 2005, Altizer et al. 2011)</w:t>
      </w:r>
      <w:r w:rsidR="00D91C45" w:rsidRPr="002B7F27">
        <w:rPr>
          <w:rFonts w:cs="Times New Roman"/>
          <w:szCs w:val="24"/>
        </w:rPr>
        <w:fldChar w:fldCharType="end"/>
      </w:r>
      <w:r w:rsidR="00F1206D" w:rsidRPr="002B7F27">
        <w:rPr>
          <w:rFonts w:cs="Times New Roman"/>
          <w:szCs w:val="24"/>
        </w:rPr>
        <w:t>.</w:t>
      </w:r>
      <w:r w:rsidR="00AA52F5" w:rsidRPr="002B7F27">
        <w:rPr>
          <w:rFonts w:cs="Times New Roman"/>
          <w:szCs w:val="24"/>
        </w:rPr>
        <w:t xml:space="preserve"> Howeve</w:t>
      </w:r>
      <w:r w:rsidR="000B20CD" w:rsidRPr="002B7F27">
        <w:rPr>
          <w:rFonts w:cs="Times New Roman"/>
          <w:szCs w:val="24"/>
        </w:rPr>
        <w:t>r</w:t>
      </w:r>
      <w:r w:rsidR="00AA52F5" w:rsidRPr="002B7F27">
        <w:rPr>
          <w:rFonts w:cs="Times New Roman"/>
          <w:szCs w:val="24"/>
        </w:rPr>
        <w:t xml:space="preserve">, </w:t>
      </w:r>
      <w:r w:rsidR="00AA52F5" w:rsidRPr="002B7F27">
        <w:rPr>
          <w:rFonts w:cs="Times New Roman"/>
          <w:szCs w:val="24"/>
        </w:rPr>
        <w:fldChar w:fldCharType="begin" w:fldLock="1"/>
      </w:r>
      <w:r w:rsidR="00BA729D" w:rsidRPr="002B7F27">
        <w:rPr>
          <w:rFonts w:cs="Times New Roman"/>
          <w:szCs w:val="24"/>
        </w:rPr>
        <w:instrText>ADDIN CSL_CITATION {"citationItems":[{"id":"ITEM-1","itemData":{"DOI":"10.1098/rspb.2017.2307","ISSN":"14712954","abstract":"Blood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(Acrocephalus arundinaceus)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Sciences","id":"ITEM-1","issue":"1871","issued":{"date-parts":[["2018"]]},"page":"20172307","title":"Low intensity blood parasite infections do not reduce the aerobic performance of migratory birds","type":"article-journal","volume":"285"},"uris":["http://www.mendeley.com/documents/?uuid=0d5096c1-946d-4c6e-a813-961b06ada470"]}],"mendeley":{"formattedCitation":"(Hahn et al. 2018)","manualFormatting":"Hahn et al. (2018","plainTextFormattedCitation":"(Hahn et al. 2018)","previouslyFormattedCitation":"(Hahn et al. 2018)"},"properties":{"noteIndex":0},"schema":"https://github.com/citation-style-language/schema/raw/master/csl-citation.json"}</w:instrText>
      </w:r>
      <w:r w:rsidR="00AA52F5" w:rsidRPr="002B7F27">
        <w:rPr>
          <w:rFonts w:cs="Times New Roman"/>
          <w:szCs w:val="24"/>
        </w:rPr>
        <w:fldChar w:fldCharType="separate"/>
      </w:r>
      <w:r w:rsidR="00AA52F5" w:rsidRPr="002B7F27">
        <w:rPr>
          <w:rFonts w:cs="Times New Roman"/>
          <w:noProof/>
          <w:szCs w:val="24"/>
        </w:rPr>
        <w:t xml:space="preserve">Hahn et al. </w:t>
      </w:r>
      <w:r w:rsidR="00244EA3" w:rsidRPr="002B7F27">
        <w:rPr>
          <w:rFonts w:cs="Times New Roman"/>
          <w:noProof/>
          <w:szCs w:val="24"/>
        </w:rPr>
        <w:t>(</w:t>
      </w:r>
      <w:r w:rsidR="00AA52F5" w:rsidRPr="002B7F27">
        <w:rPr>
          <w:rFonts w:cs="Times New Roman"/>
          <w:noProof/>
          <w:szCs w:val="24"/>
        </w:rPr>
        <w:t>2018</w:t>
      </w:r>
      <w:r w:rsidR="00AA52F5" w:rsidRPr="002B7F27">
        <w:rPr>
          <w:rFonts w:cs="Times New Roman"/>
          <w:szCs w:val="24"/>
        </w:rPr>
        <w:fldChar w:fldCharType="end"/>
      </w:r>
      <w:r w:rsidR="00244EA3" w:rsidRPr="002B7F27">
        <w:rPr>
          <w:rFonts w:cs="Times New Roman"/>
          <w:szCs w:val="24"/>
        </w:rPr>
        <w:t>)</w:t>
      </w:r>
      <w:r w:rsidR="00AA52F5" w:rsidRPr="002B7F27">
        <w:rPr>
          <w:rFonts w:cs="Times New Roman"/>
          <w:szCs w:val="24"/>
        </w:rPr>
        <w:t xml:space="preserve"> experimentally verified that low intensity </w:t>
      </w:r>
      <w:r w:rsidR="00E15C35" w:rsidRPr="002B7F27">
        <w:rPr>
          <w:rFonts w:cs="Times New Roman"/>
          <w:szCs w:val="24"/>
        </w:rPr>
        <w:t xml:space="preserve">haemosporidian </w:t>
      </w:r>
      <w:r w:rsidR="00AA52F5" w:rsidRPr="002B7F27">
        <w:rPr>
          <w:rFonts w:cs="Times New Roman"/>
          <w:szCs w:val="24"/>
        </w:rPr>
        <w:t xml:space="preserve">infections do not affect </w:t>
      </w:r>
      <w:r w:rsidR="00E15C35" w:rsidRPr="002B7F27">
        <w:rPr>
          <w:rFonts w:cs="Times New Roman"/>
          <w:szCs w:val="24"/>
        </w:rPr>
        <w:t>the</w:t>
      </w:r>
      <w:r w:rsidR="00AA52F5" w:rsidRPr="002B7F27">
        <w:rPr>
          <w:rFonts w:cs="Times New Roman"/>
          <w:szCs w:val="24"/>
        </w:rPr>
        <w:t xml:space="preserve"> capacity of </w:t>
      </w:r>
      <w:r w:rsidR="00E15C35" w:rsidRPr="002B7F27">
        <w:rPr>
          <w:rFonts w:cs="Times New Roman"/>
          <w:szCs w:val="24"/>
        </w:rPr>
        <w:t>birds to migrate</w:t>
      </w:r>
      <w:r w:rsidR="00AA52F5" w:rsidRPr="002B7F27">
        <w:rPr>
          <w:rFonts w:cs="Times New Roman"/>
          <w:szCs w:val="24"/>
        </w:rPr>
        <w:t xml:space="preserve">, thus, most infected birds could still migrate and </w:t>
      </w:r>
      <w:r w:rsidR="005D3197" w:rsidRPr="002B7F27">
        <w:rPr>
          <w:rFonts w:cs="Times New Roman"/>
          <w:szCs w:val="24"/>
        </w:rPr>
        <w:t xml:space="preserve">potentially </w:t>
      </w:r>
      <w:r w:rsidR="00AA52F5" w:rsidRPr="002B7F27">
        <w:rPr>
          <w:rFonts w:cs="Times New Roman"/>
          <w:szCs w:val="24"/>
        </w:rPr>
        <w:t>spread their parasites</w:t>
      </w:r>
      <w:r w:rsidR="005D3197" w:rsidRPr="002B7F27">
        <w:rPr>
          <w:rFonts w:cs="Times New Roman"/>
          <w:szCs w:val="24"/>
        </w:rPr>
        <w:t xml:space="preserve"> into new areas</w:t>
      </w:r>
      <w:r w:rsidR="00AA52F5" w:rsidRPr="002B7F27">
        <w:rPr>
          <w:rFonts w:cs="Times New Roman"/>
          <w:szCs w:val="24"/>
        </w:rPr>
        <w:t>.</w:t>
      </w:r>
      <w:r w:rsidR="002B431F" w:rsidRPr="002B7F27">
        <w:rPr>
          <w:rFonts w:cs="Times New Roman"/>
          <w:szCs w:val="24"/>
        </w:rPr>
        <w:t xml:space="preserve"> Meanwhile, the fact </w:t>
      </w:r>
      <w:r w:rsidR="00BE776F" w:rsidRPr="002B7F27">
        <w:rPr>
          <w:rFonts w:cs="Times New Roman"/>
          <w:szCs w:val="24"/>
        </w:rPr>
        <w:t xml:space="preserve">that </w:t>
      </w:r>
      <w:r w:rsidR="002B431F" w:rsidRPr="002B7F27">
        <w:rPr>
          <w:rFonts w:cs="Times New Roman"/>
          <w:szCs w:val="24"/>
        </w:rPr>
        <w:t>migration filters</w:t>
      </w:r>
      <w:r w:rsidR="00B91C26" w:rsidRPr="002B7F27">
        <w:rPr>
          <w:rFonts w:cs="Times New Roman"/>
          <w:szCs w:val="24"/>
        </w:rPr>
        <w:t xml:space="preserve"> out</w:t>
      </w:r>
      <w:r w:rsidR="002B431F" w:rsidRPr="002B7F27">
        <w:rPr>
          <w:rFonts w:cs="Times New Roman"/>
          <w:szCs w:val="24"/>
        </w:rPr>
        <w:t xml:space="preserve"> highly</w:t>
      </w:r>
      <w:r w:rsidR="00E61FAA" w:rsidRPr="002B7F27">
        <w:rPr>
          <w:rFonts w:cs="Times New Roman"/>
          <w:szCs w:val="24"/>
        </w:rPr>
        <w:t xml:space="preserve"> and moderately</w:t>
      </w:r>
      <w:r w:rsidR="002B431F" w:rsidRPr="002B7F27">
        <w:rPr>
          <w:rFonts w:cs="Times New Roman"/>
          <w:szCs w:val="24"/>
        </w:rPr>
        <w:t xml:space="preserve"> </w:t>
      </w:r>
      <w:r w:rsidR="005D3197" w:rsidRPr="002B7F27">
        <w:rPr>
          <w:rFonts w:cs="Times New Roman"/>
          <w:szCs w:val="24"/>
        </w:rPr>
        <w:t>infected</w:t>
      </w:r>
      <w:r w:rsidR="002B431F" w:rsidRPr="002B7F27">
        <w:rPr>
          <w:rFonts w:cs="Times New Roman"/>
          <w:szCs w:val="24"/>
        </w:rPr>
        <w:t xml:space="preserve"> birds, which are the most likely to infect new vectors</w:t>
      </w:r>
      <w:r w:rsidR="00E61FAA" w:rsidRPr="002B7F27">
        <w:rPr>
          <w:rFonts w:cs="Times New Roman"/>
          <w:szCs w:val="24"/>
        </w:rPr>
        <w:t xml:space="preserve"> </w:t>
      </w:r>
      <w:r w:rsidR="00E61FAA" w:rsidRPr="002B7F27">
        <w:rPr>
          <w:rFonts w:cs="Times New Roman"/>
          <w:szCs w:val="24"/>
        </w:rPr>
        <w:fldChar w:fldCharType="begin" w:fldLock="1"/>
      </w:r>
      <w:r w:rsidR="00E430EF">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B: Biological Sciences","id":"ITEM-1","issue":"1675","issued":{"date-parts":[["2015"]]},"page":"323-330","title":"Avian malaria: A new lease of life for an old experimental model to study the evolutionary ecology of Plasmodium","type":"article-journal","volume":"370"},"uris":["http://www.mendeley.com/documents/?uuid=b288526a-6568-45c9-91da-f8c0c067822b"]}],"mendeley":{"formattedCitation":"(Pigeault et al. 2015)","plainTextFormattedCitation":"(Pigeault et al. 2015)","previouslyFormattedCitation":"(Pigeault et al. 2015)"},"properties":{"noteIndex":0},"schema":"https://github.com/citation-style-language/schema/raw/master/csl-citation.json"}</w:instrText>
      </w:r>
      <w:r w:rsidR="00E61FAA" w:rsidRPr="002B7F27">
        <w:rPr>
          <w:rFonts w:cs="Times New Roman"/>
          <w:szCs w:val="24"/>
        </w:rPr>
        <w:fldChar w:fldCharType="separate"/>
      </w:r>
      <w:r w:rsidR="005B2EA7" w:rsidRPr="002B7F27">
        <w:rPr>
          <w:rFonts w:cs="Times New Roman"/>
          <w:noProof/>
          <w:szCs w:val="24"/>
        </w:rPr>
        <w:t>(Pigeault et al. 2015)</w:t>
      </w:r>
      <w:r w:rsidR="00E61FAA" w:rsidRPr="002B7F27">
        <w:rPr>
          <w:rFonts w:cs="Times New Roman"/>
          <w:szCs w:val="24"/>
        </w:rPr>
        <w:fldChar w:fldCharType="end"/>
      </w:r>
      <w:r w:rsidR="0015296D" w:rsidRPr="002B7F27">
        <w:rPr>
          <w:rFonts w:cs="Times New Roman"/>
          <w:szCs w:val="24"/>
        </w:rPr>
        <w:t xml:space="preserve">, </w:t>
      </w:r>
      <w:r w:rsidR="002B431F" w:rsidRPr="002B7F27">
        <w:rPr>
          <w:rFonts w:cs="Times New Roman"/>
          <w:szCs w:val="24"/>
        </w:rPr>
        <w:t xml:space="preserve">allows community </w:t>
      </w:r>
      <w:r w:rsidR="00A44D63" w:rsidRPr="002B7F27">
        <w:rPr>
          <w:rFonts w:cs="Times New Roman"/>
          <w:szCs w:val="24"/>
        </w:rPr>
        <w:t>prevalence and parasite richness</w:t>
      </w:r>
      <w:r w:rsidR="002B431F" w:rsidRPr="002B7F27">
        <w:rPr>
          <w:rFonts w:cs="Times New Roman"/>
          <w:szCs w:val="24"/>
        </w:rPr>
        <w:t xml:space="preserve"> </w:t>
      </w:r>
      <w:r w:rsidR="00BE776F" w:rsidRPr="002B7F27">
        <w:rPr>
          <w:rFonts w:cs="Times New Roman"/>
          <w:szCs w:val="24"/>
        </w:rPr>
        <w:t>to remain low</w:t>
      </w:r>
      <w:r w:rsidR="002B431F" w:rsidRPr="002B7F27">
        <w:rPr>
          <w:rFonts w:cs="Times New Roman"/>
          <w:szCs w:val="24"/>
        </w:rPr>
        <w:t>.</w:t>
      </w:r>
      <w:r w:rsidR="00B871BF" w:rsidRPr="002B7F27">
        <w:rPr>
          <w:rFonts w:cs="Times New Roman"/>
          <w:szCs w:val="24"/>
        </w:rPr>
        <w:t xml:space="preserve"> </w:t>
      </w:r>
      <w:r w:rsidR="00981339" w:rsidRPr="002B7F27">
        <w:rPr>
          <w:rFonts w:cs="Times New Roman"/>
          <w:szCs w:val="24"/>
        </w:rPr>
        <w:t xml:space="preserve">At </w:t>
      </w:r>
      <w:r w:rsidR="004D64B5" w:rsidRPr="002B7F27">
        <w:rPr>
          <w:rFonts w:cs="Times New Roman"/>
          <w:szCs w:val="24"/>
        </w:rPr>
        <w:t xml:space="preserve">the </w:t>
      </w:r>
      <w:r w:rsidR="00981339" w:rsidRPr="002B7F27">
        <w:rPr>
          <w:rFonts w:cs="Times New Roman"/>
          <w:szCs w:val="24"/>
        </w:rPr>
        <w:t xml:space="preserve">same time, it is also possible migrant birds select localities with lower parasite richness. </w:t>
      </w:r>
      <w:r w:rsidR="00B871BF" w:rsidRPr="002B7F27">
        <w:rPr>
          <w:rFonts w:cs="Times New Roman"/>
          <w:szCs w:val="24"/>
        </w:rPr>
        <w:t xml:space="preserve">Certainly, further research </w:t>
      </w:r>
      <w:r w:rsidR="00BE776F" w:rsidRPr="002B7F27">
        <w:rPr>
          <w:rFonts w:cs="Times New Roman"/>
          <w:szCs w:val="24"/>
        </w:rPr>
        <w:t>will be required</w:t>
      </w:r>
      <w:r w:rsidR="00B871BF" w:rsidRPr="002B7F27">
        <w:rPr>
          <w:rFonts w:cs="Times New Roman"/>
          <w:szCs w:val="24"/>
        </w:rPr>
        <w:t xml:space="preserve"> to confirm the importance of migrat</w:t>
      </w:r>
      <w:r w:rsidR="004D64B5" w:rsidRPr="002B7F27">
        <w:rPr>
          <w:rFonts w:cs="Times New Roman"/>
          <w:szCs w:val="24"/>
        </w:rPr>
        <w:t>ory</w:t>
      </w:r>
      <w:r w:rsidR="00B871BF" w:rsidRPr="002B7F27">
        <w:rPr>
          <w:rFonts w:cs="Times New Roman"/>
          <w:szCs w:val="24"/>
        </w:rPr>
        <w:t xml:space="preserve"> behavior in </w:t>
      </w:r>
      <w:r w:rsidR="004D64B5" w:rsidRPr="002B7F27">
        <w:rPr>
          <w:rFonts w:cs="Times New Roman"/>
          <w:szCs w:val="24"/>
        </w:rPr>
        <w:t>modulating</w:t>
      </w:r>
      <w:r w:rsidR="00B871BF" w:rsidRPr="002B7F27">
        <w:rPr>
          <w:rFonts w:cs="Times New Roman"/>
          <w:szCs w:val="24"/>
        </w:rPr>
        <w:t xml:space="preserve"> haemosporidian community </w:t>
      </w:r>
      <w:r w:rsidR="00A44D63" w:rsidRPr="002B7F27">
        <w:rPr>
          <w:rFonts w:cs="Times New Roman"/>
          <w:szCs w:val="24"/>
        </w:rPr>
        <w:t>richness</w:t>
      </w:r>
      <w:r w:rsidR="00B871BF" w:rsidRPr="002B7F27">
        <w:rPr>
          <w:rFonts w:cs="Times New Roman"/>
          <w:szCs w:val="24"/>
        </w:rPr>
        <w:t xml:space="preserve">. </w:t>
      </w:r>
      <w:r w:rsidR="002B431F" w:rsidRPr="002B7F27">
        <w:rPr>
          <w:rFonts w:cs="Times New Roman"/>
          <w:szCs w:val="24"/>
        </w:rPr>
        <w:t xml:space="preserve">      </w:t>
      </w:r>
      <w:r w:rsidR="000B20CD" w:rsidRPr="002B7F27">
        <w:rPr>
          <w:rFonts w:cs="Times New Roman"/>
          <w:szCs w:val="24"/>
        </w:rPr>
        <w:t xml:space="preserve"> </w:t>
      </w:r>
    </w:p>
    <w:p w14:paraId="407E95BA" w14:textId="33E6C06B" w:rsidR="004C3B57" w:rsidRPr="002B7F27" w:rsidRDefault="004C3B57" w:rsidP="5CF9B6AD">
      <w:pPr>
        <w:spacing w:line="480" w:lineRule="auto"/>
        <w:rPr>
          <w:rFonts w:cs="Times New Roman"/>
        </w:rPr>
      </w:pPr>
      <w:r w:rsidRPr="002B7F27">
        <w:rPr>
          <w:rFonts w:cs="Times New Roman"/>
          <w:szCs w:val="24"/>
        </w:rPr>
        <w:tab/>
      </w:r>
      <w:r w:rsidRPr="5CF9B6AD">
        <w:rPr>
          <w:rFonts w:cs="Times New Roman"/>
        </w:rPr>
        <w:t>Previous studies ha</w:t>
      </w:r>
      <w:r w:rsidR="006A175D" w:rsidRPr="5CF9B6AD">
        <w:rPr>
          <w:rFonts w:cs="Times New Roman"/>
        </w:rPr>
        <w:t>ve</w:t>
      </w:r>
      <w:r w:rsidRPr="5CF9B6AD">
        <w:rPr>
          <w:rFonts w:cs="Times New Roman"/>
        </w:rPr>
        <w:t xml:space="preserve"> </w:t>
      </w:r>
      <w:r w:rsidR="001B79F1" w:rsidRPr="5CF9B6AD">
        <w:rPr>
          <w:rFonts w:cs="Times New Roman"/>
        </w:rPr>
        <w:t xml:space="preserve">tried to explain parasite </w:t>
      </w:r>
      <w:r w:rsidR="006A175D" w:rsidRPr="5CF9B6AD">
        <w:rPr>
          <w:rFonts w:cs="Times New Roman"/>
        </w:rPr>
        <w:t xml:space="preserve">species </w:t>
      </w:r>
      <w:r w:rsidR="001B79F1" w:rsidRPr="5CF9B6AD">
        <w:rPr>
          <w:rFonts w:cs="Times New Roman"/>
        </w:rPr>
        <w:t>assembly</w:t>
      </w:r>
      <w:r w:rsidR="006A175D" w:rsidRPr="5CF9B6AD">
        <w:rPr>
          <w:rFonts w:cs="Times New Roman"/>
        </w:rPr>
        <w:t xml:space="preserve"> patterns</w:t>
      </w:r>
      <w:r w:rsidR="001B79F1" w:rsidRPr="5CF9B6AD">
        <w:rPr>
          <w:rFonts w:cs="Times New Roman"/>
        </w:rPr>
        <w:t xml:space="preserve"> globally and </w:t>
      </w:r>
      <w:r w:rsidR="00D4190B" w:rsidRPr="5CF9B6AD">
        <w:rPr>
          <w:rFonts w:cs="Times New Roman"/>
        </w:rPr>
        <w:t xml:space="preserve">also specifically in </w:t>
      </w:r>
      <w:r w:rsidR="001B79F1" w:rsidRPr="5CF9B6AD">
        <w:rPr>
          <w:rFonts w:cs="Times New Roman"/>
        </w:rPr>
        <w:t>South America</w:t>
      </w:r>
      <w:r w:rsidR="007D45A2" w:rsidRPr="5CF9B6AD">
        <w:rPr>
          <w:rFonts w:cs="Times New Roman"/>
        </w:rPr>
        <w:t xml:space="preserve"> </w:t>
      </w:r>
      <w:r w:rsidR="00057D7B" w:rsidRPr="5CF9B6AD">
        <w:rPr>
          <w:rFonts w:cs="Times New Roman"/>
        </w:rPr>
        <w:t xml:space="preserve"> </w:t>
      </w:r>
      <w:r w:rsidR="00057D7B" w:rsidRPr="5CF9B6AD">
        <w:rPr>
          <w:rFonts w:cs="Times New Roman"/>
        </w:rPr>
        <w:fldChar w:fldCharType="begin" w:fldLock="1"/>
      </w:r>
      <w:r w:rsidR="0054466C" w:rsidRPr="5CF9B6AD">
        <w:rPr>
          <w:rFonts w:cs="Times New Roman"/>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et al. 2014, Fecchio et al. 2019a)","plainTextFormattedCitation":"(Clark et al. 2014, Fecchio et al. 2019a)","previouslyFormattedCitation":"(Clark et al. 2014, Fecchio et al. 2019a)"},"properties":{"noteIndex":0},"schema":"https://github.com/citation-style-language/schema/raw/master/csl-citation.json"}</w:instrText>
      </w:r>
      <w:r w:rsidR="00057D7B" w:rsidRPr="5CF9B6AD">
        <w:rPr>
          <w:rFonts w:cs="Times New Roman"/>
        </w:rPr>
        <w:fldChar w:fldCharType="separate"/>
      </w:r>
      <w:r w:rsidR="005B2EA7" w:rsidRPr="5CF9B6AD">
        <w:rPr>
          <w:rFonts w:cs="Times New Roman"/>
          <w:noProof/>
        </w:rPr>
        <w:t>(Clark et al. 2014, Fecchio et al. 2019a)</w:t>
      </w:r>
      <w:r w:rsidR="00057D7B" w:rsidRPr="5CF9B6AD">
        <w:rPr>
          <w:rFonts w:cs="Times New Roman"/>
        </w:rPr>
        <w:fldChar w:fldCharType="end"/>
      </w:r>
      <w:r w:rsidR="007D45A2" w:rsidRPr="5CF9B6AD">
        <w:rPr>
          <w:rFonts w:cs="Times New Roman"/>
        </w:rPr>
        <w:t xml:space="preserve">. These authors </w:t>
      </w:r>
      <w:r w:rsidR="007D45A2" w:rsidRPr="5CF9B6AD">
        <w:rPr>
          <w:rFonts w:cs="Times New Roman"/>
        </w:rPr>
        <w:lastRenderedPageBreak/>
        <w:t xml:space="preserve">have reported that South America presents the greatest diversity of </w:t>
      </w:r>
      <w:r w:rsidR="007D45A2" w:rsidRPr="5CF9B6AD">
        <w:rPr>
          <w:rFonts w:cs="Times New Roman"/>
          <w:i/>
          <w:iCs/>
        </w:rPr>
        <w:t xml:space="preserve">Plamodium </w:t>
      </w:r>
      <w:r w:rsidR="007D45A2" w:rsidRPr="5CF9B6AD">
        <w:rPr>
          <w:rFonts w:cs="Times New Roman"/>
        </w:rPr>
        <w:t xml:space="preserve">and </w:t>
      </w:r>
      <w:r w:rsidR="007D45A2" w:rsidRPr="5CF9B6AD">
        <w:rPr>
          <w:rFonts w:cs="Times New Roman"/>
          <w:i/>
          <w:iCs/>
        </w:rPr>
        <w:t>Haemoproteus</w:t>
      </w:r>
      <w:r w:rsidR="007D45A2" w:rsidRPr="5CF9B6AD">
        <w:rPr>
          <w:rFonts w:cs="Times New Roman"/>
        </w:rPr>
        <w:t xml:space="preserve"> parasites </w:t>
      </w:r>
      <w:r w:rsidR="006A175D" w:rsidRPr="5CF9B6AD">
        <w:rPr>
          <w:rFonts w:cs="Times New Roman"/>
        </w:rPr>
        <w:t>on</w:t>
      </w:r>
      <w:r w:rsidR="007D45A2" w:rsidRPr="5CF9B6AD">
        <w:rPr>
          <w:rFonts w:cs="Times New Roman"/>
        </w:rPr>
        <w:t xml:space="preserve"> the globe</w:t>
      </w:r>
      <w:r w:rsidR="00D4190B" w:rsidRPr="5CF9B6AD">
        <w:rPr>
          <w:rFonts w:cs="Times New Roman"/>
        </w:rPr>
        <w:t>;</w:t>
      </w:r>
      <w:r w:rsidR="007D45A2" w:rsidRPr="5CF9B6AD">
        <w:rPr>
          <w:rFonts w:cs="Times New Roman"/>
        </w:rPr>
        <w:t xml:space="preserve"> indeed, </w:t>
      </w:r>
      <w:r w:rsidR="00057D7B" w:rsidRPr="5CF9B6AD">
        <w:rPr>
          <w:rFonts w:cs="Times New Roman"/>
        </w:rPr>
        <w:fldChar w:fldCharType="begin" w:fldLock="1"/>
      </w:r>
      <w:r w:rsidR="0054466C" w:rsidRPr="5CF9B6AD">
        <w:rPr>
          <w:rFonts w:cs="Times New Roman"/>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sidRPr="5CF9B6AD">
        <w:rPr>
          <w:rFonts w:cs="Times New Roman"/>
        </w:rPr>
        <w:fldChar w:fldCharType="separate"/>
      </w:r>
      <w:r w:rsidR="00057D7B" w:rsidRPr="5CF9B6AD">
        <w:rPr>
          <w:rFonts w:cs="Times New Roman"/>
          <w:noProof/>
        </w:rPr>
        <w:t xml:space="preserve">Fecchio et al. </w:t>
      </w:r>
      <w:r w:rsidR="00244EA3" w:rsidRPr="5CF9B6AD">
        <w:rPr>
          <w:rFonts w:cs="Times New Roman"/>
          <w:noProof/>
        </w:rPr>
        <w:t>(</w:t>
      </w:r>
      <w:r w:rsidR="00057D7B" w:rsidRPr="5CF9B6AD">
        <w:rPr>
          <w:rFonts w:cs="Times New Roman"/>
          <w:noProof/>
        </w:rPr>
        <w:t>2019a</w:t>
      </w:r>
      <w:r w:rsidR="00057D7B" w:rsidRPr="5CF9B6AD">
        <w:rPr>
          <w:rFonts w:cs="Times New Roman"/>
        </w:rPr>
        <w:fldChar w:fldCharType="end"/>
      </w:r>
      <w:r w:rsidR="00244EA3" w:rsidRPr="5CF9B6AD">
        <w:rPr>
          <w:rFonts w:cs="Times New Roman"/>
        </w:rPr>
        <w:t>)</w:t>
      </w:r>
      <w:r w:rsidR="007D45A2" w:rsidRPr="5CF9B6AD">
        <w:rPr>
          <w:rFonts w:cs="Times New Roman"/>
        </w:rPr>
        <w:t xml:space="preserve"> </w:t>
      </w:r>
      <w:r w:rsidR="006A175D" w:rsidRPr="5CF9B6AD">
        <w:rPr>
          <w:rFonts w:cs="Times New Roman"/>
        </w:rPr>
        <w:t>have proposed</w:t>
      </w:r>
      <w:r w:rsidR="007D45A2" w:rsidRPr="5CF9B6AD">
        <w:rPr>
          <w:rFonts w:cs="Times New Roman"/>
        </w:rPr>
        <w:t xml:space="preserve"> parasite dispersal as one of the main process</w:t>
      </w:r>
      <w:r w:rsidR="006A175D" w:rsidRPr="5CF9B6AD">
        <w:rPr>
          <w:rFonts w:cs="Times New Roman"/>
        </w:rPr>
        <w:t>es</w:t>
      </w:r>
      <w:r w:rsidR="007D45A2" w:rsidRPr="5CF9B6AD">
        <w:rPr>
          <w:rFonts w:cs="Times New Roman"/>
        </w:rPr>
        <w:t xml:space="preserve"> </w:t>
      </w:r>
      <w:r w:rsidR="00D4190B" w:rsidRPr="5CF9B6AD">
        <w:rPr>
          <w:rFonts w:cs="Times New Roman"/>
        </w:rPr>
        <w:t>driving</w:t>
      </w:r>
      <w:r w:rsidR="007D45A2" w:rsidRPr="5CF9B6AD">
        <w:rPr>
          <w:rFonts w:cs="Times New Roman"/>
        </w:rPr>
        <w:t xml:space="preserve"> parasite diversity in this region. </w:t>
      </w:r>
      <w:r w:rsidR="006A175D" w:rsidRPr="5CF9B6AD">
        <w:rPr>
          <w:rFonts w:cs="Times New Roman"/>
        </w:rPr>
        <w:t>In contrast</w:t>
      </w:r>
      <w:r w:rsidR="007D45A2" w:rsidRPr="5CF9B6AD">
        <w:rPr>
          <w:rFonts w:cs="Times New Roman"/>
        </w:rPr>
        <w:t xml:space="preserve">, we detected </w:t>
      </w:r>
      <w:r w:rsidR="006A175D" w:rsidRPr="5CF9B6AD">
        <w:rPr>
          <w:rFonts w:cs="Times New Roman"/>
        </w:rPr>
        <w:t xml:space="preserve">a </w:t>
      </w:r>
      <w:r w:rsidR="007D45A2" w:rsidRPr="5CF9B6AD">
        <w:rPr>
          <w:rFonts w:cs="Times New Roman"/>
        </w:rPr>
        <w:t xml:space="preserve">negative </w:t>
      </w:r>
      <w:r w:rsidR="00244BEA" w:rsidRPr="5CF9B6AD">
        <w:rPr>
          <w:rFonts w:cs="Times New Roman"/>
        </w:rPr>
        <w:t xml:space="preserve">association of </w:t>
      </w:r>
      <w:r w:rsidR="007D45A2" w:rsidRPr="5CF9B6AD">
        <w:rPr>
          <w:rFonts w:cs="Times New Roman"/>
        </w:rPr>
        <w:t>parasite richness in regions with greater proportion</w:t>
      </w:r>
      <w:r w:rsidR="006A175D" w:rsidRPr="5CF9B6AD">
        <w:rPr>
          <w:rFonts w:cs="Times New Roman"/>
        </w:rPr>
        <w:t>s</w:t>
      </w:r>
      <w:r w:rsidR="007D45A2" w:rsidRPr="5CF9B6AD">
        <w:rPr>
          <w:rFonts w:cs="Times New Roman"/>
        </w:rPr>
        <w:t xml:space="preserve"> of migrant</w:t>
      </w:r>
      <w:r w:rsidR="00BE0327">
        <w:rPr>
          <w:rFonts w:cs="Times New Roman"/>
        </w:rPr>
        <w:t xml:space="preserve"> individuals</w:t>
      </w:r>
      <w:r w:rsidR="007D45A2" w:rsidRPr="5CF9B6AD">
        <w:rPr>
          <w:rFonts w:cs="Times New Roman"/>
        </w:rPr>
        <w:t xml:space="preserve">, while host </w:t>
      </w:r>
      <w:r w:rsidR="005E5D8C" w:rsidRPr="5CF9B6AD">
        <w:rPr>
          <w:rFonts w:cs="Times New Roman"/>
        </w:rPr>
        <w:t xml:space="preserve">richness </w:t>
      </w:r>
      <w:r w:rsidR="007D45A2" w:rsidRPr="5CF9B6AD">
        <w:rPr>
          <w:rFonts w:cs="Times New Roman"/>
        </w:rPr>
        <w:t>and prevalence seem to be the main factor</w:t>
      </w:r>
      <w:r w:rsidR="005E5D8C" w:rsidRPr="5CF9B6AD">
        <w:rPr>
          <w:rFonts w:cs="Times New Roman"/>
        </w:rPr>
        <w:t>s</w:t>
      </w:r>
      <w:r w:rsidR="007D45A2" w:rsidRPr="5CF9B6AD">
        <w:rPr>
          <w:rFonts w:cs="Times New Roman"/>
        </w:rPr>
        <w:t xml:space="preserve"> that </w:t>
      </w:r>
      <w:r w:rsidR="00826B02" w:rsidRPr="5CF9B6AD">
        <w:rPr>
          <w:rFonts w:cs="Times New Roman"/>
        </w:rPr>
        <w:t xml:space="preserve">positively </w:t>
      </w:r>
      <w:r w:rsidR="006A175D" w:rsidRPr="5CF9B6AD">
        <w:rPr>
          <w:rFonts w:cs="Times New Roman"/>
        </w:rPr>
        <w:t xml:space="preserve">drive </w:t>
      </w:r>
      <w:r w:rsidR="00826B02" w:rsidRPr="5CF9B6AD">
        <w:rPr>
          <w:rFonts w:cs="Times New Roman"/>
        </w:rPr>
        <w:t>parasite diversity.</w:t>
      </w:r>
      <w:r w:rsidR="005E5D8C" w:rsidRPr="5CF9B6AD">
        <w:rPr>
          <w:rFonts w:cs="Times New Roman"/>
        </w:rPr>
        <w:t xml:space="preserve"> </w:t>
      </w:r>
      <w:r w:rsidR="00146E48" w:rsidRPr="5CF9B6AD">
        <w:rPr>
          <w:rFonts w:cs="Times New Roman"/>
        </w:rPr>
        <w:t>Also, we did not observe a clear relation</w:t>
      </w:r>
      <w:r w:rsidR="006A175D" w:rsidRPr="5CF9B6AD">
        <w:rPr>
          <w:rFonts w:cs="Times New Roman"/>
        </w:rPr>
        <w:t>ship</w:t>
      </w:r>
      <w:r w:rsidR="00146E48" w:rsidRPr="5CF9B6AD">
        <w:rPr>
          <w:rFonts w:cs="Times New Roman"/>
        </w:rPr>
        <w:t xml:space="preserve"> between migratory behavior and prevalence. </w:t>
      </w:r>
      <w:r w:rsidR="005E5D8C" w:rsidRPr="5CF9B6AD">
        <w:rPr>
          <w:rFonts w:cs="Times New Roman"/>
        </w:rPr>
        <w:t xml:space="preserve">Recently, </w:t>
      </w:r>
      <w:r w:rsidR="005E5D8C" w:rsidRPr="5CF9B6AD">
        <w:rPr>
          <w:rFonts w:cs="Times New Roman"/>
        </w:rPr>
        <w:fldChar w:fldCharType="begin" w:fldLock="1"/>
      </w:r>
      <w:r w:rsidR="00E430EF">
        <w:rPr>
          <w:rFonts w:cs="Times New Roman"/>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system","type":"article-journal","volume":"22"},"uris":["http://www.mendeley.com/documents/?uuid=d08ada39-c837-4eca-9e9c-1752232f752a"]}],"mendeley":{"formattedCitation":"(Barrow et al. 2019)","manualFormatting":"Barrow et al. (2019","plainTextFormattedCitation":"(Barrow et al. 2019)","previouslyFormattedCitation":"(Barrow et al. 2019)"},"properties":{"noteIndex":0},"schema":"https://github.com/citation-style-language/schema/raw/master/csl-citation.json"}</w:instrText>
      </w:r>
      <w:r w:rsidR="005E5D8C" w:rsidRPr="5CF9B6AD">
        <w:rPr>
          <w:rFonts w:cs="Times New Roman"/>
        </w:rPr>
        <w:fldChar w:fldCharType="separate"/>
      </w:r>
      <w:r w:rsidR="005E5D8C" w:rsidRPr="5CF9B6AD">
        <w:rPr>
          <w:rFonts w:cs="Times New Roman"/>
          <w:noProof/>
        </w:rPr>
        <w:t xml:space="preserve">Barrow et al. </w:t>
      </w:r>
      <w:r w:rsidR="00244EA3" w:rsidRPr="5CF9B6AD">
        <w:rPr>
          <w:rFonts w:cs="Times New Roman"/>
          <w:noProof/>
        </w:rPr>
        <w:t>(</w:t>
      </w:r>
      <w:r w:rsidR="005E5D8C" w:rsidRPr="5CF9B6AD">
        <w:rPr>
          <w:rFonts w:cs="Times New Roman"/>
          <w:noProof/>
        </w:rPr>
        <w:t>2019</w:t>
      </w:r>
      <w:r w:rsidR="005E5D8C" w:rsidRPr="5CF9B6AD">
        <w:rPr>
          <w:rFonts w:cs="Times New Roman"/>
        </w:rPr>
        <w:fldChar w:fldCharType="end"/>
      </w:r>
      <w:r w:rsidR="00244EA3" w:rsidRPr="5CF9B6AD">
        <w:rPr>
          <w:rFonts w:cs="Times New Roman"/>
        </w:rPr>
        <w:t>)</w:t>
      </w:r>
      <w:r w:rsidR="005E5D8C" w:rsidRPr="5CF9B6AD">
        <w:rPr>
          <w:rFonts w:cs="Times New Roman"/>
        </w:rPr>
        <w:t xml:space="preserve"> suggested that susceptibility</w:t>
      </w:r>
      <w:r w:rsidR="0067344B" w:rsidRPr="5CF9B6AD">
        <w:rPr>
          <w:rFonts w:cs="Times New Roman"/>
        </w:rPr>
        <w:t xml:space="preserve"> to haemosporidian infection</w:t>
      </w:r>
      <w:r w:rsidR="005E5D8C" w:rsidRPr="5CF9B6AD">
        <w:rPr>
          <w:rFonts w:cs="Times New Roman"/>
        </w:rPr>
        <w:t xml:space="preserve"> is partially driven by conserved, latent aspects of anti-parasite defense</w:t>
      </w:r>
      <w:r w:rsidR="0067344B" w:rsidRPr="5CF9B6AD">
        <w:rPr>
          <w:rFonts w:cs="Times New Roman"/>
        </w:rPr>
        <w:t>,</w:t>
      </w:r>
      <w:r w:rsidR="005E5D8C" w:rsidRPr="5CF9B6AD">
        <w:rPr>
          <w:rFonts w:cs="Times New Roman"/>
        </w:rPr>
        <w:t xml:space="preserve"> and</w:t>
      </w:r>
      <w:r w:rsidR="00146E48" w:rsidRPr="5CF9B6AD">
        <w:rPr>
          <w:rFonts w:cs="Times New Roman"/>
        </w:rPr>
        <w:t xml:space="preserve"> that</w:t>
      </w:r>
      <w:r w:rsidR="005E5D8C" w:rsidRPr="5CF9B6AD">
        <w:rPr>
          <w:rFonts w:cs="Times New Roman"/>
        </w:rPr>
        <w:t xml:space="preserve"> </w:t>
      </w:r>
      <w:r w:rsidR="0067344B" w:rsidRPr="5CF9B6AD">
        <w:rPr>
          <w:rFonts w:cs="Times New Roman"/>
        </w:rPr>
        <w:t>prevalence of infection is strongly linked to avian</w:t>
      </w:r>
      <w:r w:rsidR="005E5D8C" w:rsidRPr="5CF9B6AD">
        <w:rPr>
          <w:rFonts w:cs="Times New Roman"/>
        </w:rPr>
        <w:t xml:space="preserve"> phylogeny </w:t>
      </w:r>
      <w:r w:rsidR="003313BF" w:rsidRPr="5CF9B6AD">
        <w:rPr>
          <w:rFonts w:cs="Times New Roman"/>
        </w:rPr>
        <w:t xml:space="preserve">in </w:t>
      </w:r>
      <w:r w:rsidR="007D73AA" w:rsidRPr="5CF9B6AD">
        <w:rPr>
          <w:rFonts w:cs="Times New Roman"/>
        </w:rPr>
        <w:t>Tropical Andes</w:t>
      </w:r>
      <w:r w:rsidR="003313BF" w:rsidRPr="5CF9B6AD">
        <w:rPr>
          <w:rFonts w:cs="Times New Roman"/>
        </w:rPr>
        <w:t xml:space="preserve"> birds.</w:t>
      </w:r>
      <w:r w:rsidR="00146E48" w:rsidRPr="5CF9B6AD">
        <w:rPr>
          <w:rFonts w:cs="Times New Roman"/>
        </w:rPr>
        <w:t xml:space="preserve"> </w:t>
      </w:r>
      <w:r w:rsidR="005A6D99" w:rsidRPr="5CF9B6AD">
        <w:rPr>
          <w:rFonts w:cs="Times New Roman"/>
        </w:rPr>
        <w:t xml:space="preserve">Further, </w:t>
      </w:r>
      <w:r w:rsidR="00057D7B" w:rsidRPr="5CF9B6AD">
        <w:rPr>
          <w:rFonts w:cs="Times New Roman"/>
        </w:rPr>
        <w:fldChar w:fldCharType="begin" w:fldLock="1"/>
      </w:r>
      <w:r w:rsidR="0054466C" w:rsidRPr="5CF9B6AD">
        <w:rPr>
          <w:rFonts w:cs="Times New Roman"/>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sidRPr="5CF9B6AD">
        <w:rPr>
          <w:rFonts w:cs="Times New Roman"/>
        </w:rPr>
        <w:fldChar w:fldCharType="separate"/>
      </w:r>
      <w:r w:rsidR="00057D7B" w:rsidRPr="5CF9B6AD">
        <w:rPr>
          <w:rFonts w:cs="Times New Roman"/>
          <w:noProof/>
        </w:rPr>
        <w:t xml:space="preserve">Fecchio et al. </w:t>
      </w:r>
      <w:r w:rsidR="00E623C6" w:rsidRPr="5CF9B6AD">
        <w:rPr>
          <w:rFonts w:cs="Times New Roman"/>
          <w:noProof/>
        </w:rPr>
        <w:t>(</w:t>
      </w:r>
      <w:r w:rsidR="00057D7B" w:rsidRPr="5CF9B6AD">
        <w:rPr>
          <w:rFonts w:cs="Times New Roman"/>
          <w:noProof/>
        </w:rPr>
        <w:t>2019a</w:t>
      </w:r>
      <w:r w:rsidR="00057D7B" w:rsidRPr="5CF9B6AD">
        <w:rPr>
          <w:rFonts w:cs="Times New Roman"/>
        </w:rPr>
        <w:fldChar w:fldCharType="end"/>
      </w:r>
      <w:r w:rsidR="00E623C6" w:rsidRPr="5CF9B6AD">
        <w:rPr>
          <w:rFonts w:cs="Times New Roman"/>
        </w:rPr>
        <w:t>)</w:t>
      </w:r>
      <w:r w:rsidR="005A6D99" w:rsidRPr="5CF9B6AD">
        <w:rPr>
          <w:rFonts w:cs="Times New Roman"/>
        </w:rPr>
        <w:t xml:space="preserve"> also suggest</w:t>
      </w:r>
      <w:r w:rsidR="00244BEA" w:rsidRPr="5CF9B6AD">
        <w:rPr>
          <w:rFonts w:cs="Times New Roman"/>
        </w:rPr>
        <w:t>ed</w:t>
      </w:r>
      <w:r w:rsidR="005A6D99" w:rsidRPr="5CF9B6AD">
        <w:rPr>
          <w:rFonts w:cs="Times New Roman"/>
        </w:rPr>
        <w:t xml:space="preserve"> that </w:t>
      </w:r>
      <w:r w:rsidR="007D73AA" w:rsidRPr="5CF9B6AD">
        <w:rPr>
          <w:rFonts w:cs="Times New Roman"/>
        </w:rPr>
        <w:t>historical process</w:t>
      </w:r>
      <w:r w:rsidR="0067344B" w:rsidRPr="5CF9B6AD">
        <w:rPr>
          <w:rFonts w:cs="Times New Roman"/>
        </w:rPr>
        <w:t>es</w:t>
      </w:r>
      <w:r w:rsidR="007D73AA" w:rsidRPr="5CF9B6AD">
        <w:rPr>
          <w:rFonts w:cs="Times New Roman"/>
        </w:rPr>
        <w:t xml:space="preserve">, such as </w:t>
      </w:r>
      <w:r w:rsidR="005A6D99" w:rsidRPr="5CF9B6AD">
        <w:rPr>
          <w:rFonts w:cs="Times New Roman"/>
        </w:rPr>
        <w:t>host speciation</w:t>
      </w:r>
      <w:r w:rsidR="0067344B" w:rsidRPr="5CF9B6AD">
        <w:rPr>
          <w:rFonts w:cs="Times New Roman"/>
        </w:rPr>
        <w:t>,</w:t>
      </w:r>
      <w:r w:rsidR="005A6D99" w:rsidRPr="5CF9B6AD">
        <w:rPr>
          <w:rFonts w:cs="Times New Roman"/>
        </w:rPr>
        <w:t xml:space="preserve"> </w:t>
      </w:r>
      <w:r w:rsidR="0067344B" w:rsidRPr="5CF9B6AD">
        <w:rPr>
          <w:rFonts w:cs="Times New Roman"/>
        </w:rPr>
        <w:t>are</w:t>
      </w:r>
      <w:r w:rsidR="005A6D99" w:rsidRPr="5CF9B6AD">
        <w:rPr>
          <w:rFonts w:cs="Times New Roman"/>
        </w:rPr>
        <w:t xml:space="preserve"> also </w:t>
      </w:r>
      <w:r w:rsidR="0067344B" w:rsidRPr="5CF9B6AD">
        <w:rPr>
          <w:rFonts w:cs="Times New Roman"/>
        </w:rPr>
        <w:t>key drivers of</w:t>
      </w:r>
      <w:r w:rsidR="005A6D99" w:rsidRPr="5CF9B6AD">
        <w:rPr>
          <w:rFonts w:cs="Times New Roman"/>
        </w:rPr>
        <w:t xml:space="preserve"> haemosporidian diversity in South America</w:t>
      </w:r>
      <w:r w:rsidR="00067D92" w:rsidRPr="5CF9B6AD">
        <w:rPr>
          <w:rFonts w:cs="Times New Roman"/>
        </w:rPr>
        <w:t>.</w:t>
      </w:r>
      <w:r w:rsidR="005A6D99" w:rsidRPr="5CF9B6AD">
        <w:rPr>
          <w:rFonts w:cs="Times New Roman"/>
        </w:rPr>
        <w:t xml:space="preserve"> </w:t>
      </w:r>
      <w:r w:rsidR="007D73AA" w:rsidRPr="5CF9B6AD">
        <w:rPr>
          <w:rFonts w:cs="Times New Roman"/>
        </w:rPr>
        <w:t xml:space="preserve">However, </w:t>
      </w:r>
      <w:r w:rsidR="0067344B" w:rsidRPr="5CF9B6AD">
        <w:rPr>
          <w:rFonts w:cs="Times New Roman"/>
        </w:rPr>
        <w:t>present-day</w:t>
      </w:r>
      <w:r w:rsidR="007D73AA" w:rsidRPr="5CF9B6AD">
        <w:rPr>
          <w:rFonts w:cs="Times New Roman"/>
        </w:rPr>
        <w:t xml:space="preserve"> </w:t>
      </w:r>
      <w:r w:rsidR="00C14356" w:rsidRPr="5CF9B6AD">
        <w:rPr>
          <w:rFonts w:cs="Times New Roman"/>
        </w:rPr>
        <w:t>environmental factors</w:t>
      </w:r>
      <w:r w:rsidR="00067D92" w:rsidRPr="5CF9B6AD">
        <w:rPr>
          <w:rFonts w:cs="Times New Roman"/>
        </w:rPr>
        <w:t xml:space="preserve">, mainly precipitation </w:t>
      </w:r>
      <w:r w:rsidR="00C14356" w:rsidRPr="5CF9B6AD">
        <w:rPr>
          <w:rFonts w:cs="Times New Roman"/>
        </w:rPr>
        <w:t xml:space="preserve">patterns, may be important for </w:t>
      </w:r>
      <w:r w:rsidR="004B5DA9" w:rsidRPr="5CF9B6AD">
        <w:rPr>
          <w:rFonts w:cs="Times New Roman"/>
        </w:rPr>
        <w:t xml:space="preserve">host range expansion across regions in </w:t>
      </w:r>
      <w:r w:rsidR="00C14356" w:rsidRPr="5CF9B6AD">
        <w:rPr>
          <w:rFonts w:cs="Times New Roman"/>
        </w:rPr>
        <w:t>haemosporidian parasite</w:t>
      </w:r>
      <w:r w:rsidR="004B5DA9" w:rsidRPr="5CF9B6AD">
        <w:rPr>
          <w:rFonts w:cs="Times New Roman"/>
        </w:rPr>
        <w:t>s,</w:t>
      </w:r>
      <w:r w:rsidR="00C14356" w:rsidRPr="5CF9B6AD">
        <w:rPr>
          <w:rFonts w:cs="Times New Roman"/>
        </w:rPr>
        <w:t xml:space="preserve"> as these vector-transmitted parasites </w:t>
      </w:r>
      <w:r w:rsidR="00067D92" w:rsidRPr="5CF9B6AD">
        <w:rPr>
          <w:rFonts w:cs="Times New Roman"/>
        </w:rPr>
        <w:t xml:space="preserve">exhibit greater host specificity in localities </w:t>
      </w:r>
      <w:r w:rsidR="00ED5E04" w:rsidRPr="5CF9B6AD">
        <w:rPr>
          <w:rFonts w:cs="Times New Roman"/>
        </w:rPr>
        <w:t>with</w:t>
      </w:r>
      <w:r w:rsidR="00067D92" w:rsidRPr="5CF9B6AD">
        <w:rPr>
          <w:rFonts w:cs="Times New Roman"/>
        </w:rPr>
        <w:t xml:space="preserve"> pronounced seasonality and wetter dry seasons</w:t>
      </w:r>
      <w:r w:rsidR="005A6D99" w:rsidRPr="5CF9B6AD">
        <w:rPr>
          <w:rFonts w:cs="Times New Roman"/>
        </w:rPr>
        <w:t xml:space="preserve"> </w:t>
      </w:r>
      <w:r w:rsidR="00057D7B" w:rsidRPr="5CF9B6AD">
        <w:rPr>
          <w:rFonts w:cs="Times New Roman"/>
        </w:rPr>
        <w:fldChar w:fldCharType="begin" w:fldLock="1"/>
      </w:r>
      <w:r w:rsidR="00E430EF">
        <w:rPr>
          <w:rFonts w:cs="Times New Roman"/>
        </w:rPr>
        <w:instrText>ADDIN CSL_CITATION {"citationItems":[{"id":"ITEM-1","itemData":{"DOI":"10.1111/ele.13215","ISSN":"1461023X","abstract":"Parasites with low host specificity (e.g. infecting a large diversity of host species) are of special interest in disease ecology, as they are likely more capable of circumventing ecological or evolutionary barriers to infect new hosts than are specialist parasites. Yet for many parasites, host specificity is not fixed and can vary in response to environmental conditions. Using data on host associations for avian malaria parasites (Apicomplexa: Haemosporida), we develop a hierarchical model that quantifies this environmental dependency by partitioning host specificity variation into region- and parasite-level effects. Parasites were generally phylogenetic host specialists, infecting phylogenetically clustered subsets of available avian hosts. However, the magnitude of this specialisation varied biogeographically, with parasites exhibiting higher host specificity in regions with more pronounced rainfall seasonality and wetter dry seasons. Recognising the environmental dependency of parasite specialisation can provide useful leverage for improving predictions of infection risk in response to global climate change.","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Letters","id":"ITEM-1","issue":"3","issued":{"date-parts":[["2019"]]},"page":"547-557","title":"Climate variation influences host specificity in avian malaria parasites","type":"article-journal","volume":"22"},"uris":["http://www.mendeley.com/documents/?uuid=fbc74064-20d5-4ad9-b350-9d1f326bd288"]}],"mendeley":{"formattedCitation":"(Fecchio et al. 2019b)","plainTextFormattedCitation":"(Fecchio et al. 2019b)","previouslyFormattedCitation":"(Fecchio et al. 2019b)"},"properties":{"noteIndex":0},"schema":"https://github.com/citation-style-language/schema/raw/master/csl-citation.json"}</w:instrText>
      </w:r>
      <w:r w:rsidR="00057D7B" w:rsidRPr="5CF9B6AD">
        <w:rPr>
          <w:rFonts w:cs="Times New Roman"/>
        </w:rPr>
        <w:fldChar w:fldCharType="separate"/>
      </w:r>
      <w:r w:rsidR="005B2EA7" w:rsidRPr="5CF9B6AD">
        <w:rPr>
          <w:rFonts w:cs="Times New Roman"/>
          <w:noProof/>
        </w:rPr>
        <w:t>(Fecchio et al. 2019b)</w:t>
      </w:r>
      <w:r w:rsidR="00057D7B" w:rsidRPr="5CF9B6AD">
        <w:rPr>
          <w:rFonts w:cs="Times New Roman"/>
        </w:rPr>
        <w:fldChar w:fldCharType="end"/>
      </w:r>
      <w:r w:rsidR="005A6D99" w:rsidRPr="5CF9B6AD">
        <w:rPr>
          <w:rFonts w:cs="Times New Roman"/>
        </w:rPr>
        <w:t>.</w:t>
      </w:r>
      <w:r w:rsidR="00067D92" w:rsidRPr="5CF9B6AD">
        <w:rPr>
          <w:rFonts w:cs="Times New Roman"/>
        </w:rPr>
        <w:t xml:space="preserve"> </w:t>
      </w:r>
      <w:r w:rsidR="00146E48" w:rsidRPr="5CF9B6AD">
        <w:rPr>
          <w:rFonts w:cs="Times New Roman"/>
        </w:rPr>
        <w:t>Thus, it seems other process</w:t>
      </w:r>
      <w:r w:rsidR="004B5DA9" w:rsidRPr="5CF9B6AD">
        <w:rPr>
          <w:rFonts w:cs="Times New Roman"/>
        </w:rPr>
        <w:t>es</w:t>
      </w:r>
      <w:r w:rsidR="00146E48" w:rsidRPr="5CF9B6AD">
        <w:rPr>
          <w:rFonts w:cs="Times New Roman"/>
        </w:rPr>
        <w:t xml:space="preserve"> (apart from parasite dispersal through migrants) might </w:t>
      </w:r>
      <w:r w:rsidR="00FE5198" w:rsidRPr="5CF9B6AD">
        <w:rPr>
          <w:rFonts w:cs="Times New Roman"/>
        </w:rPr>
        <w:t xml:space="preserve">also </w:t>
      </w:r>
      <w:r w:rsidR="00146E48" w:rsidRPr="5CF9B6AD">
        <w:rPr>
          <w:rFonts w:cs="Times New Roman"/>
        </w:rPr>
        <w:t>be important in determin</w:t>
      </w:r>
      <w:r w:rsidR="00C14356" w:rsidRPr="5CF9B6AD">
        <w:rPr>
          <w:rFonts w:cs="Times New Roman"/>
        </w:rPr>
        <w:t>ing</w:t>
      </w:r>
      <w:r w:rsidR="00146E48" w:rsidRPr="5CF9B6AD">
        <w:rPr>
          <w:rFonts w:cs="Times New Roman"/>
        </w:rPr>
        <w:t xml:space="preserve"> parasite richness and prevalence in South America. </w:t>
      </w:r>
    </w:p>
    <w:p w14:paraId="45ACAD61" w14:textId="19D27337" w:rsidR="00A750BE" w:rsidRPr="002B7F27" w:rsidRDefault="003E4BDE" w:rsidP="00614BA8">
      <w:pPr>
        <w:spacing w:line="480" w:lineRule="auto"/>
        <w:rPr>
          <w:rFonts w:cs="Times New Roman"/>
          <w:szCs w:val="24"/>
        </w:rPr>
      </w:pPr>
      <w:r w:rsidRPr="002B7F27">
        <w:rPr>
          <w:rFonts w:cs="Times New Roman"/>
          <w:szCs w:val="24"/>
        </w:rPr>
        <w:tab/>
      </w:r>
      <w:r w:rsidR="004B5DA9" w:rsidRPr="002B7F27">
        <w:rPr>
          <w:rFonts w:cs="Times New Roman"/>
          <w:szCs w:val="24"/>
        </w:rPr>
        <w:t>In summary</w:t>
      </w:r>
      <w:r w:rsidR="00DD3D89" w:rsidRPr="002B7F27">
        <w:rPr>
          <w:rFonts w:cs="Times New Roman"/>
          <w:szCs w:val="24"/>
        </w:rPr>
        <w:t xml:space="preserve">, </w:t>
      </w:r>
      <w:r w:rsidR="00A048FE" w:rsidRPr="002B7F27">
        <w:rPr>
          <w:rFonts w:cs="Times New Roman"/>
          <w:szCs w:val="24"/>
        </w:rPr>
        <w:t>our results</w:t>
      </w:r>
      <w:r w:rsidR="00635BD6" w:rsidRPr="002B7F27">
        <w:rPr>
          <w:rFonts w:cs="Times New Roman"/>
          <w:szCs w:val="24"/>
        </w:rPr>
        <w:t xml:space="preserve"> indicate</w:t>
      </w:r>
      <w:r w:rsidR="002E56D5" w:rsidRPr="002B7F27">
        <w:rPr>
          <w:rFonts w:cs="Times New Roman"/>
          <w:szCs w:val="24"/>
        </w:rPr>
        <w:t xml:space="preserve"> that South America</w:t>
      </w:r>
      <w:r w:rsidR="00E74744" w:rsidRPr="002B7F27">
        <w:rPr>
          <w:rFonts w:cs="Times New Roman"/>
          <w:szCs w:val="24"/>
        </w:rPr>
        <w:t>n</w:t>
      </w:r>
      <w:r w:rsidR="00DD3D89" w:rsidRPr="002B7F27">
        <w:rPr>
          <w:rFonts w:cs="Times New Roman"/>
          <w:szCs w:val="24"/>
        </w:rPr>
        <w:t xml:space="preserve"> migrant</w:t>
      </w:r>
      <w:r w:rsidR="004B5DA9" w:rsidRPr="002B7F27">
        <w:rPr>
          <w:rFonts w:cs="Times New Roman"/>
          <w:szCs w:val="24"/>
        </w:rPr>
        <w:t xml:space="preserve"> bird</w:t>
      </w:r>
      <w:r w:rsidR="00DD3D89" w:rsidRPr="002B7F27">
        <w:rPr>
          <w:rFonts w:cs="Times New Roman"/>
          <w:szCs w:val="24"/>
        </w:rPr>
        <w:t>s</w:t>
      </w:r>
      <w:r w:rsidR="00D83289" w:rsidRPr="002B7F27">
        <w:rPr>
          <w:rFonts w:cs="Times New Roman"/>
          <w:szCs w:val="24"/>
        </w:rPr>
        <w:t xml:space="preserve"> </w:t>
      </w:r>
      <w:r w:rsidR="004B5DA9" w:rsidRPr="002B7F27">
        <w:rPr>
          <w:rFonts w:cs="Times New Roman"/>
          <w:szCs w:val="24"/>
        </w:rPr>
        <w:t>play</w:t>
      </w:r>
      <w:r w:rsidR="00236D3D" w:rsidRPr="002B7F27">
        <w:rPr>
          <w:rFonts w:cs="Times New Roman"/>
          <w:szCs w:val="24"/>
        </w:rPr>
        <w:t xml:space="preserve"> a moderate </w:t>
      </w:r>
      <w:r w:rsidR="00DD3D89" w:rsidRPr="002B7F27">
        <w:rPr>
          <w:rFonts w:cs="Times New Roman"/>
          <w:szCs w:val="24"/>
        </w:rPr>
        <w:t xml:space="preserve">role in parasite dispersal and, consequently, in their evolution and diversity. </w:t>
      </w:r>
      <w:r w:rsidR="00EE01C9" w:rsidRPr="002B7F27">
        <w:rPr>
          <w:rFonts w:cs="Times New Roman"/>
          <w:szCs w:val="24"/>
        </w:rPr>
        <w:t>Further</w:t>
      </w:r>
      <w:r w:rsidR="00D83289" w:rsidRPr="002B7F27">
        <w:rPr>
          <w:rFonts w:cs="Times New Roman"/>
          <w:szCs w:val="24"/>
        </w:rPr>
        <w:t xml:space="preserve">, as observed by </w:t>
      </w:r>
      <w:r w:rsidR="00D83289" w:rsidRPr="002B7F27">
        <w:rPr>
          <w:rFonts w:cs="Times New Roman"/>
          <w:szCs w:val="24"/>
        </w:rPr>
        <w:fldChar w:fldCharType="begin" w:fldLock="1"/>
      </w:r>
      <w:r w:rsidR="0054466C" w:rsidRPr="002B7F27">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00D83289" w:rsidRPr="002B7F27">
        <w:rPr>
          <w:rFonts w:cs="Times New Roman"/>
          <w:szCs w:val="24"/>
        </w:rPr>
        <w:fldChar w:fldCharType="separate"/>
      </w:r>
      <w:r w:rsidR="00D83289" w:rsidRPr="002B7F27">
        <w:rPr>
          <w:rFonts w:cs="Times New Roman"/>
          <w:noProof/>
          <w:szCs w:val="24"/>
        </w:rPr>
        <w:t xml:space="preserve">Ricklefs et al. </w:t>
      </w:r>
      <w:r w:rsidR="00244EA3" w:rsidRPr="002B7F27">
        <w:rPr>
          <w:rFonts w:cs="Times New Roman"/>
          <w:noProof/>
          <w:szCs w:val="24"/>
        </w:rPr>
        <w:t>(</w:t>
      </w:r>
      <w:r w:rsidR="00D83289" w:rsidRPr="002B7F27">
        <w:rPr>
          <w:rFonts w:cs="Times New Roman"/>
          <w:noProof/>
          <w:szCs w:val="24"/>
        </w:rPr>
        <w:t>2017</w:t>
      </w:r>
      <w:r w:rsidR="00D83289" w:rsidRPr="002B7F27">
        <w:rPr>
          <w:rFonts w:cs="Times New Roman"/>
          <w:szCs w:val="24"/>
        </w:rPr>
        <w:fldChar w:fldCharType="end"/>
      </w:r>
      <w:r w:rsidR="00244EA3" w:rsidRPr="002B7F27">
        <w:rPr>
          <w:rFonts w:cs="Times New Roman"/>
          <w:szCs w:val="24"/>
        </w:rPr>
        <w:t>)</w:t>
      </w:r>
      <w:r w:rsidR="00D83289" w:rsidRPr="002B7F27">
        <w:rPr>
          <w:rFonts w:cs="Times New Roman"/>
          <w:szCs w:val="24"/>
        </w:rPr>
        <w:t>, most</w:t>
      </w:r>
      <w:r w:rsidR="004B5DA9" w:rsidRPr="002B7F27">
        <w:rPr>
          <w:rFonts w:cs="Times New Roman"/>
          <w:szCs w:val="24"/>
        </w:rPr>
        <w:t xml:space="preserve"> haemosporidian</w:t>
      </w:r>
      <w:r w:rsidR="00D83289" w:rsidRPr="002B7F27">
        <w:rPr>
          <w:rFonts w:cs="Times New Roman"/>
          <w:szCs w:val="24"/>
        </w:rPr>
        <w:t xml:space="preserve"> lineages are not shared </w:t>
      </w:r>
      <w:r w:rsidR="00E74744" w:rsidRPr="002B7F27">
        <w:rPr>
          <w:rFonts w:cs="Times New Roman"/>
          <w:szCs w:val="24"/>
        </w:rPr>
        <w:t>between</w:t>
      </w:r>
      <w:r w:rsidR="00D83289" w:rsidRPr="002B7F27">
        <w:rPr>
          <w:rFonts w:cs="Times New Roman"/>
          <w:szCs w:val="24"/>
        </w:rPr>
        <w:t xml:space="preserve"> </w:t>
      </w:r>
      <w:r w:rsidR="00E74744" w:rsidRPr="002B7F27">
        <w:rPr>
          <w:rFonts w:cs="Times New Roman"/>
          <w:szCs w:val="24"/>
        </w:rPr>
        <w:t>resident and migrant</w:t>
      </w:r>
      <w:r w:rsidR="00D83289" w:rsidRPr="002B7F27">
        <w:rPr>
          <w:rFonts w:cs="Times New Roman"/>
          <w:szCs w:val="24"/>
        </w:rPr>
        <w:t xml:space="preserve"> species,</w:t>
      </w:r>
      <w:r w:rsidR="00EE01C9" w:rsidRPr="002B7F27">
        <w:rPr>
          <w:rFonts w:cs="Times New Roman"/>
          <w:szCs w:val="24"/>
        </w:rPr>
        <w:t xml:space="preserve"> indeed</w:t>
      </w:r>
      <w:r w:rsidR="00D83289" w:rsidRPr="002B7F27">
        <w:rPr>
          <w:rFonts w:cs="Times New Roman"/>
          <w:szCs w:val="24"/>
        </w:rPr>
        <w:t>, most of our parasite lineages were observed only in resident birds.</w:t>
      </w:r>
      <w:r w:rsidR="002E56D5" w:rsidRPr="002B7F27">
        <w:rPr>
          <w:rFonts w:cs="Times New Roman"/>
          <w:szCs w:val="24"/>
        </w:rPr>
        <w:t xml:space="preserve"> We also demonstrated that, despite the fact</w:t>
      </w:r>
      <w:r w:rsidR="00EA288F" w:rsidRPr="002B7F27">
        <w:rPr>
          <w:rFonts w:cs="Times New Roman"/>
          <w:szCs w:val="24"/>
        </w:rPr>
        <w:t xml:space="preserve"> that</w:t>
      </w:r>
      <w:r w:rsidR="002E56D5" w:rsidRPr="002B7F27">
        <w:rPr>
          <w:rFonts w:cs="Times New Roman"/>
          <w:szCs w:val="24"/>
        </w:rPr>
        <w:t xml:space="preserve"> migrants </w:t>
      </w:r>
      <w:r w:rsidR="00EE01C9" w:rsidRPr="002B7F27">
        <w:rPr>
          <w:rFonts w:cs="Times New Roman"/>
          <w:szCs w:val="24"/>
        </w:rPr>
        <w:t xml:space="preserve">might </w:t>
      </w:r>
      <w:r w:rsidR="002E56D5" w:rsidRPr="002B7F27">
        <w:rPr>
          <w:rFonts w:cs="Times New Roman"/>
          <w:szCs w:val="24"/>
        </w:rPr>
        <w:t>carry haemosporidian</w:t>
      </w:r>
      <w:r w:rsidR="00396067" w:rsidRPr="002B7F27">
        <w:rPr>
          <w:rFonts w:cs="Times New Roman"/>
          <w:szCs w:val="24"/>
        </w:rPr>
        <w:t>s</w:t>
      </w:r>
      <w:r w:rsidR="002E56D5" w:rsidRPr="002B7F27">
        <w:rPr>
          <w:rFonts w:cs="Times New Roman"/>
          <w:szCs w:val="24"/>
        </w:rPr>
        <w:t xml:space="preserve"> to new localities, migration </w:t>
      </w:r>
      <w:r w:rsidR="00E9112D" w:rsidRPr="002B7F27">
        <w:rPr>
          <w:rFonts w:cs="Times New Roman"/>
          <w:szCs w:val="24"/>
        </w:rPr>
        <w:t>by</w:t>
      </w:r>
      <w:r w:rsidR="00396067" w:rsidRPr="002B7F27">
        <w:rPr>
          <w:rFonts w:cs="Times New Roman"/>
          <w:szCs w:val="24"/>
        </w:rPr>
        <w:t xml:space="preserve"> itself </w:t>
      </w:r>
      <w:r w:rsidR="002E56D5" w:rsidRPr="002B7F27">
        <w:rPr>
          <w:rFonts w:cs="Times New Roman"/>
          <w:szCs w:val="24"/>
        </w:rPr>
        <w:t xml:space="preserve">may not affect </w:t>
      </w:r>
      <w:r w:rsidR="00EE01C9" w:rsidRPr="002B7F27">
        <w:rPr>
          <w:rFonts w:cs="Times New Roman"/>
          <w:szCs w:val="24"/>
        </w:rPr>
        <w:t xml:space="preserve">general </w:t>
      </w:r>
      <w:r w:rsidR="00E9112D" w:rsidRPr="002B7F27">
        <w:rPr>
          <w:rFonts w:cs="Times New Roman"/>
          <w:szCs w:val="24"/>
        </w:rPr>
        <w:t xml:space="preserve">parasite </w:t>
      </w:r>
      <w:r w:rsidR="00EE01C9" w:rsidRPr="002B7F27">
        <w:rPr>
          <w:rFonts w:cs="Times New Roman"/>
          <w:szCs w:val="24"/>
        </w:rPr>
        <w:lastRenderedPageBreak/>
        <w:t>prevalence</w:t>
      </w:r>
      <w:r w:rsidR="00ED5E04" w:rsidRPr="002B7F27">
        <w:rPr>
          <w:rFonts w:cs="Times New Roman"/>
          <w:szCs w:val="24"/>
        </w:rPr>
        <w:t>, possibl</w:t>
      </w:r>
      <w:r w:rsidR="00E9112D" w:rsidRPr="002B7F27">
        <w:rPr>
          <w:rFonts w:cs="Times New Roman"/>
          <w:szCs w:val="24"/>
        </w:rPr>
        <w:t>y</w:t>
      </w:r>
      <w:r w:rsidR="00ED5E04" w:rsidRPr="002B7F27">
        <w:rPr>
          <w:rFonts w:cs="Times New Roman"/>
          <w:szCs w:val="24"/>
        </w:rPr>
        <w:t xml:space="preserve"> because parasite spread </w:t>
      </w:r>
      <w:r w:rsidR="00E9112D" w:rsidRPr="002B7F27">
        <w:rPr>
          <w:rFonts w:cs="Times New Roman"/>
          <w:szCs w:val="24"/>
        </w:rPr>
        <w:t>among</w:t>
      </w:r>
      <w:r w:rsidR="00ED5E04" w:rsidRPr="002B7F27">
        <w:rPr>
          <w:rFonts w:cs="Times New Roman"/>
          <w:szCs w:val="24"/>
        </w:rPr>
        <w:t xml:space="preserve"> local bird communities relies on the </w:t>
      </w:r>
      <w:r w:rsidR="00AB05DF" w:rsidRPr="002B7F27">
        <w:rPr>
          <w:rFonts w:cs="Times New Roman"/>
          <w:szCs w:val="24"/>
        </w:rPr>
        <w:t>capability of haemosporidian</w:t>
      </w:r>
      <w:r w:rsidR="00E9112D" w:rsidRPr="002B7F27">
        <w:rPr>
          <w:rFonts w:cs="Times New Roman"/>
          <w:szCs w:val="24"/>
        </w:rPr>
        <w:t>s</w:t>
      </w:r>
      <w:r w:rsidR="00AB05DF" w:rsidRPr="002B7F27">
        <w:rPr>
          <w:rFonts w:cs="Times New Roman"/>
          <w:szCs w:val="24"/>
        </w:rPr>
        <w:t xml:space="preserve"> to reproduce and develop in their ectothermic vector hosts</w:t>
      </w:r>
      <w:r w:rsidR="002E56D5" w:rsidRPr="002B7F27">
        <w:rPr>
          <w:rFonts w:cs="Times New Roman"/>
          <w:szCs w:val="24"/>
        </w:rPr>
        <w:t xml:space="preserve">. In addition, migrants </w:t>
      </w:r>
      <w:r w:rsidR="00B311EA" w:rsidRPr="002B7F27">
        <w:rPr>
          <w:rFonts w:cs="Times New Roman"/>
          <w:szCs w:val="24"/>
        </w:rPr>
        <w:t>might</w:t>
      </w:r>
      <w:r w:rsidR="000F3B12" w:rsidRPr="002B7F27">
        <w:rPr>
          <w:rFonts w:cs="Times New Roman"/>
          <w:szCs w:val="24"/>
        </w:rPr>
        <w:t xml:space="preserve"> tend to</w:t>
      </w:r>
      <w:r w:rsidR="00B311EA" w:rsidRPr="002B7F27">
        <w:rPr>
          <w:rFonts w:cs="Times New Roman"/>
          <w:szCs w:val="24"/>
        </w:rPr>
        <w:t xml:space="preserve"> concentrate or</w:t>
      </w:r>
      <w:r w:rsidR="000F3B12" w:rsidRPr="002B7F27">
        <w:rPr>
          <w:rFonts w:cs="Times New Roman"/>
          <w:szCs w:val="24"/>
        </w:rPr>
        <w:t xml:space="preserve"> stay longer</w:t>
      </w:r>
      <w:r w:rsidR="00B311EA" w:rsidRPr="002B7F27">
        <w:rPr>
          <w:rFonts w:cs="Times New Roman"/>
          <w:szCs w:val="24"/>
        </w:rPr>
        <w:t xml:space="preserve"> </w:t>
      </w:r>
      <w:r w:rsidR="00B311EA" w:rsidRPr="002B7F27">
        <w:t>in</w:t>
      </w:r>
      <w:r w:rsidR="00C329BF" w:rsidRPr="002B7F27">
        <w:t xml:space="preserve"> communities</w:t>
      </w:r>
      <w:r w:rsidR="00E226B0" w:rsidRPr="002B7F27">
        <w:t xml:space="preserve"> with lower parasite prevalence and richness</w:t>
      </w:r>
      <w:r w:rsidR="00C329BF" w:rsidRPr="002B7F27">
        <w:rPr>
          <w:rFonts w:cs="Times New Roman"/>
          <w:szCs w:val="24"/>
        </w:rPr>
        <w:t xml:space="preserve"> </w:t>
      </w:r>
      <w:r w:rsidR="002E56D5" w:rsidRPr="002B7F27">
        <w:rPr>
          <w:rFonts w:cs="Times New Roman"/>
          <w:szCs w:val="24"/>
        </w:rPr>
        <w:t>in our study</w:t>
      </w:r>
      <w:r w:rsidR="004E284A" w:rsidRPr="002B7F27">
        <w:rPr>
          <w:rFonts w:cs="Times New Roman"/>
          <w:szCs w:val="24"/>
        </w:rPr>
        <w:t xml:space="preserve"> </w:t>
      </w:r>
      <w:r w:rsidR="00396067" w:rsidRPr="002B7F27">
        <w:rPr>
          <w:rFonts w:cs="Times New Roman"/>
          <w:szCs w:val="24"/>
        </w:rPr>
        <w:t xml:space="preserve">system, </w:t>
      </w:r>
      <w:r w:rsidR="004E284A" w:rsidRPr="002B7F27">
        <w:rPr>
          <w:rFonts w:cs="Times New Roman"/>
          <w:szCs w:val="24"/>
        </w:rPr>
        <w:t xml:space="preserve">as their presence seems to be related to </w:t>
      </w:r>
      <w:r w:rsidR="00396067" w:rsidRPr="002B7F27">
        <w:rPr>
          <w:rFonts w:cs="Times New Roman"/>
          <w:szCs w:val="24"/>
        </w:rPr>
        <w:t>lower</w:t>
      </w:r>
      <w:r w:rsidR="004E284A" w:rsidRPr="002B7F27">
        <w:rPr>
          <w:rFonts w:cs="Times New Roman"/>
          <w:szCs w:val="24"/>
        </w:rPr>
        <w:t xml:space="preserve"> community</w:t>
      </w:r>
      <w:r w:rsidR="00396067" w:rsidRPr="002B7F27">
        <w:rPr>
          <w:rFonts w:cs="Times New Roman"/>
          <w:szCs w:val="24"/>
        </w:rPr>
        <w:t xml:space="preserve">-wide </w:t>
      </w:r>
      <w:r w:rsidR="00EE01C9" w:rsidRPr="002B7F27">
        <w:rPr>
          <w:rFonts w:cs="Times New Roman"/>
          <w:szCs w:val="24"/>
        </w:rPr>
        <w:t>haemosporidian richness</w:t>
      </w:r>
      <w:r w:rsidR="00E226B0" w:rsidRPr="002B7F27">
        <w:rPr>
          <w:rFonts w:cs="Times New Roman"/>
          <w:szCs w:val="24"/>
        </w:rPr>
        <w:t xml:space="preserve"> and </w:t>
      </w:r>
      <w:r w:rsidR="00E226B0" w:rsidRPr="002B7F27">
        <w:rPr>
          <w:rFonts w:cs="Times New Roman"/>
          <w:i/>
          <w:iCs/>
          <w:szCs w:val="24"/>
        </w:rPr>
        <w:t>Plasmodium</w:t>
      </w:r>
      <w:r w:rsidR="00E226B0" w:rsidRPr="002B7F27">
        <w:rPr>
          <w:rFonts w:cs="Times New Roman"/>
          <w:szCs w:val="24"/>
        </w:rPr>
        <w:t xml:space="preserve"> prevalence</w:t>
      </w:r>
      <w:r w:rsidR="002E56D5" w:rsidRPr="002B7F27">
        <w:rPr>
          <w:rFonts w:cs="Times New Roman"/>
          <w:szCs w:val="24"/>
        </w:rPr>
        <w:t xml:space="preserve">. </w:t>
      </w:r>
      <w:r w:rsidR="00482E1A" w:rsidRPr="002B7F27">
        <w:rPr>
          <w:rFonts w:cs="Times New Roman"/>
          <w:szCs w:val="24"/>
        </w:rPr>
        <w:t>By comparing the distribution of different</w:t>
      </w:r>
      <w:r w:rsidR="004E284A" w:rsidRPr="002B7F27">
        <w:rPr>
          <w:rFonts w:cs="Times New Roman"/>
          <w:szCs w:val="24"/>
        </w:rPr>
        <w:t xml:space="preserve"> pathogen</w:t>
      </w:r>
      <w:r w:rsidR="00482E1A" w:rsidRPr="002B7F27">
        <w:rPr>
          <w:rFonts w:cs="Times New Roman"/>
          <w:szCs w:val="24"/>
        </w:rPr>
        <w:t xml:space="preserve"> lineage</w:t>
      </w:r>
      <w:r w:rsidR="004E284A" w:rsidRPr="002B7F27">
        <w:rPr>
          <w:rFonts w:cs="Times New Roman"/>
          <w:szCs w:val="24"/>
        </w:rPr>
        <w:t xml:space="preserve">s, </w:t>
      </w:r>
      <w:r w:rsidR="00B871BF" w:rsidRPr="002B7F27">
        <w:rPr>
          <w:rFonts w:cs="Times New Roman"/>
          <w:szCs w:val="24"/>
        </w:rPr>
        <w:t>o</w:t>
      </w:r>
      <w:r w:rsidR="009F2661" w:rsidRPr="002B7F27">
        <w:rPr>
          <w:rFonts w:cs="Times New Roman"/>
          <w:szCs w:val="24"/>
        </w:rPr>
        <w:t xml:space="preserve">ur analyses demonstrate </w:t>
      </w:r>
      <w:r w:rsidR="00482E1A" w:rsidRPr="002B7F27">
        <w:rPr>
          <w:rFonts w:cs="Times New Roman"/>
          <w:szCs w:val="24"/>
        </w:rPr>
        <w:t xml:space="preserve">that </w:t>
      </w:r>
      <w:r w:rsidR="009F2661" w:rsidRPr="002B7F27">
        <w:rPr>
          <w:rFonts w:cs="Times New Roman"/>
          <w:szCs w:val="24"/>
        </w:rPr>
        <w:t>migra</w:t>
      </w:r>
      <w:r w:rsidR="004E284A" w:rsidRPr="002B7F27">
        <w:rPr>
          <w:rFonts w:cs="Times New Roman"/>
          <w:szCs w:val="24"/>
        </w:rPr>
        <w:t>nt</w:t>
      </w:r>
      <w:r w:rsidR="00E9112D" w:rsidRPr="002B7F27">
        <w:rPr>
          <w:rFonts w:cs="Times New Roman"/>
          <w:szCs w:val="24"/>
        </w:rPr>
        <w:t xml:space="preserve"> host</w:t>
      </w:r>
      <w:r w:rsidR="004E284A" w:rsidRPr="002B7F27">
        <w:rPr>
          <w:rFonts w:cs="Times New Roman"/>
          <w:szCs w:val="24"/>
        </w:rPr>
        <w:t xml:space="preserve">s </w:t>
      </w:r>
      <w:r w:rsidR="000F3B12" w:rsidRPr="002B7F27">
        <w:rPr>
          <w:rFonts w:cs="Times New Roman"/>
          <w:szCs w:val="24"/>
        </w:rPr>
        <w:t>may</w:t>
      </w:r>
      <w:r w:rsidR="00EE01C9" w:rsidRPr="002B7F27">
        <w:rPr>
          <w:rFonts w:cs="Times New Roman"/>
          <w:szCs w:val="24"/>
        </w:rPr>
        <w:t xml:space="preserve"> </w:t>
      </w:r>
      <w:r w:rsidR="000F3B12" w:rsidRPr="002B7F27">
        <w:rPr>
          <w:rFonts w:cs="Times New Roman"/>
          <w:szCs w:val="24"/>
        </w:rPr>
        <w:t xml:space="preserve">disperse </w:t>
      </w:r>
      <w:r w:rsidR="00B871BF" w:rsidRPr="002B7F27">
        <w:rPr>
          <w:rFonts w:cs="Times New Roman"/>
          <w:szCs w:val="24"/>
        </w:rPr>
        <w:t>haemosporidian</w:t>
      </w:r>
      <w:r w:rsidR="00482E1A" w:rsidRPr="002B7F27">
        <w:rPr>
          <w:rFonts w:cs="Times New Roman"/>
          <w:szCs w:val="24"/>
        </w:rPr>
        <w:t>s</w:t>
      </w:r>
      <w:r w:rsidR="00B871BF" w:rsidRPr="002B7F27">
        <w:rPr>
          <w:rFonts w:cs="Times New Roman"/>
          <w:szCs w:val="24"/>
        </w:rPr>
        <w:t xml:space="preserve"> and possibly other pathogens</w:t>
      </w:r>
      <w:r w:rsidR="004E284A" w:rsidRPr="002B7F27">
        <w:rPr>
          <w:rFonts w:cs="Times New Roman"/>
          <w:szCs w:val="24"/>
        </w:rPr>
        <w:t xml:space="preserve"> </w:t>
      </w:r>
      <w:r w:rsidR="00482E1A" w:rsidRPr="002B7F27">
        <w:rPr>
          <w:rFonts w:cs="Times New Roman"/>
          <w:szCs w:val="24"/>
        </w:rPr>
        <w:t>throughout</w:t>
      </w:r>
      <w:r w:rsidR="004E284A" w:rsidRPr="002B7F27">
        <w:rPr>
          <w:rFonts w:cs="Times New Roman"/>
          <w:szCs w:val="24"/>
        </w:rPr>
        <w:t xml:space="preserve"> their </w:t>
      </w:r>
      <w:r w:rsidR="00482E1A" w:rsidRPr="002B7F27">
        <w:rPr>
          <w:rFonts w:cs="Times New Roman"/>
          <w:szCs w:val="24"/>
        </w:rPr>
        <w:t xml:space="preserve">migration </w:t>
      </w:r>
      <w:r w:rsidR="004E284A" w:rsidRPr="002B7F27">
        <w:rPr>
          <w:rFonts w:cs="Times New Roman"/>
          <w:szCs w:val="24"/>
        </w:rPr>
        <w:t>routes</w:t>
      </w:r>
      <w:r w:rsidR="000F3B12" w:rsidRPr="002B7F27">
        <w:rPr>
          <w:rFonts w:cs="Times New Roman"/>
          <w:szCs w:val="24"/>
        </w:rPr>
        <w:t xml:space="preserve"> and, most importantly, their presence can impact </w:t>
      </w:r>
      <w:r w:rsidR="00A048FE" w:rsidRPr="002B7F27">
        <w:rPr>
          <w:rFonts w:cs="Times New Roman"/>
          <w:szCs w:val="24"/>
        </w:rPr>
        <w:t xml:space="preserve">transmission within </w:t>
      </w:r>
      <w:r w:rsidR="000F3B12" w:rsidRPr="002B7F27">
        <w:rPr>
          <w:rFonts w:cs="Times New Roman"/>
          <w:szCs w:val="24"/>
        </w:rPr>
        <w:t>the general avian community</w:t>
      </w:r>
      <w:r w:rsidR="00CE4E19" w:rsidRPr="002B7F27">
        <w:rPr>
          <w:rFonts w:cs="Times New Roman"/>
          <w:szCs w:val="24"/>
        </w:rPr>
        <w:t>.</w:t>
      </w:r>
    </w:p>
    <w:p w14:paraId="7DCD16A8" w14:textId="77777777" w:rsidR="00AB2B49" w:rsidRPr="002B7F27" w:rsidRDefault="00AB2B49" w:rsidP="00614BA8">
      <w:pPr>
        <w:spacing w:after="0" w:line="480" w:lineRule="auto"/>
        <w:rPr>
          <w:rFonts w:eastAsia="Times New Roman" w:cs="Times New Roman"/>
          <w:szCs w:val="24"/>
        </w:rPr>
      </w:pPr>
    </w:p>
    <w:p w14:paraId="01F2BCA3" w14:textId="149E9E20" w:rsidR="00DA1478" w:rsidRDefault="00715F50" w:rsidP="00614BA8">
      <w:pPr>
        <w:pStyle w:val="Ttulo"/>
        <w:spacing w:line="480" w:lineRule="auto"/>
        <w:rPr>
          <w:rFonts w:cs="Times New Roman"/>
          <w:szCs w:val="24"/>
          <w:lang w:val="da-DK"/>
        </w:rPr>
      </w:pPr>
      <w:r w:rsidRPr="002B7F27">
        <w:rPr>
          <w:rFonts w:cs="Times New Roman"/>
          <w:szCs w:val="24"/>
          <w:lang w:val="da-DK"/>
        </w:rPr>
        <w:t>References</w:t>
      </w:r>
    </w:p>
    <w:p w14:paraId="2424ED92" w14:textId="77777777" w:rsidR="004047A7" w:rsidRPr="004047A7" w:rsidRDefault="004047A7" w:rsidP="004047A7">
      <w:pPr>
        <w:rPr>
          <w:lang w:val="da-DK"/>
        </w:rPr>
      </w:pPr>
    </w:p>
    <w:p w14:paraId="4ADE7662" w14:textId="4638511A" w:rsidR="005C628C" w:rsidRPr="005C628C" w:rsidRDefault="00BA729D" w:rsidP="005C628C">
      <w:pPr>
        <w:widowControl w:val="0"/>
        <w:autoSpaceDE w:val="0"/>
        <w:autoSpaceDN w:val="0"/>
        <w:adjustRightInd w:val="0"/>
        <w:spacing w:line="480" w:lineRule="auto"/>
        <w:ind w:left="480" w:hanging="480"/>
        <w:rPr>
          <w:rFonts w:cs="Times New Roman"/>
          <w:noProof/>
          <w:szCs w:val="24"/>
        </w:rPr>
      </w:pPr>
      <w:r w:rsidRPr="002B7F27">
        <w:rPr>
          <w:rFonts w:cs="Times New Roman"/>
          <w:szCs w:val="24"/>
        </w:rPr>
        <w:fldChar w:fldCharType="begin" w:fldLock="1"/>
      </w:r>
      <w:r w:rsidRPr="002B7F27">
        <w:rPr>
          <w:rFonts w:cs="Times New Roman"/>
          <w:szCs w:val="24"/>
          <w:lang w:val="da-DK"/>
        </w:rPr>
        <w:instrText xml:space="preserve">ADDIN Mendeley Bibliography CSL_BIBLIOGRAPHY </w:instrText>
      </w:r>
      <w:r w:rsidRPr="002B7F27">
        <w:rPr>
          <w:rFonts w:cs="Times New Roman"/>
          <w:szCs w:val="24"/>
        </w:rPr>
        <w:fldChar w:fldCharType="separate"/>
      </w:r>
      <w:r w:rsidR="005C628C" w:rsidRPr="005C628C">
        <w:rPr>
          <w:rFonts w:cs="Times New Roman"/>
          <w:noProof/>
          <w:szCs w:val="24"/>
        </w:rPr>
        <w:t>Altizer, S. et al. 2011. Animal migration and infectious disease risk. - Science (80-. ). 331: 296–302.</w:t>
      </w:r>
    </w:p>
    <w:p w14:paraId="53706D49"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Barrow, L. N. et al. 2019. Deeply conserved susceptibility in a multi-host, multi-parasite system. - Ecol. Lett. 22: 987–998.</w:t>
      </w:r>
    </w:p>
    <w:p w14:paraId="1B1D61A3"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Bartel, R. A. et al. 2011. Monarch butterfly migration and parasite transmission in eastern North America. - Ecology 92: 342–351.</w:t>
      </w:r>
    </w:p>
    <w:p w14:paraId="51377511"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Bates, D. et al. 2015. Fitting linear mixed-effects models using lme4. - Stat. Softw. 67: 1–48.</w:t>
      </w:r>
    </w:p>
    <w:p w14:paraId="5792F89F"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Bauer, S. and Hoye, B. J. 2014. Migratory animals couple biodiversity and ecosystem functioning worldwide. - Science (80-. ). 344: 1242552.</w:t>
      </w:r>
    </w:p>
    <w:p w14:paraId="3C58D7BC"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 xml:space="preserve">Bell, J. A. et al. 2015. A new real-time PCR protocol for detection of avian haemosporidians. </w:t>
      </w:r>
      <w:r w:rsidRPr="005C628C">
        <w:rPr>
          <w:rFonts w:cs="Times New Roman"/>
          <w:noProof/>
          <w:szCs w:val="24"/>
        </w:rPr>
        <w:lastRenderedPageBreak/>
        <w:t>- Parasites and Vectors 8: 1–9.</w:t>
      </w:r>
    </w:p>
    <w:p w14:paraId="37591752"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Bensch, S. et al. 2009. MalAvi: A public database of malaria parasites and related haemosporidians in avian hosts based on mitochondrial cytochrome b lineages. - Mol. Ecol. Resour. 9: 1353–1358.</w:t>
      </w:r>
    </w:p>
    <w:p w14:paraId="6FE07E53"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Bradley, C. A. and Altizer, S. 2005. Parasites hinder monarch butterfly flight: Implications for disease spread in migratory hosts. - Ecol. Lett. 8: 290–300.</w:t>
      </w:r>
    </w:p>
    <w:p w14:paraId="125B38AE"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Braga, É. M. et al. 2011. Recent advances in the study of avian malaria: An overview with an emphasis on the distribution of Plasmodium spp in Brazil. - Mem. Inst. Oswaldo Cruz 106: 3–11.</w:t>
      </w:r>
    </w:p>
    <w:p w14:paraId="509A2EDF"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Bürkner, P. C. 2017. brms: An R package for Bayesian multilevel models using Stan. - J. Stat. Softw. 80: 27239.</w:t>
      </w:r>
    </w:p>
    <w:p w14:paraId="4604FBAD"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Callaway, R. M. and Ridenour, W. M. 2004. Novel weapons: Invasive success and the evolution of increased competitive ability. - Front. Ecol. Environ. 2: 436–443.</w:t>
      </w:r>
    </w:p>
    <w:p w14:paraId="4837ED72"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Clark, N. J. et al. 2014. A review of global diversity in avian haemosporidians (Plasmodium and Haemoproteus: Haemosporida): New insights from molecular data. - Int. J. Parasitol. 44: 329–338.</w:t>
      </w:r>
    </w:p>
    <w:p w14:paraId="249D00D6" w14:textId="77777777" w:rsidR="005C628C" w:rsidRPr="00A34727" w:rsidRDefault="005C628C" w:rsidP="005C628C">
      <w:pPr>
        <w:widowControl w:val="0"/>
        <w:autoSpaceDE w:val="0"/>
        <w:autoSpaceDN w:val="0"/>
        <w:adjustRightInd w:val="0"/>
        <w:spacing w:line="480" w:lineRule="auto"/>
        <w:ind w:left="480" w:hanging="480"/>
        <w:rPr>
          <w:rFonts w:cs="Times New Roman"/>
          <w:noProof/>
          <w:szCs w:val="24"/>
          <w:lang w:val="pt-BR"/>
        </w:rPr>
      </w:pPr>
      <w:r w:rsidRPr="005C628C">
        <w:rPr>
          <w:rFonts w:cs="Times New Roman"/>
          <w:noProof/>
          <w:szCs w:val="24"/>
        </w:rPr>
        <w:t xml:space="preserve">Clark, N. J. et al. 2020. Robust geographical determinants of infection prevalence and a contrasting latitudinal diversity gradient for haemosporidian parasites in Western Palearctic birds. - Mol. </w:t>
      </w:r>
      <w:r w:rsidRPr="00A34727">
        <w:rPr>
          <w:rFonts w:cs="Times New Roman"/>
          <w:noProof/>
          <w:szCs w:val="24"/>
          <w:lang w:val="pt-BR"/>
        </w:rPr>
        <w:t>Ecol.: 0–1.</w:t>
      </w:r>
    </w:p>
    <w:p w14:paraId="3635E417" w14:textId="77777777" w:rsidR="005C628C" w:rsidRPr="00A34727" w:rsidRDefault="005C628C" w:rsidP="005C628C">
      <w:pPr>
        <w:widowControl w:val="0"/>
        <w:autoSpaceDE w:val="0"/>
        <w:autoSpaceDN w:val="0"/>
        <w:adjustRightInd w:val="0"/>
        <w:spacing w:line="480" w:lineRule="auto"/>
        <w:ind w:left="480" w:hanging="480"/>
        <w:rPr>
          <w:rFonts w:cs="Times New Roman"/>
          <w:noProof/>
          <w:szCs w:val="24"/>
          <w:lang w:val="pt-BR"/>
        </w:rPr>
      </w:pPr>
      <w:r w:rsidRPr="00A34727">
        <w:rPr>
          <w:rFonts w:cs="Times New Roman"/>
          <w:noProof/>
          <w:szCs w:val="24"/>
          <w:lang w:val="pt-BR"/>
        </w:rPr>
        <w:t>Comitê Brasileiro de Registros Ornitológicos - CRBO 2014. Listas das aves do brasil. - Com. Bras. Regist. Ornitológicos: 1–38.</w:t>
      </w:r>
    </w:p>
    <w:p w14:paraId="4C7C11BC" w14:textId="77777777" w:rsidR="005C628C" w:rsidRPr="00A34727" w:rsidRDefault="005C628C" w:rsidP="005C628C">
      <w:pPr>
        <w:widowControl w:val="0"/>
        <w:autoSpaceDE w:val="0"/>
        <w:autoSpaceDN w:val="0"/>
        <w:adjustRightInd w:val="0"/>
        <w:spacing w:line="480" w:lineRule="auto"/>
        <w:ind w:left="480" w:hanging="480"/>
        <w:rPr>
          <w:rFonts w:cs="Times New Roman"/>
          <w:noProof/>
          <w:szCs w:val="24"/>
          <w:lang w:val="pt-BR"/>
        </w:rPr>
      </w:pPr>
      <w:r w:rsidRPr="00A34727">
        <w:rPr>
          <w:rFonts w:cs="Times New Roman"/>
          <w:noProof/>
          <w:szCs w:val="24"/>
          <w:lang w:val="pt-BR"/>
        </w:rPr>
        <w:lastRenderedPageBreak/>
        <w:t>Consoli, R. A. G. B. and Oliveira, R. L. de 1994. Principais mosquitos de importância sanitária no Brasil. - Fiocruz.</w:t>
      </w:r>
    </w:p>
    <w:p w14:paraId="4EC128CC"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Ellis, V. A. et al. 2019. The global biogeography of avian haemosporidian parasites is characterized by local diversification and intercontinental dispersal. - Parasitology 146: 213–219.</w:t>
      </w:r>
    </w:p>
    <w:p w14:paraId="6346E93B"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Fallon, A. S. M. et al. 2003. Detecting Avian Malaria : an Improved Polymerase Chain Reaction Diagnostic Detecting Avian Malaria : an Improved Polymerase Chain. 89: 1044–1047.</w:t>
      </w:r>
    </w:p>
    <w:p w14:paraId="326E7572"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Fecchio, A. et al. 2019a. Avian host composition, local speciation and dispersal drive the regional assembly of avian malaria parasites in South American birds. - Mol. Ecol. 28: 2681–2693.</w:t>
      </w:r>
    </w:p>
    <w:p w14:paraId="529C574D"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Fecchio, A. et al. 2019b. Climate variation influences host specificity in avian malaria parasites. - Ecol. Lett. 22: 547–557.</w:t>
      </w:r>
    </w:p>
    <w:p w14:paraId="52CE0A5A"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Fecchio, A. et al. 2020. Evolutionary ecology, taxonomy, and systematics of avian malaria and related parasites. - Acta Trop.: 105364.</w:t>
      </w:r>
    </w:p>
    <w:p w14:paraId="456FEF51"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Fecchio, A. et al. 2021. Higher infection probability of haemosporidian parasites in Blue-black Grassquits (Volatinia jacarina) inhabiting native vegetation across Brazil. - Parasitol. Int. 80: 102204.</w:t>
      </w:r>
    </w:p>
    <w:p w14:paraId="723CE159"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Ferreira-Junior, F. C. et al. 2018. A new pathogen spillover from domestic to wild animals: Plasmodium juxtanucleare  infects free-living passerines in Brazil. - Parasitology: 1–10.</w:t>
      </w:r>
    </w:p>
    <w:p w14:paraId="249DF4E4"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A34727">
        <w:rPr>
          <w:rFonts w:cs="Times New Roman"/>
          <w:noProof/>
          <w:szCs w:val="24"/>
          <w:lang w:val="pt-BR"/>
        </w:rPr>
        <w:t xml:space="preserve">Ferreira, F. C. et al. 2017. </w:t>
      </w:r>
      <w:r w:rsidRPr="005C628C">
        <w:rPr>
          <w:rFonts w:cs="Times New Roman"/>
          <w:noProof/>
          <w:szCs w:val="24"/>
        </w:rPr>
        <w:t xml:space="preserve">Habitat modification and seasonality influence avian </w:t>
      </w:r>
      <w:r w:rsidRPr="005C628C">
        <w:rPr>
          <w:rFonts w:cs="Times New Roman"/>
          <w:noProof/>
          <w:szCs w:val="24"/>
        </w:rPr>
        <w:lastRenderedPageBreak/>
        <w:t>haemosporidian parasite distributions in southeastern Brazil. - PLoS One 12: 0178791.</w:t>
      </w:r>
    </w:p>
    <w:p w14:paraId="5AC8957C"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Gutiérrez, J. S. et al. 2019. Micro- and macroparasite species richness in birds: The role of host life history and ecology. - J. Anim. Ecol. 88: 1226–1239.</w:t>
      </w:r>
    </w:p>
    <w:p w14:paraId="5C1B9AE6"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Hahn, S. et al. 2018. Low intensity blood parasite infections do not reduce the aerobic performance of migratory birds. - Proc. R. Soc. B Biol. Sci. 285: 20172307.</w:t>
      </w:r>
    </w:p>
    <w:p w14:paraId="2A125621"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Hellgren, O. et al. 2004. A New Pcr Assay For Simultaneous Studies Of Leucocytozoon, Plasmodium, And Haemoproteusfrom Avian Blood. - J Parasitol 90: 797–802.</w:t>
      </w:r>
    </w:p>
    <w:p w14:paraId="1C7EEB09"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Hellgren, O. et al. 2007. Detecting shifts of transmission areas in avian blood parasites - A phylogenetic approach. - Mol. Ecol. 16: 1281–1290.</w:t>
      </w:r>
    </w:p>
    <w:p w14:paraId="4C0B70D7"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Illera, J. C. et al. 2017. Factors governing the prevalence and richness of avian haemosporidian communities within and between temperate mountains. - PLoS One 12: 1–22.</w:t>
      </w:r>
    </w:p>
    <w:p w14:paraId="6DF4C743"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Koprivnikar, J. and Leung, T. L. F. 2015. Flying with diverse passengers: Greater richness of parasitic nematodes in migratory birds. - Oikos 124: 399–405.</w:t>
      </w:r>
    </w:p>
    <w:p w14:paraId="628D4967"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Krasnov, B. R. et al. 2012. Phylogenetic Signal in Module Composition and Species Connectivity in Compartmentalized Host-Parasite Networks. - Am. Nat. 179: 501–511.</w:t>
      </w:r>
    </w:p>
    <w:p w14:paraId="6145DC31"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A34727">
        <w:rPr>
          <w:rFonts w:cs="Times New Roman"/>
          <w:noProof/>
          <w:szCs w:val="24"/>
          <w:lang w:val="pt-BR"/>
        </w:rPr>
        <w:t xml:space="preserve">Lacorte, G. A. et al. 2013. </w:t>
      </w:r>
      <w:r w:rsidRPr="005C628C">
        <w:rPr>
          <w:rFonts w:cs="Times New Roman"/>
          <w:noProof/>
          <w:szCs w:val="24"/>
        </w:rPr>
        <w:t>Exploring the Diversity and Distribution of Neotropical Avian Malaria Parasites - A Molecular Survey from Southeast Brazil. - PLoS One 8: 1–9.</w:t>
      </w:r>
    </w:p>
    <w:p w14:paraId="501D3398"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Lindeborg, M. et al. 2012. Migratory Birds, Ticks, and Crimean-Congo Hemorrhagic Fever Virus. - Emerg. Infect. Dis. 18: 2095–2097.</w:t>
      </w:r>
    </w:p>
    <w:p w14:paraId="0B51285C"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 xml:space="preserve">Marzal, A. 2012. Recent Advances in Studies on Avian Malaria Parasites. - Malar. Parasites: </w:t>
      </w:r>
      <w:r w:rsidRPr="005C628C">
        <w:rPr>
          <w:rFonts w:cs="Times New Roman"/>
          <w:noProof/>
          <w:szCs w:val="24"/>
        </w:rPr>
        <w:lastRenderedPageBreak/>
        <w:t>135–158.</w:t>
      </w:r>
    </w:p>
    <w:p w14:paraId="4386189B"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Morshed, M. G. et al. 2005. Migratory songbirds disperse ticks across Canada, and first isolation of the Lyme disease spirochete, Borrelia burgdorferi, from the avian tick, Ixodes auritulus. - J. Parasitol. 91: 780–790.</w:t>
      </w:r>
    </w:p>
    <w:p w14:paraId="0A6ABB38"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O’Connor, E. A. et al. 2020. Wetter climates select for higher immune gene diversity in resident, but not migratory, songbirds. - Proceedings. Biol. Sci. 287: 20192675.</w:t>
      </w:r>
    </w:p>
    <w:p w14:paraId="3B9CFCB4"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Pigeault, R. et al. 2015. Avian malaria: A new lease of life for an old experimental model to study the evolutionary ecology of Plasmodium. - Philos. Trans. R. Soc. B Biol. Sci. 370: 323–330.</w:t>
      </w:r>
    </w:p>
    <w:p w14:paraId="1097696C"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Poulin, R. et al. 2012. Migration as an escape from parasitism in New Zealand galaxiid fishes. - Oecologia 169: 955–963.</w:t>
      </w:r>
    </w:p>
    <w:p w14:paraId="1BB41A85"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Poupon, M. et al. 2006. Prevalence of Borrelia burgdorferi Sensu Lato in Ticks Collected from Migratory Birds in Switzerland Prevalence of Borrelia burgdorferi Sensu Lato in Ticks Collected from Migratory Birds in Switzerland. - Appl. Environ. Microbiol. 72: 976–979.</w:t>
      </w:r>
    </w:p>
    <w:p w14:paraId="676A2253"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Prenter, J. et al. 2004. Roles of parasites in animal invasions. - Trends Ecol. Evol. 19: 385–390.</w:t>
      </w:r>
    </w:p>
    <w:p w14:paraId="6DB3CB54"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Remsen, J. V. J. et al. A classification of the bird species of South America. - Am. Ornithol. Soc.</w:t>
      </w:r>
    </w:p>
    <w:p w14:paraId="258C350D"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Ricklefs, R. E. et al. 2017. Avian migration and the distribution of malaria parasites in New World passerine birds. - J. Biogeogr. 44: 1113–1123.</w:t>
      </w:r>
    </w:p>
    <w:p w14:paraId="0EDBFDFB"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lastRenderedPageBreak/>
        <w:t>Santiago-Alarcon, D. et al. 2012a. Diptera vectors of avian Haemosporidian parasites: Untangling parasite life cycles and their taxonomy. - Biol. Rev. 87: 928–964.</w:t>
      </w:r>
    </w:p>
    <w:p w14:paraId="28AB39E3"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Santiago-Alarcon, D. et al. 2012b. Bloodmeal analysis reveals avian plasmodium infections and broad host preferences of culicoides (diptera: Ceratopogonidae) vectors. - PLoS One 7: 31098.</w:t>
      </w:r>
    </w:p>
    <w:p w14:paraId="4BD879AE"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Satterfield, D. A. et al. 2015. Loss of migratory behaviour increases infection risk for a butterfly host. - Proc. R. Soc. B Biol. Sci. 282: 20141734.</w:t>
      </w:r>
    </w:p>
    <w:p w14:paraId="4AC0D53D"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Somenzari, M. et al. 2018. An overview of migratory birds in Brazil. - Pap. Avulsos Zool. 58: 3.</w:t>
      </w:r>
    </w:p>
    <w:p w14:paraId="62C15482"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Teitelbaum, C. S. et al. 2018. Migratory behaviour predicts greater parasite diversity in ungulates. - Proc. R. Soc. B Biol. Sci. 285: 20180089.</w:t>
      </w:r>
    </w:p>
    <w:p w14:paraId="2DD3E6C7"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Turchetto-Zolet, A. C. et al. 2013. Phylogeographical patterns shed light on evolutionary process in South America. - Mol. Ecol. 22: 1193–1213.</w:t>
      </w:r>
    </w:p>
    <w:p w14:paraId="35493B2F"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Valkiūnas, G. 2005. Avian Malaria Parasites and other Haemosporidia.</w:t>
      </w:r>
    </w:p>
    <w:p w14:paraId="55703A36" w14:textId="77777777" w:rsidR="005C628C" w:rsidRPr="005C628C" w:rsidRDefault="005C628C" w:rsidP="005C628C">
      <w:pPr>
        <w:widowControl w:val="0"/>
        <w:autoSpaceDE w:val="0"/>
        <w:autoSpaceDN w:val="0"/>
        <w:adjustRightInd w:val="0"/>
        <w:spacing w:line="480" w:lineRule="auto"/>
        <w:ind w:left="480" w:hanging="480"/>
        <w:rPr>
          <w:rFonts w:cs="Times New Roman"/>
          <w:noProof/>
        </w:rPr>
      </w:pPr>
      <w:r w:rsidRPr="005C628C">
        <w:rPr>
          <w:rFonts w:cs="Times New Roman"/>
          <w:noProof/>
          <w:szCs w:val="24"/>
        </w:rPr>
        <w:t>Wikelski, M. et al. 2003. Costs of migration in free-flying songbirds. - Nature 423: 704.</w:t>
      </w:r>
    </w:p>
    <w:p w14:paraId="348950A0" w14:textId="28A2CD67" w:rsidR="003504F0" w:rsidRPr="002B7F27" w:rsidRDefault="00BA729D" w:rsidP="00614BA8">
      <w:pPr>
        <w:widowControl w:val="0"/>
        <w:autoSpaceDE w:val="0"/>
        <w:autoSpaceDN w:val="0"/>
        <w:adjustRightInd w:val="0"/>
        <w:spacing w:line="480" w:lineRule="auto"/>
        <w:rPr>
          <w:rFonts w:cs="Times New Roman"/>
          <w:szCs w:val="24"/>
        </w:rPr>
      </w:pPr>
      <w:r w:rsidRPr="002B7F27">
        <w:rPr>
          <w:rFonts w:cs="Times New Roman"/>
          <w:szCs w:val="24"/>
        </w:rPr>
        <w:fldChar w:fldCharType="end"/>
      </w:r>
    </w:p>
    <w:p w14:paraId="07EF5DDE" w14:textId="77777777" w:rsidR="002226E2" w:rsidRPr="002B7F27" w:rsidRDefault="002226E2" w:rsidP="002226E2">
      <w:pPr>
        <w:spacing w:line="480" w:lineRule="auto"/>
        <w:rPr>
          <w:rFonts w:cs="Times New Roman"/>
          <w:szCs w:val="24"/>
        </w:rPr>
      </w:pPr>
      <w:r w:rsidRPr="002B7F27">
        <w:rPr>
          <w:rFonts w:cs="Times New Roman"/>
          <w:szCs w:val="24"/>
        </w:rPr>
        <w:t>Figure 1: Bird collection localities. Collection localities comprise a total of 156 localities (including offshore islands) by combining our dataset and the MalAvi database.</w:t>
      </w:r>
    </w:p>
    <w:p w14:paraId="10106DF8" w14:textId="77777777" w:rsidR="00E03B73" w:rsidRPr="002B7F27" w:rsidRDefault="00E03B73" w:rsidP="002226E2">
      <w:pPr>
        <w:spacing w:line="480" w:lineRule="auto"/>
        <w:rPr>
          <w:rFonts w:cs="Times New Roman"/>
          <w:szCs w:val="24"/>
        </w:rPr>
      </w:pPr>
    </w:p>
    <w:p w14:paraId="4BED6292" w14:textId="5B25B7DF" w:rsidR="00DF6A9E" w:rsidRDefault="00E03B73" w:rsidP="002226E2">
      <w:pPr>
        <w:spacing w:line="480" w:lineRule="auto"/>
        <w:rPr>
          <w:rFonts w:cs="Times New Roman"/>
          <w:szCs w:val="24"/>
        </w:rPr>
      </w:pPr>
      <w:r w:rsidRPr="002B7F27">
        <w:rPr>
          <w:rFonts w:cs="Times New Roman"/>
          <w:szCs w:val="24"/>
        </w:rPr>
        <w:lastRenderedPageBreak/>
        <w:t>Figure 2: Mean (±</w:t>
      </w:r>
      <w:r w:rsidRPr="002B7F27">
        <w:t>confidence intervals</w:t>
      </w:r>
      <w:r w:rsidRPr="002B7F27">
        <w:rPr>
          <w:rFonts w:cs="Times New Roman"/>
          <w:szCs w:val="24"/>
        </w:rPr>
        <w:t>)</w:t>
      </w:r>
      <w:r w:rsidRPr="002B7F27">
        <w:t xml:space="preserve"> geographical range in kilometers </w:t>
      </w:r>
      <w:r w:rsidRPr="002B7F27">
        <w:rPr>
          <w:rFonts w:cs="Times New Roman"/>
          <w:szCs w:val="24"/>
        </w:rPr>
        <w:t xml:space="preserve">in which haemosporidian lineages are detected according to the type of birds in which they are found. Number of lineages </w:t>
      </w:r>
      <w:bookmarkStart w:id="0" w:name="_Hlk52885450"/>
      <w:r w:rsidRPr="002B7F27">
        <w:rPr>
          <w:rFonts w:cs="Times New Roman"/>
          <w:szCs w:val="24"/>
        </w:rPr>
        <w:t>in each of the two categories</w:t>
      </w:r>
      <w:bookmarkEnd w:id="0"/>
      <w:r w:rsidRPr="002B7F27">
        <w:rPr>
          <w:rFonts w:cs="Times New Roman"/>
          <w:szCs w:val="24"/>
        </w:rPr>
        <w:t xml:space="preserve"> are shown on the graph.</w:t>
      </w:r>
    </w:p>
    <w:p w14:paraId="510BCFE2" w14:textId="77777777" w:rsidR="002A2E58" w:rsidRPr="002B7F27" w:rsidRDefault="002A2E58" w:rsidP="002226E2">
      <w:pPr>
        <w:spacing w:line="480" w:lineRule="auto"/>
        <w:rPr>
          <w:rFonts w:cs="Times New Roman"/>
          <w:szCs w:val="24"/>
        </w:rPr>
      </w:pPr>
    </w:p>
    <w:p w14:paraId="64492C9B" w14:textId="77777777" w:rsidR="002A2E58" w:rsidRDefault="5CF9B6AD" w:rsidP="5CF9B6AD">
      <w:pPr>
        <w:spacing w:line="480" w:lineRule="auto"/>
        <w:rPr>
          <w:rFonts w:cs="Times New Roman"/>
        </w:rPr>
      </w:pPr>
      <w:r w:rsidRPr="5CF9B6AD">
        <w:rPr>
          <w:rFonts w:cs="Times New Roman"/>
        </w:rPr>
        <w:t xml:space="preserve">Figure </w:t>
      </w:r>
      <w:r w:rsidR="00AC2B88">
        <w:rPr>
          <w:rFonts w:cs="Times New Roman"/>
        </w:rPr>
        <w:t>3:</w:t>
      </w:r>
      <w:r w:rsidRPr="5CF9B6AD">
        <w:rPr>
          <w:rFonts w:cs="Times New Roman"/>
        </w:rPr>
        <w:t xml:space="preserve"> A - </w:t>
      </w:r>
      <w:bookmarkStart w:id="1" w:name="_Hlk63935390"/>
      <w:r>
        <w:t xml:space="preserve">Predicted model relationship (±95% confidence intervals) </w:t>
      </w:r>
      <w:r w:rsidRPr="5CF9B6AD">
        <w:rPr>
          <w:rFonts w:cs="Times New Roman"/>
        </w:rPr>
        <w:t xml:space="preserve">between local number of infections of </w:t>
      </w:r>
      <w:r w:rsidRPr="5CF9B6AD">
        <w:rPr>
          <w:rFonts w:cs="Times New Roman"/>
          <w:i/>
          <w:iCs/>
        </w:rPr>
        <w:t>Plasmodium</w:t>
      </w:r>
      <w:r w:rsidRPr="5CF9B6AD">
        <w:rPr>
          <w:rFonts w:cs="Times New Roman"/>
        </w:rPr>
        <w:t xml:space="preserve"> parasites and proportion of migrants in an area. </w:t>
      </w:r>
      <w:bookmarkEnd w:id="1"/>
      <w:r w:rsidRPr="5CF9B6AD">
        <w:rPr>
          <w:rFonts w:cs="Times New Roman"/>
        </w:rPr>
        <w:t xml:space="preserve">B - </w:t>
      </w:r>
      <w:r>
        <w:t>Predicted model relationship (±95% confidence intervals) b</w:t>
      </w:r>
      <w:r w:rsidRPr="5CF9B6AD">
        <w:rPr>
          <w:rFonts w:cs="Times New Roman"/>
        </w:rPr>
        <w:t xml:space="preserve">etween local number of infections of </w:t>
      </w:r>
      <w:r w:rsidRPr="5CF9B6AD">
        <w:rPr>
          <w:rFonts w:cs="Times New Roman"/>
          <w:i/>
          <w:iCs/>
        </w:rPr>
        <w:t>Haemoproteus</w:t>
      </w:r>
      <w:r w:rsidRPr="5CF9B6AD">
        <w:rPr>
          <w:rFonts w:cs="Times New Roman"/>
        </w:rPr>
        <w:t xml:space="preserve"> parasites and proportion of proportion of migrants in an area.</w:t>
      </w:r>
    </w:p>
    <w:p w14:paraId="3C91F297" w14:textId="3611CF44" w:rsidR="002226E2" w:rsidRPr="002B7F27" w:rsidRDefault="5CF9B6AD" w:rsidP="5CF9B6AD">
      <w:pPr>
        <w:spacing w:line="480" w:lineRule="auto"/>
        <w:rPr>
          <w:rFonts w:cs="Times New Roman"/>
        </w:rPr>
      </w:pPr>
      <w:r w:rsidRPr="5CF9B6AD">
        <w:rPr>
          <w:rFonts w:cs="Times New Roman"/>
        </w:rPr>
        <w:t xml:space="preserve"> </w:t>
      </w:r>
      <w:bookmarkStart w:id="2" w:name="_Hlk52885008"/>
      <w:bookmarkEnd w:id="2"/>
    </w:p>
    <w:p w14:paraId="23753C9B" w14:textId="38B54B98" w:rsidR="00DF6A9E" w:rsidRDefault="004C5D7A" w:rsidP="00E03B73">
      <w:pPr>
        <w:spacing w:line="480" w:lineRule="auto"/>
        <w:rPr>
          <w:rFonts w:cs="Times New Roman"/>
        </w:rPr>
      </w:pPr>
      <w:r w:rsidRPr="5CF9B6AD">
        <w:rPr>
          <w:rFonts w:cs="Times New Roman"/>
        </w:rPr>
        <w:t xml:space="preserve">Figure </w:t>
      </w:r>
      <w:r>
        <w:rPr>
          <w:rFonts w:cs="Times New Roman"/>
        </w:rPr>
        <w:t>4:</w:t>
      </w:r>
      <w:r w:rsidRPr="5CF9B6AD">
        <w:rPr>
          <w:rFonts w:cs="Times New Roman"/>
        </w:rPr>
        <w:t xml:space="preserve"> </w:t>
      </w:r>
      <w:r>
        <w:t xml:space="preserve">Predicted model relationship (±95% confidence intervals) </w:t>
      </w:r>
      <w:r w:rsidRPr="5CF9B6AD">
        <w:rPr>
          <w:rFonts w:cs="Times New Roman"/>
        </w:rPr>
        <w:t>between local</w:t>
      </w:r>
      <w:r>
        <w:rPr>
          <w:rFonts w:cs="Times New Roman"/>
        </w:rPr>
        <w:t xml:space="preserve"> haemosporidian richness</w:t>
      </w:r>
      <w:r w:rsidRPr="5CF9B6AD">
        <w:rPr>
          <w:rFonts w:cs="Times New Roman"/>
        </w:rPr>
        <w:t xml:space="preserve"> and proportion of migrants in an area.</w:t>
      </w:r>
    </w:p>
    <w:p w14:paraId="1E21DCB0" w14:textId="77777777" w:rsidR="002A2E58" w:rsidRDefault="002A2E58" w:rsidP="00E03B73">
      <w:pPr>
        <w:spacing w:line="480" w:lineRule="auto"/>
        <w:rPr>
          <w:rFonts w:cs="Times New Roman"/>
          <w:szCs w:val="24"/>
        </w:rPr>
      </w:pPr>
    </w:p>
    <w:p w14:paraId="4CA7E3C0" w14:textId="053D8072" w:rsidR="00E03B73" w:rsidRPr="002B7F27" w:rsidRDefault="00E03B73" w:rsidP="00E03B73">
      <w:pPr>
        <w:spacing w:line="480" w:lineRule="auto"/>
        <w:rPr>
          <w:rFonts w:cs="Times New Roman"/>
          <w:szCs w:val="24"/>
        </w:rPr>
      </w:pPr>
      <w:r w:rsidRPr="002B7F27">
        <w:rPr>
          <w:rFonts w:cs="Times New Roman"/>
          <w:szCs w:val="24"/>
        </w:rPr>
        <w:t xml:space="preserve">Table 1: Parameter estimates, standard errors, and </w:t>
      </w:r>
      <w:r w:rsidRPr="002B7F27">
        <w:t xml:space="preserve">confidence intervals </w:t>
      </w:r>
      <w:r w:rsidRPr="002B7F27">
        <w:rPr>
          <w:rFonts w:cs="Times New Roman"/>
          <w:szCs w:val="24"/>
        </w:rPr>
        <w:t>for the Bayesian model testing the differences in the geographical range of haemosporidian lineages among those that occur in migratory and/or resident avian host species.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2B7F27" w:rsidRPr="002B7F27" w14:paraId="619188B4" w14:textId="77777777" w:rsidTr="00573A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5FD90F05" w14:textId="77777777" w:rsidR="00E03B73" w:rsidRPr="002B7F27" w:rsidRDefault="00E03B73" w:rsidP="00573AAE">
            <w:pPr>
              <w:spacing w:line="480" w:lineRule="auto"/>
              <w:rPr>
                <w:rFonts w:cs="Times New Roman"/>
                <w:b/>
                <w:bCs/>
                <w:i w:val="0"/>
                <w:iCs w:val="0"/>
                <w:szCs w:val="24"/>
              </w:rPr>
            </w:pPr>
          </w:p>
        </w:tc>
        <w:tc>
          <w:tcPr>
            <w:tcW w:w="1123" w:type="dxa"/>
          </w:tcPr>
          <w:p w14:paraId="25221D97" w14:textId="77777777" w:rsidR="00E03B73" w:rsidRPr="002B7F27" w:rsidRDefault="00E03B73" w:rsidP="00573AA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432" w:type="dxa"/>
          </w:tcPr>
          <w:p w14:paraId="28D5FD7A" w14:textId="77777777" w:rsidR="00E03B73" w:rsidRPr="002B7F27" w:rsidRDefault="00E03B73" w:rsidP="00573AA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664" w:type="dxa"/>
            <w:gridSpan w:val="2"/>
          </w:tcPr>
          <w:p w14:paraId="346A0012" w14:textId="77777777" w:rsidR="00E03B73" w:rsidRPr="002B7F27" w:rsidRDefault="00E03B73" w:rsidP="00573AAE">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0ECB300B" w14:textId="77777777" w:rsidTr="005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7365D40"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Intercept</w:t>
            </w:r>
          </w:p>
        </w:tc>
        <w:tc>
          <w:tcPr>
            <w:tcW w:w="1123" w:type="dxa"/>
          </w:tcPr>
          <w:p w14:paraId="6BA41D64"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7.10</w:t>
            </w:r>
          </w:p>
        </w:tc>
        <w:tc>
          <w:tcPr>
            <w:tcW w:w="1432" w:type="dxa"/>
          </w:tcPr>
          <w:p w14:paraId="12086790"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0.11</w:t>
            </w:r>
          </w:p>
        </w:tc>
        <w:tc>
          <w:tcPr>
            <w:tcW w:w="1397" w:type="dxa"/>
          </w:tcPr>
          <w:p w14:paraId="6779B7E2"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6.88</w:t>
            </w:r>
          </w:p>
        </w:tc>
        <w:tc>
          <w:tcPr>
            <w:tcW w:w="1267" w:type="dxa"/>
          </w:tcPr>
          <w:p w14:paraId="43903843"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7.32</w:t>
            </w:r>
          </w:p>
        </w:tc>
      </w:tr>
      <w:tr w:rsidR="002B7F27" w:rsidRPr="002B7F27" w14:paraId="4AC82803" w14:textId="77777777" w:rsidTr="00573AAE">
        <w:tc>
          <w:tcPr>
            <w:cnfStyle w:val="001000000000" w:firstRow="0" w:lastRow="0" w:firstColumn="1" w:lastColumn="0" w:oddVBand="0" w:evenVBand="0" w:oddHBand="0" w:evenHBand="0" w:firstRowFirstColumn="0" w:firstRowLastColumn="0" w:lastRowFirstColumn="0" w:lastRowLastColumn="0"/>
            <w:tcW w:w="3619" w:type="dxa"/>
          </w:tcPr>
          <w:p w14:paraId="23FED756"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Resident and any migrant</w:t>
            </w:r>
          </w:p>
        </w:tc>
        <w:tc>
          <w:tcPr>
            <w:tcW w:w="1123" w:type="dxa"/>
          </w:tcPr>
          <w:p w14:paraId="0297C0B5"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0.40</w:t>
            </w:r>
          </w:p>
        </w:tc>
        <w:tc>
          <w:tcPr>
            <w:tcW w:w="1432" w:type="dxa"/>
          </w:tcPr>
          <w:p w14:paraId="12C897A7"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0.19</w:t>
            </w:r>
          </w:p>
        </w:tc>
        <w:tc>
          <w:tcPr>
            <w:tcW w:w="1397" w:type="dxa"/>
          </w:tcPr>
          <w:p w14:paraId="346EA87B"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0.05</w:t>
            </w:r>
          </w:p>
        </w:tc>
        <w:tc>
          <w:tcPr>
            <w:tcW w:w="1267" w:type="dxa"/>
          </w:tcPr>
          <w:p w14:paraId="144233C1"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0.79</w:t>
            </w:r>
          </w:p>
        </w:tc>
      </w:tr>
      <w:tr w:rsidR="002B7F27" w:rsidRPr="002B7F27" w14:paraId="1BB6C001" w14:textId="77777777" w:rsidTr="005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7BB3DE11"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Number of bird individuals</w:t>
            </w:r>
          </w:p>
        </w:tc>
        <w:tc>
          <w:tcPr>
            <w:tcW w:w="1123" w:type="dxa"/>
          </w:tcPr>
          <w:p w14:paraId="3E5B305B"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0.00</w:t>
            </w:r>
          </w:p>
        </w:tc>
        <w:tc>
          <w:tcPr>
            <w:tcW w:w="1432" w:type="dxa"/>
          </w:tcPr>
          <w:p w14:paraId="4B5AE867"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97" w:type="dxa"/>
          </w:tcPr>
          <w:p w14:paraId="79928CFC"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267" w:type="dxa"/>
          </w:tcPr>
          <w:p w14:paraId="06378A06"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0.03</w:t>
            </w:r>
          </w:p>
        </w:tc>
      </w:tr>
      <w:tr w:rsidR="002B7F27" w:rsidRPr="002B7F27" w14:paraId="1A22447C" w14:textId="77777777" w:rsidTr="00573AAE">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4CF0A634"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Number of host species per lineage</w:t>
            </w:r>
          </w:p>
        </w:tc>
        <w:tc>
          <w:tcPr>
            <w:tcW w:w="1123" w:type="dxa"/>
          </w:tcPr>
          <w:p w14:paraId="4724E970"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0.05</w:t>
            </w:r>
          </w:p>
        </w:tc>
        <w:tc>
          <w:tcPr>
            <w:tcW w:w="1432" w:type="dxa"/>
          </w:tcPr>
          <w:p w14:paraId="6E1C51A4"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0.03</w:t>
            </w:r>
          </w:p>
        </w:tc>
        <w:tc>
          <w:tcPr>
            <w:tcW w:w="1397" w:type="dxa"/>
          </w:tcPr>
          <w:p w14:paraId="4F74E641"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-0.01</w:t>
            </w:r>
          </w:p>
        </w:tc>
        <w:tc>
          <w:tcPr>
            <w:tcW w:w="1267" w:type="dxa"/>
          </w:tcPr>
          <w:p w14:paraId="52B2382F"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0.11</w:t>
            </w:r>
          </w:p>
        </w:tc>
      </w:tr>
    </w:tbl>
    <w:p w14:paraId="0B1BEBB8" w14:textId="77777777" w:rsidR="002226E2" w:rsidRPr="002B7F27" w:rsidRDefault="002226E2" w:rsidP="002226E2">
      <w:pPr>
        <w:spacing w:line="480" w:lineRule="auto"/>
        <w:rPr>
          <w:rFonts w:cs="Times New Roman"/>
          <w:szCs w:val="24"/>
        </w:rPr>
      </w:pPr>
    </w:p>
    <w:p w14:paraId="492E9A88" w14:textId="5D02EFE1" w:rsidR="002226E2" w:rsidRPr="002B7F27" w:rsidRDefault="002226E2" w:rsidP="002226E2">
      <w:pPr>
        <w:spacing w:line="480" w:lineRule="auto"/>
        <w:rPr>
          <w:rFonts w:cs="Times New Roman"/>
          <w:szCs w:val="24"/>
        </w:rPr>
      </w:pPr>
      <w:r w:rsidRPr="002B7F27">
        <w:rPr>
          <w:rFonts w:cs="Times New Roman"/>
          <w:szCs w:val="24"/>
        </w:rPr>
        <w:lastRenderedPageBreak/>
        <w:t xml:space="preserve">Table </w:t>
      </w:r>
      <w:r w:rsidR="0041536C">
        <w:rPr>
          <w:rFonts w:cs="Times New Roman"/>
          <w:szCs w:val="24"/>
        </w:rPr>
        <w:t>2</w:t>
      </w:r>
      <w:r w:rsidRPr="002B7F27">
        <w:rPr>
          <w:rFonts w:cs="Times New Roman"/>
          <w:szCs w:val="24"/>
        </w:rPr>
        <w:t xml:space="preserve">: Parameter estimates, standard errors, </w:t>
      </w:r>
      <w:bookmarkStart w:id="3" w:name="_Hlk42510546"/>
      <w:r w:rsidRPr="002B7F27">
        <w:rPr>
          <w:rFonts w:cs="Times New Roman"/>
          <w:szCs w:val="24"/>
        </w:rPr>
        <w:t xml:space="preserve">and confidence intervals for the Bayesian </w:t>
      </w:r>
      <w:bookmarkEnd w:id="3"/>
      <w:r w:rsidRPr="002B7F27">
        <w:rPr>
          <w:rFonts w:cs="Times New Roman"/>
          <w:szCs w:val="24"/>
        </w:rPr>
        <w:t xml:space="preserve">model testing the variation of </w:t>
      </w:r>
      <w:bookmarkStart w:id="4" w:name="_Hlk52884992"/>
      <w:r w:rsidRPr="002B7F27">
        <w:rPr>
          <w:rFonts w:cs="Times New Roman"/>
          <w:szCs w:val="24"/>
        </w:rPr>
        <w:t xml:space="preserve">local number of birds infected by </w:t>
      </w:r>
      <w:bookmarkEnd w:id="4"/>
      <w:r w:rsidRPr="002B7F27">
        <w:rPr>
          <w:rFonts w:cs="Times New Roman"/>
          <w:i/>
          <w:iCs/>
          <w:szCs w:val="24"/>
        </w:rPr>
        <w:t>Plasmodium</w:t>
      </w:r>
      <w:r w:rsidRPr="002B7F27">
        <w:rPr>
          <w:rFonts w:cs="Times New Roman"/>
          <w:szCs w:val="24"/>
        </w:rPr>
        <w:t xml:space="preserve"> as a function of the proportion of migratory individuals out of </w:t>
      </w:r>
      <w:bookmarkStart w:id="5" w:name="_Hlk40256828"/>
      <w:r w:rsidRPr="002B7F27">
        <w:rPr>
          <w:rFonts w:cs="Times New Roman"/>
          <w:szCs w:val="24"/>
        </w:rPr>
        <w:t xml:space="preserve">all individual birds sampled per locality and </w:t>
      </w:r>
      <w:bookmarkStart w:id="6" w:name="_Hlk42506426"/>
      <w:bookmarkEnd w:id="5"/>
      <w:r w:rsidRPr="002B7F27">
        <w:rPr>
          <w:rFonts w:cs="Times New Roman"/>
          <w:szCs w:val="24"/>
        </w:rPr>
        <w:t>parasite richness</w:t>
      </w:r>
      <w:bookmarkEnd w:id="6"/>
      <w:r w:rsidRPr="002B7F27">
        <w:rPr>
          <w:rFonts w:cs="Times New Roman"/>
          <w:szCs w:val="24"/>
        </w:rPr>
        <w:t>.</w:t>
      </w:r>
      <w:r w:rsidR="008839B2">
        <w:rPr>
          <w:rFonts w:cs="Times New Roman"/>
          <w:szCs w:val="24"/>
        </w:rPr>
        <w:t xml:space="preserve"> </w:t>
      </w:r>
      <w:r w:rsidR="008839B2">
        <w:rPr>
          <w:rFonts w:cs="Times New Roman"/>
          <w:color w:val="FF0000"/>
          <w:szCs w:val="24"/>
        </w:rPr>
        <w:t xml:space="preserve">Residual Moran value = </w:t>
      </w:r>
      <w:r w:rsidR="00CC2932">
        <w:rPr>
          <w:rFonts w:cs="Times New Roman"/>
          <w:color w:val="FF0000"/>
          <w:szCs w:val="24"/>
        </w:rPr>
        <w:t>0.0015.</w:t>
      </w:r>
    </w:p>
    <w:tbl>
      <w:tblPr>
        <w:tblStyle w:val="TabelaSimples5"/>
        <w:tblW w:w="0" w:type="auto"/>
        <w:tblLook w:val="04A0" w:firstRow="1" w:lastRow="0" w:firstColumn="1" w:lastColumn="0" w:noHBand="0" w:noVBand="1"/>
      </w:tblPr>
      <w:tblGrid>
        <w:gridCol w:w="3449"/>
        <w:gridCol w:w="1123"/>
        <w:gridCol w:w="1518"/>
        <w:gridCol w:w="1443"/>
        <w:gridCol w:w="1305"/>
      </w:tblGrid>
      <w:tr w:rsidR="002B7F27" w:rsidRPr="002B7F27" w14:paraId="55299777"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1BEB1F16" w14:textId="77777777" w:rsidR="002226E2" w:rsidRPr="002B7F27" w:rsidRDefault="002226E2" w:rsidP="00E00D09">
            <w:pPr>
              <w:spacing w:line="480" w:lineRule="auto"/>
              <w:rPr>
                <w:rFonts w:cs="Times New Roman"/>
                <w:b/>
                <w:bCs/>
                <w:i w:val="0"/>
                <w:iCs w:val="0"/>
                <w:szCs w:val="24"/>
              </w:rPr>
            </w:pPr>
          </w:p>
        </w:tc>
        <w:tc>
          <w:tcPr>
            <w:tcW w:w="931" w:type="dxa"/>
          </w:tcPr>
          <w:p w14:paraId="26145401"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551" w:type="dxa"/>
          </w:tcPr>
          <w:p w14:paraId="74E76900"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812" w:type="dxa"/>
            <w:gridSpan w:val="2"/>
          </w:tcPr>
          <w:p w14:paraId="6CB41F81" w14:textId="77777777" w:rsidR="002226E2" w:rsidRPr="002B7F27"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4505F39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7A496F5"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Intercept</w:t>
            </w:r>
          </w:p>
        </w:tc>
        <w:tc>
          <w:tcPr>
            <w:tcW w:w="931" w:type="dxa"/>
          </w:tcPr>
          <w:p w14:paraId="40400FF8"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-0.47</w:t>
            </w:r>
          </w:p>
        </w:tc>
        <w:tc>
          <w:tcPr>
            <w:tcW w:w="1551" w:type="dxa"/>
          </w:tcPr>
          <w:p w14:paraId="74B16433"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0.77</w:t>
            </w:r>
          </w:p>
        </w:tc>
        <w:tc>
          <w:tcPr>
            <w:tcW w:w="1478" w:type="dxa"/>
          </w:tcPr>
          <w:p w14:paraId="545DE0D4"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-2.07</w:t>
            </w:r>
          </w:p>
        </w:tc>
        <w:tc>
          <w:tcPr>
            <w:tcW w:w="1334" w:type="dxa"/>
          </w:tcPr>
          <w:p w14:paraId="3086F8DD"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0.87</w:t>
            </w:r>
          </w:p>
        </w:tc>
      </w:tr>
      <w:tr w:rsidR="002B7F27" w:rsidRPr="002B7F27" w14:paraId="0942A087"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05E3E93"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Proportion of migrant individuals</w:t>
            </w:r>
          </w:p>
        </w:tc>
        <w:tc>
          <w:tcPr>
            <w:tcW w:w="931" w:type="dxa"/>
          </w:tcPr>
          <w:p w14:paraId="0A933DA9"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-2.78</w:t>
            </w:r>
          </w:p>
        </w:tc>
        <w:tc>
          <w:tcPr>
            <w:tcW w:w="1551" w:type="dxa"/>
          </w:tcPr>
          <w:p w14:paraId="4DB12EF8"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1.40</w:t>
            </w:r>
          </w:p>
        </w:tc>
        <w:tc>
          <w:tcPr>
            <w:tcW w:w="1478" w:type="dxa"/>
          </w:tcPr>
          <w:p w14:paraId="2163D13D"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-5.58</w:t>
            </w:r>
          </w:p>
        </w:tc>
        <w:tc>
          <w:tcPr>
            <w:tcW w:w="1334" w:type="dxa"/>
          </w:tcPr>
          <w:p w14:paraId="0D5ECF47"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0.07</w:t>
            </w:r>
          </w:p>
        </w:tc>
      </w:tr>
      <w:tr w:rsidR="002B7F27" w:rsidRPr="002B7F27" w14:paraId="409686DC"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150454"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Parasite Richness</w:t>
            </w:r>
          </w:p>
        </w:tc>
        <w:tc>
          <w:tcPr>
            <w:tcW w:w="931" w:type="dxa"/>
          </w:tcPr>
          <w:p w14:paraId="2D53E794"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551" w:type="dxa"/>
          </w:tcPr>
          <w:p w14:paraId="06E7E32C"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478" w:type="dxa"/>
          </w:tcPr>
          <w:p w14:paraId="0902D0A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34" w:type="dxa"/>
          </w:tcPr>
          <w:p w14:paraId="4C0A4219"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0.04</w:t>
            </w:r>
          </w:p>
        </w:tc>
      </w:tr>
    </w:tbl>
    <w:p w14:paraId="69C06E3A" w14:textId="77777777" w:rsidR="002226E2" w:rsidRPr="002B7F27" w:rsidRDefault="002226E2" w:rsidP="002226E2"/>
    <w:p w14:paraId="16518BC7" w14:textId="25848379" w:rsidR="002226E2" w:rsidRPr="002B7F27" w:rsidRDefault="002226E2" w:rsidP="002226E2">
      <w:pPr>
        <w:spacing w:line="480" w:lineRule="auto"/>
        <w:rPr>
          <w:rFonts w:cs="Times New Roman"/>
          <w:szCs w:val="24"/>
        </w:rPr>
      </w:pPr>
      <w:r w:rsidRPr="002B7F27">
        <w:rPr>
          <w:rFonts w:cs="Times New Roman"/>
          <w:szCs w:val="24"/>
        </w:rPr>
        <w:t xml:space="preserve">Table </w:t>
      </w:r>
      <w:r w:rsidR="0041536C">
        <w:rPr>
          <w:rFonts w:cs="Times New Roman"/>
          <w:szCs w:val="24"/>
        </w:rPr>
        <w:t>3</w:t>
      </w:r>
      <w:r w:rsidRPr="002B7F27">
        <w:rPr>
          <w:rFonts w:cs="Times New Roman"/>
          <w:szCs w:val="24"/>
        </w:rPr>
        <w:t xml:space="preserve">: Parameter estimates, standard errors, and confidence intervals for the Bayesian model testing the variation of local number of birds infected by </w:t>
      </w:r>
      <w:r w:rsidRPr="002B7F27">
        <w:rPr>
          <w:rFonts w:cs="Times New Roman"/>
          <w:i/>
          <w:iCs/>
          <w:szCs w:val="24"/>
        </w:rPr>
        <w:t>Haemoproteus</w:t>
      </w:r>
      <w:r w:rsidRPr="002B7F27">
        <w:rPr>
          <w:rFonts w:cs="Times New Roman"/>
          <w:szCs w:val="24"/>
        </w:rPr>
        <w:t xml:space="preserve"> as a function of the proportion of migratory individuals out of all individual birds sampled per locality and parasite richness.</w:t>
      </w:r>
      <w:r w:rsidR="008839B2">
        <w:rPr>
          <w:rFonts w:cs="Times New Roman"/>
          <w:szCs w:val="24"/>
        </w:rPr>
        <w:t xml:space="preserve"> </w:t>
      </w:r>
      <w:r w:rsidR="008839B2">
        <w:rPr>
          <w:rFonts w:cs="Times New Roman"/>
          <w:color w:val="FF0000"/>
          <w:szCs w:val="24"/>
        </w:rPr>
        <w:t xml:space="preserve">Residual Moran value = </w:t>
      </w:r>
      <w:r w:rsidR="00CC2932">
        <w:rPr>
          <w:rFonts w:cs="Times New Roman"/>
          <w:color w:val="FF0000"/>
          <w:szCs w:val="24"/>
        </w:rPr>
        <w:t>-0.005</w:t>
      </w:r>
      <w:r w:rsidR="008A4B18">
        <w:rPr>
          <w:rFonts w:cs="Times New Roman"/>
          <w:color w:val="FF0000"/>
          <w:szCs w:val="24"/>
        </w:rPr>
        <w:t>.</w:t>
      </w:r>
    </w:p>
    <w:tbl>
      <w:tblPr>
        <w:tblStyle w:val="TabelaSimples5"/>
        <w:tblW w:w="0" w:type="auto"/>
        <w:tblLook w:val="04A0" w:firstRow="1" w:lastRow="0" w:firstColumn="1" w:lastColumn="0" w:noHBand="0" w:noVBand="1"/>
      </w:tblPr>
      <w:tblGrid>
        <w:gridCol w:w="3447"/>
        <w:gridCol w:w="1123"/>
        <w:gridCol w:w="1517"/>
        <w:gridCol w:w="1442"/>
        <w:gridCol w:w="1309"/>
      </w:tblGrid>
      <w:tr w:rsidR="002B7F27" w:rsidRPr="002B7F27" w14:paraId="2AC54E26"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516C0990" w14:textId="77777777" w:rsidR="002226E2" w:rsidRPr="002B7F27" w:rsidRDefault="002226E2" w:rsidP="00E00D09">
            <w:pPr>
              <w:spacing w:line="480" w:lineRule="auto"/>
              <w:rPr>
                <w:rFonts w:cs="Times New Roman"/>
                <w:b/>
                <w:bCs/>
                <w:i w:val="0"/>
                <w:iCs w:val="0"/>
                <w:szCs w:val="24"/>
              </w:rPr>
            </w:pPr>
          </w:p>
        </w:tc>
        <w:tc>
          <w:tcPr>
            <w:tcW w:w="931" w:type="dxa"/>
          </w:tcPr>
          <w:p w14:paraId="38B7C2F6"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551" w:type="dxa"/>
          </w:tcPr>
          <w:p w14:paraId="7CBF358C"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812" w:type="dxa"/>
            <w:gridSpan w:val="2"/>
          </w:tcPr>
          <w:p w14:paraId="4E76486D" w14:textId="77777777" w:rsidR="002226E2" w:rsidRPr="002B7F27"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4292CF3C"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E53C565"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Intercept</w:t>
            </w:r>
          </w:p>
        </w:tc>
        <w:tc>
          <w:tcPr>
            <w:tcW w:w="931" w:type="dxa"/>
          </w:tcPr>
          <w:p w14:paraId="1EC8995F"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-2.37</w:t>
            </w:r>
          </w:p>
        </w:tc>
        <w:tc>
          <w:tcPr>
            <w:tcW w:w="1551" w:type="dxa"/>
          </w:tcPr>
          <w:p w14:paraId="10B097B9"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0.84</w:t>
            </w:r>
          </w:p>
        </w:tc>
        <w:tc>
          <w:tcPr>
            <w:tcW w:w="1478" w:type="dxa"/>
          </w:tcPr>
          <w:p w14:paraId="61B94F4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-4.07</w:t>
            </w:r>
          </w:p>
        </w:tc>
        <w:tc>
          <w:tcPr>
            <w:tcW w:w="1334" w:type="dxa"/>
          </w:tcPr>
          <w:p w14:paraId="1D22293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-0.76</w:t>
            </w:r>
          </w:p>
        </w:tc>
      </w:tr>
      <w:tr w:rsidR="002B7F27" w:rsidRPr="002B7F27" w14:paraId="718A2B10"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524FE80"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Proportion of migrant individuals</w:t>
            </w:r>
          </w:p>
        </w:tc>
        <w:tc>
          <w:tcPr>
            <w:tcW w:w="931" w:type="dxa"/>
          </w:tcPr>
          <w:p w14:paraId="474435D6"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6.78</w:t>
            </w:r>
          </w:p>
        </w:tc>
        <w:tc>
          <w:tcPr>
            <w:tcW w:w="1551" w:type="dxa"/>
          </w:tcPr>
          <w:p w14:paraId="1ED23B92"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2.30</w:t>
            </w:r>
          </w:p>
        </w:tc>
        <w:tc>
          <w:tcPr>
            <w:tcW w:w="1478" w:type="dxa"/>
          </w:tcPr>
          <w:p w14:paraId="024407F1"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2.40</w:t>
            </w:r>
          </w:p>
        </w:tc>
        <w:tc>
          <w:tcPr>
            <w:tcW w:w="1334" w:type="dxa"/>
          </w:tcPr>
          <w:p w14:paraId="06F14900"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11.37</w:t>
            </w:r>
          </w:p>
        </w:tc>
      </w:tr>
      <w:tr w:rsidR="002B7F27" w:rsidRPr="002B7F27" w14:paraId="00FCF630"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A30022"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Parasite Richness</w:t>
            </w:r>
          </w:p>
        </w:tc>
        <w:tc>
          <w:tcPr>
            <w:tcW w:w="931" w:type="dxa"/>
          </w:tcPr>
          <w:p w14:paraId="744908AB"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0.04</w:t>
            </w:r>
          </w:p>
        </w:tc>
        <w:tc>
          <w:tcPr>
            <w:tcW w:w="1551" w:type="dxa"/>
          </w:tcPr>
          <w:p w14:paraId="30DE6CAD"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478" w:type="dxa"/>
          </w:tcPr>
          <w:p w14:paraId="5FFBF9B2"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34" w:type="dxa"/>
          </w:tcPr>
          <w:p w14:paraId="60A6FB2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0.07</w:t>
            </w:r>
          </w:p>
        </w:tc>
      </w:tr>
    </w:tbl>
    <w:p w14:paraId="74C25C1B" w14:textId="77777777" w:rsidR="002226E2" w:rsidRPr="002B7F27" w:rsidRDefault="002226E2" w:rsidP="002226E2">
      <w:pPr>
        <w:spacing w:line="480" w:lineRule="auto"/>
        <w:rPr>
          <w:rFonts w:cs="Times New Roman"/>
          <w:szCs w:val="24"/>
        </w:rPr>
      </w:pPr>
    </w:p>
    <w:p w14:paraId="5F5460AA" w14:textId="4AA1EC57" w:rsidR="002226E2" w:rsidRPr="002B7F27" w:rsidRDefault="002226E2" w:rsidP="002226E2">
      <w:pPr>
        <w:spacing w:line="480" w:lineRule="auto"/>
        <w:rPr>
          <w:rFonts w:cs="Times New Roman"/>
          <w:szCs w:val="24"/>
        </w:rPr>
      </w:pPr>
      <w:r w:rsidRPr="002B7F27">
        <w:rPr>
          <w:rFonts w:cs="Times New Roman"/>
          <w:szCs w:val="24"/>
        </w:rPr>
        <w:t xml:space="preserve">Table </w:t>
      </w:r>
      <w:r w:rsidR="0041536C">
        <w:rPr>
          <w:rFonts w:cs="Times New Roman"/>
          <w:szCs w:val="24"/>
        </w:rPr>
        <w:t>4</w:t>
      </w:r>
      <w:r w:rsidRPr="002B7F27">
        <w:rPr>
          <w:rFonts w:cs="Times New Roman"/>
          <w:szCs w:val="24"/>
        </w:rPr>
        <w:t xml:space="preserve">: </w:t>
      </w:r>
      <w:r w:rsidR="00043CA9" w:rsidRPr="002B7F27">
        <w:rPr>
          <w:rFonts w:cs="Times New Roman"/>
          <w:szCs w:val="24"/>
        </w:rPr>
        <w:t xml:space="preserve">Parameter estimates, standard errors, and confidence intervals for the Bayesian model testing the variation of local parasite richness by </w:t>
      </w:r>
      <w:r w:rsidR="00043CA9">
        <w:rPr>
          <w:rFonts w:cs="Times New Roman"/>
          <w:szCs w:val="24"/>
        </w:rPr>
        <w:t>haemosporidian</w:t>
      </w:r>
      <w:r w:rsidR="008E332F">
        <w:rPr>
          <w:rFonts w:cs="Times New Roman"/>
          <w:szCs w:val="24"/>
        </w:rPr>
        <w:t xml:space="preserve"> parasites</w:t>
      </w:r>
      <w:r w:rsidR="00043CA9">
        <w:rPr>
          <w:rFonts w:cs="Times New Roman"/>
          <w:szCs w:val="24"/>
        </w:rPr>
        <w:t xml:space="preserve"> </w:t>
      </w:r>
      <w:r w:rsidR="00043CA9" w:rsidRPr="002B7F27">
        <w:rPr>
          <w:rFonts w:cs="Times New Roman"/>
          <w:szCs w:val="24"/>
        </w:rPr>
        <w:t>as a function of the proportion of migratory individuals out of all individual birds sampled per locality</w:t>
      </w:r>
      <w:r w:rsidR="00043CA9">
        <w:rPr>
          <w:rFonts w:cs="Times New Roman"/>
          <w:szCs w:val="24"/>
        </w:rPr>
        <w:t>, prevalence and host richness</w:t>
      </w:r>
      <w:r w:rsidRPr="002B7F27">
        <w:rPr>
          <w:rFonts w:cs="Times New Roman"/>
          <w:szCs w:val="24"/>
        </w:rPr>
        <w:t>.</w:t>
      </w:r>
      <w:r w:rsidR="00B308F4">
        <w:rPr>
          <w:rFonts w:cs="Times New Roman"/>
          <w:szCs w:val="24"/>
        </w:rPr>
        <w:t xml:space="preserve"> </w:t>
      </w:r>
      <w:r w:rsidR="00B308F4">
        <w:rPr>
          <w:rFonts w:cs="Times New Roman"/>
          <w:color w:val="FF0000"/>
          <w:szCs w:val="24"/>
        </w:rPr>
        <w:t>Residual Moran value = 0.0</w:t>
      </w:r>
      <w:r w:rsidR="00FB2120">
        <w:rPr>
          <w:rFonts w:cs="Times New Roman"/>
          <w:color w:val="FF0000"/>
          <w:szCs w:val="24"/>
        </w:rPr>
        <w:t>17</w:t>
      </w:r>
      <w:r w:rsidR="00B308F4">
        <w:rPr>
          <w:rFonts w:cs="Times New Roman"/>
          <w:color w:val="FF0000"/>
          <w:szCs w:val="24"/>
        </w:rPr>
        <w:t>.</w:t>
      </w:r>
    </w:p>
    <w:tbl>
      <w:tblPr>
        <w:tblStyle w:val="TabelaSimples5"/>
        <w:tblW w:w="0" w:type="auto"/>
        <w:tblLook w:val="04A0" w:firstRow="1" w:lastRow="0" w:firstColumn="1" w:lastColumn="0" w:noHBand="0" w:noVBand="1"/>
      </w:tblPr>
      <w:tblGrid>
        <w:gridCol w:w="3449"/>
        <w:gridCol w:w="1123"/>
        <w:gridCol w:w="1518"/>
        <w:gridCol w:w="1443"/>
        <w:gridCol w:w="1305"/>
      </w:tblGrid>
      <w:tr w:rsidR="00C91C0B" w:rsidRPr="002B7F27" w14:paraId="6CA68628" w14:textId="77777777" w:rsidTr="00DF6A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3A8EBA53" w14:textId="77777777" w:rsidR="00C91C0B" w:rsidRPr="002B7F27" w:rsidRDefault="00C91C0B" w:rsidP="00DF6A9E">
            <w:pPr>
              <w:spacing w:line="480" w:lineRule="auto"/>
              <w:rPr>
                <w:rFonts w:cs="Times New Roman"/>
                <w:b/>
                <w:bCs/>
                <w:i w:val="0"/>
                <w:iCs w:val="0"/>
                <w:szCs w:val="24"/>
              </w:rPr>
            </w:pPr>
          </w:p>
        </w:tc>
        <w:tc>
          <w:tcPr>
            <w:tcW w:w="931" w:type="dxa"/>
          </w:tcPr>
          <w:p w14:paraId="108EE164" w14:textId="77777777" w:rsidR="00C91C0B" w:rsidRPr="002B7F27" w:rsidRDefault="00C91C0B" w:rsidP="00DF6A9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551" w:type="dxa"/>
          </w:tcPr>
          <w:p w14:paraId="546967A2" w14:textId="77777777" w:rsidR="00C91C0B" w:rsidRPr="002B7F27" w:rsidRDefault="00C91C0B" w:rsidP="00DF6A9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812" w:type="dxa"/>
            <w:gridSpan w:val="2"/>
          </w:tcPr>
          <w:p w14:paraId="6AB9956E" w14:textId="77777777" w:rsidR="00C91C0B" w:rsidRPr="002B7F27" w:rsidRDefault="00C91C0B" w:rsidP="00DF6A9E">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525D0B" w:rsidRPr="002B7F27" w14:paraId="0FE7BD16" w14:textId="77777777" w:rsidTr="00DF6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B75ADA2" w14:textId="77777777" w:rsidR="00C91C0B" w:rsidRPr="002B7F27" w:rsidRDefault="00C91C0B" w:rsidP="00DF6A9E">
            <w:pPr>
              <w:spacing w:line="480" w:lineRule="auto"/>
              <w:rPr>
                <w:rFonts w:cs="Times New Roman"/>
                <w:i w:val="0"/>
                <w:iCs w:val="0"/>
                <w:szCs w:val="24"/>
              </w:rPr>
            </w:pPr>
            <w:r w:rsidRPr="002B7F27">
              <w:rPr>
                <w:rFonts w:cs="Times New Roman"/>
                <w:i w:val="0"/>
                <w:iCs w:val="0"/>
                <w:szCs w:val="24"/>
              </w:rPr>
              <w:t>Intercept</w:t>
            </w:r>
          </w:p>
        </w:tc>
        <w:tc>
          <w:tcPr>
            <w:tcW w:w="931" w:type="dxa"/>
          </w:tcPr>
          <w:p w14:paraId="7C92F87D" w14:textId="2D9F0B74" w:rsidR="00C91C0B" w:rsidRPr="002B7F27" w:rsidRDefault="00D83A22"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r w:rsidR="00FB2120">
              <w:rPr>
                <w:rFonts w:cs="Times New Roman"/>
                <w:szCs w:val="24"/>
              </w:rPr>
              <w:t>30</w:t>
            </w:r>
          </w:p>
        </w:tc>
        <w:tc>
          <w:tcPr>
            <w:tcW w:w="1551" w:type="dxa"/>
          </w:tcPr>
          <w:p w14:paraId="2D53CF0B" w14:textId="49D8FCD6" w:rsidR="00C91C0B" w:rsidRPr="002B7F27" w:rsidRDefault="00C91C0B"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w:t>
            </w:r>
            <w:r w:rsidR="00D83A22">
              <w:rPr>
                <w:rFonts w:cs="Times New Roman"/>
                <w:szCs w:val="24"/>
              </w:rPr>
              <w:t>2</w:t>
            </w:r>
            <w:r w:rsidR="00F35095">
              <w:rPr>
                <w:rFonts w:cs="Times New Roman"/>
                <w:szCs w:val="24"/>
              </w:rPr>
              <w:t>2</w:t>
            </w:r>
          </w:p>
        </w:tc>
        <w:tc>
          <w:tcPr>
            <w:tcW w:w="1478" w:type="dxa"/>
          </w:tcPr>
          <w:p w14:paraId="033AA7C0" w14:textId="0C738E9A" w:rsidR="00C91C0B" w:rsidRPr="002B7F27" w:rsidRDefault="00D83A22"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F35095">
              <w:rPr>
                <w:rFonts w:cs="Times New Roman"/>
                <w:szCs w:val="24"/>
              </w:rPr>
              <w:t>86</w:t>
            </w:r>
          </w:p>
        </w:tc>
        <w:tc>
          <w:tcPr>
            <w:tcW w:w="1334" w:type="dxa"/>
          </w:tcPr>
          <w:p w14:paraId="7C42208D" w14:textId="5F231813" w:rsidR="00C91C0B" w:rsidRPr="002B7F27" w:rsidRDefault="00D83A22"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r w:rsidR="00F35095">
              <w:rPr>
                <w:rFonts w:cs="Times New Roman"/>
                <w:szCs w:val="24"/>
              </w:rPr>
              <w:t>7</w:t>
            </w:r>
            <w:r w:rsidR="00FB2120">
              <w:rPr>
                <w:rFonts w:cs="Times New Roman"/>
                <w:szCs w:val="24"/>
              </w:rPr>
              <w:t>3</w:t>
            </w:r>
          </w:p>
        </w:tc>
      </w:tr>
      <w:tr w:rsidR="00C91C0B" w:rsidRPr="002B7F27" w14:paraId="502D2F48" w14:textId="77777777" w:rsidTr="00DF6A9E">
        <w:tc>
          <w:tcPr>
            <w:cnfStyle w:val="001000000000" w:firstRow="0" w:lastRow="0" w:firstColumn="1" w:lastColumn="0" w:oddVBand="0" w:evenVBand="0" w:oddHBand="0" w:evenHBand="0" w:firstRowFirstColumn="0" w:firstRowLastColumn="0" w:lastRowFirstColumn="0" w:lastRowLastColumn="0"/>
            <w:tcW w:w="3544" w:type="dxa"/>
          </w:tcPr>
          <w:p w14:paraId="484DA2C6" w14:textId="77777777" w:rsidR="00C91C0B" w:rsidRPr="002B7F27" w:rsidRDefault="00C91C0B" w:rsidP="00DF6A9E">
            <w:pPr>
              <w:spacing w:line="480" w:lineRule="auto"/>
              <w:rPr>
                <w:rFonts w:cs="Times New Roman"/>
                <w:i w:val="0"/>
                <w:iCs w:val="0"/>
                <w:szCs w:val="24"/>
              </w:rPr>
            </w:pPr>
            <w:r w:rsidRPr="002B7F27">
              <w:rPr>
                <w:rFonts w:cs="Times New Roman"/>
                <w:i w:val="0"/>
                <w:iCs w:val="0"/>
                <w:szCs w:val="24"/>
              </w:rPr>
              <w:t>Proportion of migrant individuals</w:t>
            </w:r>
          </w:p>
        </w:tc>
        <w:tc>
          <w:tcPr>
            <w:tcW w:w="931" w:type="dxa"/>
          </w:tcPr>
          <w:p w14:paraId="656A5F18" w14:textId="2731D7BC" w:rsidR="00C91C0B" w:rsidRPr="002B7F27" w:rsidRDefault="00F35095" w:rsidP="00DF6A9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-0.04</w:t>
            </w:r>
          </w:p>
        </w:tc>
        <w:tc>
          <w:tcPr>
            <w:tcW w:w="1551" w:type="dxa"/>
          </w:tcPr>
          <w:p w14:paraId="3CCEFB67" w14:textId="289F511A" w:rsidR="00C91C0B" w:rsidRPr="002B7F27" w:rsidRDefault="00525D0B" w:rsidP="00DF6A9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F35095">
              <w:rPr>
                <w:rFonts w:cs="Times New Roman"/>
                <w:szCs w:val="24"/>
              </w:rPr>
              <w:t>02</w:t>
            </w:r>
          </w:p>
        </w:tc>
        <w:tc>
          <w:tcPr>
            <w:tcW w:w="1478" w:type="dxa"/>
          </w:tcPr>
          <w:p w14:paraId="6B8F7688" w14:textId="173B6DE6" w:rsidR="00C91C0B" w:rsidRPr="002B7F27" w:rsidRDefault="00F35095" w:rsidP="00DF6A9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r w:rsidR="00525D0B">
              <w:rPr>
                <w:rFonts w:cs="Times New Roman"/>
                <w:szCs w:val="24"/>
              </w:rPr>
              <w:t>0.0</w:t>
            </w:r>
            <w:r>
              <w:rPr>
                <w:rFonts w:cs="Times New Roman"/>
                <w:szCs w:val="24"/>
              </w:rPr>
              <w:t>8</w:t>
            </w:r>
          </w:p>
        </w:tc>
        <w:tc>
          <w:tcPr>
            <w:tcW w:w="1334" w:type="dxa"/>
          </w:tcPr>
          <w:p w14:paraId="79C3309F" w14:textId="527A854A" w:rsidR="00C91C0B" w:rsidRPr="002B7F27" w:rsidRDefault="00525D0B" w:rsidP="00DF6A9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0.00</w:t>
            </w:r>
          </w:p>
        </w:tc>
      </w:tr>
      <w:tr w:rsidR="00F35095" w:rsidRPr="002B7F27" w14:paraId="277F5CBF" w14:textId="77777777" w:rsidTr="00DF6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CCB84DF" w14:textId="17F9C708" w:rsidR="00F35095" w:rsidRDefault="00F35095" w:rsidP="00DF6A9E">
            <w:pPr>
              <w:spacing w:line="480" w:lineRule="auto"/>
              <w:rPr>
                <w:rFonts w:cs="Times New Roman"/>
                <w:i w:val="0"/>
                <w:iCs w:val="0"/>
                <w:szCs w:val="24"/>
              </w:rPr>
            </w:pPr>
            <w:r w:rsidRPr="002B7F27">
              <w:rPr>
                <w:rFonts w:cs="Times New Roman"/>
                <w:i w:val="0"/>
                <w:iCs w:val="0"/>
                <w:szCs w:val="24"/>
              </w:rPr>
              <w:t xml:space="preserve">Proportion of migrant </w:t>
            </w:r>
            <w:r>
              <w:rPr>
                <w:rFonts w:cs="Times New Roman"/>
                <w:i w:val="0"/>
                <w:iCs w:val="0"/>
                <w:szCs w:val="24"/>
              </w:rPr>
              <w:t>species</w:t>
            </w:r>
          </w:p>
        </w:tc>
        <w:tc>
          <w:tcPr>
            <w:tcW w:w="931" w:type="dxa"/>
          </w:tcPr>
          <w:p w14:paraId="46B518C8" w14:textId="3FE69322" w:rsidR="00F35095" w:rsidRDefault="00F35095"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0.04</w:t>
            </w:r>
          </w:p>
        </w:tc>
        <w:tc>
          <w:tcPr>
            <w:tcW w:w="1551" w:type="dxa"/>
          </w:tcPr>
          <w:p w14:paraId="2C848C38" w14:textId="28D3DAA5" w:rsidR="00F35095" w:rsidRDefault="00F35095"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478" w:type="dxa"/>
          </w:tcPr>
          <w:p w14:paraId="740418D5" w14:textId="2592C517" w:rsidR="00F35095" w:rsidRDefault="00F35095"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34" w:type="dxa"/>
          </w:tcPr>
          <w:p w14:paraId="5C399113" w14:textId="2DDD989A" w:rsidR="00F35095" w:rsidRDefault="00F35095"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0.08</w:t>
            </w:r>
          </w:p>
        </w:tc>
      </w:tr>
      <w:tr w:rsidR="00C91C0B" w:rsidRPr="002B7F27" w14:paraId="13F9F7AE" w14:textId="77777777" w:rsidTr="00DF6A9E">
        <w:tc>
          <w:tcPr>
            <w:cnfStyle w:val="001000000000" w:firstRow="0" w:lastRow="0" w:firstColumn="1" w:lastColumn="0" w:oddVBand="0" w:evenVBand="0" w:oddHBand="0" w:evenHBand="0" w:firstRowFirstColumn="0" w:firstRowLastColumn="0" w:lastRowFirstColumn="0" w:lastRowLastColumn="0"/>
            <w:tcW w:w="3544" w:type="dxa"/>
          </w:tcPr>
          <w:p w14:paraId="602CEFB8" w14:textId="264CA65A" w:rsidR="00C91C0B" w:rsidRPr="00C91C0B" w:rsidRDefault="00C91C0B" w:rsidP="00DF6A9E">
            <w:pPr>
              <w:spacing w:line="480" w:lineRule="auto"/>
              <w:rPr>
                <w:rFonts w:cs="Times New Roman"/>
                <w:i w:val="0"/>
                <w:iCs w:val="0"/>
                <w:szCs w:val="24"/>
              </w:rPr>
            </w:pPr>
            <w:r>
              <w:rPr>
                <w:rFonts w:cs="Times New Roman"/>
                <w:i w:val="0"/>
                <w:iCs w:val="0"/>
                <w:szCs w:val="24"/>
              </w:rPr>
              <w:t>Prevalence</w:t>
            </w:r>
          </w:p>
        </w:tc>
        <w:tc>
          <w:tcPr>
            <w:tcW w:w="931" w:type="dxa"/>
          </w:tcPr>
          <w:p w14:paraId="36F5460D" w14:textId="42D26226" w:rsidR="00C91C0B" w:rsidRPr="002B7F27" w:rsidRDefault="00525D0B" w:rsidP="00DF6A9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0.03</w:t>
            </w:r>
          </w:p>
        </w:tc>
        <w:tc>
          <w:tcPr>
            <w:tcW w:w="1551" w:type="dxa"/>
          </w:tcPr>
          <w:p w14:paraId="7A8D4340" w14:textId="4D86B9CC" w:rsidR="00C91C0B" w:rsidRPr="002B7F27" w:rsidRDefault="00525D0B" w:rsidP="00DF6A9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0.00</w:t>
            </w:r>
          </w:p>
        </w:tc>
        <w:tc>
          <w:tcPr>
            <w:tcW w:w="1478" w:type="dxa"/>
          </w:tcPr>
          <w:p w14:paraId="1859E8FC" w14:textId="57BA0206" w:rsidR="00C91C0B" w:rsidRPr="002B7F27" w:rsidRDefault="00525D0B" w:rsidP="00DF6A9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0.02</w:t>
            </w:r>
          </w:p>
        </w:tc>
        <w:tc>
          <w:tcPr>
            <w:tcW w:w="1334" w:type="dxa"/>
          </w:tcPr>
          <w:p w14:paraId="4C4BD367" w14:textId="338FB3E0" w:rsidR="00C91C0B" w:rsidRPr="002B7F27" w:rsidRDefault="00525D0B" w:rsidP="00DF6A9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0.04</w:t>
            </w:r>
          </w:p>
        </w:tc>
      </w:tr>
      <w:tr w:rsidR="00C91C0B" w:rsidRPr="002B7F27" w14:paraId="076A140D" w14:textId="77777777" w:rsidTr="00DF6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07BD02B" w14:textId="2AB52CD1" w:rsidR="00C91C0B" w:rsidRPr="002B7F27" w:rsidRDefault="00C91C0B" w:rsidP="00DF6A9E">
            <w:pPr>
              <w:spacing w:line="480" w:lineRule="auto"/>
              <w:rPr>
                <w:rFonts w:cs="Times New Roman"/>
                <w:i w:val="0"/>
                <w:iCs w:val="0"/>
                <w:szCs w:val="24"/>
              </w:rPr>
            </w:pPr>
            <w:r>
              <w:rPr>
                <w:rFonts w:cs="Times New Roman"/>
                <w:i w:val="0"/>
                <w:iCs w:val="0"/>
                <w:szCs w:val="24"/>
              </w:rPr>
              <w:t xml:space="preserve">Host </w:t>
            </w:r>
            <w:r w:rsidRPr="002B7F27">
              <w:rPr>
                <w:rFonts w:cs="Times New Roman"/>
                <w:i w:val="0"/>
                <w:iCs w:val="0"/>
                <w:szCs w:val="24"/>
              </w:rPr>
              <w:t>Richness</w:t>
            </w:r>
          </w:p>
        </w:tc>
        <w:tc>
          <w:tcPr>
            <w:tcW w:w="931" w:type="dxa"/>
          </w:tcPr>
          <w:p w14:paraId="58EDFADB" w14:textId="6DC47535" w:rsidR="00C91C0B" w:rsidRPr="002B7F27" w:rsidRDefault="00C91C0B"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w:t>
            </w:r>
            <w:r w:rsidR="00F35095">
              <w:rPr>
                <w:rFonts w:cs="Times New Roman"/>
                <w:szCs w:val="24"/>
              </w:rPr>
              <w:t>1</w:t>
            </w:r>
          </w:p>
        </w:tc>
        <w:tc>
          <w:tcPr>
            <w:tcW w:w="1551" w:type="dxa"/>
          </w:tcPr>
          <w:p w14:paraId="3CBD7980" w14:textId="65E45EB9" w:rsidR="00C91C0B" w:rsidRPr="002B7F27" w:rsidRDefault="00C91C0B"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w:t>
            </w:r>
            <w:r w:rsidR="00525D0B">
              <w:rPr>
                <w:rFonts w:cs="Times New Roman"/>
                <w:szCs w:val="24"/>
              </w:rPr>
              <w:t>0</w:t>
            </w:r>
          </w:p>
        </w:tc>
        <w:tc>
          <w:tcPr>
            <w:tcW w:w="1478" w:type="dxa"/>
          </w:tcPr>
          <w:p w14:paraId="4BEB0A73" w14:textId="77777777" w:rsidR="00C91C0B" w:rsidRPr="002B7F27" w:rsidRDefault="00C91C0B"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34" w:type="dxa"/>
          </w:tcPr>
          <w:p w14:paraId="12FCCDA6" w14:textId="357DC9D9" w:rsidR="00C91C0B" w:rsidRPr="002B7F27" w:rsidRDefault="00C91C0B"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w:t>
            </w:r>
            <w:r w:rsidR="00525D0B">
              <w:rPr>
                <w:rFonts w:cs="Times New Roman"/>
                <w:szCs w:val="24"/>
              </w:rPr>
              <w:t>2</w:t>
            </w:r>
          </w:p>
        </w:tc>
      </w:tr>
    </w:tbl>
    <w:p w14:paraId="1C1382E2" w14:textId="77777777" w:rsidR="002226E2" w:rsidRPr="002B7F27" w:rsidRDefault="002226E2" w:rsidP="002226E2"/>
    <w:p w14:paraId="29616667" w14:textId="77777777" w:rsidR="002226E2" w:rsidRPr="002B7F27" w:rsidRDefault="002226E2" w:rsidP="00614BA8">
      <w:pPr>
        <w:widowControl w:val="0"/>
        <w:autoSpaceDE w:val="0"/>
        <w:autoSpaceDN w:val="0"/>
        <w:adjustRightInd w:val="0"/>
        <w:spacing w:line="480" w:lineRule="auto"/>
        <w:rPr>
          <w:rFonts w:cs="Times New Roman"/>
          <w:szCs w:val="24"/>
        </w:rPr>
      </w:pPr>
    </w:p>
    <w:sectPr w:rsidR="002226E2" w:rsidRPr="002B7F27" w:rsidSect="00A83253">
      <w:footerReference w:type="default" r:id="rId11"/>
      <w:pgSz w:w="12240" w:h="15840"/>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F2577" w14:textId="77777777" w:rsidR="00886679" w:rsidRDefault="00886679" w:rsidP="00A77265">
      <w:pPr>
        <w:spacing w:after="0" w:line="240" w:lineRule="auto"/>
      </w:pPr>
      <w:r>
        <w:separator/>
      </w:r>
    </w:p>
  </w:endnote>
  <w:endnote w:type="continuationSeparator" w:id="0">
    <w:p w14:paraId="70B6560A" w14:textId="77777777" w:rsidR="00886679" w:rsidRDefault="00886679"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156ABB" w:rsidRDefault="00156ABB">
        <w:pPr>
          <w:pStyle w:val="Rodap"/>
          <w:jc w:val="right"/>
        </w:pPr>
        <w:r>
          <w:fldChar w:fldCharType="begin"/>
        </w:r>
        <w:r>
          <w:instrText xml:space="preserve"> PAGE   \* MERGEFORMAT </w:instrText>
        </w:r>
        <w:r>
          <w:fldChar w:fldCharType="separate"/>
        </w:r>
        <w:r>
          <w:rPr>
            <w:noProof/>
          </w:rPr>
          <w:t>13</w:t>
        </w:r>
        <w:r>
          <w:rPr>
            <w:noProof/>
          </w:rPr>
          <w:fldChar w:fldCharType="end"/>
        </w:r>
      </w:p>
    </w:sdtContent>
  </w:sdt>
  <w:p w14:paraId="6F918928" w14:textId="77777777" w:rsidR="00156ABB" w:rsidRDefault="00156A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5A276" w14:textId="77777777" w:rsidR="00886679" w:rsidRDefault="00886679" w:rsidP="00A77265">
      <w:pPr>
        <w:spacing w:after="0" w:line="240" w:lineRule="auto"/>
      </w:pPr>
      <w:r>
        <w:separator/>
      </w:r>
    </w:p>
  </w:footnote>
  <w:footnote w:type="continuationSeparator" w:id="0">
    <w:p w14:paraId="551E3FD8" w14:textId="77777777" w:rsidR="00886679" w:rsidRDefault="00886679"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C5F58"/>
    <w:multiLevelType w:val="hybridMultilevel"/>
    <w:tmpl w:val="1552317E"/>
    <w:lvl w:ilvl="0" w:tplc="17D46ED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A02"/>
    <w:rsid w:val="00007102"/>
    <w:rsid w:val="00012B88"/>
    <w:rsid w:val="000151A9"/>
    <w:rsid w:val="000170CF"/>
    <w:rsid w:val="00017D7F"/>
    <w:rsid w:val="00021A7F"/>
    <w:rsid w:val="00024388"/>
    <w:rsid w:val="000256ED"/>
    <w:rsid w:val="00027BAB"/>
    <w:rsid w:val="00030587"/>
    <w:rsid w:val="00030639"/>
    <w:rsid w:val="00032D16"/>
    <w:rsid w:val="00034699"/>
    <w:rsid w:val="000358F8"/>
    <w:rsid w:val="00042865"/>
    <w:rsid w:val="00043CA9"/>
    <w:rsid w:val="00044E60"/>
    <w:rsid w:val="000451E6"/>
    <w:rsid w:val="0004720D"/>
    <w:rsid w:val="000479CC"/>
    <w:rsid w:val="00051E23"/>
    <w:rsid w:val="00051F8C"/>
    <w:rsid w:val="00057CE9"/>
    <w:rsid w:val="00057D7B"/>
    <w:rsid w:val="00061194"/>
    <w:rsid w:val="00061CDA"/>
    <w:rsid w:val="00062269"/>
    <w:rsid w:val="00062A9E"/>
    <w:rsid w:val="000641A2"/>
    <w:rsid w:val="00067660"/>
    <w:rsid w:val="00067D92"/>
    <w:rsid w:val="00071970"/>
    <w:rsid w:val="00073D8F"/>
    <w:rsid w:val="000740A8"/>
    <w:rsid w:val="00075671"/>
    <w:rsid w:val="00076621"/>
    <w:rsid w:val="0007665F"/>
    <w:rsid w:val="00080DA8"/>
    <w:rsid w:val="00081452"/>
    <w:rsid w:val="00081E69"/>
    <w:rsid w:val="000861FD"/>
    <w:rsid w:val="0008676A"/>
    <w:rsid w:val="0008791B"/>
    <w:rsid w:val="00090D39"/>
    <w:rsid w:val="00094266"/>
    <w:rsid w:val="00094B31"/>
    <w:rsid w:val="000950A6"/>
    <w:rsid w:val="00095B49"/>
    <w:rsid w:val="00095DB4"/>
    <w:rsid w:val="00096634"/>
    <w:rsid w:val="000966AC"/>
    <w:rsid w:val="000A2F1F"/>
    <w:rsid w:val="000B0A8B"/>
    <w:rsid w:val="000B20CD"/>
    <w:rsid w:val="000B6007"/>
    <w:rsid w:val="000C218B"/>
    <w:rsid w:val="000C390B"/>
    <w:rsid w:val="000D0A24"/>
    <w:rsid w:val="000D2381"/>
    <w:rsid w:val="000D4C59"/>
    <w:rsid w:val="000D4E97"/>
    <w:rsid w:val="000D53CF"/>
    <w:rsid w:val="000D5AAB"/>
    <w:rsid w:val="000E02C9"/>
    <w:rsid w:val="000E2202"/>
    <w:rsid w:val="000E401E"/>
    <w:rsid w:val="000E573D"/>
    <w:rsid w:val="000F1F67"/>
    <w:rsid w:val="000F3B12"/>
    <w:rsid w:val="000F4852"/>
    <w:rsid w:val="000F4E9E"/>
    <w:rsid w:val="000F7038"/>
    <w:rsid w:val="000F77DA"/>
    <w:rsid w:val="00103106"/>
    <w:rsid w:val="0010523D"/>
    <w:rsid w:val="0011367F"/>
    <w:rsid w:val="00114D04"/>
    <w:rsid w:val="00117777"/>
    <w:rsid w:val="0012483E"/>
    <w:rsid w:val="00124D8D"/>
    <w:rsid w:val="00127505"/>
    <w:rsid w:val="001302BA"/>
    <w:rsid w:val="0013048E"/>
    <w:rsid w:val="00132596"/>
    <w:rsid w:val="001330B5"/>
    <w:rsid w:val="001334DF"/>
    <w:rsid w:val="00134FA2"/>
    <w:rsid w:val="00137BF9"/>
    <w:rsid w:val="00144769"/>
    <w:rsid w:val="00144D2C"/>
    <w:rsid w:val="00146E48"/>
    <w:rsid w:val="0015296D"/>
    <w:rsid w:val="00153F92"/>
    <w:rsid w:val="00155456"/>
    <w:rsid w:val="00155CC8"/>
    <w:rsid w:val="00156ABB"/>
    <w:rsid w:val="00156AD1"/>
    <w:rsid w:val="001576F1"/>
    <w:rsid w:val="00160D02"/>
    <w:rsid w:val="001632DF"/>
    <w:rsid w:val="001675D3"/>
    <w:rsid w:val="001678D5"/>
    <w:rsid w:val="001707FB"/>
    <w:rsid w:val="00170892"/>
    <w:rsid w:val="00170AD8"/>
    <w:rsid w:val="001714B7"/>
    <w:rsid w:val="001736F8"/>
    <w:rsid w:val="00174F23"/>
    <w:rsid w:val="00175205"/>
    <w:rsid w:val="00175870"/>
    <w:rsid w:val="0018068C"/>
    <w:rsid w:val="0018128A"/>
    <w:rsid w:val="0018290F"/>
    <w:rsid w:val="0018552B"/>
    <w:rsid w:val="00185987"/>
    <w:rsid w:val="001859DC"/>
    <w:rsid w:val="00186497"/>
    <w:rsid w:val="001869DC"/>
    <w:rsid w:val="00192A01"/>
    <w:rsid w:val="00195C1A"/>
    <w:rsid w:val="00196017"/>
    <w:rsid w:val="00196C2E"/>
    <w:rsid w:val="00196DAD"/>
    <w:rsid w:val="0019740C"/>
    <w:rsid w:val="001A0956"/>
    <w:rsid w:val="001A133F"/>
    <w:rsid w:val="001A5B63"/>
    <w:rsid w:val="001B76E5"/>
    <w:rsid w:val="001B79F1"/>
    <w:rsid w:val="001C0AAB"/>
    <w:rsid w:val="001C3736"/>
    <w:rsid w:val="001C52A5"/>
    <w:rsid w:val="001C59C3"/>
    <w:rsid w:val="001D4438"/>
    <w:rsid w:val="001D6949"/>
    <w:rsid w:val="001D6992"/>
    <w:rsid w:val="001D7D7C"/>
    <w:rsid w:val="001E0823"/>
    <w:rsid w:val="001E126A"/>
    <w:rsid w:val="001E62CD"/>
    <w:rsid w:val="001E7579"/>
    <w:rsid w:val="001E776F"/>
    <w:rsid w:val="001E78A9"/>
    <w:rsid w:val="001F5D26"/>
    <w:rsid w:val="001F60D9"/>
    <w:rsid w:val="001F60EB"/>
    <w:rsid w:val="00202062"/>
    <w:rsid w:val="00203348"/>
    <w:rsid w:val="002035E1"/>
    <w:rsid w:val="00205A66"/>
    <w:rsid w:val="002071EF"/>
    <w:rsid w:val="002073F6"/>
    <w:rsid w:val="002120E8"/>
    <w:rsid w:val="002121D4"/>
    <w:rsid w:val="00212E05"/>
    <w:rsid w:val="00214449"/>
    <w:rsid w:val="0021604F"/>
    <w:rsid w:val="00217EA4"/>
    <w:rsid w:val="00221442"/>
    <w:rsid w:val="002226E2"/>
    <w:rsid w:val="00227E9F"/>
    <w:rsid w:val="00231726"/>
    <w:rsid w:val="00232A09"/>
    <w:rsid w:val="00232FA0"/>
    <w:rsid w:val="00233CC9"/>
    <w:rsid w:val="00234BA0"/>
    <w:rsid w:val="00234CEE"/>
    <w:rsid w:val="0023578C"/>
    <w:rsid w:val="00236540"/>
    <w:rsid w:val="00236D3D"/>
    <w:rsid w:val="00237E0B"/>
    <w:rsid w:val="00242170"/>
    <w:rsid w:val="00244305"/>
    <w:rsid w:val="00244BEA"/>
    <w:rsid w:val="00244EA3"/>
    <w:rsid w:val="002475AE"/>
    <w:rsid w:val="002512A3"/>
    <w:rsid w:val="00253530"/>
    <w:rsid w:val="00253F74"/>
    <w:rsid w:val="00255073"/>
    <w:rsid w:val="00256400"/>
    <w:rsid w:val="00260D57"/>
    <w:rsid w:val="002620A8"/>
    <w:rsid w:val="0026657E"/>
    <w:rsid w:val="0027180A"/>
    <w:rsid w:val="002732C5"/>
    <w:rsid w:val="00274AC4"/>
    <w:rsid w:val="00276C51"/>
    <w:rsid w:val="002809C7"/>
    <w:rsid w:val="0028128C"/>
    <w:rsid w:val="002821D5"/>
    <w:rsid w:val="0028286A"/>
    <w:rsid w:val="002829A7"/>
    <w:rsid w:val="00283E45"/>
    <w:rsid w:val="0028507F"/>
    <w:rsid w:val="00286CE3"/>
    <w:rsid w:val="00286F45"/>
    <w:rsid w:val="002875EA"/>
    <w:rsid w:val="002972A6"/>
    <w:rsid w:val="002A2E58"/>
    <w:rsid w:val="002A5CAA"/>
    <w:rsid w:val="002B377E"/>
    <w:rsid w:val="002B431F"/>
    <w:rsid w:val="002B4A61"/>
    <w:rsid w:val="002B4FAE"/>
    <w:rsid w:val="002B5DFC"/>
    <w:rsid w:val="002B648E"/>
    <w:rsid w:val="002B6B8C"/>
    <w:rsid w:val="002B71F3"/>
    <w:rsid w:val="002B76BB"/>
    <w:rsid w:val="002B7F15"/>
    <w:rsid w:val="002B7F27"/>
    <w:rsid w:val="002C1C92"/>
    <w:rsid w:val="002C2ACF"/>
    <w:rsid w:val="002C326D"/>
    <w:rsid w:val="002C5D62"/>
    <w:rsid w:val="002C5FEB"/>
    <w:rsid w:val="002C686E"/>
    <w:rsid w:val="002C7EF7"/>
    <w:rsid w:val="002D69E8"/>
    <w:rsid w:val="002E56D5"/>
    <w:rsid w:val="002E5DCD"/>
    <w:rsid w:val="002F52FA"/>
    <w:rsid w:val="002F7B5E"/>
    <w:rsid w:val="0030212D"/>
    <w:rsid w:val="00303646"/>
    <w:rsid w:val="003056EC"/>
    <w:rsid w:val="003064EA"/>
    <w:rsid w:val="00307099"/>
    <w:rsid w:val="003108ED"/>
    <w:rsid w:val="0031091D"/>
    <w:rsid w:val="00311250"/>
    <w:rsid w:val="00313243"/>
    <w:rsid w:val="00313CB7"/>
    <w:rsid w:val="00313E3C"/>
    <w:rsid w:val="00317695"/>
    <w:rsid w:val="00320556"/>
    <w:rsid w:val="00320A60"/>
    <w:rsid w:val="00323103"/>
    <w:rsid w:val="003243D0"/>
    <w:rsid w:val="00326BC5"/>
    <w:rsid w:val="003313BF"/>
    <w:rsid w:val="0033314B"/>
    <w:rsid w:val="003337A3"/>
    <w:rsid w:val="00333F0D"/>
    <w:rsid w:val="003356DF"/>
    <w:rsid w:val="003417F5"/>
    <w:rsid w:val="003420B1"/>
    <w:rsid w:val="0034649D"/>
    <w:rsid w:val="003504F0"/>
    <w:rsid w:val="00352CEC"/>
    <w:rsid w:val="003618F7"/>
    <w:rsid w:val="0036272D"/>
    <w:rsid w:val="00362807"/>
    <w:rsid w:val="00363CD3"/>
    <w:rsid w:val="00365B2A"/>
    <w:rsid w:val="00370EC0"/>
    <w:rsid w:val="00371185"/>
    <w:rsid w:val="003726F5"/>
    <w:rsid w:val="00372C23"/>
    <w:rsid w:val="003738E4"/>
    <w:rsid w:val="00375E2C"/>
    <w:rsid w:val="0038151F"/>
    <w:rsid w:val="00383776"/>
    <w:rsid w:val="00384CF5"/>
    <w:rsid w:val="00384FCD"/>
    <w:rsid w:val="00390085"/>
    <w:rsid w:val="00396067"/>
    <w:rsid w:val="003A05E4"/>
    <w:rsid w:val="003A0D40"/>
    <w:rsid w:val="003A38BC"/>
    <w:rsid w:val="003A4C52"/>
    <w:rsid w:val="003A5457"/>
    <w:rsid w:val="003A5AF8"/>
    <w:rsid w:val="003A6AED"/>
    <w:rsid w:val="003B0571"/>
    <w:rsid w:val="003B0630"/>
    <w:rsid w:val="003B2101"/>
    <w:rsid w:val="003B46EF"/>
    <w:rsid w:val="003B4D98"/>
    <w:rsid w:val="003B592A"/>
    <w:rsid w:val="003B6A4F"/>
    <w:rsid w:val="003B6B68"/>
    <w:rsid w:val="003B7E14"/>
    <w:rsid w:val="003C2178"/>
    <w:rsid w:val="003C3676"/>
    <w:rsid w:val="003C47DC"/>
    <w:rsid w:val="003D1223"/>
    <w:rsid w:val="003D40FB"/>
    <w:rsid w:val="003D44C6"/>
    <w:rsid w:val="003D4B1C"/>
    <w:rsid w:val="003E083C"/>
    <w:rsid w:val="003E09E0"/>
    <w:rsid w:val="003E1036"/>
    <w:rsid w:val="003E4707"/>
    <w:rsid w:val="003E4BDE"/>
    <w:rsid w:val="003E6FE4"/>
    <w:rsid w:val="003F11D2"/>
    <w:rsid w:val="003F187A"/>
    <w:rsid w:val="003F658E"/>
    <w:rsid w:val="00403131"/>
    <w:rsid w:val="00404752"/>
    <w:rsid w:val="004047A7"/>
    <w:rsid w:val="00404AB4"/>
    <w:rsid w:val="00404FC4"/>
    <w:rsid w:val="004068BD"/>
    <w:rsid w:val="00407517"/>
    <w:rsid w:val="0041114D"/>
    <w:rsid w:val="00411189"/>
    <w:rsid w:val="0041176D"/>
    <w:rsid w:val="00412ACC"/>
    <w:rsid w:val="00412DAE"/>
    <w:rsid w:val="0041536C"/>
    <w:rsid w:val="00415E4F"/>
    <w:rsid w:val="004169D3"/>
    <w:rsid w:val="004206EA"/>
    <w:rsid w:val="004226EF"/>
    <w:rsid w:val="00423D56"/>
    <w:rsid w:val="00442141"/>
    <w:rsid w:val="004460CC"/>
    <w:rsid w:val="00447E41"/>
    <w:rsid w:val="004516A1"/>
    <w:rsid w:val="0045712D"/>
    <w:rsid w:val="0046535B"/>
    <w:rsid w:val="00467353"/>
    <w:rsid w:val="004704B2"/>
    <w:rsid w:val="004704B3"/>
    <w:rsid w:val="0047280C"/>
    <w:rsid w:val="004746B3"/>
    <w:rsid w:val="004775B3"/>
    <w:rsid w:val="00477D27"/>
    <w:rsid w:val="00482E1A"/>
    <w:rsid w:val="00483B3D"/>
    <w:rsid w:val="00486A59"/>
    <w:rsid w:val="004874C1"/>
    <w:rsid w:val="00487C25"/>
    <w:rsid w:val="00490723"/>
    <w:rsid w:val="00493F1C"/>
    <w:rsid w:val="00494757"/>
    <w:rsid w:val="004967BB"/>
    <w:rsid w:val="00497B0F"/>
    <w:rsid w:val="004A1FF4"/>
    <w:rsid w:val="004A2CBF"/>
    <w:rsid w:val="004A2F22"/>
    <w:rsid w:val="004A3456"/>
    <w:rsid w:val="004A4451"/>
    <w:rsid w:val="004A58F1"/>
    <w:rsid w:val="004A661C"/>
    <w:rsid w:val="004B034C"/>
    <w:rsid w:val="004B3F0F"/>
    <w:rsid w:val="004B5CC5"/>
    <w:rsid w:val="004B5DA9"/>
    <w:rsid w:val="004B5F6F"/>
    <w:rsid w:val="004B60D0"/>
    <w:rsid w:val="004B6CEA"/>
    <w:rsid w:val="004B736B"/>
    <w:rsid w:val="004C084B"/>
    <w:rsid w:val="004C0CF3"/>
    <w:rsid w:val="004C11CF"/>
    <w:rsid w:val="004C3B57"/>
    <w:rsid w:val="004C5D7A"/>
    <w:rsid w:val="004D0655"/>
    <w:rsid w:val="004D1DF9"/>
    <w:rsid w:val="004D2BFB"/>
    <w:rsid w:val="004D3F26"/>
    <w:rsid w:val="004D41B6"/>
    <w:rsid w:val="004D64B5"/>
    <w:rsid w:val="004D71DD"/>
    <w:rsid w:val="004D74F2"/>
    <w:rsid w:val="004E284A"/>
    <w:rsid w:val="004E3C0B"/>
    <w:rsid w:val="004E4F02"/>
    <w:rsid w:val="004E5860"/>
    <w:rsid w:val="004E7479"/>
    <w:rsid w:val="004F2555"/>
    <w:rsid w:val="004F3EDC"/>
    <w:rsid w:val="004F57FE"/>
    <w:rsid w:val="005065B6"/>
    <w:rsid w:val="0050663A"/>
    <w:rsid w:val="005075F8"/>
    <w:rsid w:val="00512C25"/>
    <w:rsid w:val="005130A2"/>
    <w:rsid w:val="00514800"/>
    <w:rsid w:val="0051528A"/>
    <w:rsid w:val="00515C28"/>
    <w:rsid w:val="00521453"/>
    <w:rsid w:val="005249A0"/>
    <w:rsid w:val="00525B51"/>
    <w:rsid w:val="00525D0B"/>
    <w:rsid w:val="0053164B"/>
    <w:rsid w:val="00531765"/>
    <w:rsid w:val="00540A70"/>
    <w:rsid w:val="005416BF"/>
    <w:rsid w:val="00542616"/>
    <w:rsid w:val="005433E6"/>
    <w:rsid w:val="005433FD"/>
    <w:rsid w:val="0054376A"/>
    <w:rsid w:val="0054466C"/>
    <w:rsid w:val="0054553B"/>
    <w:rsid w:val="00545E77"/>
    <w:rsid w:val="00546453"/>
    <w:rsid w:val="0054769B"/>
    <w:rsid w:val="0055034E"/>
    <w:rsid w:val="0055159E"/>
    <w:rsid w:val="00552A3B"/>
    <w:rsid w:val="00553174"/>
    <w:rsid w:val="00555E91"/>
    <w:rsid w:val="00556C21"/>
    <w:rsid w:val="00557450"/>
    <w:rsid w:val="00557CE0"/>
    <w:rsid w:val="0056034F"/>
    <w:rsid w:val="0056058A"/>
    <w:rsid w:val="00562247"/>
    <w:rsid w:val="005624EF"/>
    <w:rsid w:val="005646B3"/>
    <w:rsid w:val="0057065D"/>
    <w:rsid w:val="005716B5"/>
    <w:rsid w:val="00572EF5"/>
    <w:rsid w:val="005733E8"/>
    <w:rsid w:val="00573AAE"/>
    <w:rsid w:val="0057528F"/>
    <w:rsid w:val="005759A2"/>
    <w:rsid w:val="00575B85"/>
    <w:rsid w:val="005860BF"/>
    <w:rsid w:val="00586B60"/>
    <w:rsid w:val="00590F49"/>
    <w:rsid w:val="005914E7"/>
    <w:rsid w:val="005942D8"/>
    <w:rsid w:val="005A1354"/>
    <w:rsid w:val="005A1A36"/>
    <w:rsid w:val="005A20BD"/>
    <w:rsid w:val="005A2849"/>
    <w:rsid w:val="005A3F73"/>
    <w:rsid w:val="005A422F"/>
    <w:rsid w:val="005A501F"/>
    <w:rsid w:val="005A5B5C"/>
    <w:rsid w:val="005A6D99"/>
    <w:rsid w:val="005A6F61"/>
    <w:rsid w:val="005B0E9D"/>
    <w:rsid w:val="005B1080"/>
    <w:rsid w:val="005B2EA7"/>
    <w:rsid w:val="005B3D4B"/>
    <w:rsid w:val="005B6477"/>
    <w:rsid w:val="005C074B"/>
    <w:rsid w:val="005C5C20"/>
    <w:rsid w:val="005C628C"/>
    <w:rsid w:val="005D25C1"/>
    <w:rsid w:val="005D2F04"/>
    <w:rsid w:val="005D3197"/>
    <w:rsid w:val="005D33D8"/>
    <w:rsid w:val="005D7864"/>
    <w:rsid w:val="005E1A9C"/>
    <w:rsid w:val="005E2B0B"/>
    <w:rsid w:val="005E374B"/>
    <w:rsid w:val="005E5D8C"/>
    <w:rsid w:val="005E70ED"/>
    <w:rsid w:val="005F0D49"/>
    <w:rsid w:val="005F395B"/>
    <w:rsid w:val="005F3A28"/>
    <w:rsid w:val="005F50B0"/>
    <w:rsid w:val="005F5853"/>
    <w:rsid w:val="005F5BDA"/>
    <w:rsid w:val="005F5C94"/>
    <w:rsid w:val="005F6C12"/>
    <w:rsid w:val="00602824"/>
    <w:rsid w:val="006032C8"/>
    <w:rsid w:val="0060369D"/>
    <w:rsid w:val="00605334"/>
    <w:rsid w:val="006066DE"/>
    <w:rsid w:val="00612144"/>
    <w:rsid w:val="006126BA"/>
    <w:rsid w:val="00614BA8"/>
    <w:rsid w:val="006174F1"/>
    <w:rsid w:val="00622F82"/>
    <w:rsid w:val="006231E8"/>
    <w:rsid w:val="00623286"/>
    <w:rsid w:val="006232C8"/>
    <w:rsid w:val="0062330B"/>
    <w:rsid w:val="006252C3"/>
    <w:rsid w:val="00630A3C"/>
    <w:rsid w:val="00630AFD"/>
    <w:rsid w:val="00631ADB"/>
    <w:rsid w:val="00631B94"/>
    <w:rsid w:val="006328D8"/>
    <w:rsid w:val="00635956"/>
    <w:rsid w:val="00635BD6"/>
    <w:rsid w:val="006449D3"/>
    <w:rsid w:val="006453B5"/>
    <w:rsid w:val="00646CCC"/>
    <w:rsid w:val="00650C46"/>
    <w:rsid w:val="00650F7F"/>
    <w:rsid w:val="006522C6"/>
    <w:rsid w:val="00654937"/>
    <w:rsid w:val="00656202"/>
    <w:rsid w:val="00656EB5"/>
    <w:rsid w:val="00657420"/>
    <w:rsid w:val="00661BA9"/>
    <w:rsid w:val="006642B1"/>
    <w:rsid w:val="00664FA6"/>
    <w:rsid w:val="00667719"/>
    <w:rsid w:val="0067344B"/>
    <w:rsid w:val="00674C90"/>
    <w:rsid w:val="00682C0C"/>
    <w:rsid w:val="0068328F"/>
    <w:rsid w:val="00683577"/>
    <w:rsid w:val="00684800"/>
    <w:rsid w:val="00687A81"/>
    <w:rsid w:val="006914BA"/>
    <w:rsid w:val="00692CA9"/>
    <w:rsid w:val="006956DE"/>
    <w:rsid w:val="00695FCF"/>
    <w:rsid w:val="006A0DFA"/>
    <w:rsid w:val="006A0EB3"/>
    <w:rsid w:val="006A175D"/>
    <w:rsid w:val="006A1FAC"/>
    <w:rsid w:val="006B1080"/>
    <w:rsid w:val="006B1BB9"/>
    <w:rsid w:val="006B259D"/>
    <w:rsid w:val="006B3DF2"/>
    <w:rsid w:val="006B5325"/>
    <w:rsid w:val="006B55DA"/>
    <w:rsid w:val="006B6351"/>
    <w:rsid w:val="006B7874"/>
    <w:rsid w:val="006C33D7"/>
    <w:rsid w:val="006C6DB6"/>
    <w:rsid w:val="006D0241"/>
    <w:rsid w:val="006D056B"/>
    <w:rsid w:val="006D057D"/>
    <w:rsid w:val="006D0E6A"/>
    <w:rsid w:val="006D12F1"/>
    <w:rsid w:val="006D23C1"/>
    <w:rsid w:val="006D2DC0"/>
    <w:rsid w:val="006D5CF5"/>
    <w:rsid w:val="006E14CD"/>
    <w:rsid w:val="006E29DA"/>
    <w:rsid w:val="006E3EF6"/>
    <w:rsid w:val="006E45B9"/>
    <w:rsid w:val="006E51F0"/>
    <w:rsid w:val="006E54B2"/>
    <w:rsid w:val="006E747E"/>
    <w:rsid w:val="006F0305"/>
    <w:rsid w:val="006F3CC2"/>
    <w:rsid w:val="006F5150"/>
    <w:rsid w:val="006F628F"/>
    <w:rsid w:val="0070071B"/>
    <w:rsid w:val="007019AC"/>
    <w:rsid w:val="007024EE"/>
    <w:rsid w:val="0070347C"/>
    <w:rsid w:val="007036C1"/>
    <w:rsid w:val="00707EEA"/>
    <w:rsid w:val="00712FC8"/>
    <w:rsid w:val="00715F50"/>
    <w:rsid w:val="00716AC7"/>
    <w:rsid w:val="00717262"/>
    <w:rsid w:val="00717C69"/>
    <w:rsid w:val="00720190"/>
    <w:rsid w:val="007213DB"/>
    <w:rsid w:val="00721A5B"/>
    <w:rsid w:val="00723BEC"/>
    <w:rsid w:val="00724607"/>
    <w:rsid w:val="0072510C"/>
    <w:rsid w:val="007258BD"/>
    <w:rsid w:val="00730865"/>
    <w:rsid w:val="00735D53"/>
    <w:rsid w:val="00736986"/>
    <w:rsid w:val="00742074"/>
    <w:rsid w:val="007428FB"/>
    <w:rsid w:val="00743423"/>
    <w:rsid w:val="0074393A"/>
    <w:rsid w:val="00743AD6"/>
    <w:rsid w:val="00743B28"/>
    <w:rsid w:val="0074545B"/>
    <w:rsid w:val="00745994"/>
    <w:rsid w:val="007467BA"/>
    <w:rsid w:val="00747046"/>
    <w:rsid w:val="00747160"/>
    <w:rsid w:val="00747F76"/>
    <w:rsid w:val="00750556"/>
    <w:rsid w:val="00750BD7"/>
    <w:rsid w:val="00752D7C"/>
    <w:rsid w:val="00761157"/>
    <w:rsid w:val="0076272E"/>
    <w:rsid w:val="007638D4"/>
    <w:rsid w:val="00766EC9"/>
    <w:rsid w:val="00773B58"/>
    <w:rsid w:val="00775178"/>
    <w:rsid w:val="00776AC4"/>
    <w:rsid w:val="007776ED"/>
    <w:rsid w:val="00782E5B"/>
    <w:rsid w:val="007834E7"/>
    <w:rsid w:val="0079320C"/>
    <w:rsid w:val="007A1359"/>
    <w:rsid w:val="007A1D87"/>
    <w:rsid w:val="007A2464"/>
    <w:rsid w:val="007A3665"/>
    <w:rsid w:val="007A383F"/>
    <w:rsid w:val="007A4A6B"/>
    <w:rsid w:val="007A5797"/>
    <w:rsid w:val="007B2671"/>
    <w:rsid w:val="007B6775"/>
    <w:rsid w:val="007C0274"/>
    <w:rsid w:val="007C096C"/>
    <w:rsid w:val="007C2C67"/>
    <w:rsid w:val="007C417B"/>
    <w:rsid w:val="007C4AE0"/>
    <w:rsid w:val="007C6DA0"/>
    <w:rsid w:val="007D0F64"/>
    <w:rsid w:val="007D45A2"/>
    <w:rsid w:val="007D48D5"/>
    <w:rsid w:val="007D57D9"/>
    <w:rsid w:val="007D73AA"/>
    <w:rsid w:val="007E2B07"/>
    <w:rsid w:val="007E3A99"/>
    <w:rsid w:val="007E432B"/>
    <w:rsid w:val="007E5219"/>
    <w:rsid w:val="007F0CD6"/>
    <w:rsid w:val="007F704F"/>
    <w:rsid w:val="008010C1"/>
    <w:rsid w:val="008037C9"/>
    <w:rsid w:val="00803EEE"/>
    <w:rsid w:val="0080413E"/>
    <w:rsid w:val="0080670E"/>
    <w:rsid w:val="00806CCD"/>
    <w:rsid w:val="00810ED3"/>
    <w:rsid w:val="0081126C"/>
    <w:rsid w:val="00812104"/>
    <w:rsid w:val="008140D3"/>
    <w:rsid w:val="008165B6"/>
    <w:rsid w:val="00816833"/>
    <w:rsid w:val="00817C45"/>
    <w:rsid w:val="008220A3"/>
    <w:rsid w:val="00822E02"/>
    <w:rsid w:val="0082337B"/>
    <w:rsid w:val="00823665"/>
    <w:rsid w:val="008243F3"/>
    <w:rsid w:val="00826B02"/>
    <w:rsid w:val="00827C41"/>
    <w:rsid w:val="00827DCF"/>
    <w:rsid w:val="008326D8"/>
    <w:rsid w:val="00837AAF"/>
    <w:rsid w:val="008436A2"/>
    <w:rsid w:val="008459E1"/>
    <w:rsid w:val="00845D7A"/>
    <w:rsid w:val="00847BEF"/>
    <w:rsid w:val="00852774"/>
    <w:rsid w:val="00852849"/>
    <w:rsid w:val="0085310D"/>
    <w:rsid w:val="008545D4"/>
    <w:rsid w:val="008554D7"/>
    <w:rsid w:val="00855579"/>
    <w:rsid w:val="00855686"/>
    <w:rsid w:val="00857E24"/>
    <w:rsid w:val="00861470"/>
    <w:rsid w:val="008623A3"/>
    <w:rsid w:val="008631E4"/>
    <w:rsid w:val="00864837"/>
    <w:rsid w:val="00865E4D"/>
    <w:rsid w:val="008733FD"/>
    <w:rsid w:val="00873748"/>
    <w:rsid w:val="0087430F"/>
    <w:rsid w:val="0087660E"/>
    <w:rsid w:val="0087691F"/>
    <w:rsid w:val="008779D2"/>
    <w:rsid w:val="00880FCF"/>
    <w:rsid w:val="008839B2"/>
    <w:rsid w:val="00884689"/>
    <w:rsid w:val="008863C4"/>
    <w:rsid w:val="00886679"/>
    <w:rsid w:val="008921E6"/>
    <w:rsid w:val="00892A47"/>
    <w:rsid w:val="00894520"/>
    <w:rsid w:val="008A0E42"/>
    <w:rsid w:val="008A10E0"/>
    <w:rsid w:val="008A16BA"/>
    <w:rsid w:val="008A211E"/>
    <w:rsid w:val="008A3E80"/>
    <w:rsid w:val="008A4B18"/>
    <w:rsid w:val="008A573E"/>
    <w:rsid w:val="008A74C0"/>
    <w:rsid w:val="008A7AA2"/>
    <w:rsid w:val="008B0A6C"/>
    <w:rsid w:val="008C0524"/>
    <w:rsid w:val="008C26FB"/>
    <w:rsid w:val="008C34BE"/>
    <w:rsid w:val="008C3C3D"/>
    <w:rsid w:val="008C4721"/>
    <w:rsid w:val="008C667A"/>
    <w:rsid w:val="008C67F4"/>
    <w:rsid w:val="008D2AC6"/>
    <w:rsid w:val="008D3197"/>
    <w:rsid w:val="008D335A"/>
    <w:rsid w:val="008D7893"/>
    <w:rsid w:val="008D78B6"/>
    <w:rsid w:val="008E0790"/>
    <w:rsid w:val="008E332F"/>
    <w:rsid w:val="008E38F9"/>
    <w:rsid w:val="008E3DB7"/>
    <w:rsid w:val="008E495F"/>
    <w:rsid w:val="008E4BA0"/>
    <w:rsid w:val="008E67D0"/>
    <w:rsid w:val="008F5908"/>
    <w:rsid w:val="009008F2"/>
    <w:rsid w:val="00903AB3"/>
    <w:rsid w:val="0090725A"/>
    <w:rsid w:val="009079B4"/>
    <w:rsid w:val="00911113"/>
    <w:rsid w:val="009117CD"/>
    <w:rsid w:val="009173D5"/>
    <w:rsid w:val="009221E4"/>
    <w:rsid w:val="009267FA"/>
    <w:rsid w:val="00930118"/>
    <w:rsid w:val="00931D64"/>
    <w:rsid w:val="0093243D"/>
    <w:rsid w:val="009325B7"/>
    <w:rsid w:val="00933A6A"/>
    <w:rsid w:val="00933D27"/>
    <w:rsid w:val="00934CA7"/>
    <w:rsid w:val="00935BCA"/>
    <w:rsid w:val="00942365"/>
    <w:rsid w:val="009425E4"/>
    <w:rsid w:val="00945689"/>
    <w:rsid w:val="00946F57"/>
    <w:rsid w:val="00951E62"/>
    <w:rsid w:val="00954720"/>
    <w:rsid w:val="009554AD"/>
    <w:rsid w:val="009557D0"/>
    <w:rsid w:val="009644FD"/>
    <w:rsid w:val="00965435"/>
    <w:rsid w:val="00966AB9"/>
    <w:rsid w:val="00971EBD"/>
    <w:rsid w:val="009741A9"/>
    <w:rsid w:val="0097518E"/>
    <w:rsid w:val="00976147"/>
    <w:rsid w:val="00981339"/>
    <w:rsid w:val="009824B2"/>
    <w:rsid w:val="00984D76"/>
    <w:rsid w:val="009873FA"/>
    <w:rsid w:val="00996041"/>
    <w:rsid w:val="009A129A"/>
    <w:rsid w:val="009A287E"/>
    <w:rsid w:val="009B0616"/>
    <w:rsid w:val="009B29DE"/>
    <w:rsid w:val="009B2EE8"/>
    <w:rsid w:val="009B345E"/>
    <w:rsid w:val="009B5BA9"/>
    <w:rsid w:val="009C2C13"/>
    <w:rsid w:val="009C3EC6"/>
    <w:rsid w:val="009C4399"/>
    <w:rsid w:val="009C4946"/>
    <w:rsid w:val="009C4B98"/>
    <w:rsid w:val="009C62EB"/>
    <w:rsid w:val="009C6B53"/>
    <w:rsid w:val="009C6CEF"/>
    <w:rsid w:val="009C75DB"/>
    <w:rsid w:val="009D2419"/>
    <w:rsid w:val="009D3ABE"/>
    <w:rsid w:val="009D4161"/>
    <w:rsid w:val="009D4CB2"/>
    <w:rsid w:val="009D62B5"/>
    <w:rsid w:val="009D7251"/>
    <w:rsid w:val="009E2175"/>
    <w:rsid w:val="009E60C6"/>
    <w:rsid w:val="009E6D38"/>
    <w:rsid w:val="009F0A6D"/>
    <w:rsid w:val="009F0AC5"/>
    <w:rsid w:val="009F2661"/>
    <w:rsid w:val="009F2BBB"/>
    <w:rsid w:val="009F2D6D"/>
    <w:rsid w:val="009F4CDB"/>
    <w:rsid w:val="009F7498"/>
    <w:rsid w:val="009F7C32"/>
    <w:rsid w:val="00A04443"/>
    <w:rsid w:val="00A048FE"/>
    <w:rsid w:val="00A06EB9"/>
    <w:rsid w:val="00A10F06"/>
    <w:rsid w:val="00A117F9"/>
    <w:rsid w:val="00A1387E"/>
    <w:rsid w:val="00A15F57"/>
    <w:rsid w:val="00A160BF"/>
    <w:rsid w:val="00A179CA"/>
    <w:rsid w:val="00A20D45"/>
    <w:rsid w:val="00A2134A"/>
    <w:rsid w:val="00A237EF"/>
    <w:rsid w:val="00A23C59"/>
    <w:rsid w:val="00A26918"/>
    <w:rsid w:val="00A27192"/>
    <w:rsid w:val="00A3322B"/>
    <w:rsid w:val="00A33FAF"/>
    <w:rsid w:val="00A34727"/>
    <w:rsid w:val="00A350D9"/>
    <w:rsid w:val="00A36FDB"/>
    <w:rsid w:val="00A425A7"/>
    <w:rsid w:val="00A4286D"/>
    <w:rsid w:val="00A440CA"/>
    <w:rsid w:val="00A4479F"/>
    <w:rsid w:val="00A44D63"/>
    <w:rsid w:val="00A4743A"/>
    <w:rsid w:val="00A5105D"/>
    <w:rsid w:val="00A51118"/>
    <w:rsid w:val="00A523F5"/>
    <w:rsid w:val="00A5598E"/>
    <w:rsid w:val="00A60D3A"/>
    <w:rsid w:val="00A63011"/>
    <w:rsid w:val="00A679DB"/>
    <w:rsid w:val="00A706DB"/>
    <w:rsid w:val="00A7114A"/>
    <w:rsid w:val="00A723AD"/>
    <w:rsid w:val="00A7245A"/>
    <w:rsid w:val="00A750BE"/>
    <w:rsid w:val="00A771CF"/>
    <w:rsid w:val="00A77265"/>
    <w:rsid w:val="00A77811"/>
    <w:rsid w:val="00A81A70"/>
    <w:rsid w:val="00A8209E"/>
    <w:rsid w:val="00A830E5"/>
    <w:rsid w:val="00A83253"/>
    <w:rsid w:val="00A84A46"/>
    <w:rsid w:val="00A85224"/>
    <w:rsid w:val="00A87933"/>
    <w:rsid w:val="00A90E6B"/>
    <w:rsid w:val="00A92535"/>
    <w:rsid w:val="00A94A58"/>
    <w:rsid w:val="00AA23B1"/>
    <w:rsid w:val="00AA52F5"/>
    <w:rsid w:val="00AA74B7"/>
    <w:rsid w:val="00AB05DF"/>
    <w:rsid w:val="00AB2A50"/>
    <w:rsid w:val="00AB2B49"/>
    <w:rsid w:val="00AB4E84"/>
    <w:rsid w:val="00AB76F6"/>
    <w:rsid w:val="00AC0B94"/>
    <w:rsid w:val="00AC2994"/>
    <w:rsid w:val="00AC2B88"/>
    <w:rsid w:val="00AC4545"/>
    <w:rsid w:val="00AC795B"/>
    <w:rsid w:val="00AD0585"/>
    <w:rsid w:val="00AD0E9F"/>
    <w:rsid w:val="00AD46E1"/>
    <w:rsid w:val="00AD4EDA"/>
    <w:rsid w:val="00AD5052"/>
    <w:rsid w:val="00AD6368"/>
    <w:rsid w:val="00AF78D5"/>
    <w:rsid w:val="00B019F7"/>
    <w:rsid w:val="00B02C15"/>
    <w:rsid w:val="00B05253"/>
    <w:rsid w:val="00B057AA"/>
    <w:rsid w:val="00B105E0"/>
    <w:rsid w:val="00B12F27"/>
    <w:rsid w:val="00B1540C"/>
    <w:rsid w:val="00B17D1B"/>
    <w:rsid w:val="00B24E24"/>
    <w:rsid w:val="00B308F4"/>
    <w:rsid w:val="00B311EA"/>
    <w:rsid w:val="00B321EF"/>
    <w:rsid w:val="00B338DC"/>
    <w:rsid w:val="00B401D3"/>
    <w:rsid w:val="00B40812"/>
    <w:rsid w:val="00B4162E"/>
    <w:rsid w:val="00B41A54"/>
    <w:rsid w:val="00B45F9B"/>
    <w:rsid w:val="00B46907"/>
    <w:rsid w:val="00B476B8"/>
    <w:rsid w:val="00B54088"/>
    <w:rsid w:val="00B541B2"/>
    <w:rsid w:val="00B54C2A"/>
    <w:rsid w:val="00B57721"/>
    <w:rsid w:val="00B611D8"/>
    <w:rsid w:val="00B618D0"/>
    <w:rsid w:val="00B61A49"/>
    <w:rsid w:val="00B628CB"/>
    <w:rsid w:val="00B62FB4"/>
    <w:rsid w:val="00B64326"/>
    <w:rsid w:val="00B6441D"/>
    <w:rsid w:val="00B72AB1"/>
    <w:rsid w:val="00B7625A"/>
    <w:rsid w:val="00B762AA"/>
    <w:rsid w:val="00B848F7"/>
    <w:rsid w:val="00B85A9A"/>
    <w:rsid w:val="00B871BF"/>
    <w:rsid w:val="00B91C26"/>
    <w:rsid w:val="00B96066"/>
    <w:rsid w:val="00B9762B"/>
    <w:rsid w:val="00BA03C5"/>
    <w:rsid w:val="00BA729D"/>
    <w:rsid w:val="00BB54FE"/>
    <w:rsid w:val="00BB5EE9"/>
    <w:rsid w:val="00BB627D"/>
    <w:rsid w:val="00BB668B"/>
    <w:rsid w:val="00BB78EA"/>
    <w:rsid w:val="00BC0603"/>
    <w:rsid w:val="00BC2238"/>
    <w:rsid w:val="00BC5315"/>
    <w:rsid w:val="00BC689B"/>
    <w:rsid w:val="00BC6CCF"/>
    <w:rsid w:val="00BD22DE"/>
    <w:rsid w:val="00BD2568"/>
    <w:rsid w:val="00BD282E"/>
    <w:rsid w:val="00BE0327"/>
    <w:rsid w:val="00BE2847"/>
    <w:rsid w:val="00BE776F"/>
    <w:rsid w:val="00BF027C"/>
    <w:rsid w:val="00BF0AE9"/>
    <w:rsid w:val="00BF4070"/>
    <w:rsid w:val="00C058A9"/>
    <w:rsid w:val="00C06156"/>
    <w:rsid w:val="00C079D9"/>
    <w:rsid w:val="00C14356"/>
    <w:rsid w:val="00C171C0"/>
    <w:rsid w:val="00C17B19"/>
    <w:rsid w:val="00C2197C"/>
    <w:rsid w:val="00C22A46"/>
    <w:rsid w:val="00C26B7A"/>
    <w:rsid w:val="00C27ACE"/>
    <w:rsid w:val="00C329BF"/>
    <w:rsid w:val="00C3349D"/>
    <w:rsid w:val="00C43E7E"/>
    <w:rsid w:val="00C43EA2"/>
    <w:rsid w:val="00C536E3"/>
    <w:rsid w:val="00C55ADD"/>
    <w:rsid w:val="00C56E50"/>
    <w:rsid w:val="00C57531"/>
    <w:rsid w:val="00C63C43"/>
    <w:rsid w:val="00C6422F"/>
    <w:rsid w:val="00C65512"/>
    <w:rsid w:val="00C67F33"/>
    <w:rsid w:val="00C70728"/>
    <w:rsid w:val="00C731B7"/>
    <w:rsid w:val="00C76A4F"/>
    <w:rsid w:val="00C77C6C"/>
    <w:rsid w:val="00C80A2A"/>
    <w:rsid w:val="00C812EF"/>
    <w:rsid w:val="00C83609"/>
    <w:rsid w:val="00C86262"/>
    <w:rsid w:val="00C86E96"/>
    <w:rsid w:val="00C90B18"/>
    <w:rsid w:val="00C91281"/>
    <w:rsid w:val="00C91C0B"/>
    <w:rsid w:val="00C95628"/>
    <w:rsid w:val="00C956C0"/>
    <w:rsid w:val="00CA7135"/>
    <w:rsid w:val="00CB03AB"/>
    <w:rsid w:val="00CB54F7"/>
    <w:rsid w:val="00CB59BA"/>
    <w:rsid w:val="00CB6DD7"/>
    <w:rsid w:val="00CC00DD"/>
    <w:rsid w:val="00CC2932"/>
    <w:rsid w:val="00CC4040"/>
    <w:rsid w:val="00CC65A5"/>
    <w:rsid w:val="00CD085B"/>
    <w:rsid w:val="00CD0ED4"/>
    <w:rsid w:val="00CD1DDD"/>
    <w:rsid w:val="00CD211B"/>
    <w:rsid w:val="00CD64A0"/>
    <w:rsid w:val="00CE022C"/>
    <w:rsid w:val="00CE0FCC"/>
    <w:rsid w:val="00CE1730"/>
    <w:rsid w:val="00CE462C"/>
    <w:rsid w:val="00CE4E19"/>
    <w:rsid w:val="00CE5AE7"/>
    <w:rsid w:val="00CE697C"/>
    <w:rsid w:val="00CE6E38"/>
    <w:rsid w:val="00CE6EC5"/>
    <w:rsid w:val="00CF060D"/>
    <w:rsid w:val="00CF098C"/>
    <w:rsid w:val="00CF33C7"/>
    <w:rsid w:val="00CF52F6"/>
    <w:rsid w:val="00CF6C95"/>
    <w:rsid w:val="00CF6ECF"/>
    <w:rsid w:val="00CF79A8"/>
    <w:rsid w:val="00CF7B52"/>
    <w:rsid w:val="00D00A31"/>
    <w:rsid w:val="00D00AD0"/>
    <w:rsid w:val="00D00D63"/>
    <w:rsid w:val="00D01101"/>
    <w:rsid w:val="00D02F85"/>
    <w:rsid w:val="00D056E5"/>
    <w:rsid w:val="00D05951"/>
    <w:rsid w:val="00D05B19"/>
    <w:rsid w:val="00D05D5C"/>
    <w:rsid w:val="00D06549"/>
    <w:rsid w:val="00D06ACD"/>
    <w:rsid w:val="00D14189"/>
    <w:rsid w:val="00D1491E"/>
    <w:rsid w:val="00D16DD0"/>
    <w:rsid w:val="00D17FC9"/>
    <w:rsid w:val="00D17FF3"/>
    <w:rsid w:val="00D231D9"/>
    <w:rsid w:val="00D25159"/>
    <w:rsid w:val="00D30ACD"/>
    <w:rsid w:val="00D32620"/>
    <w:rsid w:val="00D352CA"/>
    <w:rsid w:val="00D36CC1"/>
    <w:rsid w:val="00D37DC0"/>
    <w:rsid w:val="00D41642"/>
    <w:rsid w:val="00D4190B"/>
    <w:rsid w:val="00D426AD"/>
    <w:rsid w:val="00D45D52"/>
    <w:rsid w:val="00D46FCB"/>
    <w:rsid w:val="00D50314"/>
    <w:rsid w:val="00D50544"/>
    <w:rsid w:val="00D51345"/>
    <w:rsid w:val="00D522D3"/>
    <w:rsid w:val="00D53341"/>
    <w:rsid w:val="00D56B00"/>
    <w:rsid w:val="00D6128C"/>
    <w:rsid w:val="00D612AA"/>
    <w:rsid w:val="00D6185B"/>
    <w:rsid w:val="00D62320"/>
    <w:rsid w:val="00D6285E"/>
    <w:rsid w:val="00D63B07"/>
    <w:rsid w:val="00D679AB"/>
    <w:rsid w:val="00D70811"/>
    <w:rsid w:val="00D72C2D"/>
    <w:rsid w:val="00D7401F"/>
    <w:rsid w:val="00D761A4"/>
    <w:rsid w:val="00D7710D"/>
    <w:rsid w:val="00D82D0E"/>
    <w:rsid w:val="00D83289"/>
    <w:rsid w:val="00D83A22"/>
    <w:rsid w:val="00D85605"/>
    <w:rsid w:val="00D87670"/>
    <w:rsid w:val="00D91C45"/>
    <w:rsid w:val="00D91D92"/>
    <w:rsid w:val="00D93868"/>
    <w:rsid w:val="00D93ACB"/>
    <w:rsid w:val="00D93C47"/>
    <w:rsid w:val="00D94B77"/>
    <w:rsid w:val="00DA1478"/>
    <w:rsid w:val="00DA34B2"/>
    <w:rsid w:val="00DA5CA5"/>
    <w:rsid w:val="00DB2E95"/>
    <w:rsid w:val="00DB4154"/>
    <w:rsid w:val="00DB6FCE"/>
    <w:rsid w:val="00DC416A"/>
    <w:rsid w:val="00DC4B23"/>
    <w:rsid w:val="00DC6E2C"/>
    <w:rsid w:val="00DC7989"/>
    <w:rsid w:val="00DD259C"/>
    <w:rsid w:val="00DD2821"/>
    <w:rsid w:val="00DD3D89"/>
    <w:rsid w:val="00DE0430"/>
    <w:rsid w:val="00DE315E"/>
    <w:rsid w:val="00DE5CA7"/>
    <w:rsid w:val="00DE6075"/>
    <w:rsid w:val="00DE68F8"/>
    <w:rsid w:val="00DE6E90"/>
    <w:rsid w:val="00DF6A9E"/>
    <w:rsid w:val="00E00D09"/>
    <w:rsid w:val="00E01713"/>
    <w:rsid w:val="00E01F6A"/>
    <w:rsid w:val="00E03B73"/>
    <w:rsid w:val="00E040E6"/>
    <w:rsid w:val="00E04C13"/>
    <w:rsid w:val="00E06D40"/>
    <w:rsid w:val="00E07343"/>
    <w:rsid w:val="00E075D5"/>
    <w:rsid w:val="00E1049A"/>
    <w:rsid w:val="00E110E2"/>
    <w:rsid w:val="00E116E2"/>
    <w:rsid w:val="00E12107"/>
    <w:rsid w:val="00E15C35"/>
    <w:rsid w:val="00E21A00"/>
    <w:rsid w:val="00E226B0"/>
    <w:rsid w:val="00E246D7"/>
    <w:rsid w:val="00E24A68"/>
    <w:rsid w:val="00E24A75"/>
    <w:rsid w:val="00E2526B"/>
    <w:rsid w:val="00E2595A"/>
    <w:rsid w:val="00E263B8"/>
    <w:rsid w:val="00E37AB7"/>
    <w:rsid w:val="00E42FFC"/>
    <w:rsid w:val="00E430EF"/>
    <w:rsid w:val="00E442B0"/>
    <w:rsid w:val="00E46E4B"/>
    <w:rsid w:val="00E47202"/>
    <w:rsid w:val="00E5557D"/>
    <w:rsid w:val="00E55743"/>
    <w:rsid w:val="00E5669F"/>
    <w:rsid w:val="00E57F22"/>
    <w:rsid w:val="00E6065F"/>
    <w:rsid w:val="00E60C2A"/>
    <w:rsid w:val="00E61FAA"/>
    <w:rsid w:val="00E623C6"/>
    <w:rsid w:val="00E63A3F"/>
    <w:rsid w:val="00E64A12"/>
    <w:rsid w:val="00E712F0"/>
    <w:rsid w:val="00E718A6"/>
    <w:rsid w:val="00E74744"/>
    <w:rsid w:val="00E80763"/>
    <w:rsid w:val="00E836FE"/>
    <w:rsid w:val="00E83906"/>
    <w:rsid w:val="00E84E17"/>
    <w:rsid w:val="00E90835"/>
    <w:rsid w:val="00E90DD3"/>
    <w:rsid w:val="00E90EAD"/>
    <w:rsid w:val="00E9112D"/>
    <w:rsid w:val="00E91DEA"/>
    <w:rsid w:val="00E9633E"/>
    <w:rsid w:val="00EA0758"/>
    <w:rsid w:val="00EA1F89"/>
    <w:rsid w:val="00EA2754"/>
    <w:rsid w:val="00EA288F"/>
    <w:rsid w:val="00EA4E97"/>
    <w:rsid w:val="00EA75DE"/>
    <w:rsid w:val="00EB2192"/>
    <w:rsid w:val="00EB295D"/>
    <w:rsid w:val="00EB4EB9"/>
    <w:rsid w:val="00EB6DB5"/>
    <w:rsid w:val="00EB6DFC"/>
    <w:rsid w:val="00EC1DFD"/>
    <w:rsid w:val="00EC525C"/>
    <w:rsid w:val="00ED1332"/>
    <w:rsid w:val="00ED2711"/>
    <w:rsid w:val="00ED2C1E"/>
    <w:rsid w:val="00ED4D4B"/>
    <w:rsid w:val="00ED5E04"/>
    <w:rsid w:val="00EE01C9"/>
    <w:rsid w:val="00EE0F03"/>
    <w:rsid w:val="00EE2AE8"/>
    <w:rsid w:val="00EE7A9B"/>
    <w:rsid w:val="00EE7DD5"/>
    <w:rsid w:val="00EF090F"/>
    <w:rsid w:val="00EF7FEC"/>
    <w:rsid w:val="00F005EF"/>
    <w:rsid w:val="00F01214"/>
    <w:rsid w:val="00F01F39"/>
    <w:rsid w:val="00F0468E"/>
    <w:rsid w:val="00F057D1"/>
    <w:rsid w:val="00F0678C"/>
    <w:rsid w:val="00F0731D"/>
    <w:rsid w:val="00F07C16"/>
    <w:rsid w:val="00F10B26"/>
    <w:rsid w:val="00F10E81"/>
    <w:rsid w:val="00F11330"/>
    <w:rsid w:val="00F11B38"/>
    <w:rsid w:val="00F1206D"/>
    <w:rsid w:val="00F16452"/>
    <w:rsid w:val="00F20647"/>
    <w:rsid w:val="00F24218"/>
    <w:rsid w:val="00F30FC4"/>
    <w:rsid w:val="00F33FB0"/>
    <w:rsid w:val="00F35095"/>
    <w:rsid w:val="00F35F1C"/>
    <w:rsid w:val="00F36C0E"/>
    <w:rsid w:val="00F431A5"/>
    <w:rsid w:val="00F451F6"/>
    <w:rsid w:val="00F477F7"/>
    <w:rsid w:val="00F531BC"/>
    <w:rsid w:val="00F5427D"/>
    <w:rsid w:val="00F647C8"/>
    <w:rsid w:val="00F70802"/>
    <w:rsid w:val="00F72799"/>
    <w:rsid w:val="00F7506D"/>
    <w:rsid w:val="00F76EA3"/>
    <w:rsid w:val="00F8002F"/>
    <w:rsid w:val="00F816E6"/>
    <w:rsid w:val="00F81EDA"/>
    <w:rsid w:val="00F83336"/>
    <w:rsid w:val="00F8562B"/>
    <w:rsid w:val="00F865B7"/>
    <w:rsid w:val="00F87192"/>
    <w:rsid w:val="00F92D09"/>
    <w:rsid w:val="00F931D6"/>
    <w:rsid w:val="00F93DA0"/>
    <w:rsid w:val="00F93F66"/>
    <w:rsid w:val="00F97823"/>
    <w:rsid w:val="00FA0BB7"/>
    <w:rsid w:val="00FA2D8A"/>
    <w:rsid w:val="00FA4D1E"/>
    <w:rsid w:val="00FA5A34"/>
    <w:rsid w:val="00FA6399"/>
    <w:rsid w:val="00FA6805"/>
    <w:rsid w:val="00FA7AB2"/>
    <w:rsid w:val="00FB059E"/>
    <w:rsid w:val="00FB2120"/>
    <w:rsid w:val="00FB2CAA"/>
    <w:rsid w:val="00FB3698"/>
    <w:rsid w:val="00FB6421"/>
    <w:rsid w:val="00FB7D68"/>
    <w:rsid w:val="00FC01FB"/>
    <w:rsid w:val="00FC2EC1"/>
    <w:rsid w:val="00FC359C"/>
    <w:rsid w:val="00FC3952"/>
    <w:rsid w:val="00FC4654"/>
    <w:rsid w:val="00FC4721"/>
    <w:rsid w:val="00FD5B37"/>
    <w:rsid w:val="00FD6C1C"/>
    <w:rsid w:val="00FD7E46"/>
    <w:rsid w:val="00FE1D93"/>
    <w:rsid w:val="00FE22AA"/>
    <w:rsid w:val="00FE5198"/>
    <w:rsid w:val="00FE646A"/>
    <w:rsid w:val="00FE7B4D"/>
    <w:rsid w:val="00FF2758"/>
    <w:rsid w:val="00FF2A33"/>
    <w:rsid w:val="00FF4844"/>
    <w:rsid w:val="5CF9B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F2A33"/>
    <w:rPr>
      <w:sz w:val="18"/>
      <w:szCs w:val="18"/>
    </w:rPr>
  </w:style>
  <w:style w:type="paragraph" w:styleId="Ttulo">
    <w:name w:val="Title"/>
    <w:basedOn w:val="Normal"/>
    <w:next w:val="Normal"/>
    <w:link w:val="Ttulo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A1478"/>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DA1478"/>
    <w:pPr>
      <w:numPr>
        <w:ilvl w:val="1"/>
      </w:numPr>
      <w:spacing w:line="240" w:lineRule="auto"/>
    </w:pPr>
    <w:rPr>
      <w:rFonts w:eastAsiaTheme="minorEastAsia"/>
      <w:b/>
      <w:color w:val="000000" w:themeColor="text1"/>
    </w:rPr>
  </w:style>
  <w:style w:type="character" w:customStyle="1" w:styleId="SubttuloChar">
    <w:name w:val="Subtítulo Char"/>
    <w:basedOn w:val="Fontepargpadro"/>
    <w:link w:val="Subttulo"/>
    <w:uiPriority w:val="11"/>
    <w:rsid w:val="00DA1478"/>
    <w:rPr>
      <w:rFonts w:ascii="Times New Roman" w:eastAsiaTheme="minorEastAsia" w:hAnsi="Times New Roman"/>
      <w:b/>
      <w:color w:val="000000" w:themeColor="text1"/>
      <w:sz w:val="24"/>
    </w:rPr>
  </w:style>
  <w:style w:type="character" w:styleId="Hyperlink">
    <w:name w:val="Hyperlink"/>
    <w:basedOn w:val="Fontepargpadro"/>
    <w:uiPriority w:val="99"/>
    <w:unhideWhenUsed/>
    <w:rsid w:val="00DA1478"/>
    <w:rPr>
      <w:color w:val="0563C1" w:themeColor="hyperlink"/>
      <w:u w:val="single"/>
    </w:rPr>
  </w:style>
  <w:style w:type="character" w:customStyle="1" w:styleId="shorttext">
    <w:name w:val="short_text"/>
    <w:basedOn w:val="Fontepargpadro"/>
    <w:rsid w:val="00DA1478"/>
  </w:style>
  <w:style w:type="character" w:customStyle="1" w:styleId="UnresolvedMention1">
    <w:name w:val="Unresolved Mention1"/>
    <w:basedOn w:val="Fontepargpadro"/>
    <w:uiPriority w:val="99"/>
    <w:semiHidden/>
    <w:unhideWhenUsed/>
    <w:rsid w:val="00D93ACB"/>
    <w:rPr>
      <w:color w:val="605E5C"/>
      <w:shd w:val="clear" w:color="auto" w:fill="E1DFDD"/>
    </w:rPr>
  </w:style>
  <w:style w:type="paragraph" w:styleId="PargrafodaLista">
    <w:name w:val="List Paragraph"/>
    <w:basedOn w:val="Normal"/>
    <w:uiPriority w:val="34"/>
    <w:qFormat/>
    <w:rsid w:val="00750556"/>
    <w:pPr>
      <w:ind w:left="720"/>
      <w:contextualSpacing/>
    </w:pPr>
  </w:style>
  <w:style w:type="character" w:styleId="Nmerodelinha">
    <w:name w:val="line number"/>
    <w:basedOn w:val="Fontepargpadro"/>
    <w:uiPriority w:val="99"/>
    <w:semiHidden/>
    <w:unhideWhenUsed/>
    <w:rsid w:val="00A83253"/>
  </w:style>
  <w:style w:type="paragraph" w:styleId="Textodecomentrio">
    <w:name w:val="annotation text"/>
    <w:basedOn w:val="Normal"/>
    <w:link w:val="TextodecomentrioChar"/>
    <w:uiPriority w:val="99"/>
    <w:semiHidden/>
    <w:unhideWhenUsed/>
    <w:rsid w:val="00412D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2DA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2DAE"/>
    <w:rPr>
      <w:b/>
      <w:bCs/>
    </w:rPr>
  </w:style>
  <w:style w:type="character" w:customStyle="1" w:styleId="AssuntodocomentrioChar">
    <w:name w:val="Assunto do comentário Char"/>
    <w:basedOn w:val="TextodecomentrioChar"/>
    <w:link w:val="Assuntodocomentrio"/>
    <w:uiPriority w:val="99"/>
    <w:semiHidden/>
    <w:rsid w:val="00412DAE"/>
    <w:rPr>
      <w:rFonts w:ascii="Times New Roman" w:hAnsi="Times New Roman"/>
      <w:b/>
      <w:bCs/>
      <w:sz w:val="20"/>
      <w:szCs w:val="20"/>
    </w:rPr>
  </w:style>
  <w:style w:type="paragraph" w:styleId="Textodebalo">
    <w:name w:val="Balloon Text"/>
    <w:basedOn w:val="Normal"/>
    <w:link w:val="TextodebaloChar"/>
    <w:uiPriority w:val="99"/>
    <w:semiHidden/>
    <w:unhideWhenUsed/>
    <w:rsid w:val="00412DA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12DAE"/>
    <w:rPr>
      <w:rFonts w:ascii="Segoe UI" w:hAnsi="Segoe UI" w:cs="Segoe UI"/>
      <w:sz w:val="18"/>
      <w:szCs w:val="18"/>
    </w:rPr>
  </w:style>
  <w:style w:type="table" w:styleId="Tabelacomgrade">
    <w:name w:val="Table Grid"/>
    <w:basedOn w:val="Tabela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SimplesTabela1">
    <w:name w:val="Plain Table 1"/>
    <w:basedOn w:val="Tabela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Fontepargpadro"/>
    <w:uiPriority w:val="99"/>
    <w:rsid w:val="00D62320"/>
    <w:rPr>
      <w:color w:val="605E5C"/>
      <w:shd w:val="clear" w:color="auto" w:fill="E1DFDD"/>
    </w:rPr>
  </w:style>
  <w:style w:type="paragraph" w:styleId="Cabealho">
    <w:name w:val="header"/>
    <w:basedOn w:val="Normal"/>
    <w:link w:val="CabealhoChar"/>
    <w:uiPriority w:val="99"/>
    <w:unhideWhenUsed/>
    <w:rsid w:val="00A7726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77265"/>
    <w:rPr>
      <w:rFonts w:ascii="Times New Roman" w:hAnsi="Times New Roman"/>
      <w:sz w:val="24"/>
    </w:rPr>
  </w:style>
  <w:style w:type="paragraph" w:styleId="Rodap">
    <w:name w:val="footer"/>
    <w:basedOn w:val="Normal"/>
    <w:link w:val="RodapChar"/>
    <w:uiPriority w:val="99"/>
    <w:unhideWhenUsed/>
    <w:rsid w:val="00A77265"/>
    <w:pPr>
      <w:tabs>
        <w:tab w:val="center" w:pos="4419"/>
        <w:tab w:val="right" w:pos="8838"/>
      </w:tabs>
      <w:spacing w:after="0" w:line="240" w:lineRule="auto"/>
    </w:pPr>
  </w:style>
  <w:style w:type="character" w:customStyle="1" w:styleId="RodapChar">
    <w:name w:val="Rodapé Char"/>
    <w:basedOn w:val="Fontepargpadro"/>
    <w:link w:val="Rodap"/>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customStyle="1" w:styleId="MenoPendente1">
    <w:name w:val="Menção Pendente1"/>
    <w:basedOn w:val="Fontepargpadro"/>
    <w:uiPriority w:val="99"/>
    <w:rsid w:val="0055034E"/>
    <w:rPr>
      <w:color w:val="605E5C"/>
      <w:shd w:val="clear" w:color="auto" w:fill="E1DFDD"/>
    </w:rPr>
  </w:style>
  <w:style w:type="character" w:styleId="MenoPendente">
    <w:name w:val="Unresolved Mention"/>
    <w:basedOn w:val="Fontepargpadro"/>
    <w:uiPriority w:val="99"/>
    <w:rsid w:val="0003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2877">
      <w:bodyDiv w:val="1"/>
      <w:marLeft w:val="0"/>
      <w:marRight w:val="0"/>
      <w:marTop w:val="0"/>
      <w:marBottom w:val="0"/>
      <w:divBdr>
        <w:top w:val="none" w:sz="0" w:space="0" w:color="auto"/>
        <w:left w:val="none" w:sz="0" w:space="0" w:color="auto"/>
        <w:bottom w:val="none" w:sz="0" w:space="0" w:color="auto"/>
        <w:right w:val="none" w:sz="0" w:space="0" w:color="auto"/>
      </w:divBdr>
    </w:div>
    <w:div w:id="93328173">
      <w:bodyDiv w:val="1"/>
      <w:marLeft w:val="0"/>
      <w:marRight w:val="0"/>
      <w:marTop w:val="0"/>
      <w:marBottom w:val="0"/>
      <w:divBdr>
        <w:top w:val="none" w:sz="0" w:space="0" w:color="auto"/>
        <w:left w:val="none" w:sz="0" w:space="0" w:color="auto"/>
        <w:bottom w:val="none" w:sz="0" w:space="0" w:color="auto"/>
        <w:right w:val="none" w:sz="0" w:space="0" w:color="auto"/>
      </w:divBdr>
    </w:div>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489490098">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45214039">
      <w:bodyDiv w:val="1"/>
      <w:marLeft w:val="0"/>
      <w:marRight w:val="0"/>
      <w:marTop w:val="0"/>
      <w:marBottom w:val="0"/>
      <w:divBdr>
        <w:top w:val="none" w:sz="0" w:space="0" w:color="auto"/>
        <w:left w:val="none" w:sz="0" w:space="0" w:color="auto"/>
        <w:bottom w:val="none" w:sz="0" w:space="0" w:color="auto"/>
        <w:right w:val="none" w:sz="0" w:space="0" w:color="auto"/>
      </w:divBdr>
    </w:div>
    <w:div w:id="567879716">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40057074">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371300336">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453673719">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734307121">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 w:id="20678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30.235.244.92/Malav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orldclim.org/version2" TargetMode="External"/><Relationship Id="rId4" Type="http://schemas.openxmlformats.org/officeDocument/2006/relationships/settings" Target="settings.xml"/><Relationship Id="rId9" Type="http://schemas.openxmlformats.org/officeDocument/2006/relationships/hyperlink" Target="https://www.birdlif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4054-1622-423D-AD20-6352618EC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26</Pages>
  <Words>36737</Words>
  <Characters>209406</Characters>
  <Application>Microsoft Office Word</Application>
  <DocSecurity>0</DocSecurity>
  <Lines>1745</Lines>
  <Paragraphs>491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44</cp:revision>
  <dcterms:created xsi:type="dcterms:W3CDTF">2020-12-10T22:29:00Z</dcterms:created>
  <dcterms:modified xsi:type="dcterms:W3CDTF">2021-02-11T23:02:00Z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http://www.zotero.org/styles/international-journal-for-parasitology</vt:lpwstr>
  </property>
  <property fmtid="{D5CDD505-2E9C-101B-9397-08002B2CF9AE}" pid="13" name="Mendeley Recent Style Name 5_1">
    <vt:lpwstr>International Journal for Parasitology</vt:lpwstr>
  </property>
  <property fmtid="{D5CDD505-2E9C-101B-9397-08002B2CF9AE}" pid="14" name="Mendeley Recent Style Id 6_1">
    <vt:lpwstr>http://www.zotero.org/styles/international-journal-for-parasitology-parasites-and-wildlife</vt:lpwstr>
  </property>
  <property fmtid="{D5CDD505-2E9C-101B-9397-08002B2CF9AE}" pid="15" name="Mendeley Recent Style Name 6_1">
    <vt:lpwstr>International Journal for Parasitology: Parasites and Wildlife</vt:lpwstr>
  </property>
  <property fmtid="{D5CDD505-2E9C-101B-9397-08002B2CF9AE}" pid="16" name="Mendeley Recent Style Id 7_1">
    <vt:lpwstr>http://www.zotero.org/styles/journal-of-biogeography</vt:lpwstr>
  </property>
  <property fmtid="{D5CDD505-2E9C-101B-9397-08002B2CF9AE}" pid="17" name="Mendeley Recent Style Name 7_1">
    <vt:lpwstr>Journal of Biogeography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http://www.zotero.org/styles/oikos</vt:lpwstr>
  </property>
  <property fmtid="{D5CDD505-2E9C-101B-9397-08002B2CF9AE}" pid="21" name="Mendeley Recent Style Name 9_1">
    <vt:lpwstr>Oikos</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http://www.zotero.org/styles/oikos</vt:lpwstr>
  </property>
</Properties>
</file>