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37346" w14:textId="6FDCA8CF" w:rsidR="002C5B6A" w:rsidRPr="00E93C58" w:rsidRDefault="00E474E3" w:rsidP="00E474E3">
      <w:pPr>
        <w:pStyle w:val="Ttulo"/>
        <w:spacing w:line="480" w:lineRule="auto"/>
        <w:rPr>
          <w:rFonts w:eastAsiaTheme="minorHAnsi" w:cs="Times New Roman"/>
          <w:bCs/>
          <w:spacing w:val="0"/>
          <w:kern w:val="0"/>
          <w:szCs w:val="24"/>
        </w:rPr>
      </w:pPr>
      <w:r w:rsidRPr="00E93C58">
        <w:rPr>
          <w:rFonts w:eastAsiaTheme="minorHAnsi" w:cs="Times New Roman"/>
          <w:bCs/>
          <w:spacing w:val="0"/>
          <w:kern w:val="0"/>
          <w:szCs w:val="24"/>
        </w:rPr>
        <w:t xml:space="preserve">Migrant birds disperse </w:t>
      </w:r>
      <w:proofErr w:type="spellStart"/>
      <w:r w:rsidRPr="00E93C58">
        <w:rPr>
          <w:rFonts w:eastAsiaTheme="minorHAnsi" w:cs="Times New Roman"/>
          <w:bCs/>
          <w:spacing w:val="0"/>
          <w:kern w:val="0"/>
          <w:szCs w:val="24"/>
        </w:rPr>
        <w:t>haemosporidian</w:t>
      </w:r>
      <w:proofErr w:type="spellEnd"/>
      <w:r w:rsidRPr="00E93C58">
        <w:rPr>
          <w:rFonts w:eastAsiaTheme="minorHAnsi" w:cs="Times New Roman"/>
          <w:bCs/>
          <w:spacing w:val="0"/>
          <w:kern w:val="0"/>
          <w:szCs w:val="24"/>
        </w:rPr>
        <w:t xml:space="preserve"> parasites and affect their transmission in avian communities</w:t>
      </w:r>
    </w:p>
    <w:p w14:paraId="371A13EE" w14:textId="77777777" w:rsidR="002C5B6A" w:rsidRPr="00E93C58" w:rsidRDefault="002C5B6A" w:rsidP="002C5B6A">
      <w:pPr>
        <w:pStyle w:val="Ttulo"/>
        <w:spacing w:line="480" w:lineRule="auto"/>
        <w:rPr>
          <w:rFonts w:cs="Times New Roman"/>
          <w:b w:val="0"/>
          <w:bCs/>
          <w:szCs w:val="24"/>
        </w:rPr>
      </w:pPr>
      <w:r w:rsidRPr="00E93C58">
        <w:rPr>
          <w:rFonts w:cs="Times New Roman"/>
          <w:b w:val="0"/>
          <w:bCs/>
          <w:szCs w:val="24"/>
        </w:rPr>
        <w:t>Daniela de Angeli Dutra¹*, Antoine Filion¹, Alan Fecchio², Érika Martins Braga³, Robert Poulin¹</w:t>
      </w:r>
    </w:p>
    <w:p w14:paraId="7E7B6095" w14:textId="77777777" w:rsidR="002C5B6A" w:rsidRPr="00E93C58" w:rsidRDefault="002C5B6A" w:rsidP="002C5B6A"/>
    <w:p w14:paraId="72B10BA8" w14:textId="42499CBE" w:rsidR="007972F2" w:rsidRPr="00E93C58" w:rsidRDefault="002C5B6A" w:rsidP="001C3625">
      <w:pPr>
        <w:spacing w:line="480" w:lineRule="auto"/>
        <w:rPr>
          <w:rFonts w:cs="Times New Roman"/>
          <w:b/>
          <w:bCs/>
          <w:szCs w:val="24"/>
        </w:rPr>
      </w:pPr>
      <w:r w:rsidRPr="00E93C58">
        <w:rPr>
          <w:rFonts w:cs="Times New Roman"/>
          <w:b/>
          <w:bCs/>
          <w:szCs w:val="24"/>
        </w:rPr>
        <w:t>SUPPLEMENTARY MATERIAL</w:t>
      </w:r>
    </w:p>
    <w:p w14:paraId="2DB69AC0" w14:textId="04CDC8D9" w:rsidR="00E52B5A" w:rsidRPr="00E93C58" w:rsidRDefault="00C94AA3" w:rsidP="00E52B5A">
      <w:pPr>
        <w:spacing w:line="480" w:lineRule="auto"/>
        <w:rPr>
          <w:rFonts w:cs="Times New Roman"/>
          <w:szCs w:val="24"/>
        </w:rPr>
      </w:pPr>
      <w:r w:rsidRPr="00E93C58">
        <w:rPr>
          <w:rFonts w:cs="Times New Roman"/>
          <w:szCs w:val="24"/>
        </w:rPr>
        <w:t>Supplementary</w:t>
      </w:r>
      <w:r w:rsidR="002C5B6A" w:rsidRPr="00E93C58">
        <w:rPr>
          <w:rFonts w:cs="Times New Roman"/>
          <w:szCs w:val="24"/>
        </w:rPr>
        <w:t xml:space="preserve"> Table 1:</w:t>
      </w:r>
      <w:r w:rsidR="005779E5" w:rsidRPr="00E93C58">
        <w:rPr>
          <w:rFonts w:cs="Times New Roman"/>
          <w:szCs w:val="24"/>
        </w:rPr>
        <w:t xml:space="preserve"> </w:t>
      </w:r>
      <w:r w:rsidR="0060584C" w:rsidRPr="00E93C58">
        <w:rPr>
          <w:rFonts w:cs="Times New Roman"/>
          <w:szCs w:val="24"/>
        </w:rPr>
        <w:t>Dataset summary detailing information</w:t>
      </w:r>
      <w:r w:rsidRPr="00E93C58">
        <w:rPr>
          <w:rFonts w:cs="Times New Roman"/>
          <w:szCs w:val="24"/>
        </w:rPr>
        <w:t xml:space="preserve"> regarding locality ID, total number of birds individuals and host richness per locality, biome, latitude, longitude and data source. </w:t>
      </w:r>
      <w:r w:rsidR="0060584C" w:rsidRPr="00E93C58">
        <w:rPr>
          <w:rFonts w:cs="Times New Roman"/>
          <w:szCs w:val="24"/>
        </w:rPr>
        <w:t xml:space="preserve"> </w:t>
      </w:r>
    </w:p>
    <w:p w14:paraId="5F82885F" w14:textId="77777777" w:rsidR="00E52B5A" w:rsidRPr="00E93C58" w:rsidRDefault="00E52B5A" w:rsidP="001C3625">
      <w:pPr>
        <w:spacing w:line="480" w:lineRule="auto"/>
        <w:rPr>
          <w:rFonts w:cs="Times New Roman"/>
          <w:szCs w:val="24"/>
        </w:rPr>
      </w:pPr>
    </w:p>
    <w:tbl>
      <w:tblPr>
        <w:tblStyle w:val="SimplesTabela3"/>
        <w:tblpPr w:leftFromText="180" w:rightFromText="180" w:vertAnchor="text" w:horzAnchor="page" w:tblpX="1" w:tblpY="-1302"/>
        <w:tblW w:w="12191" w:type="dxa"/>
        <w:tblLook w:val="04A0" w:firstRow="1" w:lastRow="0" w:firstColumn="1" w:lastColumn="0" w:noHBand="0" w:noVBand="1"/>
      </w:tblPr>
      <w:tblGrid>
        <w:gridCol w:w="1939"/>
        <w:gridCol w:w="1180"/>
        <w:gridCol w:w="1239"/>
        <w:gridCol w:w="1879"/>
        <w:gridCol w:w="1276"/>
        <w:gridCol w:w="1439"/>
        <w:gridCol w:w="1572"/>
        <w:gridCol w:w="1667"/>
      </w:tblGrid>
      <w:tr w:rsidR="00E93C58" w:rsidRPr="00E93C58" w14:paraId="7CE0DA4F" w14:textId="77777777" w:rsidTr="002C5B6A">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939" w:type="dxa"/>
            <w:noWrap/>
            <w:hideMark/>
          </w:tcPr>
          <w:p w14:paraId="3BDB6093" w14:textId="0DDDF386"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lastRenderedPageBreak/>
              <w:t>Locality</w:t>
            </w:r>
            <w:r w:rsidR="000E43C9" w:rsidRPr="00E93C58">
              <w:rPr>
                <w:rFonts w:eastAsia="Times New Roman" w:cs="Times New Roman"/>
                <w:sz w:val="20"/>
                <w:szCs w:val="20"/>
              </w:rPr>
              <w:t xml:space="preserve"> ID</w:t>
            </w:r>
          </w:p>
        </w:tc>
        <w:tc>
          <w:tcPr>
            <w:tcW w:w="1180" w:type="dxa"/>
            <w:noWrap/>
            <w:hideMark/>
          </w:tcPr>
          <w:p w14:paraId="6A14C19D" w14:textId="77777777" w:rsidR="002C5B6A" w:rsidRPr="00E93C58" w:rsidRDefault="002C5B6A" w:rsidP="002D7BAA">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Total of Birds</w:t>
            </w:r>
          </w:p>
        </w:tc>
        <w:tc>
          <w:tcPr>
            <w:tcW w:w="1239" w:type="dxa"/>
            <w:noWrap/>
            <w:hideMark/>
          </w:tcPr>
          <w:p w14:paraId="3954988D" w14:textId="77777777" w:rsidR="002C5B6A" w:rsidRPr="00E93C58" w:rsidRDefault="002C5B6A" w:rsidP="002D7BAA">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Host Richness</w:t>
            </w:r>
          </w:p>
        </w:tc>
        <w:tc>
          <w:tcPr>
            <w:tcW w:w="1879" w:type="dxa"/>
            <w:noWrap/>
            <w:hideMark/>
          </w:tcPr>
          <w:p w14:paraId="7D6D1E01" w14:textId="77777777" w:rsidR="002C5B6A" w:rsidRPr="00E93C58" w:rsidRDefault="002C5B6A" w:rsidP="002D7BAA">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Biome</w:t>
            </w:r>
          </w:p>
        </w:tc>
        <w:tc>
          <w:tcPr>
            <w:tcW w:w="1276" w:type="dxa"/>
            <w:noWrap/>
            <w:hideMark/>
          </w:tcPr>
          <w:p w14:paraId="5E2502D3" w14:textId="77777777" w:rsidR="002C5B6A" w:rsidRPr="00E93C58" w:rsidRDefault="002C5B6A" w:rsidP="002D7BAA">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Latitude</w:t>
            </w:r>
          </w:p>
        </w:tc>
        <w:tc>
          <w:tcPr>
            <w:tcW w:w="1439" w:type="dxa"/>
            <w:noWrap/>
            <w:hideMark/>
          </w:tcPr>
          <w:p w14:paraId="4CEA393C" w14:textId="77777777" w:rsidR="002C5B6A" w:rsidRPr="00E93C58" w:rsidRDefault="002C5B6A" w:rsidP="002D7BAA">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Longitude</w:t>
            </w:r>
          </w:p>
        </w:tc>
        <w:tc>
          <w:tcPr>
            <w:tcW w:w="1572" w:type="dxa"/>
            <w:noWrap/>
            <w:hideMark/>
          </w:tcPr>
          <w:p w14:paraId="50A291CE" w14:textId="77777777" w:rsidR="002C5B6A" w:rsidRPr="00E93C58" w:rsidRDefault="002C5B6A" w:rsidP="002D7BAA">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Year of Collection</w:t>
            </w:r>
          </w:p>
        </w:tc>
        <w:tc>
          <w:tcPr>
            <w:tcW w:w="1667" w:type="dxa"/>
            <w:noWrap/>
            <w:hideMark/>
          </w:tcPr>
          <w:p w14:paraId="07C071F8" w14:textId="77777777" w:rsidR="002C5B6A" w:rsidRPr="00E93C58" w:rsidRDefault="002C5B6A" w:rsidP="002D7BAA">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20"/>
                <w:szCs w:val="20"/>
              </w:rPr>
              <w:t>Source</w:t>
            </w:r>
          </w:p>
        </w:tc>
      </w:tr>
      <w:tr w:rsidR="00E93C58" w:rsidRPr="00E93C58" w14:paraId="1CBCE7BA"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5923F0C6"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BSB</w:t>
            </w:r>
          </w:p>
        </w:tc>
        <w:tc>
          <w:tcPr>
            <w:tcW w:w="1180" w:type="dxa"/>
            <w:noWrap/>
            <w:hideMark/>
          </w:tcPr>
          <w:p w14:paraId="52D8C14F"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242</w:t>
            </w:r>
          </w:p>
        </w:tc>
        <w:tc>
          <w:tcPr>
            <w:tcW w:w="1239" w:type="dxa"/>
            <w:noWrap/>
            <w:hideMark/>
          </w:tcPr>
          <w:p w14:paraId="607CC452"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50</w:t>
            </w:r>
          </w:p>
        </w:tc>
        <w:tc>
          <w:tcPr>
            <w:tcW w:w="1879" w:type="dxa"/>
            <w:noWrap/>
            <w:hideMark/>
          </w:tcPr>
          <w:p w14:paraId="2D8468B7"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Brazilian Savanna</w:t>
            </w:r>
          </w:p>
        </w:tc>
        <w:tc>
          <w:tcPr>
            <w:tcW w:w="1276" w:type="dxa"/>
            <w:noWrap/>
            <w:hideMark/>
          </w:tcPr>
          <w:p w14:paraId="4BB1EFAC"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-15.5211053</w:t>
            </w:r>
          </w:p>
        </w:tc>
        <w:tc>
          <w:tcPr>
            <w:tcW w:w="1439" w:type="dxa"/>
            <w:noWrap/>
            <w:hideMark/>
          </w:tcPr>
          <w:p w14:paraId="0444865C"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-47.552045</w:t>
            </w:r>
          </w:p>
        </w:tc>
        <w:tc>
          <w:tcPr>
            <w:tcW w:w="1572" w:type="dxa"/>
            <w:noWrap/>
            <w:hideMark/>
          </w:tcPr>
          <w:p w14:paraId="53E327F9"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2014/2015</w:t>
            </w:r>
          </w:p>
        </w:tc>
        <w:tc>
          <w:tcPr>
            <w:tcW w:w="1667" w:type="dxa"/>
            <w:noWrap/>
            <w:hideMark/>
          </w:tcPr>
          <w:p w14:paraId="4C817045"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unpublished</w:t>
            </w:r>
          </w:p>
        </w:tc>
      </w:tr>
      <w:tr w:rsidR="00E93C58" w:rsidRPr="00E93C58" w14:paraId="1AFB9539"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16128A30"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Salvador</w:t>
            </w:r>
          </w:p>
        </w:tc>
        <w:tc>
          <w:tcPr>
            <w:tcW w:w="1180" w:type="dxa"/>
            <w:noWrap/>
            <w:hideMark/>
          </w:tcPr>
          <w:p w14:paraId="604C0F14"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161</w:t>
            </w:r>
          </w:p>
        </w:tc>
        <w:tc>
          <w:tcPr>
            <w:tcW w:w="1239" w:type="dxa"/>
            <w:noWrap/>
            <w:hideMark/>
          </w:tcPr>
          <w:p w14:paraId="60EB6295"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28</w:t>
            </w:r>
          </w:p>
        </w:tc>
        <w:tc>
          <w:tcPr>
            <w:tcW w:w="1879" w:type="dxa"/>
            <w:noWrap/>
            <w:hideMark/>
          </w:tcPr>
          <w:p w14:paraId="4131D2AF"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Atlantic Rain Forest</w:t>
            </w:r>
          </w:p>
        </w:tc>
        <w:tc>
          <w:tcPr>
            <w:tcW w:w="1276" w:type="dxa"/>
            <w:noWrap/>
            <w:hideMark/>
          </w:tcPr>
          <w:p w14:paraId="2F6C5446"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-12.5450889</w:t>
            </w:r>
          </w:p>
        </w:tc>
        <w:tc>
          <w:tcPr>
            <w:tcW w:w="1439" w:type="dxa"/>
            <w:noWrap/>
            <w:hideMark/>
          </w:tcPr>
          <w:p w14:paraId="69E9CCF5"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-38.207439</w:t>
            </w:r>
          </w:p>
        </w:tc>
        <w:tc>
          <w:tcPr>
            <w:tcW w:w="1572" w:type="dxa"/>
            <w:noWrap/>
            <w:hideMark/>
          </w:tcPr>
          <w:p w14:paraId="4968B070"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2015/2016</w:t>
            </w:r>
          </w:p>
        </w:tc>
        <w:tc>
          <w:tcPr>
            <w:tcW w:w="1667" w:type="dxa"/>
            <w:noWrap/>
            <w:hideMark/>
          </w:tcPr>
          <w:p w14:paraId="5045A5EF"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unpublished</w:t>
            </w:r>
          </w:p>
        </w:tc>
      </w:tr>
      <w:tr w:rsidR="00E93C58" w:rsidRPr="00E93C58" w14:paraId="7D5D95CB"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4098658D"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Viracopos</w:t>
            </w:r>
          </w:p>
        </w:tc>
        <w:tc>
          <w:tcPr>
            <w:tcW w:w="1180" w:type="dxa"/>
            <w:noWrap/>
            <w:hideMark/>
          </w:tcPr>
          <w:p w14:paraId="317CB4C1"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150</w:t>
            </w:r>
          </w:p>
        </w:tc>
        <w:tc>
          <w:tcPr>
            <w:tcW w:w="1239" w:type="dxa"/>
            <w:noWrap/>
            <w:hideMark/>
          </w:tcPr>
          <w:p w14:paraId="182F247C"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24</w:t>
            </w:r>
          </w:p>
        </w:tc>
        <w:tc>
          <w:tcPr>
            <w:tcW w:w="1879" w:type="dxa"/>
            <w:noWrap/>
            <w:hideMark/>
          </w:tcPr>
          <w:p w14:paraId="639770C0"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Brazilian Savanna</w:t>
            </w:r>
          </w:p>
        </w:tc>
        <w:tc>
          <w:tcPr>
            <w:tcW w:w="1276" w:type="dxa"/>
            <w:noWrap/>
            <w:hideMark/>
          </w:tcPr>
          <w:p w14:paraId="43CD6F6F"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-23.029538</w:t>
            </w:r>
          </w:p>
        </w:tc>
        <w:tc>
          <w:tcPr>
            <w:tcW w:w="1439" w:type="dxa"/>
            <w:noWrap/>
            <w:hideMark/>
          </w:tcPr>
          <w:p w14:paraId="3B38CE90"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-47.815246</w:t>
            </w:r>
          </w:p>
        </w:tc>
        <w:tc>
          <w:tcPr>
            <w:tcW w:w="1572" w:type="dxa"/>
            <w:noWrap/>
            <w:hideMark/>
          </w:tcPr>
          <w:p w14:paraId="0D5950F8"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2014</w:t>
            </w:r>
          </w:p>
        </w:tc>
        <w:tc>
          <w:tcPr>
            <w:tcW w:w="1667" w:type="dxa"/>
            <w:noWrap/>
            <w:hideMark/>
          </w:tcPr>
          <w:p w14:paraId="3683E7BA"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unpublished</w:t>
            </w:r>
          </w:p>
        </w:tc>
      </w:tr>
      <w:tr w:rsidR="00E93C58" w:rsidRPr="00E93C58" w14:paraId="27A24A0E"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0A489B0A"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Aiu1</w:t>
            </w:r>
          </w:p>
        </w:tc>
        <w:tc>
          <w:tcPr>
            <w:tcW w:w="1180" w:type="dxa"/>
            <w:noWrap/>
            <w:hideMark/>
          </w:tcPr>
          <w:p w14:paraId="1E707FB7"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62</w:t>
            </w:r>
          </w:p>
        </w:tc>
        <w:tc>
          <w:tcPr>
            <w:tcW w:w="1239" w:type="dxa"/>
            <w:noWrap/>
            <w:hideMark/>
          </w:tcPr>
          <w:p w14:paraId="5CE041FB"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24</w:t>
            </w:r>
          </w:p>
        </w:tc>
        <w:tc>
          <w:tcPr>
            <w:tcW w:w="1879" w:type="dxa"/>
            <w:noWrap/>
            <w:hideMark/>
          </w:tcPr>
          <w:p w14:paraId="2250245C"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Caatinga</w:t>
            </w:r>
          </w:p>
        </w:tc>
        <w:tc>
          <w:tcPr>
            <w:tcW w:w="1276" w:type="dxa"/>
            <w:noWrap/>
            <w:hideMark/>
          </w:tcPr>
          <w:p w14:paraId="778F9FA8"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-6.6</w:t>
            </w:r>
          </w:p>
        </w:tc>
        <w:tc>
          <w:tcPr>
            <w:tcW w:w="1439" w:type="dxa"/>
            <w:noWrap/>
            <w:hideMark/>
          </w:tcPr>
          <w:p w14:paraId="5BECDFBF"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-40.116667</w:t>
            </w:r>
          </w:p>
        </w:tc>
        <w:tc>
          <w:tcPr>
            <w:tcW w:w="1572" w:type="dxa"/>
            <w:noWrap/>
            <w:hideMark/>
          </w:tcPr>
          <w:p w14:paraId="29509BFF"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2012/2013</w:t>
            </w:r>
          </w:p>
        </w:tc>
        <w:tc>
          <w:tcPr>
            <w:tcW w:w="1667" w:type="dxa"/>
            <w:noWrap/>
            <w:hideMark/>
          </w:tcPr>
          <w:p w14:paraId="147D57E9"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34DE2455"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17FFCEB5"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Aracruz</w:t>
            </w:r>
          </w:p>
        </w:tc>
        <w:tc>
          <w:tcPr>
            <w:tcW w:w="1180" w:type="dxa"/>
            <w:noWrap/>
            <w:hideMark/>
          </w:tcPr>
          <w:p w14:paraId="4BA9C481"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84</w:t>
            </w:r>
          </w:p>
        </w:tc>
        <w:tc>
          <w:tcPr>
            <w:tcW w:w="1239" w:type="dxa"/>
            <w:noWrap/>
            <w:hideMark/>
          </w:tcPr>
          <w:p w14:paraId="4AE45F08"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26</w:t>
            </w:r>
          </w:p>
        </w:tc>
        <w:tc>
          <w:tcPr>
            <w:tcW w:w="1879" w:type="dxa"/>
            <w:noWrap/>
            <w:hideMark/>
          </w:tcPr>
          <w:p w14:paraId="361E8B66"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Atlantic Rain Forest</w:t>
            </w:r>
          </w:p>
        </w:tc>
        <w:tc>
          <w:tcPr>
            <w:tcW w:w="1276" w:type="dxa"/>
            <w:noWrap/>
            <w:hideMark/>
          </w:tcPr>
          <w:p w14:paraId="4CD6AB8F"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-19.4910125</w:t>
            </w:r>
          </w:p>
        </w:tc>
        <w:tc>
          <w:tcPr>
            <w:tcW w:w="1439" w:type="dxa"/>
            <w:noWrap/>
            <w:hideMark/>
          </w:tcPr>
          <w:p w14:paraId="62806F2E"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-40.1206373</w:t>
            </w:r>
          </w:p>
        </w:tc>
        <w:tc>
          <w:tcPr>
            <w:tcW w:w="1572" w:type="dxa"/>
            <w:noWrap/>
            <w:hideMark/>
          </w:tcPr>
          <w:p w14:paraId="74361691"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2011/2012</w:t>
            </w:r>
          </w:p>
        </w:tc>
        <w:tc>
          <w:tcPr>
            <w:tcW w:w="1667" w:type="dxa"/>
            <w:noWrap/>
            <w:hideMark/>
          </w:tcPr>
          <w:p w14:paraId="5A0CB73A"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Lacorte et al. 2013</w:t>
            </w:r>
          </w:p>
        </w:tc>
      </w:tr>
      <w:tr w:rsidR="00E93C58" w:rsidRPr="00E93C58" w14:paraId="4162D876"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492498CF"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Base UFMT</w:t>
            </w:r>
          </w:p>
        </w:tc>
        <w:tc>
          <w:tcPr>
            <w:tcW w:w="1180" w:type="dxa"/>
            <w:noWrap/>
            <w:hideMark/>
          </w:tcPr>
          <w:p w14:paraId="1C07256D"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94</w:t>
            </w:r>
          </w:p>
        </w:tc>
        <w:tc>
          <w:tcPr>
            <w:tcW w:w="1239" w:type="dxa"/>
            <w:noWrap/>
            <w:hideMark/>
          </w:tcPr>
          <w:p w14:paraId="59339379"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53</w:t>
            </w:r>
          </w:p>
        </w:tc>
        <w:tc>
          <w:tcPr>
            <w:tcW w:w="1879" w:type="dxa"/>
            <w:noWrap/>
            <w:hideMark/>
          </w:tcPr>
          <w:p w14:paraId="2AAD70BC"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Pantanal</w:t>
            </w:r>
          </w:p>
        </w:tc>
        <w:tc>
          <w:tcPr>
            <w:tcW w:w="1276" w:type="dxa"/>
            <w:noWrap/>
            <w:hideMark/>
          </w:tcPr>
          <w:p w14:paraId="5ACAA5BA"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-15.3633507</w:t>
            </w:r>
          </w:p>
        </w:tc>
        <w:tc>
          <w:tcPr>
            <w:tcW w:w="1439" w:type="dxa"/>
            <w:noWrap/>
            <w:hideMark/>
          </w:tcPr>
          <w:p w14:paraId="2B44AAB6"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-56.355506</w:t>
            </w:r>
          </w:p>
        </w:tc>
        <w:tc>
          <w:tcPr>
            <w:tcW w:w="1572" w:type="dxa"/>
            <w:noWrap/>
            <w:hideMark/>
          </w:tcPr>
          <w:p w14:paraId="0455CF4E"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2011/2012</w:t>
            </w:r>
          </w:p>
        </w:tc>
        <w:tc>
          <w:tcPr>
            <w:tcW w:w="1667" w:type="dxa"/>
            <w:noWrap/>
            <w:hideMark/>
          </w:tcPr>
          <w:p w14:paraId="6AFE85E0"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unpublished</w:t>
            </w:r>
          </w:p>
        </w:tc>
      </w:tr>
      <w:tr w:rsidR="00E93C58" w:rsidRPr="00E93C58" w14:paraId="3F0EAF8F"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08170AE6"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Bel1</w:t>
            </w:r>
          </w:p>
        </w:tc>
        <w:tc>
          <w:tcPr>
            <w:tcW w:w="1180" w:type="dxa"/>
            <w:noWrap/>
            <w:hideMark/>
          </w:tcPr>
          <w:p w14:paraId="7709DFD6"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320</w:t>
            </w:r>
          </w:p>
        </w:tc>
        <w:tc>
          <w:tcPr>
            <w:tcW w:w="1239" w:type="dxa"/>
            <w:noWrap/>
            <w:hideMark/>
          </w:tcPr>
          <w:p w14:paraId="50DCFD1E"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157</w:t>
            </w:r>
          </w:p>
        </w:tc>
        <w:tc>
          <w:tcPr>
            <w:tcW w:w="1879" w:type="dxa"/>
            <w:noWrap/>
            <w:hideMark/>
          </w:tcPr>
          <w:p w14:paraId="48E742C9"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Amazonia</w:t>
            </w:r>
          </w:p>
        </w:tc>
        <w:tc>
          <w:tcPr>
            <w:tcW w:w="1276" w:type="dxa"/>
            <w:noWrap/>
            <w:hideMark/>
          </w:tcPr>
          <w:p w14:paraId="6AF9FF85"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-3.7</w:t>
            </w:r>
          </w:p>
        </w:tc>
        <w:tc>
          <w:tcPr>
            <w:tcW w:w="1439" w:type="dxa"/>
            <w:noWrap/>
            <w:hideMark/>
          </w:tcPr>
          <w:p w14:paraId="13CC7DBE"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-46.75</w:t>
            </w:r>
          </w:p>
        </w:tc>
        <w:tc>
          <w:tcPr>
            <w:tcW w:w="1572" w:type="dxa"/>
            <w:noWrap/>
            <w:hideMark/>
          </w:tcPr>
          <w:p w14:paraId="27008F35"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2013</w:t>
            </w:r>
          </w:p>
        </w:tc>
        <w:tc>
          <w:tcPr>
            <w:tcW w:w="1667" w:type="dxa"/>
            <w:noWrap/>
            <w:hideMark/>
          </w:tcPr>
          <w:p w14:paraId="5B82AC09"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2F69C604"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3171D612"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Bocaiuva</w:t>
            </w:r>
          </w:p>
        </w:tc>
        <w:tc>
          <w:tcPr>
            <w:tcW w:w="1180" w:type="dxa"/>
            <w:noWrap/>
            <w:hideMark/>
          </w:tcPr>
          <w:p w14:paraId="772E3133"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295</w:t>
            </w:r>
          </w:p>
        </w:tc>
        <w:tc>
          <w:tcPr>
            <w:tcW w:w="1239" w:type="dxa"/>
            <w:noWrap/>
            <w:hideMark/>
          </w:tcPr>
          <w:p w14:paraId="4222685D"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59</w:t>
            </w:r>
          </w:p>
        </w:tc>
        <w:tc>
          <w:tcPr>
            <w:tcW w:w="1879" w:type="dxa"/>
            <w:noWrap/>
            <w:hideMark/>
          </w:tcPr>
          <w:p w14:paraId="3D0A94EC"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Brazilian Savanna</w:t>
            </w:r>
          </w:p>
        </w:tc>
        <w:tc>
          <w:tcPr>
            <w:tcW w:w="1276" w:type="dxa"/>
            <w:noWrap/>
            <w:hideMark/>
          </w:tcPr>
          <w:p w14:paraId="59FFF31B"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-17.657674</w:t>
            </w:r>
          </w:p>
        </w:tc>
        <w:tc>
          <w:tcPr>
            <w:tcW w:w="1439" w:type="dxa"/>
            <w:noWrap/>
            <w:hideMark/>
          </w:tcPr>
          <w:p w14:paraId="4B1E36B0"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-43.4844164</w:t>
            </w:r>
          </w:p>
        </w:tc>
        <w:tc>
          <w:tcPr>
            <w:tcW w:w="1572" w:type="dxa"/>
            <w:noWrap/>
            <w:hideMark/>
          </w:tcPr>
          <w:p w14:paraId="6124DCA5"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2011/2012</w:t>
            </w:r>
          </w:p>
        </w:tc>
        <w:tc>
          <w:tcPr>
            <w:tcW w:w="1667" w:type="dxa"/>
            <w:noWrap/>
            <w:hideMark/>
          </w:tcPr>
          <w:p w14:paraId="5E31968F"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Lacorte et al. 2013</w:t>
            </w:r>
          </w:p>
        </w:tc>
      </w:tr>
      <w:tr w:rsidR="00E93C58" w:rsidRPr="00E93C58" w14:paraId="316ED062"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07DE47AC"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Bra1</w:t>
            </w:r>
          </w:p>
        </w:tc>
        <w:tc>
          <w:tcPr>
            <w:tcW w:w="1180" w:type="dxa"/>
            <w:noWrap/>
            <w:hideMark/>
          </w:tcPr>
          <w:p w14:paraId="75703825"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788</w:t>
            </w:r>
          </w:p>
        </w:tc>
        <w:tc>
          <w:tcPr>
            <w:tcW w:w="1239" w:type="dxa"/>
            <w:noWrap/>
            <w:hideMark/>
          </w:tcPr>
          <w:p w14:paraId="6D26D927"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52</w:t>
            </w:r>
          </w:p>
        </w:tc>
        <w:tc>
          <w:tcPr>
            <w:tcW w:w="1879" w:type="dxa"/>
            <w:noWrap/>
            <w:hideMark/>
          </w:tcPr>
          <w:p w14:paraId="066594CC"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Brazilian Savanna</w:t>
            </w:r>
          </w:p>
        </w:tc>
        <w:tc>
          <w:tcPr>
            <w:tcW w:w="1276" w:type="dxa"/>
            <w:noWrap/>
            <w:hideMark/>
          </w:tcPr>
          <w:p w14:paraId="020A11AE"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-15.533333</w:t>
            </w:r>
          </w:p>
        </w:tc>
        <w:tc>
          <w:tcPr>
            <w:tcW w:w="1439" w:type="dxa"/>
            <w:noWrap/>
            <w:hideMark/>
          </w:tcPr>
          <w:p w14:paraId="57550332"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-47.55</w:t>
            </w:r>
          </w:p>
        </w:tc>
        <w:tc>
          <w:tcPr>
            <w:tcW w:w="1572" w:type="dxa"/>
            <w:noWrap/>
            <w:hideMark/>
          </w:tcPr>
          <w:p w14:paraId="73687DD7"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2005 a 2009</w:t>
            </w:r>
          </w:p>
        </w:tc>
        <w:tc>
          <w:tcPr>
            <w:tcW w:w="1667" w:type="dxa"/>
            <w:noWrap/>
            <w:hideMark/>
          </w:tcPr>
          <w:p w14:paraId="0AB0886F"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4804EBE6"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033D1313"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Brasilandia de Minas</w:t>
            </w:r>
          </w:p>
        </w:tc>
        <w:tc>
          <w:tcPr>
            <w:tcW w:w="1180" w:type="dxa"/>
            <w:noWrap/>
            <w:hideMark/>
          </w:tcPr>
          <w:p w14:paraId="591180B7"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133</w:t>
            </w:r>
          </w:p>
        </w:tc>
        <w:tc>
          <w:tcPr>
            <w:tcW w:w="1239" w:type="dxa"/>
            <w:noWrap/>
            <w:hideMark/>
          </w:tcPr>
          <w:p w14:paraId="0F83CAE5"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56</w:t>
            </w:r>
          </w:p>
        </w:tc>
        <w:tc>
          <w:tcPr>
            <w:tcW w:w="1879" w:type="dxa"/>
            <w:noWrap/>
            <w:hideMark/>
          </w:tcPr>
          <w:p w14:paraId="4E0B7893"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Brazilian Savanna</w:t>
            </w:r>
          </w:p>
        </w:tc>
        <w:tc>
          <w:tcPr>
            <w:tcW w:w="1276" w:type="dxa"/>
            <w:noWrap/>
            <w:hideMark/>
          </w:tcPr>
          <w:p w14:paraId="291D80E3"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-16.5630651</w:t>
            </w:r>
          </w:p>
        </w:tc>
        <w:tc>
          <w:tcPr>
            <w:tcW w:w="1439" w:type="dxa"/>
            <w:noWrap/>
            <w:hideMark/>
          </w:tcPr>
          <w:p w14:paraId="6BE64400"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-45.5308804</w:t>
            </w:r>
          </w:p>
        </w:tc>
        <w:tc>
          <w:tcPr>
            <w:tcW w:w="1572" w:type="dxa"/>
            <w:noWrap/>
            <w:hideMark/>
          </w:tcPr>
          <w:p w14:paraId="7BCBB566"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2011/2012</w:t>
            </w:r>
          </w:p>
        </w:tc>
        <w:tc>
          <w:tcPr>
            <w:tcW w:w="1667" w:type="dxa"/>
            <w:noWrap/>
            <w:hideMark/>
          </w:tcPr>
          <w:p w14:paraId="50FAFE91"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Lacorte et al. 2013</w:t>
            </w:r>
          </w:p>
        </w:tc>
      </w:tr>
      <w:tr w:rsidR="00E93C58" w:rsidRPr="00E93C58" w14:paraId="520FBBEF"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7FDAAD9E"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Bru1</w:t>
            </w:r>
          </w:p>
        </w:tc>
        <w:tc>
          <w:tcPr>
            <w:tcW w:w="1180" w:type="dxa"/>
            <w:noWrap/>
            <w:hideMark/>
          </w:tcPr>
          <w:p w14:paraId="03438927"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53</w:t>
            </w:r>
          </w:p>
        </w:tc>
        <w:tc>
          <w:tcPr>
            <w:tcW w:w="1239" w:type="dxa"/>
            <w:noWrap/>
            <w:hideMark/>
          </w:tcPr>
          <w:p w14:paraId="50F14F4B"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25</w:t>
            </w:r>
          </w:p>
        </w:tc>
        <w:tc>
          <w:tcPr>
            <w:tcW w:w="1879" w:type="dxa"/>
            <w:noWrap/>
            <w:hideMark/>
          </w:tcPr>
          <w:p w14:paraId="547BDDF1"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Atlantic Rain Forest</w:t>
            </w:r>
          </w:p>
        </w:tc>
        <w:tc>
          <w:tcPr>
            <w:tcW w:w="1276" w:type="dxa"/>
            <w:noWrap/>
            <w:hideMark/>
          </w:tcPr>
          <w:p w14:paraId="2EFE5466"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-27.098611</w:t>
            </w:r>
          </w:p>
        </w:tc>
        <w:tc>
          <w:tcPr>
            <w:tcW w:w="1439" w:type="dxa"/>
            <w:noWrap/>
            <w:hideMark/>
          </w:tcPr>
          <w:p w14:paraId="6DF88B78"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-48.8925</w:t>
            </w:r>
          </w:p>
        </w:tc>
        <w:tc>
          <w:tcPr>
            <w:tcW w:w="1572" w:type="dxa"/>
            <w:noWrap/>
            <w:hideMark/>
          </w:tcPr>
          <w:p w14:paraId="730B6032"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2016</w:t>
            </w:r>
          </w:p>
        </w:tc>
        <w:tc>
          <w:tcPr>
            <w:tcW w:w="1667" w:type="dxa"/>
            <w:noWrap/>
            <w:hideMark/>
          </w:tcPr>
          <w:p w14:paraId="167643B2"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4F9FE016"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40A9A979"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Busca Vida</w:t>
            </w:r>
          </w:p>
        </w:tc>
        <w:tc>
          <w:tcPr>
            <w:tcW w:w="1180" w:type="dxa"/>
            <w:noWrap/>
            <w:hideMark/>
          </w:tcPr>
          <w:p w14:paraId="47D76524"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169</w:t>
            </w:r>
          </w:p>
        </w:tc>
        <w:tc>
          <w:tcPr>
            <w:tcW w:w="1239" w:type="dxa"/>
            <w:noWrap/>
            <w:hideMark/>
          </w:tcPr>
          <w:p w14:paraId="2D4FFC48"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37</w:t>
            </w:r>
          </w:p>
        </w:tc>
        <w:tc>
          <w:tcPr>
            <w:tcW w:w="1879" w:type="dxa"/>
            <w:noWrap/>
            <w:hideMark/>
          </w:tcPr>
          <w:p w14:paraId="708E26B4"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Atlantic Rain Forest</w:t>
            </w:r>
          </w:p>
        </w:tc>
        <w:tc>
          <w:tcPr>
            <w:tcW w:w="1276" w:type="dxa"/>
            <w:noWrap/>
            <w:hideMark/>
          </w:tcPr>
          <w:p w14:paraId="186FAB59"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-12.5143471</w:t>
            </w:r>
          </w:p>
        </w:tc>
        <w:tc>
          <w:tcPr>
            <w:tcW w:w="1439" w:type="dxa"/>
            <w:noWrap/>
            <w:hideMark/>
          </w:tcPr>
          <w:p w14:paraId="0F0D34CD"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-38.1715148</w:t>
            </w:r>
          </w:p>
        </w:tc>
        <w:tc>
          <w:tcPr>
            <w:tcW w:w="1572" w:type="dxa"/>
            <w:noWrap/>
            <w:hideMark/>
          </w:tcPr>
          <w:p w14:paraId="08AF4A2F"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2015/2016</w:t>
            </w:r>
          </w:p>
        </w:tc>
        <w:tc>
          <w:tcPr>
            <w:tcW w:w="1667" w:type="dxa"/>
            <w:noWrap/>
            <w:hideMark/>
          </w:tcPr>
          <w:p w14:paraId="47BD98E8"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unpublished</w:t>
            </w:r>
          </w:p>
        </w:tc>
      </w:tr>
      <w:tr w:rsidR="00E93C58" w:rsidRPr="00E93C58" w14:paraId="2A3B3537"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436483BC"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Caratinga</w:t>
            </w:r>
          </w:p>
        </w:tc>
        <w:tc>
          <w:tcPr>
            <w:tcW w:w="1180" w:type="dxa"/>
            <w:noWrap/>
            <w:hideMark/>
          </w:tcPr>
          <w:p w14:paraId="021E91AD"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126</w:t>
            </w:r>
          </w:p>
        </w:tc>
        <w:tc>
          <w:tcPr>
            <w:tcW w:w="1239" w:type="dxa"/>
            <w:noWrap/>
            <w:hideMark/>
          </w:tcPr>
          <w:p w14:paraId="69C74D2C"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33</w:t>
            </w:r>
          </w:p>
        </w:tc>
        <w:tc>
          <w:tcPr>
            <w:tcW w:w="1879" w:type="dxa"/>
            <w:noWrap/>
            <w:hideMark/>
          </w:tcPr>
          <w:p w14:paraId="1DE87B16"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Atlantic Rain Forest</w:t>
            </w:r>
          </w:p>
        </w:tc>
        <w:tc>
          <w:tcPr>
            <w:tcW w:w="1276" w:type="dxa"/>
            <w:noWrap/>
            <w:hideMark/>
          </w:tcPr>
          <w:p w14:paraId="7AC6CD43"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-19.4724319</w:t>
            </w:r>
          </w:p>
        </w:tc>
        <w:tc>
          <w:tcPr>
            <w:tcW w:w="1439" w:type="dxa"/>
            <w:noWrap/>
            <w:hideMark/>
          </w:tcPr>
          <w:p w14:paraId="37BD6E1D"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-42.825918</w:t>
            </w:r>
          </w:p>
        </w:tc>
        <w:tc>
          <w:tcPr>
            <w:tcW w:w="1572" w:type="dxa"/>
            <w:noWrap/>
            <w:hideMark/>
          </w:tcPr>
          <w:p w14:paraId="7936223A"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2011/2012</w:t>
            </w:r>
          </w:p>
        </w:tc>
        <w:tc>
          <w:tcPr>
            <w:tcW w:w="1667" w:type="dxa"/>
            <w:noWrap/>
            <w:hideMark/>
          </w:tcPr>
          <w:p w14:paraId="2CCC0727"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Lacorte et al. 2013</w:t>
            </w:r>
          </w:p>
        </w:tc>
      </w:tr>
      <w:tr w:rsidR="00E93C58" w:rsidRPr="00E93C58" w14:paraId="41301494"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3C7554D9"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Cha1</w:t>
            </w:r>
          </w:p>
        </w:tc>
        <w:tc>
          <w:tcPr>
            <w:tcW w:w="1180" w:type="dxa"/>
            <w:noWrap/>
            <w:hideMark/>
          </w:tcPr>
          <w:p w14:paraId="7C44E8D0"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90</w:t>
            </w:r>
          </w:p>
        </w:tc>
        <w:tc>
          <w:tcPr>
            <w:tcW w:w="1239" w:type="dxa"/>
            <w:noWrap/>
            <w:hideMark/>
          </w:tcPr>
          <w:p w14:paraId="7AA4678C"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36</w:t>
            </w:r>
          </w:p>
        </w:tc>
        <w:tc>
          <w:tcPr>
            <w:tcW w:w="1879" w:type="dxa"/>
            <w:noWrap/>
            <w:hideMark/>
          </w:tcPr>
          <w:p w14:paraId="10256CF5"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Brazilian Savanna</w:t>
            </w:r>
          </w:p>
        </w:tc>
        <w:tc>
          <w:tcPr>
            <w:tcW w:w="1276" w:type="dxa"/>
            <w:noWrap/>
            <w:hideMark/>
          </w:tcPr>
          <w:p w14:paraId="06D1B9AA"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-15.316667</w:t>
            </w:r>
          </w:p>
        </w:tc>
        <w:tc>
          <w:tcPr>
            <w:tcW w:w="1439" w:type="dxa"/>
            <w:noWrap/>
            <w:hideMark/>
          </w:tcPr>
          <w:p w14:paraId="36CC6D40"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-55.866667</w:t>
            </w:r>
          </w:p>
        </w:tc>
        <w:tc>
          <w:tcPr>
            <w:tcW w:w="1572" w:type="dxa"/>
            <w:noWrap/>
            <w:hideMark/>
          </w:tcPr>
          <w:p w14:paraId="5B87F675"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2011/2014/2015</w:t>
            </w:r>
          </w:p>
        </w:tc>
        <w:tc>
          <w:tcPr>
            <w:tcW w:w="1667" w:type="dxa"/>
            <w:noWrap/>
            <w:hideMark/>
          </w:tcPr>
          <w:p w14:paraId="0A06C7EA"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709294B4"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6C9250EC" w14:textId="18AC8E2A"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ChaP Guim</w:t>
            </w:r>
          </w:p>
        </w:tc>
        <w:tc>
          <w:tcPr>
            <w:tcW w:w="1180" w:type="dxa"/>
            <w:noWrap/>
            <w:hideMark/>
          </w:tcPr>
          <w:p w14:paraId="443761CC"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101</w:t>
            </w:r>
          </w:p>
        </w:tc>
        <w:tc>
          <w:tcPr>
            <w:tcW w:w="1239" w:type="dxa"/>
            <w:noWrap/>
            <w:hideMark/>
          </w:tcPr>
          <w:p w14:paraId="1BAFB6E3"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32</w:t>
            </w:r>
          </w:p>
        </w:tc>
        <w:tc>
          <w:tcPr>
            <w:tcW w:w="1879" w:type="dxa"/>
            <w:noWrap/>
            <w:hideMark/>
          </w:tcPr>
          <w:p w14:paraId="3F07EBE5"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Brazilian Savanna</w:t>
            </w:r>
          </w:p>
        </w:tc>
        <w:tc>
          <w:tcPr>
            <w:tcW w:w="1276" w:type="dxa"/>
            <w:noWrap/>
            <w:hideMark/>
          </w:tcPr>
          <w:p w14:paraId="2DF18A55"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-15.61953</w:t>
            </w:r>
          </w:p>
        </w:tc>
        <w:tc>
          <w:tcPr>
            <w:tcW w:w="1439" w:type="dxa"/>
            <w:noWrap/>
            <w:hideMark/>
          </w:tcPr>
          <w:p w14:paraId="2654A610"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-55.327475</w:t>
            </w:r>
          </w:p>
        </w:tc>
        <w:tc>
          <w:tcPr>
            <w:tcW w:w="1572" w:type="dxa"/>
            <w:noWrap/>
            <w:hideMark/>
          </w:tcPr>
          <w:p w14:paraId="18737CB8"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2011/2012</w:t>
            </w:r>
          </w:p>
        </w:tc>
        <w:tc>
          <w:tcPr>
            <w:tcW w:w="1667" w:type="dxa"/>
            <w:noWrap/>
            <w:hideMark/>
          </w:tcPr>
          <w:p w14:paraId="21846E92"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Ferreira et al. 2018</w:t>
            </w:r>
          </w:p>
        </w:tc>
      </w:tr>
      <w:tr w:rsidR="00E93C58" w:rsidRPr="00E93C58" w14:paraId="1646D772"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425FAA09" w14:textId="51D41E04"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CLBI</w:t>
            </w:r>
          </w:p>
        </w:tc>
        <w:tc>
          <w:tcPr>
            <w:tcW w:w="1180" w:type="dxa"/>
            <w:noWrap/>
            <w:hideMark/>
          </w:tcPr>
          <w:p w14:paraId="6B0B03CB"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1800</w:t>
            </w:r>
          </w:p>
        </w:tc>
        <w:tc>
          <w:tcPr>
            <w:tcW w:w="1239" w:type="dxa"/>
            <w:noWrap/>
            <w:hideMark/>
          </w:tcPr>
          <w:p w14:paraId="209D6B80"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70</w:t>
            </w:r>
          </w:p>
        </w:tc>
        <w:tc>
          <w:tcPr>
            <w:tcW w:w="1879" w:type="dxa"/>
            <w:noWrap/>
            <w:hideMark/>
          </w:tcPr>
          <w:p w14:paraId="5231BE94"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Atlantic Rain Forest</w:t>
            </w:r>
          </w:p>
        </w:tc>
        <w:tc>
          <w:tcPr>
            <w:tcW w:w="1276" w:type="dxa"/>
            <w:noWrap/>
            <w:hideMark/>
          </w:tcPr>
          <w:p w14:paraId="59690CA1"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-5.5524107</w:t>
            </w:r>
          </w:p>
        </w:tc>
        <w:tc>
          <w:tcPr>
            <w:tcW w:w="1439" w:type="dxa"/>
            <w:noWrap/>
            <w:hideMark/>
          </w:tcPr>
          <w:p w14:paraId="2E1666AA"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-35.103905</w:t>
            </w:r>
          </w:p>
        </w:tc>
        <w:tc>
          <w:tcPr>
            <w:tcW w:w="1572" w:type="dxa"/>
            <w:noWrap/>
            <w:hideMark/>
          </w:tcPr>
          <w:p w14:paraId="2C6D49FF"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2014/2015</w:t>
            </w:r>
          </w:p>
        </w:tc>
        <w:tc>
          <w:tcPr>
            <w:tcW w:w="1667" w:type="dxa"/>
            <w:noWrap/>
            <w:hideMark/>
          </w:tcPr>
          <w:p w14:paraId="77BC84FD"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unpublished</w:t>
            </w:r>
          </w:p>
        </w:tc>
      </w:tr>
      <w:tr w:rsidR="00E93C58" w:rsidRPr="00E93C58" w14:paraId="71E8B61E"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36C3FBDE" w14:textId="51905745" w:rsidR="002C5B6A" w:rsidRPr="00E93C58" w:rsidRDefault="002C5B6A" w:rsidP="002D7BAA">
            <w:pPr>
              <w:jc w:val="left"/>
              <w:rPr>
                <w:rFonts w:eastAsia="Times New Roman" w:cs="Times New Roman"/>
                <w:sz w:val="20"/>
                <w:szCs w:val="20"/>
                <w:lang w:val="pt-BR"/>
              </w:rPr>
            </w:pPr>
            <w:r w:rsidRPr="00E93C58">
              <w:rPr>
                <w:rFonts w:eastAsia="Times New Roman" w:cs="Times New Roman"/>
                <w:sz w:val="20"/>
                <w:szCs w:val="20"/>
                <w:lang w:val="pt-BR"/>
              </w:rPr>
              <w:t>ESEC</w:t>
            </w:r>
          </w:p>
        </w:tc>
        <w:tc>
          <w:tcPr>
            <w:tcW w:w="1180" w:type="dxa"/>
            <w:noWrap/>
            <w:hideMark/>
          </w:tcPr>
          <w:p w14:paraId="17A24A1E"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933</w:t>
            </w:r>
          </w:p>
        </w:tc>
        <w:tc>
          <w:tcPr>
            <w:tcW w:w="1239" w:type="dxa"/>
            <w:noWrap/>
            <w:hideMark/>
          </w:tcPr>
          <w:p w14:paraId="48022BE7"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56</w:t>
            </w:r>
          </w:p>
        </w:tc>
        <w:tc>
          <w:tcPr>
            <w:tcW w:w="1879" w:type="dxa"/>
            <w:noWrap/>
            <w:hideMark/>
          </w:tcPr>
          <w:p w14:paraId="165B0FF1"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Caatinga</w:t>
            </w:r>
          </w:p>
        </w:tc>
        <w:tc>
          <w:tcPr>
            <w:tcW w:w="1276" w:type="dxa"/>
            <w:noWrap/>
            <w:hideMark/>
          </w:tcPr>
          <w:p w14:paraId="3E7F4DEB"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-6.344364</w:t>
            </w:r>
          </w:p>
        </w:tc>
        <w:tc>
          <w:tcPr>
            <w:tcW w:w="1439" w:type="dxa"/>
            <w:noWrap/>
            <w:hideMark/>
          </w:tcPr>
          <w:p w14:paraId="34DD0125"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-37.152527</w:t>
            </w:r>
          </w:p>
        </w:tc>
        <w:tc>
          <w:tcPr>
            <w:tcW w:w="1572" w:type="dxa"/>
            <w:noWrap/>
            <w:hideMark/>
          </w:tcPr>
          <w:p w14:paraId="1D81BAF1"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2013/2014</w:t>
            </w:r>
          </w:p>
        </w:tc>
        <w:tc>
          <w:tcPr>
            <w:tcW w:w="1667" w:type="dxa"/>
            <w:noWrap/>
            <w:hideMark/>
          </w:tcPr>
          <w:p w14:paraId="14ED6281"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unpublished</w:t>
            </w:r>
          </w:p>
        </w:tc>
      </w:tr>
      <w:tr w:rsidR="00E93C58" w:rsidRPr="00E93C58" w14:paraId="17E63841"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079F9324"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Esp1</w:t>
            </w:r>
          </w:p>
        </w:tc>
        <w:tc>
          <w:tcPr>
            <w:tcW w:w="1180" w:type="dxa"/>
            <w:noWrap/>
            <w:hideMark/>
          </w:tcPr>
          <w:p w14:paraId="0FDC7178"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244</w:t>
            </w:r>
          </w:p>
        </w:tc>
        <w:tc>
          <w:tcPr>
            <w:tcW w:w="1239" w:type="dxa"/>
            <w:noWrap/>
            <w:hideMark/>
          </w:tcPr>
          <w:p w14:paraId="16F9D493"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63</w:t>
            </w:r>
          </w:p>
        </w:tc>
        <w:tc>
          <w:tcPr>
            <w:tcW w:w="1879" w:type="dxa"/>
            <w:noWrap/>
            <w:hideMark/>
          </w:tcPr>
          <w:p w14:paraId="095CC5ED"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Grassland</w:t>
            </w:r>
          </w:p>
        </w:tc>
        <w:tc>
          <w:tcPr>
            <w:tcW w:w="1276" w:type="dxa"/>
            <w:noWrap/>
            <w:hideMark/>
          </w:tcPr>
          <w:p w14:paraId="4721C341"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-30.205564</w:t>
            </w:r>
          </w:p>
        </w:tc>
        <w:tc>
          <w:tcPr>
            <w:tcW w:w="1439" w:type="dxa"/>
            <w:noWrap/>
            <w:hideMark/>
          </w:tcPr>
          <w:p w14:paraId="754C6A41"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-57.495736</w:t>
            </w:r>
          </w:p>
        </w:tc>
        <w:tc>
          <w:tcPr>
            <w:tcW w:w="1572" w:type="dxa"/>
            <w:noWrap/>
            <w:hideMark/>
          </w:tcPr>
          <w:p w14:paraId="0F95310F"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2014</w:t>
            </w:r>
          </w:p>
        </w:tc>
        <w:tc>
          <w:tcPr>
            <w:tcW w:w="1667" w:type="dxa"/>
            <w:noWrap/>
            <w:hideMark/>
          </w:tcPr>
          <w:p w14:paraId="6987C039"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3B7B1A3E"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7608DE84" w14:textId="41694A5C"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Faz St. Maria</w:t>
            </w:r>
          </w:p>
        </w:tc>
        <w:tc>
          <w:tcPr>
            <w:tcW w:w="1180" w:type="dxa"/>
            <w:noWrap/>
            <w:hideMark/>
          </w:tcPr>
          <w:p w14:paraId="4D4D640A"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131</w:t>
            </w:r>
          </w:p>
        </w:tc>
        <w:tc>
          <w:tcPr>
            <w:tcW w:w="1239" w:type="dxa"/>
            <w:noWrap/>
            <w:hideMark/>
          </w:tcPr>
          <w:p w14:paraId="2D03B7AA"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35</w:t>
            </w:r>
          </w:p>
        </w:tc>
        <w:tc>
          <w:tcPr>
            <w:tcW w:w="1879" w:type="dxa"/>
            <w:noWrap/>
            <w:hideMark/>
          </w:tcPr>
          <w:p w14:paraId="02A9BB0B"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Brazilian Savanna</w:t>
            </w:r>
          </w:p>
        </w:tc>
        <w:tc>
          <w:tcPr>
            <w:tcW w:w="1276" w:type="dxa"/>
            <w:noWrap/>
            <w:hideMark/>
          </w:tcPr>
          <w:p w14:paraId="44795702"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-21.1658279</w:t>
            </w:r>
          </w:p>
        </w:tc>
        <w:tc>
          <w:tcPr>
            <w:tcW w:w="1439" w:type="dxa"/>
            <w:noWrap/>
            <w:hideMark/>
          </w:tcPr>
          <w:p w14:paraId="7E0BC28A"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-47.45862</w:t>
            </w:r>
          </w:p>
        </w:tc>
        <w:tc>
          <w:tcPr>
            <w:tcW w:w="1572" w:type="dxa"/>
            <w:noWrap/>
            <w:hideMark/>
          </w:tcPr>
          <w:p w14:paraId="24331EAC"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2014</w:t>
            </w:r>
          </w:p>
        </w:tc>
        <w:tc>
          <w:tcPr>
            <w:tcW w:w="1667" w:type="dxa"/>
            <w:noWrap/>
            <w:hideMark/>
          </w:tcPr>
          <w:p w14:paraId="582C6DBF"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unpublished</w:t>
            </w:r>
          </w:p>
        </w:tc>
      </w:tr>
      <w:tr w:rsidR="00E93C58" w:rsidRPr="00E93C58" w14:paraId="26E52204"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7CAA9EE7"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Felixlandia</w:t>
            </w:r>
          </w:p>
        </w:tc>
        <w:tc>
          <w:tcPr>
            <w:tcW w:w="1180" w:type="dxa"/>
            <w:noWrap/>
            <w:hideMark/>
          </w:tcPr>
          <w:p w14:paraId="389EF0B7"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175</w:t>
            </w:r>
          </w:p>
        </w:tc>
        <w:tc>
          <w:tcPr>
            <w:tcW w:w="1239" w:type="dxa"/>
            <w:noWrap/>
            <w:hideMark/>
          </w:tcPr>
          <w:p w14:paraId="44856C6E"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40</w:t>
            </w:r>
          </w:p>
        </w:tc>
        <w:tc>
          <w:tcPr>
            <w:tcW w:w="1879" w:type="dxa"/>
            <w:noWrap/>
            <w:hideMark/>
          </w:tcPr>
          <w:p w14:paraId="4D9D8A88"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Brazilian Savanna</w:t>
            </w:r>
          </w:p>
        </w:tc>
        <w:tc>
          <w:tcPr>
            <w:tcW w:w="1276" w:type="dxa"/>
            <w:noWrap/>
            <w:hideMark/>
          </w:tcPr>
          <w:p w14:paraId="2FD863B1"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-18.4526633</w:t>
            </w:r>
          </w:p>
        </w:tc>
        <w:tc>
          <w:tcPr>
            <w:tcW w:w="1439" w:type="dxa"/>
            <w:noWrap/>
            <w:hideMark/>
          </w:tcPr>
          <w:p w14:paraId="1B754070"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-44.5356927</w:t>
            </w:r>
          </w:p>
        </w:tc>
        <w:tc>
          <w:tcPr>
            <w:tcW w:w="1572" w:type="dxa"/>
            <w:noWrap/>
            <w:hideMark/>
          </w:tcPr>
          <w:p w14:paraId="7C35D8EF"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2011/2012</w:t>
            </w:r>
          </w:p>
        </w:tc>
        <w:tc>
          <w:tcPr>
            <w:tcW w:w="1667" w:type="dxa"/>
            <w:noWrap/>
            <w:hideMark/>
          </w:tcPr>
          <w:p w14:paraId="38D03745"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unpublished</w:t>
            </w:r>
          </w:p>
        </w:tc>
      </w:tr>
      <w:tr w:rsidR="00E93C58" w:rsidRPr="00E93C58" w14:paraId="4059ED92"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3F56C606"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Gra1</w:t>
            </w:r>
          </w:p>
        </w:tc>
        <w:tc>
          <w:tcPr>
            <w:tcW w:w="1180" w:type="dxa"/>
            <w:noWrap/>
            <w:hideMark/>
          </w:tcPr>
          <w:p w14:paraId="7EF7B476"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127</w:t>
            </w:r>
          </w:p>
        </w:tc>
        <w:tc>
          <w:tcPr>
            <w:tcW w:w="1239" w:type="dxa"/>
            <w:noWrap/>
            <w:hideMark/>
          </w:tcPr>
          <w:p w14:paraId="7FD2FC5D"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26</w:t>
            </w:r>
          </w:p>
        </w:tc>
        <w:tc>
          <w:tcPr>
            <w:tcW w:w="1879" w:type="dxa"/>
            <w:noWrap/>
            <w:hideMark/>
          </w:tcPr>
          <w:p w14:paraId="5C287265"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Brazilian Savanna</w:t>
            </w:r>
          </w:p>
        </w:tc>
        <w:tc>
          <w:tcPr>
            <w:tcW w:w="1276" w:type="dxa"/>
            <w:noWrap/>
            <w:hideMark/>
          </w:tcPr>
          <w:p w14:paraId="16B97B37"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-15.166667</w:t>
            </w:r>
          </w:p>
        </w:tc>
        <w:tc>
          <w:tcPr>
            <w:tcW w:w="1439" w:type="dxa"/>
            <w:noWrap/>
            <w:hideMark/>
          </w:tcPr>
          <w:p w14:paraId="64B89D62"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-45.733333</w:t>
            </w:r>
          </w:p>
        </w:tc>
        <w:tc>
          <w:tcPr>
            <w:tcW w:w="1572" w:type="dxa"/>
            <w:noWrap/>
            <w:hideMark/>
          </w:tcPr>
          <w:p w14:paraId="197A9F7B"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2013</w:t>
            </w:r>
          </w:p>
        </w:tc>
        <w:tc>
          <w:tcPr>
            <w:tcW w:w="1667" w:type="dxa"/>
            <w:noWrap/>
            <w:hideMark/>
          </w:tcPr>
          <w:p w14:paraId="1044F439"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151415E4"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54FBE316"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Gui1</w:t>
            </w:r>
          </w:p>
        </w:tc>
        <w:tc>
          <w:tcPr>
            <w:tcW w:w="1180" w:type="dxa"/>
            <w:noWrap/>
            <w:hideMark/>
          </w:tcPr>
          <w:p w14:paraId="5E43B628"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178</w:t>
            </w:r>
          </w:p>
        </w:tc>
        <w:tc>
          <w:tcPr>
            <w:tcW w:w="1239" w:type="dxa"/>
            <w:noWrap/>
            <w:hideMark/>
          </w:tcPr>
          <w:p w14:paraId="66AFFD56"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53</w:t>
            </w:r>
          </w:p>
        </w:tc>
        <w:tc>
          <w:tcPr>
            <w:tcW w:w="1879" w:type="dxa"/>
            <w:noWrap/>
            <w:hideMark/>
          </w:tcPr>
          <w:p w14:paraId="0896C029"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Amazonia</w:t>
            </w:r>
          </w:p>
        </w:tc>
        <w:tc>
          <w:tcPr>
            <w:tcW w:w="1276" w:type="dxa"/>
            <w:noWrap/>
            <w:hideMark/>
          </w:tcPr>
          <w:p w14:paraId="1A56984C"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-0.4</w:t>
            </w:r>
          </w:p>
        </w:tc>
        <w:tc>
          <w:tcPr>
            <w:tcW w:w="1439" w:type="dxa"/>
            <w:noWrap/>
            <w:hideMark/>
          </w:tcPr>
          <w:p w14:paraId="071D6651"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-64.8</w:t>
            </w:r>
          </w:p>
        </w:tc>
        <w:tc>
          <w:tcPr>
            <w:tcW w:w="1572" w:type="dxa"/>
            <w:noWrap/>
            <w:hideMark/>
          </w:tcPr>
          <w:p w14:paraId="0DEAE894"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2012</w:t>
            </w:r>
          </w:p>
        </w:tc>
        <w:tc>
          <w:tcPr>
            <w:tcW w:w="1667" w:type="dxa"/>
            <w:noWrap/>
            <w:hideMark/>
          </w:tcPr>
          <w:p w14:paraId="07E91D42"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0B225199"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3E98860C"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Gui2</w:t>
            </w:r>
          </w:p>
        </w:tc>
        <w:tc>
          <w:tcPr>
            <w:tcW w:w="1180" w:type="dxa"/>
            <w:noWrap/>
            <w:hideMark/>
          </w:tcPr>
          <w:p w14:paraId="7C5B595D"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304</w:t>
            </w:r>
          </w:p>
        </w:tc>
        <w:tc>
          <w:tcPr>
            <w:tcW w:w="1239" w:type="dxa"/>
            <w:noWrap/>
            <w:hideMark/>
          </w:tcPr>
          <w:p w14:paraId="57805146"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77</w:t>
            </w:r>
          </w:p>
        </w:tc>
        <w:tc>
          <w:tcPr>
            <w:tcW w:w="1879" w:type="dxa"/>
            <w:noWrap/>
            <w:hideMark/>
          </w:tcPr>
          <w:p w14:paraId="70BADA72"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Amazonia</w:t>
            </w:r>
          </w:p>
        </w:tc>
        <w:tc>
          <w:tcPr>
            <w:tcW w:w="1276" w:type="dxa"/>
            <w:noWrap/>
            <w:hideMark/>
          </w:tcPr>
          <w:p w14:paraId="4B5B3675"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-1.35</w:t>
            </w:r>
          </w:p>
        </w:tc>
        <w:tc>
          <w:tcPr>
            <w:tcW w:w="1439" w:type="dxa"/>
            <w:noWrap/>
            <w:hideMark/>
          </w:tcPr>
          <w:p w14:paraId="054507D7"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-56.366667</w:t>
            </w:r>
          </w:p>
        </w:tc>
        <w:tc>
          <w:tcPr>
            <w:tcW w:w="1572" w:type="dxa"/>
            <w:noWrap/>
            <w:hideMark/>
          </w:tcPr>
          <w:p w14:paraId="444A74B5"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2011/2012</w:t>
            </w:r>
          </w:p>
        </w:tc>
        <w:tc>
          <w:tcPr>
            <w:tcW w:w="1667" w:type="dxa"/>
            <w:noWrap/>
            <w:hideMark/>
          </w:tcPr>
          <w:p w14:paraId="776C2708"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7D9884F3"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3EA11F71"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Gui3</w:t>
            </w:r>
          </w:p>
        </w:tc>
        <w:tc>
          <w:tcPr>
            <w:tcW w:w="1180" w:type="dxa"/>
            <w:noWrap/>
            <w:hideMark/>
          </w:tcPr>
          <w:p w14:paraId="4640091E"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39</w:t>
            </w:r>
          </w:p>
        </w:tc>
        <w:tc>
          <w:tcPr>
            <w:tcW w:w="1239" w:type="dxa"/>
            <w:noWrap/>
            <w:hideMark/>
          </w:tcPr>
          <w:p w14:paraId="21AAA04A"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15</w:t>
            </w:r>
          </w:p>
        </w:tc>
        <w:tc>
          <w:tcPr>
            <w:tcW w:w="1879" w:type="dxa"/>
            <w:noWrap/>
            <w:hideMark/>
          </w:tcPr>
          <w:p w14:paraId="29D3E8F0"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Amazonia</w:t>
            </w:r>
          </w:p>
        </w:tc>
        <w:tc>
          <w:tcPr>
            <w:tcW w:w="1276" w:type="dxa"/>
            <w:noWrap/>
            <w:hideMark/>
          </w:tcPr>
          <w:p w14:paraId="419BFF8D"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-2.932778</w:t>
            </w:r>
          </w:p>
        </w:tc>
        <w:tc>
          <w:tcPr>
            <w:tcW w:w="1439" w:type="dxa"/>
            <w:noWrap/>
            <w:hideMark/>
          </w:tcPr>
          <w:p w14:paraId="18A79F30"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-59.972533</w:t>
            </w:r>
          </w:p>
        </w:tc>
        <w:tc>
          <w:tcPr>
            <w:tcW w:w="1572" w:type="dxa"/>
            <w:noWrap/>
            <w:hideMark/>
          </w:tcPr>
          <w:p w14:paraId="7192BB8B"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2014</w:t>
            </w:r>
          </w:p>
        </w:tc>
        <w:tc>
          <w:tcPr>
            <w:tcW w:w="1667" w:type="dxa"/>
            <w:noWrap/>
            <w:hideMark/>
          </w:tcPr>
          <w:p w14:paraId="2531ABCC"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3F3AE924"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5F31684B"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Hual1</w:t>
            </w:r>
          </w:p>
        </w:tc>
        <w:tc>
          <w:tcPr>
            <w:tcW w:w="1180" w:type="dxa"/>
            <w:noWrap/>
            <w:hideMark/>
          </w:tcPr>
          <w:p w14:paraId="057AF591"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80</w:t>
            </w:r>
          </w:p>
        </w:tc>
        <w:tc>
          <w:tcPr>
            <w:tcW w:w="1239" w:type="dxa"/>
            <w:noWrap/>
            <w:hideMark/>
          </w:tcPr>
          <w:p w14:paraId="592B79DD"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42</w:t>
            </w:r>
          </w:p>
        </w:tc>
        <w:tc>
          <w:tcPr>
            <w:tcW w:w="1879" w:type="dxa"/>
            <w:noWrap/>
            <w:hideMark/>
          </w:tcPr>
          <w:p w14:paraId="73EF0A58"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Peruvian Andes</w:t>
            </w:r>
          </w:p>
        </w:tc>
        <w:tc>
          <w:tcPr>
            <w:tcW w:w="1276" w:type="dxa"/>
            <w:noWrap/>
            <w:hideMark/>
          </w:tcPr>
          <w:p w14:paraId="346CC3DC"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-6.583333</w:t>
            </w:r>
          </w:p>
        </w:tc>
        <w:tc>
          <w:tcPr>
            <w:tcW w:w="1439" w:type="dxa"/>
            <w:noWrap/>
            <w:hideMark/>
          </w:tcPr>
          <w:p w14:paraId="4BA2AC5B"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-77.55</w:t>
            </w:r>
          </w:p>
        </w:tc>
        <w:tc>
          <w:tcPr>
            <w:tcW w:w="1572" w:type="dxa"/>
            <w:noWrap/>
            <w:hideMark/>
          </w:tcPr>
          <w:p w14:paraId="3ABB0C4E"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2010</w:t>
            </w:r>
          </w:p>
        </w:tc>
        <w:tc>
          <w:tcPr>
            <w:tcW w:w="1667" w:type="dxa"/>
            <w:noWrap/>
            <w:hideMark/>
          </w:tcPr>
          <w:p w14:paraId="34D3DFBB"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58CDD3F8"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520EEC9C"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Hual2</w:t>
            </w:r>
          </w:p>
        </w:tc>
        <w:tc>
          <w:tcPr>
            <w:tcW w:w="1180" w:type="dxa"/>
            <w:noWrap/>
            <w:hideMark/>
          </w:tcPr>
          <w:p w14:paraId="2197F10B"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167</w:t>
            </w:r>
          </w:p>
        </w:tc>
        <w:tc>
          <w:tcPr>
            <w:tcW w:w="1239" w:type="dxa"/>
            <w:noWrap/>
            <w:hideMark/>
          </w:tcPr>
          <w:p w14:paraId="5D06FAB3"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55</w:t>
            </w:r>
          </w:p>
        </w:tc>
        <w:tc>
          <w:tcPr>
            <w:tcW w:w="1879" w:type="dxa"/>
            <w:noWrap/>
            <w:hideMark/>
          </w:tcPr>
          <w:p w14:paraId="6FCC9EB5"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Peruvian Andes</w:t>
            </w:r>
          </w:p>
        </w:tc>
        <w:tc>
          <w:tcPr>
            <w:tcW w:w="1276" w:type="dxa"/>
            <w:noWrap/>
            <w:hideMark/>
          </w:tcPr>
          <w:p w14:paraId="17F1855C"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-6.683333</w:t>
            </w:r>
          </w:p>
        </w:tc>
        <w:tc>
          <w:tcPr>
            <w:tcW w:w="1439" w:type="dxa"/>
            <w:noWrap/>
            <w:hideMark/>
          </w:tcPr>
          <w:p w14:paraId="2795DAC9"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-77.683333</w:t>
            </w:r>
          </w:p>
        </w:tc>
        <w:tc>
          <w:tcPr>
            <w:tcW w:w="1572" w:type="dxa"/>
            <w:noWrap/>
            <w:hideMark/>
          </w:tcPr>
          <w:p w14:paraId="3AF72BFC"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2010/2011</w:t>
            </w:r>
          </w:p>
        </w:tc>
        <w:tc>
          <w:tcPr>
            <w:tcW w:w="1667" w:type="dxa"/>
            <w:noWrap/>
            <w:hideMark/>
          </w:tcPr>
          <w:p w14:paraId="375F29A8"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39B3E37F"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6B49A4F0"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Hual3</w:t>
            </w:r>
          </w:p>
        </w:tc>
        <w:tc>
          <w:tcPr>
            <w:tcW w:w="1180" w:type="dxa"/>
            <w:noWrap/>
            <w:hideMark/>
          </w:tcPr>
          <w:p w14:paraId="03496ED9"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157</w:t>
            </w:r>
          </w:p>
        </w:tc>
        <w:tc>
          <w:tcPr>
            <w:tcW w:w="1239" w:type="dxa"/>
            <w:noWrap/>
            <w:hideMark/>
          </w:tcPr>
          <w:p w14:paraId="332E1E6D"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60</w:t>
            </w:r>
          </w:p>
        </w:tc>
        <w:tc>
          <w:tcPr>
            <w:tcW w:w="1879" w:type="dxa"/>
            <w:noWrap/>
            <w:hideMark/>
          </w:tcPr>
          <w:p w14:paraId="0B51F9CB"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Peruvian Andes</w:t>
            </w:r>
          </w:p>
        </w:tc>
        <w:tc>
          <w:tcPr>
            <w:tcW w:w="1276" w:type="dxa"/>
            <w:noWrap/>
            <w:hideMark/>
          </w:tcPr>
          <w:p w14:paraId="62E8A215"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-5.1</w:t>
            </w:r>
          </w:p>
        </w:tc>
        <w:tc>
          <w:tcPr>
            <w:tcW w:w="1439" w:type="dxa"/>
            <w:noWrap/>
            <w:hideMark/>
          </w:tcPr>
          <w:p w14:paraId="119EE875"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-79.233333</w:t>
            </w:r>
          </w:p>
        </w:tc>
        <w:tc>
          <w:tcPr>
            <w:tcW w:w="1572" w:type="dxa"/>
            <w:noWrap/>
            <w:hideMark/>
          </w:tcPr>
          <w:p w14:paraId="18488867"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2010/2011</w:t>
            </w:r>
          </w:p>
        </w:tc>
        <w:tc>
          <w:tcPr>
            <w:tcW w:w="1667" w:type="dxa"/>
            <w:noWrap/>
            <w:hideMark/>
          </w:tcPr>
          <w:p w14:paraId="31A59E3A"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0918555A"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452B6377"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Hual4</w:t>
            </w:r>
          </w:p>
        </w:tc>
        <w:tc>
          <w:tcPr>
            <w:tcW w:w="1180" w:type="dxa"/>
            <w:noWrap/>
            <w:hideMark/>
          </w:tcPr>
          <w:p w14:paraId="2C93AE63"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352</w:t>
            </w:r>
          </w:p>
        </w:tc>
        <w:tc>
          <w:tcPr>
            <w:tcW w:w="1239" w:type="dxa"/>
            <w:noWrap/>
            <w:hideMark/>
          </w:tcPr>
          <w:p w14:paraId="3895E3DB"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101</w:t>
            </w:r>
          </w:p>
        </w:tc>
        <w:tc>
          <w:tcPr>
            <w:tcW w:w="1879" w:type="dxa"/>
            <w:noWrap/>
            <w:hideMark/>
          </w:tcPr>
          <w:p w14:paraId="695324DE"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Peruvian Andes</w:t>
            </w:r>
          </w:p>
        </w:tc>
        <w:tc>
          <w:tcPr>
            <w:tcW w:w="1276" w:type="dxa"/>
            <w:noWrap/>
            <w:hideMark/>
          </w:tcPr>
          <w:p w14:paraId="35BA5076"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-6.583333</w:t>
            </w:r>
          </w:p>
        </w:tc>
        <w:tc>
          <w:tcPr>
            <w:tcW w:w="1439" w:type="dxa"/>
            <w:noWrap/>
            <w:hideMark/>
          </w:tcPr>
          <w:p w14:paraId="47AD835A"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-77.55</w:t>
            </w:r>
          </w:p>
        </w:tc>
        <w:tc>
          <w:tcPr>
            <w:tcW w:w="1572" w:type="dxa"/>
            <w:noWrap/>
            <w:hideMark/>
          </w:tcPr>
          <w:p w14:paraId="6694EE48"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2010</w:t>
            </w:r>
          </w:p>
        </w:tc>
        <w:tc>
          <w:tcPr>
            <w:tcW w:w="1667" w:type="dxa"/>
            <w:noWrap/>
            <w:hideMark/>
          </w:tcPr>
          <w:p w14:paraId="7A863125"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0A106D34"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058F0962"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Hual5</w:t>
            </w:r>
          </w:p>
        </w:tc>
        <w:tc>
          <w:tcPr>
            <w:tcW w:w="1180" w:type="dxa"/>
            <w:noWrap/>
            <w:hideMark/>
          </w:tcPr>
          <w:p w14:paraId="5B67A41B"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400</w:t>
            </w:r>
          </w:p>
        </w:tc>
        <w:tc>
          <w:tcPr>
            <w:tcW w:w="1239" w:type="dxa"/>
            <w:noWrap/>
            <w:hideMark/>
          </w:tcPr>
          <w:p w14:paraId="320F7FCB"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114</w:t>
            </w:r>
          </w:p>
        </w:tc>
        <w:tc>
          <w:tcPr>
            <w:tcW w:w="1879" w:type="dxa"/>
            <w:noWrap/>
            <w:hideMark/>
          </w:tcPr>
          <w:p w14:paraId="17A65C60"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Peruvian Andes</w:t>
            </w:r>
          </w:p>
        </w:tc>
        <w:tc>
          <w:tcPr>
            <w:tcW w:w="1276" w:type="dxa"/>
            <w:noWrap/>
            <w:hideMark/>
          </w:tcPr>
          <w:p w14:paraId="6432893E"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-6.716667</w:t>
            </w:r>
          </w:p>
        </w:tc>
        <w:tc>
          <w:tcPr>
            <w:tcW w:w="1439" w:type="dxa"/>
            <w:noWrap/>
            <w:hideMark/>
          </w:tcPr>
          <w:p w14:paraId="01C7FC79"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-77.416667</w:t>
            </w:r>
          </w:p>
        </w:tc>
        <w:tc>
          <w:tcPr>
            <w:tcW w:w="1572" w:type="dxa"/>
            <w:noWrap/>
            <w:hideMark/>
          </w:tcPr>
          <w:p w14:paraId="702D657A"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2010</w:t>
            </w:r>
          </w:p>
        </w:tc>
        <w:tc>
          <w:tcPr>
            <w:tcW w:w="1667" w:type="dxa"/>
            <w:noWrap/>
            <w:hideMark/>
          </w:tcPr>
          <w:p w14:paraId="189AEA04"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30FBDB63"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333A1DE3"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Ime1</w:t>
            </w:r>
          </w:p>
        </w:tc>
        <w:tc>
          <w:tcPr>
            <w:tcW w:w="1180" w:type="dxa"/>
            <w:noWrap/>
            <w:hideMark/>
          </w:tcPr>
          <w:p w14:paraId="57995791"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164</w:t>
            </w:r>
          </w:p>
        </w:tc>
        <w:tc>
          <w:tcPr>
            <w:tcW w:w="1239" w:type="dxa"/>
            <w:noWrap/>
            <w:hideMark/>
          </w:tcPr>
          <w:p w14:paraId="30C1482B"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51</w:t>
            </w:r>
          </w:p>
        </w:tc>
        <w:tc>
          <w:tcPr>
            <w:tcW w:w="1879" w:type="dxa"/>
            <w:noWrap/>
            <w:hideMark/>
          </w:tcPr>
          <w:p w14:paraId="01FA6215"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Amazonia</w:t>
            </w:r>
          </w:p>
        </w:tc>
        <w:tc>
          <w:tcPr>
            <w:tcW w:w="1276" w:type="dxa"/>
            <w:noWrap/>
            <w:hideMark/>
          </w:tcPr>
          <w:p w14:paraId="7D91658A"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-0.583333</w:t>
            </w:r>
          </w:p>
        </w:tc>
        <w:tc>
          <w:tcPr>
            <w:tcW w:w="1439" w:type="dxa"/>
            <w:noWrap/>
            <w:hideMark/>
          </w:tcPr>
          <w:p w14:paraId="4DF15BE4"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-64.916667</w:t>
            </w:r>
          </w:p>
        </w:tc>
        <w:tc>
          <w:tcPr>
            <w:tcW w:w="1572" w:type="dxa"/>
            <w:noWrap/>
            <w:hideMark/>
          </w:tcPr>
          <w:p w14:paraId="3F5F14DE"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2010</w:t>
            </w:r>
          </w:p>
        </w:tc>
        <w:tc>
          <w:tcPr>
            <w:tcW w:w="1667" w:type="dxa"/>
            <w:noWrap/>
            <w:hideMark/>
          </w:tcPr>
          <w:p w14:paraId="3DB056B9"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6232C137"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491C392F"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Ina1</w:t>
            </w:r>
          </w:p>
        </w:tc>
        <w:tc>
          <w:tcPr>
            <w:tcW w:w="1180" w:type="dxa"/>
            <w:noWrap/>
            <w:hideMark/>
          </w:tcPr>
          <w:p w14:paraId="5ACAA035"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211</w:t>
            </w:r>
          </w:p>
        </w:tc>
        <w:tc>
          <w:tcPr>
            <w:tcW w:w="1239" w:type="dxa"/>
            <w:noWrap/>
            <w:hideMark/>
          </w:tcPr>
          <w:p w14:paraId="2A70ECD1"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40</w:t>
            </w:r>
          </w:p>
        </w:tc>
        <w:tc>
          <w:tcPr>
            <w:tcW w:w="1879" w:type="dxa"/>
            <w:noWrap/>
            <w:hideMark/>
          </w:tcPr>
          <w:p w14:paraId="4939E66A"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Amazonia</w:t>
            </w:r>
          </w:p>
        </w:tc>
        <w:tc>
          <w:tcPr>
            <w:tcW w:w="1276" w:type="dxa"/>
            <w:noWrap/>
            <w:hideMark/>
          </w:tcPr>
          <w:p w14:paraId="4D495E34"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-4.998</w:t>
            </w:r>
          </w:p>
        </w:tc>
        <w:tc>
          <w:tcPr>
            <w:tcW w:w="1439" w:type="dxa"/>
            <w:noWrap/>
            <w:hideMark/>
          </w:tcPr>
          <w:p w14:paraId="12AFC7BC"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-62.935</w:t>
            </w:r>
          </w:p>
        </w:tc>
        <w:tc>
          <w:tcPr>
            <w:tcW w:w="1572" w:type="dxa"/>
            <w:noWrap/>
            <w:hideMark/>
          </w:tcPr>
          <w:p w14:paraId="7C8E3EC6"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2012</w:t>
            </w:r>
          </w:p>
        </w:tc>
        <w:tc>
          <w:tcPr>
            <w:tcW w:w="1667" w:type="dxa"/>
            <w:noWrap/>
            <w:hideMark/>
          </w:tcPr>
          <w:p w14:paraId="780B3D12"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638295F3"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502B478D"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Ina2</w:t>
            </w:r>
          </w:p>
        </w:tc>
        <w:tc>
          <w:tcPr>
            <w:tcW w:w="1180" w:type="dxa"/>
            <w:noWrap/>
            <w:hideMark/>
          </w:tcPr>
          <w:p w14:paraId="2764CDA2"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208</w:t>
            </w:r>
          </w:p>
        </w:tc>
        <w:tc>
          <w:tcPr>
            <w:tcW w:w="1239" w:type="dxa"/>
            <w:noWrap/>
            <w:hideMark/>
          </w:tcPr>
          <w:p w14:paraId="6131786C"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53</w:t>
            </w:r>
          </w:p>
        </w:tc>
        <w:tc>
          <w:tcPr>
            <w:tcW w:w="1879" w:type="dxa"/>
            <w:noWrap/>
            <w:hideMark/>
          </w:tcPr>
          <w:p w14:paraId="41E5A665"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Amazonia</w:t>
            </w:r>
          </w:p>
        </w:tc>
        <w:tc>
          <w:tcPr>
            <w:tcW w:w="1276" w:type="dxa"/>
            <w:noWrap/>
            <w:hideMark/>
          </w:tcPr>
          <w:p w14:paraId="222D3E65"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-5.72</w:t>
            </w:r>
          </w:p>
        </w:tc>
        <w:tc>
          <w:tcPr>
            <w:tcW w:w="1439" w:type="dxa"/>
            <w:noWrap/>
            <w:hideMark/>
          </w:tcPr>
          <w:p w14:paraId="3CBF6A08"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-63.217</w:t>
            </w:r>
          </w:p>
        </w:tc>
        <w:tc>
          <w:tcPr>
            <w:tcW w:w="1572" w:type="dxa"/>
            <w:noWrap/>
            <w:hideMark/>
          </w:tcPr>
          <w:p w14:paraId="1653775F"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2012</w:t>
            </w:r>
          </w:p>
        </w:tc>
        <w:tc>
          <w:tcPr>
            <w:tcW w:w="1667" w:type="dxa"/>
            <w:noWrap/>
            <w:hideMark/>
          </w:tcPr>
          <w:p w14:paraId="1B172F69"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4F4600DC"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23BF7E12"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Ina3</w:t>
            </w:r>
          </w:p>
        </w:tc>
        <w:tc>
          <w:tcPr>
            <w:tcW w:w="1180" w:type="dxa"/>
            <w:noWrap/>
            <w:hideMark/>
          </w:tcPr>
          <w:p w14:paraId="04543682"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297</w:t>
            </w:r>
          </w:p>
        </w:tc>
        <w:tc>
          <w:tcPr>
            <w:tcW w:w="1239" w:type="dxa"/>
            <w:noWrap/>
            <w:hideMark/>
          </w:tcPr>
          <w:p w14:paraId="2DBBD505"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65</w:t>
            </w:r>
          </w:p>
        </w:tc>
        <w:tc>
          <w:tcPr>
            <w:tcW w:w="1879" w:type="dxa"/>
            <w:noWrap/>
            <w:hideMark/>
          </w:tcPr>
          <w:p w14:paraId="19E7F8B6"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Amazonia</w:t>
            </w:r>
          </w:p>
        </w:tc>
        <w:tc>
          <w:tcPr>
            <w:tcW w:w="1276" w:type="dxa"/>
            <w:noWrap/>
            <w:hideMark/>
          </w:tcPr>
          <w:p w14:paraId="733D1410"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-9.1</w:t>
            </w:r>
          </w:p>
        </w:tc>
        <w:tc>
          <w:tcPr>
            <w:tcW w:w="1439" w:type="dxa"/>
            <w:noWrap/>
            <w:hideMark/>
          </w:tcPr>
          <w:p w14:paraId="0937A1A0"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-64.466667</w:t>
            </w:r>
          </w:p>
        </w:tc>
        <w:tc>
          <w:tcPr>
            <w:tcW w:w="1572" w:type="dxa"/>
            <w:noWrap/>
            <w:hideMark/>
          </w:tcPr>
          <w:p w14:paraId="36403BAF"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2010/2011</w:t>
            </w:r>
          </w:p>
        </w:tc>
        <w:tc>
          <w:tcPr>
            <w:tcW w:w="1667" w:type="dxa"/>
            <w:noWrap/>
            <w:hideMark/>
          </w:tcPr>
          <w:p w14:paraId="593E8A21"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35F09FD6"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4B9BCED7"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Jau1</w:t>
            </w:r>
          </w:p>
        </w:tc>
        <w:tc>
          <w:tcPr>
            <w:tcW w:w="1180" w:type="dxa"/>
            <w:noWrap/>
            <w:hideMark/>
          </w:tcPr>
          <w:p w14:paraId="335ADC8E"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116</w:t>
            </w:r>
          </w:p>
        </w:tc>
        <w:tc>
          <w:tcPr>
            <w:tcW w:w="1239" w:type="dxa"/>
            <w:noWrap/>
            <w:hideMark/>
          </w:tcPr>
          <w:p w14:paraId="3FCC143E"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37</w:t>
            </w:r>
          </w:p>
        </w:tc>
        <w:tc>
          <w:tcPr>
            <w:tcW w:w="1879" w:type="dxa"/>
            <w:noWrap/>
            <w:hideMark/>
          </w:tcPr>
          <w:p w14:paraId="13317481"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Brazilian Savanna</w:t>
            </w:r>
          </w:p>
        </w:tc>
        <w:tc>
          <w:tcPr>
            <w:tcW w:w="1276" w:type="dxa"/>
            <w:noWrap/>
            <w:hideMark/>
          </w:tcPr>
          <w:p w14:paraId="6B4F3481"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-14.866667</w:t>
            </w:r>
          </w:p>
        </w:tc>
        <w:tc>
          <w:tcPr>
            <w:tcW w:w="1439" w:type="dxa"/>
            <w:noWrap/>
            <w:hideMark/>
          </w:tcPr>
          <w:p w14:paraId="589E292E"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-59</w:t>
            </w:r>
          </w:p>
        </w:tc>
        <w:tc>
          <w:tcPr>
            <w:tcW w:w="1572" w:type="dxa"/>
            <w:noWrap/>
            <w:hideMark/>
          </w:tcPr>
          <w:p w14:paraId="469EAE57"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2011</w:t>
            </w:r>
          </w:p>
        </w:tc>
        <w:tc>
          <w:tcPr>
            <w:tcW w:w="1667" w:type="dxa"/>
            <w:noWrap/>
            <w:hideMark/>
          </w:tcPr>
          <w:p w14:paraId="50931745"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3B554A4F"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6B30B28D"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Jequitinhonha</w:t>
            </w:r>
          </w:p>
        </w:tc>
        <w:tc>
          <w:tcPr>
            <w:tcW w:w="1180" w:type="dxa"/>
            <w:noWrap/>
            <w:hideMark/>
          </w:tcPr>
          <w:p w14:paraId="463EB4F2"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166</w:t>
            </w:r>
          </w:p>
        </w:tc>
        <w:tc>
          <w:tcPr>
            <w:tcW w:w="1239" w:type="dxa"/>
            <w:noWrap/>
            <w:hideMark/>
          </w:tcPr>
          <w:p w14:paraId="6EB08D24"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50</w:t>
            </w:r>
          </w:p>
        </w:tc>
        <w:tc>
          <w:tcPr>
            <w:tcW w:w="1879" w:type="dxa"/>
            <w:noWrap/>
            <w:hideMark/>
          </w:tcPr>
          <w:p w14:paraId="06238722"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Brazilian Savanna</w:t>
            </w:r>
          </w:p>
        </w:tc>
        <w:tc>
          <w:tcPr>
            <w:tcW w:w="1276" w:type="dxa"/>
            <w:noWrap/>
            <w:hideMark/>
          </w:tcPr>
          <w:p w14:paraId="1C03C9F1"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-16.2559998</w:t>
            </w:r>
          </w:p>
        </w:tc>
        <w:tc>
          <w:tcPr>
            <w:tcW w:w="1439" w:type="dxa"/>
            <w:noWrap/>
            <w:hideMark/>
          </w:tcPr>
          <w:p w14:paraId="5866EAEE"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-41.011001</w:t>
            </w:r>
          </w:p>
        </w:tc>
        <w:tc>
          <w:tcPr>
            <w:tcW w:w="1572" w:type="dxa"/>
            <w:noWrap/>
            <w:hideMark/>
          </w:tcPr>
          <w:p w14:paraId="7F4F9821"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2011/2012</w:t>
            </w:r>
          </w:p>
        </w:tc>
        <w:tc>
          <w:tcPr>
            <w:tcW w:w="1667" w:type="dxa"/>
            <w:noWrap/>
            <w:hideMark/>
          </w:tcPr>
          <w:p w14:paraId="2B8C2ADE"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Lacorte et al. 2013</w:t>
            </w:r>
          </w:p>
        </w:tc>
      </w:tr>
      <w:tr w:rsidR="00E93C58" w:rsidRPr="00E93C58" w14:paraId="3A133CFD"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5210935D"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Joi1</w:t>
            </w:r>
          </w:p>
        </w:tc>
        <w:tc>
          <w:tcPr>
            <w:tcW w:w="1180" w:type="dxa"/>
            <w:noWrap/>
            <w:hideMark/>
          </w:tcPr>
          <w:p w14:paraId="60F22861"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49</w:t>
            </w:r>
          </w:p>
        </w:tc>
        <w:tc>
          <w:tcPr>
            <w:tcW w:w="1239" w:type="dxa"/>
            <w:noWrap/>
            <w:hideMark/>
          </w:tcPr>
          <w:p w14:paraId="45040A06"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18</w:t>
            </w:r>
          </w:p>
        </w:tc>
        <w:tc>
          <w:tcPr>
            <w:tcW w:w="1879" w:type="dxa"/>
            <w:noWrap/>
            <w:hideMark/>
          </w:tcPr>
          <w:p w14:paraId="47015A87"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Atlantic Rain Forest</w:t>
            </w:r>
          </w:p>
        </w:tc>
        <w:tc>
          <w:tcPr>
            <w:tcW w:w="1276" w:type="dxa"/>
            <w:noWrap/>
            <w:hideMark/>
          </w:tcPr>
          <w:p w14:paraId="19FAB86C"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-26.3</w:t>
            </w:r>
          </w:p>
        </w:tc>
        <w:tc>
          <w:tcPr>
            <w:tcW w:w="1439" w:type="dxa"/>
            <w:noWrap/>
            <w:hideMark/>
          </w:tcPr>
          <w:p w14:paraId="4281D6BC"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-48.883333</w:t>
            </w:r>
          </w:p>
        </w:tc>
        <w:tc>
          <w:tcPr>
            <w:tcW w:w="1572" w:type="dxa"/>
            <w:noWrap/>
            <w:hideMark/>
          </w:tcPr>
          <w:p w14:paraId="0A17B96D"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2014</w:t>
            </w:r>
          </w:p>
        </w:tc>
        <w:tc>
          <w:tcPr>
            <w:tcW w:w="1667" w:type="dxa"/>
            <w:noWrap/>
            <w:hideMark/>
          </w:tcPr>
          <w:p w14:paraId="4B3136E1"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241F610D"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0F179B4B"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Manga</w:t>
            </w:r>
          </w:p>
        </w:tc>
        <w:tc>
          <w:tcPr>
            <w:tcW w:w="1180" w:type="dxa"/>
            <w:noWrap/>
            <w:hideMark/>
          </w:tcPr>
          <w:p w14:paraId="17AD3682"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120</w:t>
            </w:r>
          </w:p>
        </w:tc>
        <w:tc>
          <w:tcPr>
            <w:tcW w:w="1239" w:type="dxa"/>
            <w:noWrap/>
            <w:hideMark/>
          </w:tcPr>
          <w:p w14:paraId="6B10DDC9"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42</w:t>
            </w:r>
          </w:p>
        </w:tc>
        <w:tc>
          <w:tcPr>
            <w:tcW w:w="1879" w:type="dxa"/>
            <w:noWrap/>
            <w:hideMark/>
          </w:tcPr>
          <w:p w14:paraId="01194995"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Brazilian Savanna</w:t>
            </w:r>
          </w:p>
        </w:tc>
        <w:tc>
          <w:tcPr>
            <w:tcW w:w="1276" w:type="dxa"/>
            <w:noWrap/>
            <w:hideMark/>
          </w:tcPr>
          <w:p w14:paraId="4228796C"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-14.4510092</w:t>
            </w:r>
          </w:p>
        </w:tc>
        <w:tc>
          <w:tcPr>
            <w:tcW w:w="1439" w:type="dxa"/>
            <w:noWrap/>
            <w:hideMark/>
          </w:tcPr>
          <w:p w14:paraId="25C70917"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-43.5630135</w:t>
            </w:r>
          </w:p>
        </w:tc>
        <w:tc>
          <w:tcPr>
            <w:tcW w:w="1572" w:type="dxa"/>
            <w:noWrap/>
            <w:hideMark/>
          </w:tcPr>
          <w:p w14:paraId="5FB48907"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2011/2012</w:t>
            </w:r>
          </w:p>
        </w:tc>
        <w:tc>
          <w:tcPr>
            <w:tcW w:w="1667" w:type="dxa"/>
            <w:noWrap/>
            <w:hideMark/>
          </w:tcPr>
          <w:p w14:paraId="2BF9AAEF"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Lacorte et al. 2013</w:t>
            </w:r>
          </w:p>
        </w:tc>
      </w:tr>
      <w:tr w:rsidR="00E93C58" w:rsidRPr="00E93C58" w14:paraId="48B485FF"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62DAFB79"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Mata Seca</w:t>
            </w:r>
          </w:p>
        </w:tc>
        <w:tc>
          <w:tcPr>
            <w:tcW w:w="1180" w:type="dxa"/>
            <w:noWrap/>
            <w:hideMark/>
          </w:tcPr>
          <w:p w14:paraId="05EE434D"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461</w:t>
            </w:r>
          </w:p>
        </w:tc>
        <w:tc>
          <w:tcPr>
            <w:tcW w:w="1239" w:type="dxa"/>
            <w:noWrap/>
            <w:hideMark/>
          </w:tcPr>
          <w:p w14:paraId="20989B7E"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64</w:t>
            </w:r>
          </w:p>
        </w:tc>
        <w:tc>
          <w:tcPr>
            <w:tcW w:w="1879" w:type="dxa"/>
            <w:noWrap/>
            <w:hideMark/>
          </w:tcPr>
          <w:p w14:paraId="1992054C"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Brazilian Savanna</w:t>
            </w:r>
          </w:p>
        </w:tc>
        <w:tc>
          <w:tcPr>
            <w:tcW w:w="1276" w:type="dxa"/>
            <w:noWrap/>
            <w:hideMark/>
          </w:tcPr>
          <w:p w14:paraId="11E1E3E4"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-14.50911</w:t>
            </w:r>
          </w:p>
        </w:tc>
        <w:tc>
          <w:tcPr>
            <w:tcW w:w="1439" w:type="dxa"/>
            <w:noWrap/>
            <w:hideMark/>
          </w:tcPr>
          <w:p w14:paraId="21F06CE9"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-43.59298</w:t>
            </w:r>
          </w:p>
        </w:tc>
        <w:tc>
          <w:tcPr>
            <w:tcW w:w="1572" w:type="dxa"/>
            <w:noWrap/>
            <w:hideMark/>
          </w:tcPr>
          <w:p w14:paraId="1F8EDA46"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2013/2014</w:t>
            </w:r>
          </w:p>
        </w:tc>
        <w:tc>
          <w:tcPr>
            <w:tcW w:w="1667" w:type="dxa"/>
            <w:noWrap/>
            <w:hideMark/>
          </w:tcPr>
          <w:p w14:paraId="465868AD"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Ferreira et al. 2016</w:t>
            </w:r>
          </w:p>
        </w:tc>
      </w:tr>
      <w:tr w:rsidR="00E93C58" w:rsidRPr="00E93C58" w14:paraId="78F7D976"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5085569C"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Mic1</w:t>
            </w:r>
          </w:p>
        </w:tc>
        <w:tc>
          <w:tcPr>
            <w:tcW w:w="1180" w:type="dxa"/>
            <w:noWrap/>
            <w:hideMark/>
          </w:tcPr>
          <w:p w14:paraId="265889BF"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106</w:t>
            </w:r>
          </w:p>
        </w:tc>
        <w:tc>
          <w:tcPr>
            <w:tcW w:w="1239" w:type="dxa"/>
            <w:noWrap/>
            <w:hideMark/>
          </w:tcPr>
          <w:p w14:paraId="2DA92D85"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34</w:t>
            </w:r>
          </w:p>
        </w:tc>
        <w:tc>
          <w:tcPr>
            <w:tcW w:w="1879" w:type="dxa"/>
            <w:noWrap/>
            <w:hideMark/>
          </w:tcPr>
          <w:p w14:paraId="4E440595"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Atlantic Rain Forest</w:t>
            </w:r>
          </w:p>
        </w:tc>
        <w:tc>
          <w:tcPr>
            <w:tcW w:w="1276" w:type="dxa"/>
            <w:noWrap/>
            <w:hideMark/>
          </w:tcPr>
          <w:p w14:paraId="2296FCCC"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-13.84</w:t>
            </w:r>
          </w:p>
        </w:tc>
        <w:tc>
          <w:tcPr>
            <w:tcW w:w="1439" w:type="dxa"/>
            <w:noWrap/>
            <w:hideMark/>
          </w:tcPr>
          <w:p w14:paraId="156CE585"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-39.241</w:t>
            </w:r>
          </w:p>
        </w:tc>
        <w:tc>
          <w:tcPr>
            <w:tcW w:w="1572" w:type="dxa"/>
            <w:noWrap/>
            <w:hideMark/>
          </w:tcPr>
          <w:p w14:paraId="0DADD6C4"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2017</w:t>
            </w:r>
          </w:p>
        </w:tc>
        <w:tc>
          <w:tcPr>
            <w:tcW w:w="1667" w:type="dxa"/>
            <w:noWrap/>
            <w:hideMark/>
          </w:tcPr>
          <w:p w14:paraId="6114E090"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05149601"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575E8C4F"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Mil1</w:t>
            </w:r>
          </w:p>
        </w:tc>
        <w:tc>
          <w:tcPr>
            <w:tcW w:w="1180" w:type="dxa"/>
            <w:noWrap/>
            <w:hideMark/>
          </w:tcPr>
          <w:p w14:paraId="6139AA0F"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214</w:t>
            </w:r>
          </w:p>
        </w:tc>
        <w:tc>
          <w:tcPr>
            <w:tcW w:w="1239" w:type="dxa"/>
            <w:noWrap/>
            <w:hideMark/>
          </w:tcPr>
          <w:p w14:paraId="7C3DE8D9"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64</w:t>
            </w:r>
          </w:p>
        </w:tc>
        <w:tc>
          <w:tcPr>
            <w:tcW w:w="1879" w:type="dxa"/>
            <w:noWrap/>
            <w:hideMark/>
          </w:tcPr>
          <w:p w14:paraId="6E1AC025"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Caatinga</w:t>
            </w:r>
          </w:p>
        </w:tc>
        <w:tc>
          <w:tcPr>
            <w:tcW w:w="1276" w:type="dxa"/>
            <w:noWrap/>
            <w:hideMark/>
          </w:tcPr>
          <w:p w14:paraId="134A3A43"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-12.90198</w:t>
            </w:r>
          </w:p>
        </w:tc>
        <w:tc>
          <w:tcPr>
            <w:tcW w:w="1439" w:type="dxa"/>
            <w:noWrap/>
            <w:hideMark/>
          </w:tcPr>
          <w:p w14:paraId="21A9E8B2"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-39.841985</w:t>
            </w:r>
          </w:p>
        </w:tc>
        <w:tc>
          <w:tcPr>
            <w:tcW w:w="1572" w:type="dxa"/>
            <w:noWrap/>
            <w:hideMark/>
          </w:tcPr>
          <w:p w14:paraId="0E50ABAA"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2015/2017</w:t>
            </w:r>
          </w:p>
        </w:tc>
        <w:tc>
          <w:tcPr>
            <w:tcW w:w="1667" w:type="dxa"/>
            <w:noWrap/>
            <w:hideMark/>
          </w:tcPr>
          <w:p w14:paraId="47D658AC"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237376D2"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01CB5DD6"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Nat1</w:t>
            </w:r>
          </w:p>
        </w:tc>
        <w:tc>
          <w:tcPr>
            <w:tcW w:w="1180" w:type="dxa"/>
            <w:noWrap/>
            <w:hideMark/>
          </w:tcPr>
          <w:p w14:paraId="71DB9A6E"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37</w:t>
            </w:r>
          </w:p>
        </w:tc>
        <w:tc>
          <w:tcPr>
            <w:tcW w:w="1239" w:type="dxa"/>
            <w:noWrap/>
            <w:hideMark/>
          </w:tcPr>
          <w:p w14:paraId="10C056F1"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16</w:t>
            </w:r>
          </w:p>
        </w:tc>
        <w:tc>
          <w:tcPr>
            <w:tcW w:w="1879" w:type="dxa"/>
            <w:noWrap/>
            <w:hideMark/>
          </w:tcPr>
          <w:p w14:paraId="3DD41206"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Atlantic Rain Forest</w:t>
            </w:r>
          </w:p>
        </w:tc>
        <w:tc>
          <w:tcPr>
            <w:tcW w:w="1276" w:type="dxa"/>
            <w:noWrap/>
            <w:hideMark/>
          </w:tcPr>
          <w:p w14:paraId="0BC44C0C"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-5.916667</w:t>
            </w:r>
          </w:p>
        </w:tc>
        <w:tc>
          <w:tcPr>
            <w:tcW w:w="1439" w:type="dxa"/>
            <w:noWrap/>
            <w:hideMark/>
          </w:tcPr>
          <w:p w14:paraId="04A61000"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-35.166667</w:t>
            </w:r>
          </w:p>
        </w:tc>
        <w:tc>
          <w:tcPr>
            <w:tcW w:w="1572" w:type="dxa"/>
            <w:noWrap/>
            <w:hideMark/>
          </w:tcPr>
          <w:p w14:paraId="71C086D8"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2012/2015</w:t>
            </w:r>
          </w:p>
        </w:tc>
        <w:tc>
          <w:tcPr>
            <w:tcW w:w="1667" w:type="dxa"/>
            <w:noWrap/>
            <w:hideMark/>
          </w:tcPr>
          <w:p w14:paraId="02020B2D"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3346F921"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1FA215FC"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Nova Lima</w:t>
            </w:r>
          </w:p>
        </w:tc>
        <w:tc>
          <w:tcPr>
            <w:tcW w:w="1180" w:type="dxa"/>
            <w:noWrap/>
            <w:hideMark/>
          </w:tcPr>
          <w:p w14:paraId="283217CD"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164</w:t>
            </w:r>
          </w:p>
        </w:tc>
        <w:tc>
          <w:tcPr>
            <w:tcW w:w="1239" w:type="dxa"/>
            <w:noWrap/>
            <w:hideMark/>
          </w:tcPr>
          <w:p w14:paraId="24C7D03E"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46</w:t>
            </w:r>
          </w:p>
        </w:tc>
        <w:tc>
          <w:tcPr>
            <w:tcW w:w="1879" w:type="dxa"/>
            <w:noWrap/>
            <w:hideMark/>
          </w:tcPr>
          <w:p w14:paraId="208C99EA"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Atlantic Rain Forest</w:t>
            </w:r>
          </w:p>
        </w:tc>
        <w:tc>
          <w:tcPr>
            <w:tcW w:w="1276" w:type="dxa"/>
            <w:noWrap/>
            <w:hideMark/>
          </w:tcPr>
          <w:p w14:paraId="4CF9731C"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-19.5907472</w:t>
            </w:r>
          </w:p>
        </w:tc>
        <w:tc>
          <w:tcPr>
            <w:tcW w:w="1439" w:type="dxa"/>
            <w:noWrap/>
            <w:hideMark/>
          </w:tcPr>
          <w:p w14:paraId="18C1CF7E"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-43.5049448</w:t>
            </w:r>
          </w:p>
        </w:tc>
        <w:tc>
          <w:tcPr>
            <w:tcW w:w="1572" w:type="dxa"/>
            <w:noWrap/>
            <w:hideMark/>
          </w:tcPr>
          <w:p w14:paraId="5E41D1D7"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2011/2012</w:t>
            </w:r>
          </w:p>
        </w:tc>
        <w:tc>
          <w:tcPr>
            <w:tcW w:w="1667" w:type="dxa"/>
            <w:noWrap/>
            <w:hideMark/>
          </w:tcPr>
          <w:p w14:paraId="1E1C005F"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Lacorte et al. 2013</w:t>
            </w:r>
          </w:p>
        </w:tc>
      </w:tr>
      <w:tr w:rsidR="00E93C58" w:rsidRPr="00E93C58" w14:paraId="163F0495"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44D03ECE"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Pan1</w:t>
            </w:r>
          </w:p>
        </w:tc>
        <w:tc>
          <w:tcPr>
            <w:tcW w:w="1180" w:type="dxa"/>
            <w:noWrap/>
            <w:hideMark/>
          </w:tcPr>
          <w:p w14:paraId="04063A2F"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110</w:t>
            </w:r>
          </w:p>
        </w:tc>
        <w:tc>
          <w:tcPr>
            <w:tcW w:w="1239" w:type="dxa"/>
            <w:noWrap/>
            <w:hideMark/>
          </w:tcPr>
          <w:p w14:paraId="7DF2CC47"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10</w:t>
            </w:r>
          </w:p>
        </w:tc>
        <w:tc>
          <w:tcPr>
            <w:tcW w:w="1879" w:type="dxa"/>
            <w:noWrap/>
            <w:hideMark/>
          </w:tcPr>
          <w:p w14:paraId="6693AA44"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Pantanal</w:t>
            </w:r>
          </w:p>
        </w:tc>
        <w:tc>
          <w:tcPr>
            <w:tcW w:w="1276" w:type="dxa"/>
            <w:noWrap/>
            <w:hideMark/>
          </w:tcPr>
          <w:p w14:paraId="49F7D0E3"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-19.566667</w:t>
            </w:r>
          </w:p>
        </w:tc>
        <w:tc>
          <w:tcPr>
            <w:tcW w:w="1439" w:type="dxa"/>
            <w:noWrap/>
            <w:hideMark/>
          </w:tcPr>
          <w:p w14:paraId="43157AAB"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-57.016667</w:t>
            </w:r>
          </w:p>
        </w:tc>
        <w:tc>
          <w:tcPr>
            <w:tcW w:w="1572" w:type="dxa"/>
            <w:noWrap/>
            <w:hideMark/>
          </w:tcPr>
          <w:p w14:paraId="2A0FC2AC"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2009/2012</w:t>
            </w:r>
          </w:p>
        </w:tc>
        <w:tc>
          <w:tcPr>
            <w:tcW w:w="1667" w:type="dxa"/>
            <w:noWrap/>
            <w:hideMark/>
          </w:tcPr>
          <w:p w14:paraId="39ABFE13"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26CDF423"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0A9F8E44"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Pan2</w:t>
            </w:r>
          </w:p>
        </w:tc>
        <w:tc>
          <w:tcPr>
            <w:tcW w:w="1180" w:type="dxa"/>
            <w:noWrap/>
            <w:hideMark/>
          </w:tcPr>
          <w:p w14:paraId="26217AC8"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122</w:t>
            </w:r>
          </w:p>
        </w:tc>
        <w:tc>
          <w:tcPr>
            <w:tcW w:w="1239" w:type="dxa"/>
            <w:noWrap/>
            <w:hideMark/>
          </w:tcPr>
          <w:p w14:paraId="6D700759"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57</w:t>
            </w:r>
          </w:p>
        </w:tc>
        <w:tc>
          <w:tcPr>
            <w:tcW w:w="1879" w:type="dxa"/>
            <w:noWrap/>
            <w:hideMark/>
          </w:tcPr>
          <w:p w14:paraId="7DD6C01D"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Pantanal</w:t>
            </w:r>
          </w:p>
        </w:tc>
        <w:tc>
          <w:tcPr>
            <w:tcW w:w="1276" w:type="dxa"/>
            <w:noWrap/>
            <w:hideMark/>
          </w:tcPr>
          <w:p w14:paraId="32951032"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-16.25</w:t>
            </w:r>
          </w:p>
        </w:tc>
        <w:tc>
          <w:tcPr>
            <w:tcW w:w="1439" w:type="dxa"/>
            <w:noWrap/>
            <w:hideMark/>
          </w:tcPr>
          <w:p w14:paraId="1B9B2B27"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-56.366667</w:t>
            </w:r>
          </w:p>
        </w:tc>
        <w:tc>
          <w:tcPr>
            <w:tcW w:w="1572" w:type="dxa"/>
            <w:noWrap/>
            <w:hideMark/>
          </w:tcPr>
          <w:p w14:paraId="2AD33A9B"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2009/2017</w:t>
            </w:r>
          </w:p>
        </w:tc>
        <w:tc>
          <w:tcPr>
            <w:tcW w:w="1667" w:type="dxa"/>
            <w:noWrap/>
            <w:hideMark/>
          </w:tcPr>
          <w:p w14:paraId="047C1212"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55E024FA"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461BB403" w14:textId="1A93DF9C"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ParNa BSB</w:t>
            </w:r>
          </w:p>
        </w:tc>
        <w:tc>
          <w:tcPr>
            <w:tcW w:w="1180" w:type="dxa"/>
            <w:noWrap/>
            <w:hideMark/>
          </w:tcPr>
          <w:p w14:paraId="2FD5B401"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258</w:t>
            </w:r>
          </w:p>
        </w:tc>
        <w:tc>
          <w:tcPr>
            <w:tcW w:w="1239" w:type="dxa"/>
            <w:noWrap/>
            <w:hideMark/>
          </w:tcPr>
          <w:p w14:paraId="346746D5"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41</w:t>
            </w:r>
          </w:p>
        </w:tc>
        <w:tc>
          <w:tcPr>
            <w:tcW w:w="1879" w:type="dxa"/>
            <w:noWrap/>
            <w:hideMark/>
          </w:tcPr>
          <w:p w14:paraId="79152341"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Brazilian Savanna</w:t>
            </w:r>
          </w:p>
        </w:tc>
        <w:tc>
          <w:tcPr>
            <w:tcW w:w="1276" w:type="dxa"/>
            <w:noWrap/>
            <w:hideMark/>
          </w:tcPr>
          <w:p w14:paraId="3AF67890"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-15.4018485</w:t>
            </w:r>
          </w:p>
        </w:tc>
        <w:tc>
          <w:tcPr>
            <w:tcW w:w="1439" w:type="dxa"/>
            <w:noWrap/>
            <w:hideMark/>
          </w:tcPr>
          <w:p w14:paraId="1C7C0135"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-47.5852374</w:t>
            </w:r>
          </w:p>
        </w:tc>
        <w:tc>
          <w:tcPr>
            <w:tcW w:w="1572" w:type="dxa"/>
            <w:noWrap/>
            <w:hideMark/>
          </w:tcPr>
          <w:p w14:paraId="5C472060"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2014/2015</w:t>
            </w:r>
          </w:p>
        </w:tc>
        <w:tc>
          <w:tcPr>
            <w:tcW w:w="1667" w:type="dxa"/>
            <w:noWrap/>
            <w:hideMark/>
          </w:tcPr>
          <w:p w14:paraId="2FB1DFB6"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unpublished</w:t>
            </w:r>
          </w:p>
        </w:tc>
      </w:tr>
      <w:tr w:rsidR="00E93C58" w:rsidRPr="00E93C58" w14:paraId="4212BF58"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12F77F30"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lastRenderedPageBreak/>
              <w:t>Rond1</w:t>
            </w:r>
          </w:p>
        </w:tc>
        <w:tc>
          <w:tcPr>
            <w:tcW w:w="1180" w:type="dxa"/>
            <w:noWrap/>
            <w:hideMark/>
          </w:tcPr>
          <w:p w14:paraId="3BD70B49"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429</w:t>
            </w:r>
          </w:p>
        </w:tc>
        <w:tc>
          <w:tcPr>
            <w:tcW w:w="1239" w:type="dxa"/>
            <w:noWrap/>
            <w:hideMark/>
          </w:tcPr>
          <w:p w14:paraId="43D8C7DC"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86</w:t>
            </w:r>
          </w:p>
        </w:tc>
        <w:tc>
          <w:tcPr>
            <w:tcW w:w="1879" w:type="dxa"/>
            <w:noWrap/>
            <w:hideMark/>
          </w:tcPr>
          <w:p w14:paraId="6E7822AD"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Amazonia</w:t>
            </w:r>
          </w:p>
        </w:tc>
        <w:tc>
          <w:tcPr>
            <w:tcW w:w="1276" w:type="dxa"/>
            <w:noWrap/>
            <w:hideMark/>
          </w:tcPr>
          <w:p w14:paraId="11D74C4C"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-4.683333</w:t>
            </w:r>
          </w:p>
        </w:tc>
        <w:tc>
          <w:tcPr>
            <w:tcW w:w="1439" w:type="dxa"/>
            <w:noWrap/>
            <w:hideMark/>
          </w:tcPr>
          <w:p w14:paraId="0B96C66C"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-56.633333</w:t>
            </w:r>
          </w:p>
        </w:tc>
        <w:tc>
          <w:tcPr>
            <w:tcW w:w="1572" w:type="dxa"/>
            <w:noWrap/>
            <w:hideMark/>
          </w:tcPr>
          <w:p w14:paraId="3246C34D"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2012</w:t>
            </w:r>
          </w:p>
        </w:tc>
        <w:tc>
          <w:tcPr>
            <w:tcW w:w="1667" w:type="dxa"/>
            <w:noWrap/>
            <w:hideMark/>
          </w:tcPr>
          <w:p w14:paraId="5FBF1EF0"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4BC883DD"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64436ADC"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Rond2</w:t>
            </w:r>
          </w:p>
        </w:tc>
        <w:tc>
          <w:tcPr>
            <w:tcW w:w="1180" w:type="dxa"/>
            <w:noWrap/>
            <w:hideMark/>
          </w:tcPr>
          <w:p w14:paraId="0967563D"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60</w:t>
            </w:r>
          </w:p>
        </w:tc>
        <w:tc>
          <w:tcPr>
            <w:tcW w:w="1239" w:type="dxa"/>
            <w:noWrap/>
            <w:hideMark/>
          </w:tcPr>
          <w:p w14:paraId="5C640D3E"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35</w:t>
            </w:r>
          </w:p>
        </w:tc>
        <w:tc>
          <w:tcPr>
            <w:tcW w:w="1879" w:type="dxa"/>
            <w:noWrap/>
            <w:hideMark/>
          </w:tcPr>
          <w:p w14:paraId="055CEE60"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Amazonia</w:t>
            </w:r>
          </w:p>
        </w:tc>
        <w:tc>
          <w:tcPr>
            <w:tcW w:w="1276" w:type="dxa"/>
            <w:noWrap/>
            <w:hideMark/>
          </w:tcPr>
          <w:p w14:paraId="59318D19"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-5.066667</w:t>
            </w:r>
          </w:p>
        </w:tc>
        <w:tc>
          <w:tcPr>
            <w:tcW w:w="1439" w:type="dxa"/>
            <w:noWrap/>
            <w:hideMark/>
          </w:tcPr>
          <w:p w14:paraId="5CFEE913"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-56.85</w:t>
            </w:r>
          </w:p>
        </w:tc>
        <w:tc>
          <w:tcPr>
            <w:tcW w:w="1572" w:type="dxa"/>
            <w:noWrap/>
            <w:hideMark/>
          </w:tcPr>
          <w:p w14:paraId="3A405472"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2012</w:t>
            </w:r>
          </w:p>
        </w:tc>
        <w:tc>
          <w:tcPr>
            <w:tcW w:w="1667" w:type="dxa"/>
            <w:noWrap/>
            <w:hideMark/>
          </w:tcPr>
          <w:p w14:paraId="50F46B63"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75C2E97F"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66779963"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Rond3</w:t>
            </w:r>
          </w:p>
        </w:tc>
        <w:tc>
          <w:tcPr>
            <w:tcW w:w="1180" w:type="dxa"/>
            <w:noWrap/>
            <w:hideMark/>
          </w:tcPr>
          <w:p w14:paraId="15445E95"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176</w:t>
            </w:r>
          </w:p>
        </w:tc>
        <w:tc>
          <w:tcPr>
            <w:tcW w:w="1239" w:type="dxa"/>
            <w:noWrap/>
            <w:hideMark/>
          </w:tcPr>
          <w:p w14:paraId="7AED3804"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53</w:t>
            </w:r>
          </w:p>
        </w:tc>
        <w:tc>
          <w:tcPr>
            <w:tcW w:w="1879" w:type="dxa"/>
            <w:noWrap/>
            <w:hideMark/>
          </w:tcPr>
          <w:p w14:paraId="798AF300"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Amazonia</w:t>
            </w:r>
          </w:p>
        </w:tc>
        <w:tc>
          <w:tcPr>
            <w:tcW w:w="1276" w:type="dxa"/>
            <w:noWrap/>
            <w:hideMark/>
          </w:tcPr>
          <w:p w14:paraId="62994973"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-9.316667</w:t>
            </w:r>
          </w:p>
        </w:tc>
        <w:tc>
          <w:tcPr>
            <w:tcW w:w="1439" w:type="dxa"/>
            <w:noWrap/>
            <w:hideMark/>
          </w:tcPr>
          <w:p w14:paraId="2DA3A3C2"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-64.716667</w:t>
            </w:r>
          </w:p>
        </w:tc>
        <w:tc>
          <w:tcPr>
            <w:tcW w:w="1572" w:type="dxa"/>
            <w:noWrap/>
            <w:hideMark/>
          </w:tcPr>
          <w:p w14:paraId="79CE214A"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2010/2011</w:t>
            </w:r>
          </w:p>
        </w:tc>
        <w:tc>
          <w:tcPr>
            <w:tcW w:w="1667" w:type="dxa"/>
            <w:noWrap/>
            <w:hideMark/>
          </w:tcPr>
          <w:p w14:paraId="73E00F96"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03325695"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51849EA7"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Rond4</w:t>
            </w:r>
          </w:p>
        </w:tc>
        <w:tc>
          <w:tcPr>
            <w:tcW w:w="1180" w:type="dxa"/>
            <w:noWrap/>
            <w:hideMark/>
          </w:tcPr>
          <w:p w14:paraId="67C74DB3"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117</w:t>
            </w:r>
          </w:p>
        </w:tc>
        <w:tc>
          <w:tcPr>
            <w:tcW w:w="1239" w:type="dxa"/>
            <w:noWrap/>
            <w:hideMark/>
          </w:tcPr>
          <w:p w14:paraId="63FCAE7B"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40</w:t>
            </w:r>
          </w:p>
        </w:tc>
        <w:tc>
          <w:tcPr>
            <w:tcW w:w="1879" w:type="dxa"/>
            <w:noWrap/>
            <w:hideMark/>
          </w:tcPr>
          <w:p w14:paraId="6FBE9872"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Amazonia</w:t>
            </w:r>
          </w:p>
        </w:tc>
        <w:tc>
          <w:tcPr>
            <w:tcW w:w="1276" w:type="dxa"/>
            <w:noWrap/>
            <w:hideMark/>
          </w:tcPr>
          <w:p w14:paraId="7DEB3F9A"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-12.216667</w:t>
            </w:r>
          </w:p>
        </w:tc>
        <w:tc>
          <w:tcPr>
            <w:tcW w:w="1439" w:type="dxa"/>
            <w:noWrap/>
            <w:hideMark/>
          </w:tcPr>
          <w:p w14:paraId="44F3F041"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-60.733333</w:t>
            </w:r>
          </w:p>
        </w:tc>
        <w:tc>
          <w:tcPr>
            <w:tcW w:w="1572" w:type="dxa"/>
            <w:noWrap/>
            <w:hideMark/>
          </w:tcPr>
          <w:p w14:paraId="5D54CA73"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2011</w:t>
            </w:r>
          </w:p>
        </w:tc>
        <w:tc>
          <w:tcPr>
            <w:tcW w:w="1667" w:type="dxa"/>
            <w:noWrap/>
            <w:hideMark/>
          </w:tcPr>
          <w:p w14:paraId="18E779A4"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62A24892"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3D3048FA"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Rond5</w:t>
            </w:r>
          </w:p>
        </w:tc>
        <w:tc>
          <w:tcPr>
            <w:tcW w:w="1180" w:type="dxa"/>
            <w:noWrap/>
            <w:hideMark/>
          </w:tcPr>
          <w:p w14:paraId="006C772B"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136</w:t>
            </w:r>
          </w:p>
        </w:tc>
        <w:tc>
          <w:tcPr>
            <w:tcW w:w="1239" w:type="dxa"/>
            <w:noWrap/>
            <w:hideMark/>
          </w:tcPr>
          <w:p w14:paraId="5C2456A8"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42</w:t>
            </w:r>
          </w:p>
        </w:tc>
        <w:tc>
          <w:tcPr>
            <w:tcW w:w="1879" w:type="dxa"/>
            <w:noWrap/>
            <w:hideMark/>
          </w:tcPr>
          <w:p w14:paraId="791D410C"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Amazonia</w:t>
            </w:r>
          </w:p>
        </w:tc>
        <w:tc>
          <w:tcPr>
            <w:tcW w:w="1276" w:type="dxa"/>
            <w:noWrap/>
            <w:hideMark/>
          </w:tcPr>
          <w:p w14:paraId="725562BE"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-13.8</w:t>
            </w:r>
          </w:p>
        </w:tc>
        <w:tc>
          <w:tcPr>
            <w:tcW w:w="1439" w:type="dxa"/>
            <w:noWrap/>
            <w:hideMark/>
          </w:tcPr>
          <w:p w14:paraId="50B9F6C1"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-59.683333</w:t>
            </w:r>
          </w:p>
        </w:tc>
        <w:tc>
          <w:tcPr>
            <w:tcW w:w="1572" w:type="dxa"/>
            <w:noWrap/>
            <w:hideMark/>
          </w:tcPr>
          <w:p w14:paraId="093C1AF7"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2011</w:t>
            </w:r>
          </w:p>
        </w:tc>
        <w:tc>
          <w:tcPr>
            <w:tcW w:w="1667" w:type="dxa"/>
            <w:noWrap/>
            <w:hideMark/>
          </w:tcPr>
          <w:p w14:paraId="61E328D4"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3963C39F"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06C6F70A"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RondIL</w:t>
            </w:r>
          </w:p>
        </w:tc>
        <w:tc>
          <w:tcPr>
            <w:tcW w:w="1180" w:type="dxa"/>
            <w:noWrap/>
            <w:hideMark/>
          </w:tcPr>
          <w:p w14:paraId="19FFE0A0"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85</w:t>
            </w:r>
          </w:p>
        </w:tc>
        <w:tc>
          <w:tcPr>
            <w:tcW w:w="1239" w:type="dxa"/>
            <w:noWrap/>
            <w:hideMark/>
          </w:tcPr>
          <w:p w14:paraId="08591120"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18</w:t>
            </w:r>
          </w:p>
        </w:tc>
        <w:tc>
          <w:tcPr>
            <w:tcW w:w="1879" w:type="dxa"/>
            <w:noWrap/>
            <w:hideMark/>
          </w:tcPr>
          <w:p w14:paraId="5BF2B88A"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Amazonia</w:t>
            </w:r>
          </w:p>
        </w:tc>
        <w:tc>
          <w:tcPr>
            <w:tcW w:w="1276" w:type="dxa"/>
            <w:noWrap/>
            <w:hideMark/>
          </w:tcPr>
          <w:p w14:paraId="099E5DA7"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-4.5</w:t>
            </w:r>
          </w:p>
        </w:tc>
        <w:tc>
          <w:tcPr>
            <w:tcW w:w="1439" w:type="dxa"/>
            <w:noWrap/>
            <w:hideMark/>
          </w:tcPr>
          <w:p w14:paraId="1B7B8924"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-56.266667</w:t>
            </w:r>
          </w:p>
        </w:tc>
        <w:tc>
          <w:tcPr>
            <w:tcW w:w="1572" w:type="dxa"/>
            <w:noWrap/>
            <w:hideMark/>
          </w:tcPr>
          <w:p w14:paraId="6D48E9C4"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2012</w:t>
            </w:r>
          </w:p>
        </w:tc>
        <w:tc>
          <w:tcPr>
            <w:tcW w:w="1667" w:type="dxa"/>
            <w:noWrap/>
            <w:hideMark/>
          </w:tcPr>
          <w:p w14:paraId="213CED2E"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0B46D611"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4354704C"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Saj1</w:t>
            </w:r>
          </w:p>
        </w:tc>
        <w:tc>
          <w:tcPr>
            <w:tcW w:w="1180" w:type="dxa"/>
            <w:noWrap/>
            <w:hideMark/>
          </w:tcPr>
          <w:p w14:paraId="1964DCAB"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55</w:t>
            </w:r>
          </w:p>
        </w:tc>
        <w:tc>
          <w:tcPr>
            <w:tcW w:w="1239" w:type="dxa"/>
            <w:noWrap/>
            <w:hideMark/>
          </w:tcPr>
          <w:p w14:paraId="4D72436B"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21</w:t>
            </w:r>
          </w:p>
        </w:tc>
        <w:tc>
          <w:tcPr>
            <w:tcW w:w="1879" w:type="dxa"/>
            <w:noWrap/>
            <w:hideMark/>
          </w:tcPr>
          <w:p w14:paraId="33913BA9"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Atlantic Rain Forest</w:t>
            </w:r>
          </w:p>
        </w:tc>
        <w:tc>
          <w:tcPr>
            <w:tcW w:w="1276" w:type="dxa"/>
            <w:noWrap/>
            <w:hideMark/>
          </w:tcPr>
          <w:p w14:paraId="65AA896D"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-28.153369</w:t>
            </w:r>
          </w:p>
        </w:tc>
        <w:tc>
          <w:tcPr>
            <w:tcW w:w="1439" w:type="dxa"/>
            <w:noWrap/>
            <w:hideMark/>
          </w:tcPr>
          <w:p w14:paraId="5A66FBEE"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-49.641754</w:t>
            </w:r>
          </w:p>
        </w:tc>
        <w:tc>
          <w:tcPr>
            <w:tcW w:w="1572" w:type="dxa"/>
            <w:noWrap/>
            <w:hideMark/>
          </w:tcPr>
          <w:p w14:paraId="3BDBB16D"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2014/2015</w:t>
            </w:r>
          </w:p>
        </w:tc>
        <w:tc>
          <w:tcPr>
            <w:tcW w:w="1667" w:type="dxa"/>
            <w:noWrap/>
            <w:hideMark/>
          </w:tcPr>
          <w:p w14:paraId="763285E0"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013C738D"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378F0F09"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Salto da Divisa</w:t>
            </w:r>
          </w:p>
        </w:tc>
        <w:tc>
          <w:tcPr>
            <w:tcW w:w="1180" w:type="dxa"/>
            <w:noWrap/>
            <w:hideMark/>
          </w:tcPr>
          <w:p w14:paraId="0640A357"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196</w:t>
            </w:r>
          </w:p>
        </w:tc>
        <w:tc>
          <w:tcPr>
            <w:tcW w:w="1239" w:type="dxa"/>
            <w:noWrap/>
            <w:hideMark/>
          </w:tcPr>
          <w:p w14:paraId="78C6F6A0"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56</w:t>
            </w:r>
          </w:p>
        </w:tc>
        <w:tc>
          <w:tcPr>
            <w:tcW w:w="1879" w:type="dxa"/>
            <w:noWrap/>
            <w:hideMark/>
          </w:tcPr>
          <w:p w14:paraId="03F056E8"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Brazilian Savanna</w:t>
            </w:r>
          </w:p>
        </w:tc>
        <w:tc>
          <w:tcPr>
            <w:tcW w:w="1276" w:type="dxa"/>
            <w:noWrap/>
            <w:hideMark/>
          </w:tcPr>
          <w:p w14:paraId="3642C2A5"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-15.5954324</w:t>
            </w:r>
          </w:p>
        </w:tc>
        <w:tc>
          <w:tcPr>
            <w:tcW w:w="1439" w:type="dxa"/>
            <w:noWrap/>
            <w:hideMark/>
          </w:tcPr>
          <w:p w14:paraId="3A320EE8"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-39.5655673</w:t>
            </w:r>
          </w:p>
        </w:tc>
        <w:tc>
          <w:tcPr>
            <w:tcW w:w="1572" w:type="dxa"/>
            <w:noWrap/>
            <w:hideMark/>
          </w:tcPr>
          <w:p w14:paraId="2D72A164"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2011/2012</w:t>
            </w:r>
          </w:p>
        </w:tc>
        <w:tc>
          <w:tcPr>
            <w:tcW w:w="1667" w:type="dxa"/>
            <w:noWrap/>
            <w:hideMark/>
          </w:tcPr>
          <w:p w14:paraId="21A63B44"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Lacorte et al. 2013</w:t>
            </w:r>
          </w:p>
        </w:tc>
      </w:tr>
      <w:tr w:rsidR="00E93C58" w:rsidRPr="00E93C58" w14:paraId="791765C4"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0729A585"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Seb1</w:t>
            </w:r>
          </w:p>
        </w:tc>
        <w:tc>
          <w:tcPr>
            <w:tcW w:w="1180" w:type="dxa"/>
            <w:noWrap/>
            <w:hideMark/>
          </w:tcPr>
          <w:p w14:paraId="63BF82C2"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76</w:t>
            </w:r>
          </w:p>
        </w:tc>
        <w:tc>
          <w:tcPr>
            <w:tcW w:w="1239" w:type="dxa"/>
            <w:noWrap/>
            <w:hideMark/>
          </w:tcPr>
          <w:p w14:paraId="45082E98"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30</w:t>
            </w:r>
          </w:p>
        </w:tc>
        <w:tc>
          <w:tcPr>
            <w:tcW w:w="1879" w:type="dxa"/>
            <w:noWrap/>
            <w:hideMark/>
          </w:tcPr>
          <w:p w14:paraId="65F064C5"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Atlantic Rain Forest</w:t>
            </w:r>
          </w:p>
        </w:tc>
        <w:tc>
          <w:tcPr>
            <w:tcW w:w="1276" w:type="dxa"/>
            <w:noWrap/>
            <w:hideMark/>
          </w:tcPr>
          <w:p w14:paraId="5256B474"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-23.166667</w:t>
            </w:r>
          </w:p>
        </w:tc>
        <w:tc>
          <w:tcPr>
            <w:tcW w:w="1439" w:type="dxa"/>
            <w:noWrap/>
            <w:hideMark/>
          </w:tcPr>
          <w:p w14:paraId="6355ACA4"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-44.833333</w:t>
            </w:r>
          </w:p>
        </w:tc>
        <w:tc>
          <w:tcPr>
            <w:tcW w:w="1572" w:type="dxa"/>
            <w:noWrap/>
            <w:hideMark/>
          </w:tcPr>
          <w:p w14:paraId="68CCFBFF"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2015</w:t>
            </w:r>
          </w:p>
        </w:tc>
        <w:tc>
          <w:tcPr>
            <w:tcW w:w="1667" w:type="dxa"/>
            <w:noWrap/>
            <w:hideMark/>
          </w:tcPr>
          <w:p w14:paraId="1AEC5F79"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01AC1D51"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11A814FB"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Ser1</w:t>
            </w:r>
          </w:p>
        </w:tc>
        <w:tc>
          <w:tcPr>
            <w:tcW w:w="1180" w:type="dxa"/>
            <w:noWrap/>
            <w:hideMark/>
          </w:tcPr>
          <w:p w14:paraId="78398F90"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178</w:t>
            </w:r>
          </w:p>
        </w:tc>
        <w:tc>
          <w:tcPr>
            <w:tcW w:w="1239" w:type="dxa"/>
            <w:noWrap/>
            <w:hideMark/>
          </w:tcPr>
          <w:p w14:paraId="534571DC"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38</w:t>
            </w:r>
          </w:p>
        </w:tc>
        <w:tc>
          <w:tcPr>
            <w:tcW w:w="1879" w:type="dxa"/>
            <w:noWrap/>
            <w:hideMark/>
          </w:tcPr>
          <w:p w14:paraId="2A2DEA27"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Caatinga</w:t>
            </w:r>
          </w:p>
        </w:tc>
        <w:tc>
          <w:tcPr>
            <w:tcW w:w="1276" w:type="dxa"/>
            <w:noWrap/>
            <w:hideMark/>
          </w:tcPr>
          <w:p w14:paraId="3E7C9CDB"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-6.566667</w:t>
            </w:r>
          </w:p>
        </w:tc>
        <w:tc>
          <w:tcPr>
            <w:tcW w:w="1439" w:type="dxa"/>
            <w:noWrap/>
            <w:hideMark/>
          </w:tcPr>
          <w:p w14:paraId="4D9A4A5C"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-37.266667</w:t>
            </w:r>
          </w:p>
        </w:tc>
        <w:tc>
          <w:tcPr>
            <w:tcW w:w="1572" w:type="dxa"/>
            <w:noWrap/>
            <w:hideMark/>
          </w:tcPr>
          <w:p w14:paraId="33238C3B"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2012/2013</w:t>
            </w:r>
          </w:p>
        </w:tc>
        <w:tc>
          <w:tcPr>
            <w:tcW w:w="1667" w:type="dxa"/>
            <w:noWrap/>
            <w:hideMark/>
          </w:tcPr>
          <w:p w14:paraId="75C780FB"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1E234E73"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42ED50EA"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Sfr1</w:t>
            </w:r>
          </w:p>
        </w:tc>
        <w:tc>
          <w:tcPr>
            <w:tcW w:w="1180" w:type="dxa"/>
            <w:noWrap/>
            <w:hideMark/>
          </w:tcPr>
          <w:p w14:paraId="25460C76"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179</w:t>
            </w:r>
          </w:p>
        </w:tc>
        <w:tc>
          <w:tcPr>
            <w:tcW w:w="1239" w:type="dxa"/>
            <w:noWrap/>
            <w:hideMark/>
          </w:tcPr>
          <w:p w14:paraId="0B58C11E"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57</w:t>
            </w:r>
          </w:p>
        </w:tc>
        <w:tc>
          <w:tcPr>
            <w:tcW w:w="1879" w:type="dxa"/>
            <w:noWrap/>
            <w:hideMark/>
          </w:tcPr>
          <w:p w14:paraId="66F562DA"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Atlantic Rain Forest</w:t>
            </w:r>
          </w:p>
        </w:tc>
        <w:tc>
          <w:tcPr>
            <w:tcW w:w="1276" w:type="dxa"/>
            <w:noWrap/>
            <w:hideMark/>
          </w:tcPr>
          <w:p w14:paraId="6EDE45EB"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-29.466667</w:t>
            </w:r>
          </w:p>
        </w:tc>
        <w:tc>
          <w:tcPr>
            <w:tcW w:w="1439" w:type="dxa"/>
            <w:noWrap/>
            <w:hideMark/>
          </w:tcPr>
          <w:p w14:paraId="602D4AD2"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-50.166667</w:t>
            </w:r>
          </w:p>
        </w:tc>
        <w:tc>
          <w:tcPr>
            <w:tcW w:w="1572" w:type="dxa"/>
            <w:noWrap/>
            <w:hideMark/>
          </w:tcPr>
          <w:p w14:paraId="449C3D45"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2017</w:t>
            </w:r>
          </w:p>
        </w:tc>
        <w:tc>
          <w:tcPr>
            <w:tcW w:w="1667" w:type="dxa"/>
            <w:noWrap/>
            <w:hideMark/>
          </w:tcPr>
          <w:p w14:paraId="38E757E2"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6533FFD3"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4B8540FB"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Sooretama</w:t>
            </w:r>
          </w:p>
        </w:tc>
        <w:tc>
          <w:tcPr>
            <w:tcW w:w="1180" w:type="dxa"/>
            <w:noWrap/>
            <w:hideMark/>
          </w:tcPr>
          <w:p w14:paraId="521AC7A8"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86</w:t>
            </w:r>
          </w:p>
        </w:tc>
        <w:tc>
          <w:tcPr>
            <w:tcW w:w="1239" w:type="dxa"/>
            <w:noWrap/>
            <w:hideMark/>
          </w:tcPr>
          <w:p w14:paraId="686A5624"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21</w:t>
            </w:r>
          </w:p>
        </w:tc>
        <w:tc>
          <w:tcPr>
            <w:tcW w:w="1879" w:type="dxa"/>
            <w:noWrap/>
            <w:hideMark/>
          </w:tcPr>
          <w:p w14:paraId="52778250"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Atlantic Rain Forest</w:t>
            </w:r>
          </w:p>
        </w:tc>
        <w:tc>
          <w:tcPr>
            <w:tcW w:w="1276" w:type="dxa"/>
            <w:noWrap/>
            <w:hideMark/>
          </w:tcPr>
          <w:p w14:paraId="4DCF0BBB"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-19.1130526</w:t>
            </w:r>
          </w:p>
        </w:tc>
        <w:tc>
          <w:tcPr>
            <w:tcW w:w="1439" w:type="dxa"/>
            <w:noWrap/>
            <w:hideMark/>
          </w:tcPr>
          <w:p w14:paraId="1B01E884"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-40.613344</w:t>
            </w:r>
          </w:p>
        </w:tc>
        <w:tc>
          <w:tcPr>
            <w:tcW w:w="1572" w:type="dxa"/>
            <w:noWrap/>
            <w:hideMark/>
          </w:tcPr>
          <w:p w14:paraId="3341D2CA"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2011/2012</w:t>
            </w:r>
          </w:p>
        </w:tc>
        <w:tc>
          <w:tcPr>
            <w:tcW w:w="1667" w:type="dxa"/>
            <w:noWrap/>
            <w:hideMark/>
          </w:tcPr>
          <w:p w14:paraId="7F406A1E"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Lacorte et al. 2013</w:t>
            </w:r>
          </w:p>
        </w:tc>
      </w:tr>
      <w:tr w:rsidR="00E93C58" w:rsidRPr="00E93C58" w14:paraId="71EC65C1"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16EA3678"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Sta1</w:t>
            </w:r>
          </w:p>
        </w:tc>
        <w:tc>
          <w:tcPr>
            <w:tcW w:w="1180" w:type="dxa"/>
            <w:noWrap/>
            <w:hideMark/>
          </w:tcPr>
          <w:p w14:paraId="323853E4"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156</w:t>
            </w:r>
          </w:p>
        </w:tc>
        <w:tc>
          <w:tcPr>
            <w:tcW w:w="1239" w:type="dxa"/>
            <w:noWrap/>
            <w:hideMark/>
          </w:tcPr>
          <w:p w14:paraId="35F71171"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30</w:t>
            </w:r>
          </w:p>
        </w:tc>
        <w:tc>
          <w:tcPr>
            <w:tcW w:w="1879" w:type="dxa"/>
            <w:noWrap/>
            <w:hideMark/>
          </w:tcPr>
          <w:p w14:paraId="6264FE0E"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Grassland</w:t>
            </w:r>
          </w:p>
        </w:tc>
        <w:tc>
          <w:tcPr>
            <w:tcW w:w="1276" w:type="dxa"/>
            <w:noWrap/>
            <w:hideMark/>
          </w:tcPr>
          <w:p w14:paraId="57734F67"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-36.716667</w:t>
            </w:r>
          </w:p>
        </w:tc>
        <w:tc>
          <w:tcPr>
            <w:tcW w:w="1439" w:type="dxa"/>
            <w:noWrap/>
            <w:hideMark/>
          </w:tcPr>
          <w:p w14:paraId="7DBA06F8"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-64.283333</w:t>
            </w:r>
          </w:p>
        </w:tc>
        <w:tc>
          <w:tcPr>
            <w:tcW w:w="1572" w:type="dxa"/>
            <w:noWrap/>
            <w:hideMark/>
          </w:tcPr>
          <w:p w14:paraId="64AA4F27"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2015</w:t>
            </w:r>
          </w:p>
        </w:tc>
        <w:tc>
          <w:tcPr>
            <w:tcW w:w="1667" w:type="dxa"/>
            <w:noWrap/>
            <w:hideMark/>
          </w:tcPr>
          <w:p w14:paraId="74AB7D22"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5B8885D6"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1508863E"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Taiama</w:t>
            </w:r>
          </w:p>
        </w:tc>
        <w:tc>
          <w:tcPr>
            <w:tcW w:w="1180" w:type="dxa"/>
            <w:noWrap/>
            <w:hideMark/>
          </w:tcPr>
          <w:p w14:paraId="0312A602"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44</w:t>
            </w:r>
          </w:p>
        </w:tc>
        <w:tc>
          <w:tcPr>
            <w:tcW w:w="1239" w:type="dxa"/>
            <w:noWrap/>
            <w:hideMark/>
          </w:tcPr>
          <w:p w14:paraId="7D775804"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22</w:t>
            </w:r>
          </w:p>
        </w:tc>
        <w:tc>
          <w:tcPr>
            <w:tcW w:w="1879" w:type="dxa"/>
            <w:noWrap/>
            <w:hideMark/>
          </w:tcPr>
          <w:p w14:paraId="6678819F"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Pantanal</w:t>
            </w:r>
          </w:p>
        </w:tc>
        <w:tc>
          <w:tcPr>
            <w:tcW w:w="1276" w:type="dxa"/>
            <w:noWrap/>
            <w:hideMark/>
          </w:tcPr>
          <w:p w14:paraId="38119E62"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-16.577528</w:t>
            </w:r>
          </w:p>
        </w:tc>
        <w:tc>
          <w:tcPr>
            <w:tcW w:w="1439" w:type="dxa"/>
            <w:noWrap/>
            <w:hideMark/>
          </w:tcPr>
          <w:p w14:paraId="16F5E57A"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-55.1027227</w:t>
            </w:r>
          </w:p>
        </w:tc>
        <w:tc>
          <w:tcPr>
            <w:tcW w:w="1572" w:type="dxa"/>
            <w:noWrap/>
            <w:hideMark/>
          </w:tcPr>
          <w:p w14:paraId="727144EC"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2011/2012</w:t>
            </w:r>
          </w:p>
        </w:tc>
        <w:tc>
          <w:tcPr>
            <w:tcW w:w="1667" w:type="dxa"/>
            <w:noWrap/>
            <w:hideMark/>
          </w:tcPr>
          <w:p w14:paraId="7E6DF623"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unpublished</w:t>
            </w:r>
          </w:p>
        </w:tc>
      </w:tr>
      <w:tr w:rsidR="00E93C58" w:rsidRPr="00E93C58" w14:paraId="358EAEFF"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1F835CF4"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Tap1</w:t>
            </w:r>
          </w:p>
        </w:tc>
        <w:tc>
          <w:tcPr>
            <w:tcW w:w="1180" w:type="dxa"/>
            <w:noWrap/>
            <w:hideMark/>
          </w:tcPr>
          <w:p w14:paraId="0D91B9EF"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39</w:t>
            </w:r>
          </w:p>
        </w:tc>
        <w:tc>
          <w:tcPr>
            <w:tcW w:w="1239" w:type="dxa"/>
            <w:noWrap/>
            <w:hideMark/>
          </w:tcPr>
          <w:p w14:paraId="2A96CFA1"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22</w:t>
            </w:r>
          </w:p>
        </w:tc>
        <w:tc>
          <w:tcPr>
            <w:tcW w:w="1879" w:type="dxa"/>
            <w:noWrap/>
            <w:hideMark/>
          </w:tcPr>
          <w:p w14:paraId="76A82A1A"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Amazonia</w:t>
            </w:r>
          </w:p>
        </w:tc>
        <w:tc>
          <w:tcPr>
            <w:tcW w:w="1276" w:type="dxa"/>
            <w:noWrap/>
            <w:hideMark/>
          </w:tcPr>
          <w:p w14:paraId="2C6426C0"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-5.1</w:t>
            </w:r>
          </w:p>
        </w:tc>
        <w:tc>
          <w:tcPr>
            <w:tcW w:w="1439" w:type="dxa"/>
            <w:noWrap/>
            <w:hideMark/>
          </w:tcPr>
          <w:p w14:paraId="192F5E9B"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-56.433333</w:t>
            </w:r>
          </w:p>
        </w:tc>
        <w:tc>
          <w:tcPr>
            <w:tcW w:w="1572" w:type="dxa"/>
            <w:noWrap/>
            <w:hideMark/>
          </w:tcPr>
          <w:p w14:paraId="494D2564"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2012</w:t>
            </w:r>
          </w:p>
        </w:tc>
        <w:tc>
          <w:tcPr>
            <w:tcW w:w="1667" w:type="dxa"/>
            <w:noWrap/>
            <w:hideMark/>
          </w:tcPr>
          <w:p w14:paraId="2FA0594D"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16006FF6"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3DDC462D"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Tap2</w:t>
            </w:r>
          </w:p>
        </w:tc>
        <w:tc>
          <w:tcPr>
            <w:tcW w:w="1180" w:type="dxa"/>
            <w:noWrap/>
            <w:hideMark/>
          </w:tcPr>
          <w:p w14:paraId="467D0882"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61</w:t>
            </w:r>
          </w:p>
        </w:tc>
        <w:tc>
          <w:tcPr>
            <w:tcW w:w="1239" w:type="dxa"/>
            <w:noWrap/>
            <w:hideMark/>
          </w:tcPr>
          <w:p w14:paraId="45BC4D1A"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36</w:t>
            </w:r>
          </w:p>
        </w:tc>
        <w:tc>
          <w:tcPr>
            <w:tcW w:w="1879" w:type="dxa"/>
            <w:noWrap/>
            <w:hideMark/>
          </w:tcPr>
          <w:p w14:paraId="63E6AB2C"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Amazonia</w:t>
            </w:r>
          </w:p>
        </w:tc>
        <w:tc>
          <w:tcPr>
            <w:tcW w:w="1276" w:type="dxa"/>
            <w:noWrap/>
            <w:hideMark/>
          </w:tcPr>
          <w:p w14:paraId="234190D3"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-5.216667</w:t>
            </w:r>
          </w:p>
        </w:tc>
        <w:tc>
          <w:tcPr>
            <w:tcW w:w="1439" w:type="dxa"/>
            <w:noWrap/>
            <w:hideMark/>
          </w:tcPr>
          <w:p w14:paraId="255DC053"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-56.916667</w:t>
            </w:r>
          </w:p>
        </w:tc>
        <w:tc>
          <w:tcPr>
            <w:tcW w:w="1572" w:type="dxa"/>
            <w:noWrap/>
            <w:hideMark/>
          </w:tcPr>
          <w:p w14:paraId="18A8098B"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2012</w:t>
            </w:r>
          </w:p>
        </w:tc>
        <w:tc>
          <w:tcPr>
            <w:tcW w:w="1667" w:type="dxa"/>
            <w:noWrap/>
            <w:hideMark/>
          </w:tcPr>
          <w:p w14:paraId="0182E7BA"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224C359B"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29D3FC59" w14:textId="7F880F04"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Varz</w:t>
            </w:r>
            <w:r w:rsidR="00F76F33" w:rsidRPr="00E93C58">
              <w:rPr>
                <w:rFonts w:eastAsia="Times New Roman" w:cs="Times New Roman"/>
                <w:sz w:val="20"/>
                <w:szCs w:val="20"/>
              </w:rPr>
              <w:t xml:space="preserve"> </w:t>
            </w:r>
            <w:r w:rsidRPr="00E93C58">
              <w:rPr>
                <w:rFonts w:eastAsia="Times New Roman" w:cs="Times New Roman"/>
                <w:sz w:val="20"/>
                <w:szCs w:val="20"/>
              </w:rPr>
              <w:t>Grande</w:t>
            </w:r>
          </w:p>
        </w:tc>
        <w:tc>
          <w:tcPr>
            <w:tcW w:w="1180" w:type="dxa"/>
            <w:noWrap/>
            <w:hideMark/>
          </w:tcPr>
          <w:p w14:paraId="4484A85A"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38</w:t>
            </w:r>
          </w:p>
        </w:tc>
        <w:tc>
          <w:tcPr>
            <w:tcW w:w="1239" w:type="dxa"/>
            <w:noWrap/>
            <w:hideMark/>
          </w:tcPr>
          <w:p w14:paraId="303B67DD"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13</w:t>
            </w:r>
          </w:p>
        </w:tc>
        <w:tc>
          <w:tcPr>
            <w:tcW w:w="1879" w:type="dxa"/>
            <w:noWrap/>
            <w:hideMark/>
          </w:tcPr>
          <w:p w14:paraId="720C5F4D"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Brazilian Savanna</w:t>
            </w:r>
          </w:p>
        </w:tc>
        <w:tc>
          <w:tcPr>
            <w:tcW w:w="1276" w:type="dxa"/>
            <w:noWrap/>
            <w:hideMark/>
          </w:tcPr>
          <w:p w14:paraId="5FB0FAE4"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-15.3846493</w:t>
            </w:r>
          </w:p>
        </w:tc>
        <w:tc>
          <w:tcPr>
            <w:tcW w:w="1439" w:type="dxa"/>
            <w:noWrap/>
            <w:hideMark/>
          </w:tcPr>
          <w:p w14:paraId="2395E8A7"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-56.757767</w:t>
            </w:r>
          </w:p>
        </w:tc>
        <w:tc>
          <w:tcPr>
            <w:tcW w:w="1572" w:type="dxa"/>
            <w:noWrap/>
            <w:hideMark/>
          </w:tcPr>
          <w:p w14:paraId="490B10C1"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2011/2012</w:t>
            </w:r>
          </w:p>
        </w:tc>
        <w:tc>
          <w:tcPr>
            <w:tcW w:w="1667" w:type="dxa"/>
            <w:noWrap/>
            <w:hideMark/>
          </w:tcPr>
          <w:p w14:paraId="488E9DE5"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unpublished</w:t>
            </w:r>
          </w:p>
        </w:tc>
      </w:tr>
      <w:tr w:rsidR="00E93C58" w:rsidRPr="00E93C58" w14:paraId="279B2270"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60B145DC"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Xing1</w:t>
            </w:r>
          </w:p>
        </w:tc>
        <w:tc>
          <w:tcPr>
            <w:tcW w:w="1180" w:type="dxa"/>
            <w:noWrap/>
            <w:hideMark/>
          </w:tcPr>
          <w:p w14:paraId="0BD1FEDD"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322</w:t>
            </w:r>
          </w:p>
        </w:tc>
        <w:tc>
          <w:tcPr>
            <w:tcW w:w="1239" w:type="dxa"/>
            <w:noWrap/>
            <w:hideMark/>
          </w:tcPr>
          <w:p w14:paraId="122B1405"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104</w:t>
            </w:r>
          </w:p>
        </w:tc>
        <w:tc>
          <w:tcPr>
            <w:tcW w:w="1879" w:type="dxa"/>
            <w:noWrap/>
            <w:hideMark/>
          </w:tcPr>
          <w:p w14:paraId="19ABABFB"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Amazonia</w:t>
            </w:r>
          </w:p>
        </w:tc>
        <w:tc>
          <w:tcPr>
            <w:tcW w:w="1276" w:type="dxa"/>
            <w:noWrap/>
            <w:hideMark/>
          </w:tcPr>
          <w:p w14:paraId="69F17D72"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-1.95</w:t>
            </w:r>
          </w:p>
        </w:tc>
        <w:tc>
          <w:tcPr>
            <w:tcW w:w="1439" w:type="dxa"/>
            <w:noWrap/>
            <w:hideMark/>
          </w:tcPr>
          <w:p w14:paraId="70666045"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-51.6</w:t>
            </w:r>
          </w:p>
        </w:tc>
        <w:tc>
          <w:tcPr>
            <w:tcW w:w="1572" w:type="dxa"/>
            <w:noWrap/>
            <w:hideMark/>
          </w:tcPr>
          <w:p w14:paraId="22881973"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2007</w:t>
            </w:r>
          </w:p>
        </w:tc>
        <w:tc>
          <w:tcPr>
            <w:tcW w:w="1667" w:type="dxa"/>
            <w:noWrap/>
            <w:hideMark/>
          </w:tcPr>
          <w:p w14:paraId="5A451749"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48860C0E"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0584F124"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Total</w:t>
            </w:r>
          </w:p>
        </w:tc>
        <w:tc>
          <w:tcPr>
            <w:tcW w:w="1180" w:type="dxa"/>
            <w:noWrap/>
            <w:hideMark/>
          </w:tcPr>
          <w:p w14:paraId="5823AC5F"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13191</w:t>
            </w:r>
          </w:p>
        </w:tc>
        <w:tc>
          <w:tcPr>
            <w:tcW w:w="1239" w:type="dxa"/>
            <w:noWrap/>
            <w:hideMark/>
          </w:tcPr>
          <w:p w14:paraId="6B989E7D" w14:textId="6C0C06E7" w:rsidR="002C5B6A" w:rsidRPr="00E93C58" w:rsidRDefault="0099327C"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896</w:t>
            </w:r>
          </w:p>
        </w:tc>
        <w:tc>
          <w:tcPr>
            <w:tcW w:w="1879" w:type="dxa"/>
            <w:noWrap/>
            <w:hideMark/>
          </w:tcPr>
          <w:p w14:paraId="5905036A"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276" w:type="dxa"/>
            <w:noWrap/>
            <w:hideMark/>
          </w:tcPr>
          <w:p w14:paraId="3060E9D4"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439" w:type="dxa"/>
            <w:noWrap/>
            <w:hideMark/>
          </w:tcPr>
          <w:p w14:paraId="10F72836"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572" w:type="dxa"/>
            <w:noWrap/>
            <w:hideMark/>
          </w:tcPr>
          <w:p w14:paraId="74CE49F3"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667" w:type="dxa"/>
            <w:noWrap/>
            <w:hideMark/>
          </w:tcPr>
          <w:p w14:paraId="28F7E12C"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r>
    </w:tbl>
    <w:p w14:paraId="3D778F60" w14:textId="77777777" w:rsidR="002C5B6A" w:rsidRPr="00E93C58" w:rsidRDefault="002C5B6A" w:rsidP="001C3625">
      <w:pPr>
        <w:spacing w:line="480" w:lineRule="auto"/>
        <w:rPr>
          <w:rFonts w:cs="Times New Roman"/>
          <w:szCs w:val="24"/>
        </w:rPr>
      </w:pPr>
    </w:p>
    <w:p w14:paraId="633FAC8C" w14:textId="11DDE510" w:rsidR="001C3625" w:rsidRPr="00E93C58" w:rsidRDefault="001C3625" w:rsidP="001C3625">
      <w:pPr>
        <w:spacing w:line="480" w:lineRule="auto"/>
        <w:rPr>
          <w:rFonts w:cs="Times New Roman"/>
          <w:b/>
          <w:bCs/>
          <w:szCs w:val="24"/>
        </w:rPr>
      </w:pPr>
      <w:r w:rsidRPr="00E93C58">
        <w:rPr>
          <w:rFonts w:cs="Times New Roman"/>
          <w:b/>
          <w:bCs/>
          <w:szCs w:val="24"/>
        </w:rPr>
        <w:t>Potential correlates of prevalence and richness</w:t>
      </w:r>
    </w:p>
    <w:p w14:paraId="1CCB5BCA" w14:textId="77777777" w:rsidR="001C3625" w:rsidRPr="00E93C58" w:rsidRDefault="001C3625" w:rsidP="001C3625">
      <w:pPr>
        <w:spacing w:line="480" w:lineRule="auto"/>
        <w:rPr>
          <w:rFonts w:cs="Times New Roman"/>
          <w:i/>
          <w:iCs/>
          <w:szCs w:val="24"/>
        </w:rPr>
      </w:pPr>
      <w:r w:rsidRPr="00E93C58">
        <w:rPr>
          <w:rFonts w:cs="Times New Roman"/>
          <w:i/>
          <w:iCs/>
          <w:szCs w:val="24"/>
        </w:rPr>
        <w:t>Spatial autocorrelation</w:t>
      </w:r>
    </w:p>
    <w:p w14:paraId="408D218F" w14:textId="2CA0AE38" w:rsidR="001C3625" w:rsidRPr="00E93C58" w:rsidRDefault="001C3625" w:rsidP="001C3625">
      <w:pPr>
        <w:spacing w:line="480" w:lineRule="auto"/>
        <w:rPr>
          <w:rFonts w:cs="Times New Roman"/>
          <w:szCs w:val="24"/>
        </w:rPr>
      </w:pPr>
      <w:r w:rsidRPr="00E93C58">
        <w:rPr>
          <w:rFonts w:cs="Times New Roman"/>
          <w:szCs w:val="24"/>
        </w:rPr>
        <w:tab/>
        <w:t>All analyses were conducted in R version 4.0 (R Core Team, 2019). To evaluate the potential impact of locality on our variables, we determined whether there was significant spatial autocorrelation among localities for total prevalence (i.e., number of infected hosts/total number of hosts) and parasite richness (total number of parasites lineages) in our dataset by calculating the Moran Index value. Index values vary between -1.0 and +1.0, with 0 indicating no spatial autocorrelation and -1.0 or +1.0 high spatial autocorrelation. In order to estimate this index, we combined the coordinates data into a matrix and employed the function “</w:t>
      </w:r>
      <w:proofErr w:type="spellStart"/>
      <w:r w:rsidRPr="00E93C58">
        <w:rPr>
          <w:rFonts w:cs="Times New Roman"/>
          <w:szCs w:val="24"/>
        </w:rPr>
        <w:t>Moran.I</w:t>
      </w:r>
      <w:proofErr w:type="spellEnd"/>
      <w:r w:rsidRPr="00E93C58">
        <w:rPr>
          <w:rFonts w:cs="Times New Roman"/>
          <w:szCs w:val="24"/>
        </w:rPr>
        <w:t xml:space="preserve">” from the “Ape” package </w:t>
      </w:r>
      <w:r w:rsidRPr="00E93C58">
        <w:rPr>
          <w:rFonts w:cs="Times New Roman"/>
          <w:szCs w:val="24"/>
        </w:rPr>
        <w:fldChar w:fldCharType="begin" w:fldLock="1"/>
      </w:r>
      <w:r w:rsidR="001809A2" w:rsidRPr="00E93C58">
        <w:rPr>
          <w:rFonts w:cs="Times New Roman"/>
          <w:szCs w:val="24"/>
        </w:rPr>
        <w:instrText>ADDIN CSL_CITATION {"citationItems":[{"id":"ITEM-1","itemData":{"author":[{"dropping-particle":"","family":"Paradis","given":"E","non-dropping-particle":"","parse-names":false,"suffix":""},{"dropping-particle":"","family":"Schliep","given":"K","non-dropping-particle":"","parse-names":false,"suffix":""}],"container-title":"Bioinformatics","id":"ITEM-1","issued":{"date-parts":[["2018"]]},"page":"526-528","title":"ape 5.0: an environment for modern phylogenetics and evolutionary analyses in R.","type":"article-journal","volume":"35"},"uris":["http://www.mendeley.com/documents/?uuid=60ef20be-7037-43ec-8d9a-81bcd49454d9"]}],"mendeley":{"formattedCitation":"(Paradis and Schliep 2018)","plainTextFormattedCitation":"(Paradis and Schliep 2018)","previouslyFormattedCitation":"(Paradis &amp; Schliep, 2018)"},"properties":{"noteIndex":0},"schema":"https://github.com/citation-style-language/schema/raw/master/csl-citation.json"}</w:instrText>
      </w:r>
      <w:r w:rsidRPr="00E93C58">
        <w:rPr>
          <w:rFonts w:cs="Times New Roman"/>
          <w:szCs w:val="24"/>
        </w:rPr>
        <w:fldChar w:fldCharType="separate"/>
      </w:r>
      <w:r w:rsidR="001809A2" w:rsidRPr="00E93C58">
        <w:rPr>
          <w:rFonts w:cs="Times New Roman"/>
          <w:noProof/>
          <w:szCs w:val="24"/>
        </w:rPr>
        <w:t>(Paradis and Schliep 2018)</w:t>
      </w:r>
      <w:r w:rsidRPr="00E93C58">
        <w:rPr>
          <w:rFonts w:cs="Times New Roman"/>
          <w:szCs w:val="24"/>
        </w:rPr>
        <w:fldChar w:fldCharType="end"/>
      </w:r>
      <w:r w:rsidRPr="00E93C58">
        <w:rPr>
          <w:rFonts w:cs="Times New Roman"/>
          <w:szCs w:val="24"/>
        </w:rPr>
        <w:t xml:space="preserve">. </w:t>
      </w:r>
    </w:p>
    <w:p w14:paraId="014D483D" w14:textId="77777777" w:rsidR="001C3625" w:rsidRPr="00E93C58" w:rsidRDefault="001C3625" w:rsidP="001C3625">
      <w:pPr>
        <w:spacing w:line="480" w:lineRule="auto"/>
        <w:rPr>
          <w:rFonts w:cs="Times New Roman"/>
          <w:szCs w:val="24"/>
        </w:rPr>
      </w:pPr>
    </w:p>
    <w:p w14:paraId="0CD9051C" w14:textId="77777777" w:rsidR="001C3625" w:rsidRPr="00E93C58" w:rsidRDefault="001C3625" w:rsidP="001C3625">
      <w:pPr>
        <w:spacing w:line="480" w:lineRule="auto"/>
        <w:rPr>
          <w:rFonts w:cs="Times New Roman"/>
          <w:i/>
          <w:iCs/>
          <w:szCs w:val="24"/>
        </w:rPr>
      </w:pPr>
      <w:r w:rsidRPr="00E93C58">
        <w:rPr>
          <w:rFonts w:cs="Times New Roman"/>
          <w:i/>
          <w:iCs/>
          <w:szCs w:val="24"/>
        </w:rPr>
        <w:lastRenderedPageBreak/>
        <w:t>Phylogenetic Signal</w:t>
      </w:r>
    </w:p>
    <w:p w14:paraId="7CA5B872" w14:textId="6712179C" w:rsidR="001C3625" w:rsidRPr="00E93C58" w:rsidRDefault="001C3625" w:rsidP="001C3625">
      <w:pPr>
        <w:spacing w:line="480" w:lineRule="auto"/>
        <w:rPr>
          <w:rFonts w:cs="Times New Roman"/>
          <w:szCs w:val="24"/>
        </w:rPr>
      </w:pPr>
      <w:r w:rsidRPr="00E93C58">
        <w:rPr>
          <w:rFonts w:cs="Times New Roman"/>
          <w:szCs w:val="24"/>
        </w:rPr>
        <w:tab/>
        <w:t xml:space="preserve">In order to estimate the phylogenetic signal (i.e., tendency for phylogenetically closely-related species to resemble each other more than random species of the same tree) among prevalence and richness estimates for the bird species in our dataset, we downloaded the file AllBirdsHackett1.tre from </w:t>
      </w:r>
      <w:hyperlink r:id="rId5" w:history="1">
        <w:r w:rsidRPr="00E93C58">
          <w:rPr>
            <w:rStyle w:val="Hyperlink"/>
            <w:rFonts w:eastAsia="Times New Roman" w:cs="Times New Roman"/>
            <w:color w:val="auto"/>
            <w:szCs w:val="24"/>
          </w:rPr>
          <w:t>https://birdtree.org/</w:t>
        </w:r>
      </w:hyperlink>
      <w:r w:rsidRPr="00E93C58">
        <w:rPr>
          <w:rFonts w:eastAsia="Times New Roman" w:cs="Times New Roman"/>
          <w:szCs w:val="24"/>
        </w:rPr>
        <w:t> website. Using the “</w:t>
      </w:r>
      <w:proofErr w:type="spellStart"/>
      <w:r w:rsidRPr="00E93C58">
        <w:rPr>
          <w:rFonts w:eastAsia="Times New Roman" w:cs="Times New Roman"/>
          <w:szCs w:val="24"/>
        </w:rPr>
        <w:t>treeman</w:t>
      </w:r>
      <w:proofErr w:type="spellEnd"/>
      <w:r w:rsidRPr="00E93C58">
        <w:rPr>
          <w:rFonts w:eastAsia="Times New Roman" w:cs="Times New Roman"/>
          <w:szCs w:val="24"/>
        </w:rPr>
        <w:t xml:space="preserve">” package </w:t>
      </w:r>
      <w:r w:rsidRPr="00E93C58">
        <w:rPr>
          <w:rFonts w:eastAsia="Times New Roman" w:cs="Times New Roman"/>
          <w:szCs w:val="24"/>
        </w:rPr>
        <w:fldChar w:fldCharType="begin" w:fldLock="1"/>
      </w:r>
      <w:r w:rsidR="001809A2" w:rsidRPr="00E93C58">
        <w:rPr>
          <w:rFonts w:eastAsia="Times New Roman" w:cs="Times New Roman"/>
          <w:szCs w:val="24"/>
        </w:rPr>
        <w:instrText>ADDIN CSL_CITATION {"citationItems":[{"id":"ITEM-1","itemData":{"DOI":"10.1186/s13104-016-2340-8","ISSN":"17560500","abstract":"Background: Phylogenetic trees are hierarchical structures used for representing the inter-relationships between biological entities. They are the most common tool for representing evolution and are essential to a range of fields across the life sciences. The manipulation of phylogenetic trees - in terms of adding or removing tips - is often performed by researchers not just for reasons of management but also for performing simulations in order to understand the processes of evolution. Despite this, the most common programming language among biologists, R, has few class structures well suited to these tasks. Results: We present an R package that contains a new class, called TreeMan, for representing the phylogenetic tree. This class has a list structure allowing phylogenetic trees to be manipulated more efficiently. Computational running times are reduced because of the ready ability to vectorise and parallelise methods. Development is also improved due to fewer lines of code being required for performing manipulation processes. Conclusions: We present three use cases - pinning missing taxa to a supertree, simulating evolution with a tree-growth model and detecting significant phylogenetic turnover - that demonstrate the new package's speed and simplicity.","author":[{"dropping-particle":"","family":"Bennett","given":"Dominic J.","non-dropping-particle":"","parse-names":false,"suffix":""},{"dropping-particle":"","family":"Sutton","given":"Mark D.","non-dropping-particle":"","parse-names":false,"suffix":""},{"dropping-particle":"","family":"Turvey","given":"Samuel T.","non-dropping-particle":"","parse-names":false,"suffix":""}],"container-title":"BMC Research Notes","id":"ITEM-1","issue":"1","issued":{"date-parts":[["2017"]]},"page":"1-10","publisher":"BioMed Central","title":"Treeman: An R package for efficient and intuitive manipulation of phylogenetic trees","type":"article-journal","volume":"10"},"uris":["http://www.mendeley.com/documents/?uuid=88e90bd6-95b9-4d2e-8e63-5126bd6df616"]}],"mendeley":{"formattedCitation":"(Bennett et al. 2017)","plainTextFormattedCitation":"(Bennett et al. 2017)","previouslyFormattedCitation":"(Bennett, Sutton, &amp; Turvey, 2017)"},"properties":{"noteIndex":0},"schema":"https://github.com/citation-style-language/schema/raw/master/csl-citation.json"}</w:instrText>
      </w:r>
      <w:r w:rsidRPr="00E93C58">
        <w:rPr>
          <w:rFonts w:eastAsia="Times New Roman" w:cs="Times New Roman"/>
          <w:szCs w:val="24"/>
        </w:rPr>
        <w:fldChar w:fldCharType="separate"/>
      </w:r>
      <w:r w:rsidR="001809A2" w:rsidRPr="00E93C58">
        <w:rPr>
          <w:rFonts w:eastAsia="Times New Roman" w:cs="Times New Roman"/>
          <w:noProof/>
          <w:szCs w:val="24"/>
        </w:rPr>
        <w:t>(Bennett et al. 2017)</w:t>
      </w:r>
      <w:r w:rsidRPr="00E93C58">
        <w:rPr>
          <w:rFonts w:eastAsia="Times New Roman" w:cs="Times New Roman"/>
          <w:szCs w:val="24"/>
        </w:rPr>
        <w:fldChar w:fldCharType="end"/>
      </w:r>
      <w:r w:rsidRPr="00E93C58">
        <w:rPr>
          <w:rFonts w:eastAsia="Times New Roman" w:cs="Times New Roman"/>
          <w:szCs w:val="24"/>
        </w:rPr>
        <w:t xml:space="preserve">, we created a </w:t>
      </w:r>
      <w:proofErr w:type="spellStart"/>
      <w:r w:rsidRPr="00E93C58">
        <w:rPr>
          <w:rFonts w:eastAsia="Times New Roman" w:cs="Times New Roman"/>
          <w:szCs w:val="24"/>
        </w:rPr>
        <w:t>treeman</w:t>
      </w:r>
      <w:proofErr w:type="spellEnd"/>
      <w:r w:rsidRPr="00E93C58">
        <w:rPr>
          <w:rFonts w:eastAsia="Times New Roman" w:cs="Times New Roman"/>
          <w:szCs w:val="24"/>
        </w:rPr>
        <w:t xml:space="preserve"> file containing all trees from the original file. Then, we randomly selected 100 trees. This new file was converted from </w:t>
      </w:r>
      <w:proofErr w:type="spellStart"/>
      <w:r w:rsidRPr="00E93C58">
        <w:rPr>
          <w:rFonts w:eastAsia="Times New Roman" w:cs="Times New Roman"/>
          <w:szCs w:val="24"/>
        </w:rPr>
        <w:t>treeman</w:t>
      </w:r>
      <w:proofErr w:type="spellEnd"/>
      <w:r w:rsidRPr="00E93C58">
        <w:rPr>
          <w:rFonts w:eastAsia="Times New Roman" w:cs="Times New Roman"/>
          <w:szCs w:val="24"/>
        </w:rPr>
        <w:t xml:space="preserve"> to a </w:t>
      </w:r>
      <w:proofErr w:type="spellStart"/>
      <w:r w:rsidRPr="00E93C58">
        <w:rPr>
          <w:rFonts w:eastAsia="Times New Roman" w:cs="Times New Roman"/>
          <w:szCs w:val="24"/>
        </w:rPr>
        <w:t>phylo</w:t>
      </w:r>
      <w:proofErr w:type="spellEnd"/>
      <w:r w:rsidRPr="00E93C58">
        <w:rPr>
          <w:rFonts w:eastAsia="Times New Roman" w:cs="Times New Roman"/>
          <w:szCs w:val="24"/>
        </w:rPr>
        <w:t xml:space="preserve"> file, from which we extracted </w:t>
      </w:r>
      <w:r w:rsidR="00260A0B" w:rsidRPr="00E93C58">
        <w:rPr>
          <w:rFonts w:eastAsia="Times New Roman" w:cs="Times New Roman"/>
          <w:szCs w:val="24"/>
        </w:rPr>
        <w:t xml:space="preserve">a consensus </w:t>
      </w:r>
      <w:r w:rsidRPr="00E93C58">
        <w:rPr>
          <w:rFonts w:eastAsia="Times New Roman" w:cs="Times New Roman"/>
          <w:szCs w:val="24"/>
        </w:rPr>
        <w:t xml:space="preserve">tree to account for phylogenetic uncertainty. We grouped our data per species and eliminated all bird species from the </w:t>
      </w:r>
      <w:proofErr w:type="spellStart"/>
      <w:r w:rsidRPr="00E93C58">
        <w:rPr>
          <w:rFonts w:eastAsia="Times New Roman" w:cs="Times New Roman"/>
          <w:szCs w:val="24"/>
        </w:rPr>
        <w:t>phylo</w:t>
      </w:r>
      <w:proofErr w:type="spellEnd"/>
      <w:r w:rsidRPr="00E93C58">
        <w:rPr>
          <w:rFonts w:eastAsia="Times New Roman" w:cs="Times New Roman"/>
          <w:szCs w:val="24"/>
        </w:rPr>
        <w:t xml:space="preserve"> tree which were not present in our dataset. Using the “match” function from the “picante” package </w:t>
      </w:r>
      <w:r w:rsidRPr="00E93C58">
        <w:rPr>
          <w:rFonts w:eastAsia="Times New Roman" w:cs="Times New Roman"/>
          <w:szCs w:val="24"/>
        </w:rPr>
        <w:fldChar w:fldCharType="begin" w:fldLock="1"/>
      </w:r>
      <w:r w:rsidR="001809A2" w:rsidRPr="00E93C58">
        <w:rPr>
          <w:rFonts w:eastAsia="Times New Roman" w:cs="Times New Roman"/>
          <w:szCs w:val="24"/>
        </w:rPr>
        <w:instrText>ADDIN CSL_CITATION {"citationItems":[{"id":"ITEM-1","itemData":{"DOI":"10.1093/bioinformatics/btq166","ISSN":"13674803","PMID":"20395285","abstract":"Summary: Picante is a software package that provides a comprehensive set of tools for analyzing the phylogenetic and trait diversity of ecological communities. The package calculates phylogenetic diversity metrics, performs trait comparative analyses, manipulates phenotypic and phylogenetic data, and performs tests for phylogenetic signal in trait distributions, community structure and species interactions. © The Author 2010. Published by Oxford University Press.","author":[{"dropping-particle":"","family":"Kembel","given":"Steven W.","non-dropping-particle":"","parse-names":false,"suffix":""},{"dropping-particle":"","family":"Cowan","given":"Peter D.","non-dropping-particle":"","parse-names":false,"suffix":""},{"dropping-particle":"","family":"Helmus","given":"Matthew R.","non-dropping-particle":"","parse-names":false,"suffix":""},{"dropping-particle":"","family":"Cornwell","given":"William K.","non-dropping-particle":"","parse-names":false,"suffix":""},{"dropping-particle":"","family":"Morlon","given":"Helene","non-dropping-particle":"","parse-names":false,"suffix":""},{"dropping-particle":"","family":"Ackerly","given":"David D.","non-dropping-particle":"","parse-names":false,"suffix":""},{"dropping-particle":"","family":"Blomberg","given":"Simon P.","non-dropping-particle":"","parse-names":false,"suffix":""},{"dropping-particle":"","family":"Webb","given":"Campbell O.","non-dropping-particle":"","parse-names":false,"suffix":""}],"container-title":"Bioinformatics","id":"ITEM-1","issue":"11","issued":{"date-parts":[["2010"]]},"page":"1463-1464","title":"Picante: R tools for integrating phylogenies and ecology","type":"article-journal","volume":"26"},"uris":["http://www.mendeley.com/documents/?uuid=d2b26300-b3bb-4047-a1ed-27a1e878b0a1"]}],"mendeley":{"formattedCitation":"(Kembel et al. 2010)","plainTextFormattedCitation":"(Kembel et al. 2010)","previouslyFormattedCitation":"(Kembel et al., 2010)"},"properties":{"noteIndex":0},"schema":"https://github.com/citation-style-language/schema/raw/master/csl-citation.json"}</w:instrText>
      </w:r>
      <w:r w:rsidRPr="00E93C58">
        <w:rPr>
          <w:rFonts w:eastAsia="Times New Roman" w:cs="Times New Roman"/>
          <w:szCs w:val="24"/>
        </w:rPr>
        <w:fldChar w:fldCharType="separate"/>
      </w:r>
      <w:r w:rsidR="001809A2" w:rsidRPr="00E93C58">
        <w:rPr>
          <w:rFonts w:eastAsia="Times New Roman" w:cs="Times New Roman"/>
          <w:noProof/>
          <w:szCs w:val="24"/>
        </w:rPr>
        <w:t>(Kembel et al. 2010)</w:t>
      </w:r>
      <w:r w:rsidRPr="00E93C58">
        <w:rPr>
          <w:rFonts w:eastAsia="Times New Roman" w:cs="Times New Roman"/>
          <w:szCs w:val="24"/>
        </w:rPr>
        <w:fldChar w:fldCharType="end"/>
      </w:r>
      <w:r w:rsidRPr="00E93C58">
        <w:rPr>
          <w:rFonts w:eastAsia="Times New Roman" w:cs="Times New Roman"/>
          <w:szCs w:val="24"/>
        </w:rPr>
        <w:t xml:space="preserve">, we matched the species between the tree and our dataset. Then, we calculated </w:t>
      </w:r>
      <w:proofErr w:type="spellStart"/>
      <w:r w:rsidRPr="00E93C58">
        <w:rPr>
          <w:rFonts w:eastAsia="Times New Roman" w:cs="Times New Roman"/>
          <w:szCs w:val="24"/>
        </w:rPr>
        <w:t>Pagel’s</w:t>
      </w:r>
      <w:proofErr w:type="spellEnd"/>
      <w:r w:rsidRPr="00E93C58">
        <w:rPr>
          <w:rFonts w:eastAsia="Times New Roman" w:cs="Times New Roman"/>
          <w:szCs w:val="24"/>
        </w:rPr>
        <w:t xml:space="preserve"> </w:t>
      </w:r>
      <w:r w:rsidRPr="00E93C58">
        <w:rPr>
          <w:rFonts w:cs="Times New Roman"/>
          <w:szCs w:val="24"/>
        </w:rPr>
        <w:t xml:space="preserve">lambda (λ) to evaluate the phylogenetic signal among bird species in our dataset, for </w:t>
      </w:r>
      <w:proofErr w:type="spellStart"/>
      <w:r w:rsidRPr="00E93C58">
        <w:rPr>
          <w:rFonts w:cs="Times New Roman"/>
          <w:szCs w:val="24"/>
        </w:rPr>
        <w:t>haemosporidian</w:t>
      </w:r>
      <w:proofErr w:type="spellEnd"/>
      <w:r w:rsidRPr="00E93C58">
        <w:rPr>
          <w:rFonts w:cs="Times New Roman"/>
          <w:szCs w:val="24"/>
        </w:rPr>
        <w:t xml:space="preserve"> (all three genera) prevalence and parasite richness </w:t>
      </w:r>
      <w:r w:rsidRPr="00E93C58">
        <w:rPr>
          <w:rFonts w:cs="Times New Roman"/>
          <w:szCs w:val="24"/>
        </w:rPr>
        <w:fldChar w:fldCharType="begin" w:fldLock="1"/>
      </w:r>
      <w:r w:rsidR="001809A2" w:rsidRPr="00E93C58">
        <w:rPr>
          <w:rFonts w:cs="Times New Roman"/>
          <w:szCs w:val="24"/>
        </w:rPr>
        <w:instrText>ADDIN CSL_CITATION {"citationItems":[{"id":"ITEM-1","itemData":{"author":[{"dropping-particle":"","family":"Mark Pagel","given":"","non-dropping-particle":"","parse-names":false,"suffix":""}],"container-title":"Nature","id":"ITEM-1","issue":"October 1999","issued":{"date-parts":[["1999"]]},"page":"877-884","title":"Inferring historical patterns of biological evolution","type":"article-journal","volume":"401"},"uris":["http://www.mendeley.com/documents/?uuid=542c6bfc-6a37-4385-b2c0-213cd5174ff1"]}],"mendeley":{"formattedCitation":"(Mark Pagel 1999)","plainTextFormattedCitation":"(Mark Pagel 1999)","previouslyFormattedCitation":"(Mark Pagel, 1999)"},"properties":{"noteIndex":0},"schema":"https://github.com/citation-style-language/schema/raw/master/csl-citation.json"}</w:instrText>
      </w:r>
      <w:r w:rsidRPr="00E93C58">
        <w:rPr>
          <w:rFonts w:cs="Times New Roman"/>
          <w:szCs w:val="24"/>
        </w:rPr>
        <w:fldChar w:fldCharType="separate"/>
      </w:r>
      <w:r w:rsidR="001809A2" w:rsidRPr="00E93C58">
        <w:rPr>
          <w:rFonts w:cs="Times New Roman"/>
          <w:noProof/>
          <w:szCs w:val="24"/>
        </w:rPr>
        <w:t>(Mark Pagel 1999)</w:t>
      </w:r>
      <w:r w:rsidRPr="00E93C58">
        <w:rPr>
          <w:rFonts w:cs="Times New Roman"/>
          <w:szCs w:val="24"/>
        </w:rPr>
        <w:fldChar w:fldCharType="end"/>
      </w:r>
      <w:r w:rsidRPr="00E93C58">
        <w:rPr>
          <w:rFonts w:cs="Times New Roman"/>
          <w:szCs w:val="24"/>
        </w:rPr>
        <w:t>. Values of λ can range between 0 and 1, being 1 when the trait has evolved consistently with a Brownian motion. I</w:t>
      </w:r>
      <w:r w:rsidRPr="00E93C58">
        <w:rPr>
          <w:rFonts w:eastAsia="Times New Roman" w:cs="Times New Roman"/>
          <w:szCs w:val="24"/>
        </w:rPr>
        <w:t xml:space="preserve">n order to estimate </w:t>
      </w:r>
      <w:r w:rsidRPr="00E93C58">
        <w:rPr>
          <w:rFonts w:cs="Times New Roman"/>
          <w:szCs w:val="24"/>
        </w:rPr>
        <w:t>lambda (λ), we applied the “</w:t>
      </w:r>
      <w:proofErr w:type="spellStart"/>
      <w:r w:rsidRPr="00E93C58">
        <w:rPr>
          <w:rFonts w:cs="Times New Roman"/>
          <w:szCs w:val="24"/>
        </w:rPr>
        <w:t>phylosig</w:t>
      </w:r>
      <w:proofErr w:type="spellEnd"/>
      <w:r w:rsidRPr="00E93C58">
        <w:rPr>
          <w:rFonts w:cs="Times New Roman"/>
          <w:szCs w:val="24"/>
        </w:rPr>
        <w:t>” function from the “</w:t>
      </w:r>
      <w:proofErr w:type="spellStart"/>
      <w:r w:rsidRPr="00E93C58">
        <w:rPr>
          <w:rFonts w:cs="Times New Roman"/>
          <w:szCs w:val="24"/>
        </w:rPr>
        <w:t>phytools</w:t>
      </w:r>
      <w:proofErr w:type="spellEnd"/>
      <w:r w:rsidRPr="00E93C58">
        <w:rPr>
          <w:rFonts w:cs="Times New Roman"/>
          <w:szCs w:val="24"/>
        </w:rPr>
        <w:t xml:space="preserve">” package </w:t>
      </w:r>
      <w:r w:rsidRPr="00E93C58">
        <w:rPr>
          <w:rFonts w:cs="Times New Roman"/>
          <w:szCs w:val="24"/>
        </w:rPr>
        <w:fldChar w:fldCharType="begin" w:fldLock="1"/>
      </w:r>
      <w:r w:rsidR="001809A2" w:rsidRPr="00E93C58">
        <w:rPr>
          <w:rFonts w:cs="Times New Roman"/>
          <w:szCs w:val="24"/>
        </w:rPr>
        <w:instrText>ADDIN CSL_CITATION {"citationItems":[{"id":"ITEM-1","itemData":{"author":[{"dropping-particle":"","family":"Revell","given":"LJ","non-dropping-particle":"","parse-names":false,"suffix":""}],"container-title":"Methods Ecol. Evol","id":"ITEM-1","issued":{"date-parts":[["2012"]]},"page":"217-223","title":"phytools: An R package for phylogenetic comparative biology (and other things)","type":"article-journal","volume":"3"},"uris":["http://www.mendeley.com/documents/?uuid=a929355b-742c-4037-a9df-7f7bd975728d"]}],"mendeley":{"formattedCitation":"(Revell 2012)","plainTextFormattedCitation":"(Revell 2012)","previouslyFormattedCitation":"(Revell, 2012)"},"properties":{"noteIndex":0},"schema":"https://github.com/citation-style-language/schema/raw/master/csl-citation.json"}</w:instrText>
      </w:r>
      <w:r w:rsidRPr="00E93C58">
        <w:rPr>
          <w:rFonts w:cs="Times New Roman"/>
          <w:szCs w:val="24"/>
        </w:rPr>
        <w:fldChar w:fldCharType="separate"/>
      </w:r>
      <w:r w:rsidR="001809A2" w:rsidRPr="00E93C58">
        <w:rPr>
          <w:rFonts w:cs="Times New Roman"/>
          <w:noProof/>
          <w:szCs w:val="24"/>
        </w:rPr>
        <w:t>(Revell 2012)</w:t>
      </w:r>
      <w:r w:rsidRPr="00E93C58">
        <w:rPr>
          <w:rFonts w:cs="Times New Roman"/>
          <w:szCs w:val="24"/>
        </w:rPr>
        <w:fldChar w:fldCharType="end"/>
      </w:r>
      <w:r w:rsidRPr="00E93C58">
        <w:rPr>
          <w:rFonts w:cs="Times New Roman"/>
          <w:szCs w:val="24"/>
        </w:rPr>
        <w:t xml:space="preserve">. </w:t>
      </w:r>
    </w:p>
    <w:p w14:paraId="7CA1D85F" w14:textId="77777777" w:rsidR="001C3625" w:rsidRPr="00E93C58" w:rsidRDefault="001C3625" w:rsidP="001C3625">
      <w:pPr>
        <w:spacing w:line="480" w:lineRule="auto"/>
        <w:rPr>
          <w:rFonts w:cs="Times New Roman"/>
          <w:szCs w:val="24"/>
        </w:rPr>
      </w:pPr>
    </w:p>
    <w:p w14:paraId="67F6ACC5" w14:textId="77777777" w:rsidR="001C3625" w:rsidRPr="00E93C58" w:rsidRDefault="001C3625" w:rsidP="001C3625">
      <w:pPr>
        <w:spacing w:line="480" w:lineRule="auto"/>
        <w:rPr>
          <w:rFonts w:cs="Times New Roman"/>
          <w:i/>
          <w:iCs/>
          <w:szCs w:val="24"/>
        </w:rPr>
      </w:pPr>
      <w:r w:rsidRPr="00E93C58">
        <w:rPr>
          <w:rFonts w:cs="Times New Roman"/>
          <w:i/>
          <w:iCs/>
          <w:szCs w:val="24"/>
        </w:rPr>
        <w:t>Climate variables</w:t>
      </w:r>
    </w:p>
    <w:p w14:paraId="7D4EEFEF" w14:textId="4ED7D930" w:rsidR="001C3625" w:rsidRPr="00E93C58" w:rsidRDefault="001C3625" w:rsidP="001C3625">
      <w:pPr>
        <w:spacing w:line="480" w:lineRule="auto"/>
        <w:ind w:firstLine="720"/>
        <w:rPr>
          <w:rFonts w:cs="Times New Roman"/>
          <w:szCs w:val="24"/>
        </w:rPr>
      </w:pPr>
      <w:r w:rsidRPr="00E93C58">
        <w:rPr>
          <w:rFonts w:cs="Times New Roman"/>
          <w:szCs w:val="24"/>
        </w:rPr>
        <w:t xml:space="preserve">We used annual </w:t>
      </w:r>
      <w:r w:rsidRPr="00E93C58">
        <w:rPr>
          <w:rStyle w:val="fontstyle01"/>
          <w:rFonts w:ascii="Times New Roman" w:hAnsi="Times New Roman" w:cs="Times New Roman"/>
          <w:color w:val="auto"/>
        </w:rPr>
        <w:t xml:space="preserve">mean precipitation (variable BIO15) and annual mean temperature (variable BIO1, ºC) as predictors in the Bayesian and mixed models since temperature and precipitation are known to impact </w:t>
      </w:r>
      <w:proofErr w:type="spellStart"/>
      <w:r w:rsidRPr="00E93C58">
        <w:rPr>
          <w:rStyle w:val="fontstyle01"/>
          <w:rFonts w:ascii="Times New Roman" w:hAnsi="Times New Roman" w:cs="Times New Roman"/>
          <w:color w:val="auto"/>
        </w:rPr>
        <w:t>haemosporidian</w:t>
      </w:r>
      <w:proofErr w:type="spellEnd"/>
      <w:r w:rsidRPr="00E93C58">
        <w:rPr>
          <w:rStyle w:val="fontstyle01"/>
          <w:rFonts w:ascii="Times New Roman" w:hAnsi="Times New Roman" w:cs="Times New Roman"/>
          <w:color w:val="auto"/>
        </w:rPr>
        <w:t xml:space="preserve"> infections </w:t>
      </w:r>
      <w:r w:rsidRPr="00E93C58">
        <w:rPr>
          <w:rStyle w:val="fontstyle01"/>
          <w:rFonts w:ascii="Times New Roman" w:hAnsi="Times New Roman" w:cs="Times New Roman"/>
          <w:color w:val="auto"/>
        </w:rPr>
        <w:fldChar w:fldCharType="begin" w:fldLock="1"/>
      </w:r>
      <w:r w:rsidR="001809A2" w:rsidRPr="00E93C58">
        <w:rPr>
          <w:rStyle w:val="fontstyle01"/>
          <w:rFonts w:ascii="Times New Roman" w:hAnsi="Times New Roman" w:cs="Times New Roman"/>
          <w:color w:val="auto"/>
        </w:rPr>
        <w:instrText>ADDIN CSL_CITATION {"citationItems":[{"id":"ITEM-1","itemData":{"DOI":"10.1371/journal.pone.0184587","ISBN":"1111111111","ISSN":"19326203","PMID":"28880919","abstract":"Mountains are well-suited systems to disentangle the factors driving distribution of parasites due to their heterogeneity of climatic and habitat conditions. However, the information about the relative importance of environmental factors governing the distribution of avian haemosporidians on temperate mountains is very limited. The main goal of the present study is to identify the factors determining prevalence and richness in avian haemosporidians (Plasmodium, Haemoproteus and Leucocytozoon) at the community level along elevational gradients on two mountain ranges located around the northern and southern limits of the Iberian Peninsula (Spain). We used samples from 68 avian species and 1,460 breeding individuals caught over widespread woodland and open habitats. Our findings confirmed the importance of climatic variables explaining prevalence and richness on Iberian mountains. However, landscape variables and other factors named host richness and migration behaviour explained more variation than climatic ones. Plasmodium genus preferred open and warm habitats. Water sources were also important for the southern but not for the northern mountain. Haemoproteus and Leucocytozoon showed affinities for woodland areas. Climatic conditions for Haemoproteus and Leucocytozoon were dependent on the mountain range suggesting some adaptation of avian haemosporidian and their invertebrate vectors to the climatic particularities of both mountain massifs. In contrast to Plasmodium and Haemoproteus genera, Leucocytozoon prevalence and richness values were significantly higher in the southern mountain range. Overall, our findings at the community level has enriched the relative weight and effect direction of environmental factors governing the distribution and prevalence of the avian haemosporidian community. Also, our results provide a caution message about the precision of predictive models on parasite distributions based on climatic variables, since such predictions could overestimate the effect of climate change scenarios on the transmission of the haemosporidians.","author":[{"dropping-particle":"","family":"Illera","given":"Juan Carlos","non-dropping-particle":"","parse-names":false,"suffix":""},{"dropping-particle":"","family":"López","given":"Guillermo","non-dropping-particle":"","parse-names":false,"suffix":""},{"dropping-particle":"","family":"García-Padilla","given":"Laura","non-dropping-particle":"","parse-names":false,"suffix":""},{"dropping-particle":"","family":"Moreno","given":"Ángel","non-dropping-particle":"","parse-names":false,"suffix":""}],"container-title":"PLoS ONE","id":"ITEM-1","issue":"9","issued":{"date-parts":[["2017"]]},"page":"1-22","title":"Factors governing the prevalence and richness of avian haemosporidian communities within and between temperate mountains","type":"article-journal","volume":"12"},"uris":["http://www.mendeley.com/documents/?uuid=2eab36c3-c974-4fdc-9533-88da5b84810f"]},{"id":"ITEM-2","itemData":{"DOI":"10.1111/mec.15545","abstract":"Abstract Identifying robust environmental predictors of infection probability is central to forecasting and mitigating the ongoing impacts of climate change on vector-borne disease threats. We applied phylogenetic hierarchical models to a dataset of 2,171 Western Palearctic individual birds from 47 species to determine how climate and landscape variation influence infection probability for three genera of haemosporidian blood parasites (Haemoproteus, Leucocytozoon, and Plasmodium). Our comparative models found compelling evidence that birds in areas with higher vegetation density (captured by the Normalized Difference Vegetation Index) had higher likelihoods of carrying parasite infection. Magnitudes of this relationship were remarkably similar across parasite genera considering that these parasites use different arthropod vectors and are widely presumed to be epidemiologically distinct. However, we also uncovered key differences among genera that highlighted complexities in their climate responses. In particular, prevalences of Haemoproteus and Plasmodium showed strong but contrasting relationships with winter temperatures, supporting mounting evidence that winter warming is a key environmental filter impacting the dynamics of host-parasite interactions. Parasite phylogenetic community diversities demonstrated a clear but contrasting latitudinal gradient, with Haemoproteus diversity increasing towards the equator and Leucocytozoon diversity increasing towards the poles. Haemoproteus diversity also increased in regions with higher vegetation density, supporting our evidence that summer vegetation density is important for structuring the distributions of these parasites. Ongoing variation in winter temperatures and vegetation characteristics will likely have far-reaching consequences for the transmission and spread of vector-borne diseases.","author":[{"dropping-particle":"","family":"Clark","given":"Nicholas J.","non-dropping-particle":"","parse-names":false,"suffix":""},{"dropping-particle":"V.","family":"Drovetski","given":"Sergei","non-dropping-particle":"","parse-names":false,"suffix":""},{"dropping-particle":"","family":"Voelker","given":"Gary","non-dropping-particle":"","parse-names":false,"suffix":""}],"container-title":"Molecular Ecology","id":"ITEM-2","issued":{"date-parts":[["2020"]]},"page":"0-1","title":"Robust geographical determinants of infection prevalence and a constrasting latitudinal diversity gradient for haemosporidian parasites in Western Palearctic birds","type":"article-journal"},"uris":["http://www.mendeley.com/documents/?uuid=f8cc6605-f93a-41d8-abea-23a9b248db94"]}],"mendeley":{"formattedCitation":"(Illera et al. 2017, Clark et al. 2020)","plainTextFormattedCitation":"(Illera et al. 2017, Clark et al. 2020)","previouslyFormattedCitation":"(Clark, Drovetski, &amp; Voelker, 2020; Illera, López, García-Padilla, &amp; Moreno, 2017)"},"properties":{"noteIndex":0},"schema":"https://github.com/citation-style-language/schema/raw/master/csl-citation.json"}</w:instrText>
      </w:r>
      <w:r w:rsidRPr="00E93C58">
        <w:rPr>
          <w:rStyle w:val="fontstyle01"/>
          <w:rFonts w:ascii="Times New Roman" w:hAnsi="Times New Roman" w:cs="Times New Roman"/>
          <w:color w:val="auto"/>
        </w:rPr>
        <w:fldChar w:fldCharType="separate"/>
      </w:r>
      <w:r w:rsidR="001809A2" w:rsidRPr="00E93C58">
        <w:rPr>
          <w:rStyle w:val="fontstyle01"/>
          <w:rFonts w:ascii="Times New Roman" w:hAnsi="Times New Roman" w:cs="Times New Roman"/>
          <w:noProof/>
          <w:color w:val="auto"/>
        </w:rPr>
        <w:t>(Illera et al. 2017, Clark et al. 2020)</w:t>
      </w:r>
      <w:r w:rsidRPr="00E93C58">
        <w:rPr>
          <w:rStyle w:val="fontstyle01"/>
          <w:rFonts w:ascii="Times New Roman" w:hAnsi="Times New Roman" w:cs="Times New Roman"/>
          <w:color w:val="auto"/>
        </w:rPr>
        <w:fldChar w:fldCharType="end"/>
      </w:r>
      <w:r w:rsidRPr="00E93C58">
        <w:rPr>
          <w:rFonts w:cs="Times New Roman"/>
          <w:szCs w:val="24"/>
        </w:rPr>
        <w:t xml:space="preserve">. We used R to extract these climate variables from the </w:t>
      </w:r>
      <w:proofErr w:type="spellStart"/>
      <w:r w:rsidRPr="00E93C58">
        <w:rPr>
          <w:rFonts w:cs="Times New Roman"/>
          <w:szCs w:val="24"/>
        </w:rPr>
        <w:t>Worlclim</w:t>
      </w:r>
      <w:proofErr w:type="spellEnd"/>
      <w:r w:rsidRPr="00E93C58">
        <w:rPr>
          <w:rFonts w:cs="Times New Roman"/>
          <w:szCs w:val="24"/>
        </w:rPr>
        <w:t xml:space="preserve"> database </w:t>
      </w:r>
      <w:r w:rsidRPr="00E93C58">
        <w:rPr>
          <w:rStyle w:val="fontstyle01"/>
          <w:rFonts w:ascii="Times New Roman" w:hAnsi="Times New Roman" w:cs="Times New Roman"/>
          <w:color w:val="auto"/>
        </w:rPr>
        <w:lastRenderedPageBreak/>
        <w:t>(</w:t>
      </w:r>
      <w:hyperlink r:id="rId6" w:history="1">
        <w:r w:rsidRPr="00E93C58">
          <w:rPr>
            <w:rStyle w:val="Hyperlink"/>
            <w:rFonts w:cs="Times New Roman"/>
            <w:color w:val="auto"/>
            <w:szCs w:val="24"/>
          </w:rPr>
          <w:t>https://worldclim.org/version2</w:t>
        </w:r>
      </w:hyperlink>
      <w:r w:rsidRPr="00E93C58">
        <w:rPr>
          <w:rStyle w:val="fontstyle01"/>
          <w:rFonts w:ascii="Times New Roman" w:hAnsi="Times New Roman" w:cs="Times New Roman"/>
          <w:color w:val="auto"/>
        </w:rPr>
        <w:t>). Using the package “raster”, we extracted the data using the “</w:t>
      </w:r>
      <w:proofErr w:type="spellStart"/>
      <w:r w:rsidRPr="00E93C58">
        <w:rPr>
          <w:rStyle w:val="fontstyle01"/>
          <w:rFonts w:ascii="Times New Roman" w:hAnsi="Times New Roman" w:cs="Times New Roman"/>
          <w:color w:val="auto"/>
        </w:rPr>
        <w:t>getData</w:t>
      </w:r>
      <w:proofErr w:type="spellEnd"/>
      <w:r w:rsidRPr="00E93C58">
        <w:rPr>
          <w:rStyle w:val="fontstyle01"/>
          <w:rFonts w:ascii="Times New Roman" w:hAnsi="Times New Roman" w:cs="Times New Roman"/>
          <w:color w:val="auto"/>
        </w:rPr>
        <w:t xml:space="preserve">” function, then we selected the data from the 63 localities included in our original dataset (10 minute resolution) since climate variables were applied only in the mixed model and the second Bayesian analyses, for which the </w:t>
      </w:r>
      <w:proofErr w:type="spellStart"/>
      <w:r w:rsidRPr="00E93C58">
        <w:rPr>
          <w:rStyle w:val="fontstyle01"/>
          <w:rFonts w:ascii="Times New Roman" w:hAnsi="Times New Roman" w:cs="Times New Roman"/>
          <w:color w:val="auto"/>
        </w:rPr>
        <w:t>MalAvi</w:t>
      </w:r>
      <w:proofErr w:type="spellEnd"/>
      <w:r w:rsidRPr="00E93C58">
        <w:rPr>
          <w:rStyle w:val="fontstyle01"/>
          <w:rFonts w:ascii="Times New Roman" w:hAnsi="Times New Roman" w:cs="Times New Roman"/>
          <w:color w:val="auto"/>
        </w:rPr>
        <w:t xml:space="preserve"> data were not employed.</w:t>
      </w:r>
      <w:r w:rsidRPr="00E93C58">
        <w:rPr>
          <w:rFonts w:cs="Times New Roman"/>
          <w:szCs w:val="24"/>
        </w:rPr>
        <w:t xml:space="preserve"> </w:t>
      </w:r>
    </w:p>
    <w:p w14:paraId="58579304" w14:textId="77777777" w:rsidR="001C3625" w:rsidRPr="00E93C58" w:rsidRDefault="001C3625" w:rsidP="001C3625">
      <w:pPr>
        <w:spacing w:line="480" w:lineRule="auto"/>
        <w:rPr>
          <w:rFonts w:cs="Times New Roman"/>
          <w:b/>
          <w:iCs/>
          <w:szCs w:val="24"/>
        </w:rPr>
      </w:pPr>
    </w:p>
    <w:p w14:paraId="32AFEF93" w14:textId="77777777" w:rsidR="001C3625" w:rsidRPr="00E93C58" w:rsidRDefault="001C3625" w:rsidP="001C3625">
      <w:pPr>
        <w:spacing w:line="480" w:lineRule="auto"/>
        <w:rPr>
          <w:rFonts w:cs="Times New Roman"/>
          <w:b/>
          <w:szCs w:val="24"/>
        </w:rPr>
      </w:pPr>
      <w:r w:rsidRPr="00E93C58">
        <w:rPr>
          <w:rFonts w:cs="Times New Roman"/>
          <w:b/>
          <w:iCs/>
          <w:szCs w:val="24"/>
        </w:rPr>
        <w:t>Geographical Range</w:t>
      </w:r>
    </w:p>
    <w:p w14:paraId="24B4B98C" w14:textId="3CCF1E77" w:rsidR="0060584C" w:rsidRPr="00E93C58" w:rsidRDefault="001C3625" w:rsidP="00906D6D">
      <w:pPr>
        <w:spacing w:line="480" w:lineRule="auto"/>
        <w:rPr>
          <w:rFonts w:cs="Times New Roman"/>
          <w:szCs w:val="24"/>
        </w:rPr>
      </w:pPr>
      <w:r w:rsidRPr="00E93C58">
        <w:rPr>
          <w:rFonts w:cs="Times New Roman"/>
          <w:szCs w:val="24"/>
        </w:rPr>
        <w:tab/>
        <w:t>In order to estimate the geographical range of each parasite lineage, we used the R package “</w:t>
      </w:r>
      <w:proofErr w:type="spellStart"/>
      <w:r w:rsidRPr="00E93C58">
        <w:rPr>
          <w:rFonts w:cs="Times New Roman"/>
          <w:szCs w:val="24"/>
        </w:rPr>
        <w:t>GeoRange</w:t>
      </w:r>
      <w:proofErr w:type="spellEnd"/>
      <w:r w:rsidRPr="00E93C58">
        <w:rPr>
          <w:rFonts w:cs="Times New Roman"/>
          <w:szCs w:val="24"/>
        </w:rPr>
        <w:t xml:space="preserve">” and chose the variable minimum spanning tree distance </w:t>
      </w:r>
      <w:bookmarkStart w:id="0" w:name="_Hlk51921068"/>
      <w:r w:rsidRPr="00E93C58">
        <w:rPr>
          <w:rFonts w:cs="Times New Roman"/>
          <w:szCs w:val="24"/>
        </w:rPr>
        <w:t>(i.e. shortest total distance of all lines connecting each locality)</w:t>
      </w:r>
      <w:bookmarkEnd w:id="0"/>
      <w:r w:rsidRPr="00E93C58">
        <w:rPr>
          <w:rFonts w:cs="Times New Roman"/>
          <w:szCs w:val="24"/>
        </w:rPr>
        <w:t>. Initially, using the function “</w:t>
      </w:r>
      <w:proofErr w:type="spellStart"/>
      <w:r w:rsidRPr="00E93C58">
        <w:rPr>
          <w:rFonts w:cs="Times New Roman"/>
          <w:szCs w:val="24"/>
        </w:rPr>
        <w:t>create.matrix</w:t>
      </w:r>
      <w:proofErr w:type="spellEnd"/>
      <w:r w:rsidRPr="00E93C58">
        <w:rPr>
          <w:rFonts w:cs="Times New Roman"/>
          <w:szCs w:val="24"/>
        </w:rPr>
        <w:t>” from the “fossil” package in R, we created a matrix of species and localities. After generating the occurrence matrix, we filtered our data to account only for the parasites present in two or more localities and used the function “</w:t>
      </w:r>
      <w:proofErr w:type="spellStart"/>
      <w:r w:rsidRPr="00E93C58">
        <w:rPr>
          <w:rFonts w:cs="Times New Roman"/>
          <w:szCs w:val="24"/>
        </w:rPr>
        <w:t>GeoRange_MultiTaxa</w:t>
      </w:r>
      <w:proofErr w:type="spellEnd"/>
      <w:r w:rsidRPr="00E93C58">
        <w:rPr>
          <w:rFonts w:cs="Times New Roman"/>
          <w:szCs w:val="24"/>
        </w:rPr>
        <w:t>” to calculate the minimum spanning tree distance for each parasite lineage.</w:t>
      </w:r>
    </w:p>
    <w:p w14:paraId="70D08E06" w14:textId="77777777" w:rsidR="0060584C" w:rsidRPr="00E93C58" w:rsidRDefault="0060584C" w:rsidP="00906D6D">
      <w:pPr>
        <w:spacing w:line="480" w:lineRule="auto"/>
        <w:rPr>
          <w:rFonts w:cs="Times New Roman"/>
          <w:szCs w:val="24"/>
        </w:rPr>
      </w:pPr>
    </w:p>
    <w:p w14:paraId="29E459DE" w14:textId="2C06B05E" w:rsidR="001C3625" w:rsidRPr="00E93C58" w:rsidRDefault="001C3625" w:rsidP="00906D6D">
      <w:pPr>
        <w:spacing w:line="480" w:lineRule="auto"/>
        <w:rPr>
          <w:rFonts w:cs="Times New Roman"/>
          <w:b/>
          <w:bCs/>
          <w:szCs w:val="24"/>
        </w:rPr>
      </w:pPr>
      <w:r w:rsidRPr="00E93C58">
        <w:rPr>
          <w:rFonts w:cs="Times New Roman"/>
          <w:b/>
          <w:bCs/>
          <w:szCs w:val="24"/>
        </w:rPr>
        <w:t>Supplementary Results</w:t>
      </w:r>
    </w:p>
    <w:p w14:paraId="7185E3DC" w14:textId="77777777" w:rsidR="003342BE" w:rsidRPr="00E93C58" w:rsidRDefault="003342BE" w:rsidP="003342BE">
      <w:pPr>
        <w:spacing w:line="480" w:lineRule="auto"/>
        <w:rPr>
          <w:rFonts w:cs="Times New Roman"/>
          <w:szCs w:val="24"/>
        </w:rPr>
      </w:pPr>
      <w:r w:rsidRPr="00E93C58">
        <w:rPr>
          <w:noProof/>
        </w:rPr>
        <w:lastRenderedPageBreak/>
        <w:drawing>
          <wp:inline distT="0" distB="0" distL="0" distR="0" wp14:anchorId="4F13DBBA" wp14:editId="47E14FAD">
            <wp:extent cx="5570029" cy="3918857"/>
            <wp:effectExtent l="0" t="0" r="0" b="571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734" r="10273"/>
                    <a:stretch/>
                  </pic:blipFill>
                  <pic:spPr bwMode="auto">
                    <a:xfrm>
                      <a:off x="0" y="0"/>
                      <a:ext cx="5603452" cy="3942372"/>
                    </a:xfrm>
                    <a:prstGeom prst="rect">
                      <a:avLst/>
                    </a:prstGeom>
                    <a:ln>
                      <a:noFill/>
                    </a:ln>
                    <a:extLst>
                      <a:ext uri="{53640926-AAD7-44D8-BBD7-CCE9431645EC}">
                        <a14:shadowObscured xmlns:a14="http://schemas.microsoft.com/office/drawing/2010/main"/>
                      </a:ext>
                    </a:extLst>
                  </pic:spPr>
                </pic:pic>
              </a:graphicData>
            </a:graphic>
          </wp:inline>
        </w:drawing>
      </w:r>
    </w:p>
    <w:p w14:paraId="3883690E" w14:textId="5B46CC2A" w:rsidR="003342BE" w:rsidRPr="00E93C58" w:rsidRDefault="003342BE" w:rsidP="003342BE">
      <w:pPr>
        <w:spacing w:line="480" w:lineRule="auto"/>
        <w:rPr>
          <w:rFonts w:cs="Times New Roman"/>
          <w:szCs w:val="24"/>
        </w:rPr>
      </w:pPr>
      <w:r w:rsidRPr="00E93C58">
        <w:rPr>
          <w:rFonts w:cs="Times New Roman"/>
          <w:szCs w:val="24"/>
        </w:rPr>
        <w:t>Supplementary Figure 1: Mean (±</w:t>
      </w:r>
      <w:r w:rsidR="003810F3" w:rsidRPr="00E93C58">
        <w:t>confidence</w:t>
      </w:r>
      <w:r w:rsidRPr="00E93C58">
        <w:t xml:space="preserve"> intervals</w:t>
      </w:r>
      <w:r w:rsidRPr="00E93C58">
        <w:rPr>
          <w:rFonts w:cs="Times New Roman"/>
          <w:szCs w:val="24"/>
        </w:rPr>
        <w:t>)</w:t>
      </w:r>
      <w:r w:rsidRPr="00E93C58">
        <w:t xml:space="preserve"> geographical range in kilometers </w:t>
      </w:r>
      <w:r w:rsidRPr="00E93C58">
        <w:rPr>
          <w:rFonts w:cs="Times New Roman"/>
          <w:szCs w:val="24"/>
        </w:rPr>
        <w:t xml:space="preserve">in which </w:t>
      </w:r>
      <w:r w:rsidRPr="00E93C58">
        <w:rPr>
          <w:rFonts w:cs="Times New Roman"/>
          <w:i/>
          <w:iCs/>
          <w:szCs w:val="24"/>
        </w:rPr>
        <w:t>Plasmodium</w:t>
      </w:r>
      <w:r w:rsidRPr="00E93C58">
        <w:rPr>
          <w:rFonts w:cs="Times New Roman"/>
          <w:szCs w:val="24"/>
        </w:rPr>
        <w:t xml:space="preserve"> lineages are detected according to the type of birds in which they are found. Number of lineages in each of the two categories are shown on the graph.</w:t>
      </w:r>
    </w:p>
    <w:p w14:paraId="24621AED" w14:textId="6FDC57DA" w:rsidR="003342BE" w:rsidRPr="00E93C58" w:rsidRDefault="003342BE" w:rsidP="003342BE">
      <w:pPr>
        <w:spacing w:line="480" w:lineRule="auto"/>
        <w:rPr>
          <w:rFonts w:cs="Times New Roman"/>
          <w:szCs w:val="24"/>
        </w:rPr>
      </w:pPr>
      <w:r w:rsidRPr="00E93C58">
        <w:rPr>
          <w:rFonts w:cs="Times New Roman"/>
          <w:szCs w:val="24"/>
        </w:rPr>
        <w:t xml:space="preserve">Supplementary Table 3: Parameter estimates, standard errors, and </w:t>
      </w:r>
      <w:r w:rsidR="007D4DD2" w:rsidRPr="00E93C58">
        <w:rPr>
          <w:rFonts w:cs="Times New Roman"/>
          <w:szCs w:val="24"/>
        </w:rPr>
        <w:t>confidence</w:t>
      </w:r>
      <w:r w:rsidRPr="00E93C58">
        <w:t xml:space="preserve"> intervals </w:t>
      </w:r>
      <w:r w:rsidRPr="00E93C58">
        <w:rPr>
          <w:rFonts w:cs="Times New Roman"/>
          <w:szCs w:val="24"/>
        </w:rPr>
        <w:t xml:space="preserve">for the Bayesian model testing the differences in the geographical range of </w:t>
      </w:r>
      <w:r w:rsidRPr="00E93C58">
        <w:rPr>
          <w:rFonts w:cs="Times New Roman"/>
          <w:i/>
          <w:iCs/>
          <w:szCs w:val="24"/>
        </w:rPr>
        <w:t>Plasmodium</w:t>
      </w:r>
      <w:r w:rsidRPr="00E93C58">
        <w:rPr>
          <w:rFonts w:cs="Times New Roman"/>
          <w:szCs w:val="24"/>
        </w:rPr>
        <w:t xml:space="preserve"> lineages among those that occur in migratory and/or resident avian host species. (Residents only = reference category)</w:t>
      </w:r>
    </w:p>
    <w:tbl>
      <w:tblPr>
        <w:tblStyle w:val="TabelaSimples5"/>
        <w:tblW w:w="0" w:type="auto"/>
        <w:tblLook w:val="04A0" w:firstRow="1" w:lastRow="0" w:firstColumn="1" w:lastColumn="0" w:noHBand="0" w:noVBand="1"/>
      </w:tblPr>
      <w:tblGrid>
        <w:gridCol w:w="3619"/>
        <w:gridCol w:w="1123"/>
        <w:gridCol w:w="1432"/>
        <w:gridCol w:w="1397"/>
        <w:gridCol w:w="1267"/>
      </w:tblGrid>
      <w:tr w:rsidR="00E93C58" w:rsidRPr="00E93C58" w14:paraId="55CE9BAC" w14:textId="77777777" w:rsidTr="0059533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62AFAB98" w14:textId="77777777" w:rsidR="003342BE" w:rsidRPr="00E93C58" w:rsidRDefault="003342BE" w:rsidP="00595330">
            <w:pPr>
              <w:spacing w:line="480" w:lineRule="auto"/>
              <w:rPr>
                <w:rFonts w:cs="Times New Roman"/>
                <w:b/>
                <w:bCs/>
                <w:i w:val="0"/>
                <w:iCs w:val="0"/>
                <w:szCs w:val="24"/>
              </w:rPr>
            </w:pPr>
          </w:p>
        </w:tc>
        <w:tc>
          <w:tcPr>
            <w:tcW w:w="1123" w:type="dxa"/>
          </w:tcPr>
          <w:p w14:paraId="0856DA96" w14:textId="77777777" w:rsidR="003342BE" w:rsidRPr="00E93C58" w:rsidRDefault="003342BE" w:rsidP="00595330">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E93C58">
              <w:rPr>
                <w:rFonts w:cs="Times New Roman"/>
                <w:b/>
                <w:bCs/>
                <w:i w:val="0"/>
                <w:iCs w:val="0"/>
                <w:szCs w:val="24"/>
              </w:rPr>
              <w:t>Estimate</w:t>
            </w:r>
          </w:p>
        </w:tc>
        <w:tc>
          <w:tcPr>
            <w:tcW w:w="1432" w:type="dxa"/>
          </w:tcPr>
          <w:p w14:paraId="070C6358" w14:textId="77777777" w:rsidR="003342BE" w:rsidRPr="00E93C58" w:rsidRDefault="003342BE" w:rsidP="00595330">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E93C58">
              <w:rPr>
                <w:rFonts w:cs="Times New Roman"/>
                <w:b/>
                <w:bCs/>
                <w:i w:val="0"/>
                <w:iCs w:val="0"/>
                <w:szCs w:val="24"/>
              </w:rPr>
              <w:t>Std. error</w:t>
            </w:r>
          </w:p>
        </w:tc>
        <w:tc>
          <w:tcPr>
            <w:tcW w:w="2664" w:type="dxa"/>
            <w:gridSpan w:val="2"/>
          </w:tcPr>
          <w:p w14:paraId="014BD8F3" w14:textId="77777777" w:rsidR="003342BE" w:rsidRPr="00E93C58" w:rsidRDefault="003342BE" w:rsidP="00595330">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sidRPr="00E93C58">
              <w:rPr>
                <w:rFonts w:cs="Times New Roman"/>
                <w:b/>
                <w:bCs/>
                <w:i w:val="0"/>
                <w:iCs w:val="0"/>
                <w:szCs w:val="24"/>
              </w:rPr>
              <w:t>Conf. Inter (95%)</w:t>
            </w:r>
          </w:p>
        </w:tc>
      </w:tr>
      <w:tr w:rsidR="00E93C58" w:rsidRPr="00E93C58" w14:paraId="74C5CC07" w14:textId="77777777" w:rsidTr="00595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7236F491" w14:textId="77777777" w:rsidR="003342BE" w:rsidRPr="00E93C58" w:rsidRDefault="003342BE" w:rsidP="00595330">
            <w:pPr>
              <w:spacing w:line="480" w:lineRule="auto"/>
              <w:rPr>
                <w:rFonts w:cs="Times New Roman"/>
                <w:i w:val="0"/>
                <w:iCs w:val="0"/>
                <w:szCs w:val="24"/>
              </w:rPr>
            </w:pPr>
            <w:r w:rsidRPr="00E93C58">
              <w:rPr>
                <w:rFonts w:cs="Times New Roman"/>
                <w:i w:val="0"/>
                <w:iCs w:val="0"/>
                <w:szCs w:val="24"/>
              </w:rPr>
              <w:t>Intercept</w:t>
            </w:r>
          </w:p>
        </w:tc>
        <w:tc>
          <w:tcPr>
            <w:tcW w:w="1123" w:type="dxa"/>
          </w:tcPr>
          <w:p w14:paraId="4151573C" w14:textId="77777777" w:rsidR="003342BE" w:rsidRPr="00E93C58" w:rsidRDefault="003342BE" w:rsidP="00595330">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6.95</w:t>
            </w:r>
          </w:p>
        </w:tc>
        <w:tc>
          <w:tcPr>
            <w:tcW w:w="1432" w:type="dxa"/>
          </w:tcPr>
          <w:p w14:paraId="688C7CAD" w14:textId="77777777" w:rsidR="003342BE" w:rsidRPr="00E93C58" w:rsidRDefault="003342BE" w:rsidP="00595330">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0.13</w:t>
            </w:r>
          </w:p>
        </w:tc>
        <w:tc>
          <w:tcPr>
            <w:tcW w:w="1397" w:type="dxa"/>
          </w:tcPr>
          <w:p w14:paraId="7097D78E" w14:textId="77777777" w:rsidR="003342BE" w:rsidRPr="00E93C58" w:rsidRDefault="003342BE" w:rsidP="00595330">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6.71</w:t>
            </w:r>
          </w:p>
        </w:tc>
        <w:tc>
          <w:tcPr>
            <w:tcW w:w="1267" w:type="dxa"/>
          </w:tcPr>
          <w:p w14:paraId="0C355335" w14:textId="77777777" w:rsidR="003342BE" w:rsidRPr="00E93C58" w:rsidRDefault="003342BE" w:rsidP="00595330">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7.21</w:t>
            </w:r>
          </w:p>
        </w:tc>
      </w:tr>
      <w:tr w:rsidR="00E93C58" w:rsidRPr="00E93C58" w14:paraId="7AF460A4" w14:textId="77777777" w:rsidTr="00595330">
        <w:tc>
          <w:tcPr>
            <w:cnfStyle w:val="001000000000" w:firstRow="0" w:lastRow="0" w:firstColumn="1" w:lastColumn="0" w:oddVBand="0" w:evenVBand="0" w:oddHBand="0" w:evenHBand="0" w:firstRowFirstColumn="0" w:firstRowLastColumn="0" w:lastRowFirstColumn="0" w:lastRowLastColumn="0"/>
            <w:tcW w:w="3619" w:type="dxa"/>
          </w:tcPr>
          <w:p w14:paraId="63311616" w14:textId="77777777" w:rsidR="003342BE" w:rsidRPr="00E93C58" w:rsidRDefault="003342BE" w:rsidP="00595330">
            <w:pPr>
              <w:spacing w:line="480" w:lineRule="auto"/>
              <w:rPr>
                <w:rFonts w:cs="Times New Roman"/>
                <w:i w:val="0"/>
                <w:iCs w:val="0"/>
                <w:szCs w:val="24"/>
              </w:rPr>
            </w:pPr>
            <w:r w:rsidRPr="00E93C58">
              <w:rPr>
                <w:rFonts w:cs="Times New Roman"/>
                <w:i w:val="0"/>
                <w:iCs w:val="0"/>
                <w:szCs w:val="24"/>
              </w:rPr>
              <w:t>Resident and any migrant</w:t>
            </w:r>
          </w:p>
        </w:tc>
        <w:tc>
          <w:tcPr>
            <w:tcW w:w="1123" w:type="dxa"/>
          </w:tcPr>
          <w:p w14:paraId="6D293968" w14:textId="77777777" w:rsidR="003342BE" w:rsidRPr="00E93C58" w:rsidRDefault="003342BE" w:rsidP="00595330">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0.47</w:t>
            </w:r>
          </w:p>
        </w:tc>
        <w:tc>
          <w:tcPr>
            <w:tcW w:w="1432" w:type="dxa"/>
          </w:tcPr>
          <w:p w14:paraId="618C4ECE" w14:textId="77777777" w:rsidR="003342BE" w:rsidRPr="00E93C58" w:rsidRDefault="003342BE" w:rsidP="00595330">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0.24</w:t>
            </w:r>
          </w:p>
        </w:tc>
        <w:tc>
          <w:tcPr>
            <w:tcW w:w="1397" w:type="dxa"/>
          </w:tcPr>
          <w:p w14:paraId="5EB810C5" w14:textId="77777777" w:rsidR="003342BE" w:rsidRPr="00E93C58" w:rsidRDefault="003342BE" w:rsidP="00595330">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0.01</w:t>
            </w:r>
          </w:p>
        </w:tc>
        <w:tc>
          <w:tcPr>
            <w:tcW w:w="1267" w:type="dxa"/>
          </w:tcPr>
          <w:p w14:paraId="566850E6" w14:textId="77777777" w:rsidR="003342BE" w:rsidRPr="00E93C58" w:rsidRDefault="003342BE" w:rsidP="00595330">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0.95</w:t>
            </w:r>
          </w:p>
        </w:tc>
      </w:tr>
      <w:tr w:rsidR="00E93C58" w:rsidRPr="00E93C58" w14:paraId="037C1991" w14:textId="77777777" w:rsidTr="00595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0C2C72A9" w14:textId="77777777" w:rsidR="003342BE" w:rsidRPr="00E93C58" w:rsidRDefault="003342BE" w:rsidP="00595330">
            <w:pPr>
              <w:spacing w:line="480" w:lineRule="auto"/>
              <w:rPr>
                <w:rFonts w:cs="Times New Roman"/>
                <w:i w:val="0"/>
                <w:iCs w:val="0"/>
                <w:szCs w:val="24"/>
              </w:rPr>
            </w:pPr>
            <w:r w:rsidRPr="00E93C58">
              <w:rPr>
                <w:rFonts w:cs="Times New Roman"/>
                <w:i w:val="0"/>
                <w:iCs w:val="0"/>
                <w:szCs w:val="24"/>
              </w:rPr>
              <w:lastRenderedPageBreak/>
              <w:t>Number of bird individuals</w:t>
            </w:r>
          </w:p>
        </w:tc>
        <w:tc>
          <w:tcPr>
            <w:tcW w:w="1123" w:type="dxa"/>
          </w:tcPr>
          <w:p w14:paraId="20377345" w14:textId="77777777" w:rsidR="003342BE" w:rsidRPr="00E93C58" w:rsidRDefault="003342BE" w:rsidP="00595330">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-0.02</w:t>
            </w:r>
          </w:p>
        </w:tc>
        <w:tc>
          <w:tcPr>
            <w:tcW w:w="1432" w:type="dxa"/>
          </w:tcPr>
          <w:p w14:paraId="0A4DE88C" w14:textId="77777777" w:rsidR="003342BE" w:rsidRPr="00E93C58" w:rsidRDefault="003342BE" w:rsidP="00595330">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0.02</w:t>
            </w:r>
          </w:p>
        </w:tc>
        <w:tc>
          <w:tcPr>
            <w:tcW w:w="1397" w:type="dxa"/>
          </w:tcPr>
          <w:p w14:paraId="69DF0B76" w14:textId="77777777" w:rsidR="003342BE" w:rsidRPr="00E93C58" w:rsidRDefault="003342BE" w:rsidP="00595330">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-0.06</w:t>
            </w:r>
          </w:p>
        </w:tc>
        <w:tc>
          <w:tcPr>
            <w:tcW w:w="1267" w:type="dxa"/>
          </w:tcPr>
          <w:p w14:paraId="2CC7AE72" w14:textId="77777777" w:rsidR="003342BE" w:rsidRPr="00E93C58" w:rsidRDefault="003342BE" w:rsidP="00595330">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0.03</w:t>
            </w:r>
          </w:p>
        </w:tc>
      </w:tr>
      <w:tr w:rsidR="00E93C58" w:rsidRPr="00E93C58" w14:paraId="07576380" w14:textId="77777777" w:rsidTr="00595330">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4AED9476" w14:textId="77777777" w:rsidR="003342BE" w:rsidRPr="00E93C58" w:rsidRDefault="003342BE" w:rsidP="00595330">
            <w:pPr>
              <w:spacing w:line="480" w:lineRule="auto"/>
              <w:rPr>
                <w:rFonts w:cs="Times New Roman"/>
                <w:i w:val="0"/>
                <w:iCs w:val="0"/>
                <w:szCs w:val="24"/>
              </w:rPr>
            </w:pPr>
            <w:r w:rsidRPr="00E93C58">
              <w:rPr>
                <w:rFonts w:cs="Times New Roman"/>
                <w:i w:val="0"/>
                <w:iCs w:val="0"/>
                <w:szCs w:val="24"/>
              </w:rPr>
              <w:t>Number of host species per lineage</w:t>
            </w:r>
          </w:p>
        </w:tc>
        <w:tc>
          <w:tcPr>
            <w:tcW w:w="1123" w:type="dxa"/>
          </w:tcPr>
          <w:p w14:paraId="176542F8" w14:textId="77777777" w:rsidR="003342BE" w:rsidRPr="00E93C58" w:rsidRDefault="003342BE" w:rsidP="00595330">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0.11</w:t>
            </w:r>
          </w:p>
        </w:tc>
        <w:tc>
          <w:tcPr>
            <w:tcW w:w="1432" w:type="dxa"/>
          </w:tcPr>
          <w:p w14:paraId="22C6DE3D" w14:textId="77777777" w:rsidR="003342BE" w:rsidRPr="00E93C58" w:rsidRDefault="003342BE" w:rsidP="00595330">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0.04</w:t>
            </w:r>
          </w:p>
        </w:tc>
        <w:tc>
          <w:tcPr>
            <w:tcW w:w="1397" w:type="dxa"/>
          </w:tcPr>
          <w:p w14:paraId="4248A233" w14:textId="77777777" w:rsidR="003342BE" w:rsidRPr="00E93C58" w:rsidRDefault="003342BE" w:rsidP="00595330">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0.02</w:t>
            </w:r>
          </w:p>
        </w:tc>
        <w:tc>
          <w:tcPr>
            <w:tcW w:w="1267" w:type="dxa"/>
          </w:tcPr>
          <w:p w14:paraId="778368C6" w14:textId="77777777" w:rsidR="003342BE" w:rsidRPr="00E93C58" w:rsidRDefault="003342BE" w:rsidP="00595330">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0.19</w:t>
            </w:r>
          </w:p>
        </w:tc>
      </w:tr>
    </w:tbl>
    <w:p w14:paraId="3E90EACF" w14:textId="77777777" w:rsidR="003342BE" w:rsidRPr="00E93C58" w:rsidRDefault="003342BE" w:rsidP="003342BE">
      <w:pPr>
        <w:spacing w:line="480" w:lineRule="auto"/>
        <w:rPr>
          <w:rFonts w:cs="Times New Roman"/>
          <w:szCs w:val="24"/>
        </w:rPr>
      </w:pPr>
    </w:p>
    <w:p w14:paraId="588CE1B6" w14:textId="77777777" w:rsidR="003342BE" w:rsidRPr="00E93C58" w:rsidRDefault="003342BE" w:rsidP="003342BE">
      <w:pPr>
        <w:spacing w:line="480" w:lineRule="auto"/>
        <w:rPr>
          <w:rFonts w:cs="Times New Roman"/>
          <w:szCs w:val="24"/>
        </w:rPr>
      </w:pPr>
      <w:r w:rsidRPr="00E93C58">
        <w:rPr>
          <w:noProof/>
        </w:rPr>
        <w:drawing>
          <wp:inline distT="0" distB="0" distL="0" distR="0" wp14:anchorId="29BA8946" wp14:editId="74310BB5">
            <wp:extent cx="5522026" cy="3875173"/>
            <wp:effectExtent l="0" t="0" r="254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946" r="9857"/>
                    <a:stretch/>
                  </pic:blipFill>
                  <pic:spPr bwMode="auto">
                    <a:xfrm>
                      <a:off x="0" y="0"/>
                      <a:ext cx="5536877" cy="3885595"/>
                    </a:xfrm>
                    <a:prstGeom prst="rect">
                      <a:avLst/>
                    </a:prstGeom>
                    <a:ln>
                      <a:noFill/>
                    </a:ln>
                    <a:extLst>
                      <a:ext uri="{53640926-AAD7-44D8-BBD7-CCE9431645EC}">
                        <a14:shadowObscured xmlns:a14="http://schemas.microsoft.com/office/drawing/2010/main"/>
                      </a:ext>
                    </a:extLst>
                  </pic:spPr>
                </pic:pic>
              </a:graphicData>
            </a:graphic>
          </wp:inline>
        </w:drawing>
      </w:r>
    </w:p>
    <w:p w14:paraId="2FBBED24" w14:textId="6FA6205C" w:rsidR="003342BE" w:rsidRPr="00E93C58" w:rsidRDefault="003342BE" w:rsidP="003342BE">
      <w:pPr>
        <w:spacing w:line="480" w:lineRule="auto"/>
        <w:rPr>
          <w:rFonts w:cs="Times New Roman"/>
          <w:szCs w:val="24"/>
        </w:rPr>
      </w:pPr>
      <w:r w:rsidRPr="00E93C58">
        <w:rPr>
          <w:rFonts w:cs="Times New Roman"/>
          <w:szCs w:val="24"/>
        </w:rPr>
        <w:t>Supplementary Figure 2: Mean (±</w:t>
      </w:r>
      <w:r w:rsidR="003810F3" w:rsidRPr="00E93C58">
        <w:t>confidence</w:t>
      </w:r>
      <w:r w:rsidRPr="00E93C58">
        <w:t xml:space="preserve"> intervals</w:t>
      </w:r>
      <w:r w:rsidRPr="00E93C58">
        <w:rPr>
          <w:rFonts w:cs="Times New Roman"/>
          <w:szCs w:val="24"/>
        </w:rPr>
        <w:t>)</w:t>
      </w:r>
      <w:r w:rsidRPr="00E93C58">
        <w:t xml:space="preserve"> geographical range in kilometers </w:t>
      </w:r>
      <w:r w:rsidRPr="00E93C58">
        <w:rPr>
          <w:rFonts w:cs="Times New Roman"/>
          <w:szCs w:val="24"/>
        </w:rPr>
        <w:t xml:space="preserve">in which </w:t>
      </w:r>
      <w:proofErr w:type="spellStart"/>
      <w:r w:rsidRPr="00E93C58">
        <w:rPr>
          <w:rFonts w:cs="Times New Roman"/>
          <w:i/>
          <w:iCs/>
          <w:szCs w:val="24"/>
        </w:rPr>
        <w:t>Haemoproteus</w:t>
      </w:r>
      <w:proofErr w:type="spellEnd"/>
      <w:r w:rsidRPr="00E93C58">
        <w:rPr>
          <w:rFonts w:cs="Times New Roman"/>
          <w:szCs w:val="24"/>
        </w:rPr>
        <w:t xml:space="preserve"> lineages are detected according to the type of birds in which they are found. </w:t>
      </w:r>
      <w:bookmarkStart w:id="1" w:name="_Hlk52885489"/>
      <w:r w:rsidRPr="00E93C58">
        <w:rPr>
          <w:rFonts w:cs="Times New Roman"/>
          <w:szCs w:val="24"/>
        </w:rPr>
        <w:t xml:space="preserve">Number of lineages </w:t>
      </w:r>
      <w:bookmarkStart w:id="2" w:name="_Hlk52885450"/>
      <w:r w:rsidRPr="00E93C58">
        <w:rPr>
          <w:rFonts w:cs="Times New Roman"/>
          <w:szCs w:val="24"/>
        </w:rPr>
        <w:t>in each of the two categories</w:t>
      </w:r>
      <w:bookmarkEnd w:id="2"/>
      <w:r w:rsidRPr="00E93C58">
        <w:rPr>
          <w:rFonts w:cs="Times New Roman"/>
          <w:szCs w:val="24"/>
        </w:rPr>
        <w:t xml:space="preserve"> are shown on the graph</w:t>
      </w:r>
      <w:bookmarkEnd w:id="1"/>
      <w:r w:rsidRPr="00E93C58">
        <w:rPr>
          <w:rFonts w:cs="Times New Roman"/>
          <w:szCs w:val="24"/>
        </w:rPr>
        <w:t>.</w:t>
      </w:r>
    </w:p>
    <w:p w14:paraId="578558BE" w14:textId="28064EC5" w:rsidR="003342BE" w:rsidRPr="00E93C58" w:rsidRDefault="003342BE" w:rsidP="003342BE">
      <w:pPr>
        <w:spacing w:line="480" w:lineRule="auto"/>
        <w:rPr>
          <w:rFonts w:cs="Times New Roman"/>
          <w:szCs w:val="24"/>
        </w:rPr>
      </w:pPr>
      <w:r w:rsidRPr="00E93C58">
        <w:rPr>
          <w:rFonts w:cs="Times New Roman"/>
          <w:szCs w:val="24"/>
        </w:rPr>
        <w:t xml:space="preserve">Supplementary Table 4: Parameter estimates, standard errors, and </w:t>
      </w:r>
      <w:r w:rsidR="007D4DD2" w:rsidRPr="00E93C58">
        <w:rPr>
          <w:rFonts w:cs="Times New Roman"/>
          <w:szCs w:val="24"/>
        </w:rPr>
        <w:t>confidence</w:t>
      </w:r>
      <w:r w:rsidRPr="00E93C58">
        <w:t xml:space="preserve"> intervals </w:t>
      </w:r>
      <w:r w:rsidRPr="00E93C58">
        <w:rPr>
          <w:rFonts w:cs="Times New Roman"/>
          <w:szCs w:val="24"/>
        </w:rPr>
        <w:t xml:space="preserve">for the Bayesian model testing the differences in the geographical range of </w:t>
      </w:r>
      <w:proofErr w:type="spellStart"/>
      <w:r w:rsidRPr="00E93C58">
        <w:rPr>
          <w:rFonts w:cs="Times New Roman"/>
          <w:i/>
          <w:iCs/>
          <w:szCs w:val="24"/>
        </w:rPr>
        <w:t>Haemoproteus</w:t>
      </w:r>
      <w:proofErr w:type="spellEnd"/>
      <w:r w:rsidRPr="00E93C58">
        <w:rPr>
          <w:rFonts w:cs="Times New Roman"/>
          <w:szCs w:val="24"/>
        </w:rPr>
        <w:t xml:space="preserve"> lineages among those that occur in migratory and/or resident avian host species. (Residents only = reference category)</w:t>
      </w:r>
    </w:p>
    <w:tbl>
      <w:tblPr>
        <w:tblStyle w:val="TabelaSimples5"/>
        <w:tblW w:w="0" w:type="auto"/>
        <w:tblLook w:val="04A0" w:firstRow="1" w:lastRow="0" w:firstColumn="1" w:lastColumn="0" w:noHBand="0" w:noVBand="1"/>
      </w:tblPr>
      <w:tblGrid>
        <w:gridCol w:w="3619"/>
        <w:gridCol w:w="1123"/>
        <w:gridCol w:w="1432"/>
        <w:gridCol w:w="1397"/>
        <w:gridCol w:w="1267"/>
      </w:tblGrid>
      <w:tr w:rsidR="00E93C58" w:rsidRPr="00E93C58" w14:paraId="5980AD67" w14:textId="77777777" w:rsidTr="0059533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31AA429F" w14:textId="77777777" w:rsidR="003342BE" w:rsidRPr="00E93C58" w:rsidRDefault="003342BE" w:rsidP="00595330">
            <w:pPr>
              <w:spacing w:line="480" w:lineRule="auto"/>
              <w:rPr>
                <w:rFonts w:cs="Times New Roman"/>
                <w:b/>
                <w:bCs/>
                <w:i w:val="0"/>
                <w:iCs w:val="0"/>
                <w:szCs w:val="24"/>
              </w:rPr>
            </w:pPr>
          </w:p>
        </w:tc>
        <w:tc>
          <w:tcPr>
            <w:tcW w:w="1123" w:type="dxa"/>
          </w:tcPr>
          <w:p w14:paraId="6BCAA02E" w14:textId="77777777" w:rsidR="003342BE" w:rsidRPr="00E93C58" w:rsidRDefault="003342BE" w:rsidP="00595330">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E93C58">
              <w:rPr>
                <w:rFonts w:cs="Times New Roman"/>
                <w:b/>
                <w:bCs/>
                <w:i w:val="0"/>
                <w:iCs w:val="0"/>
                <w:szCs w:val="24"/>
              </w:rPr>
              <w:t>Estimate</w:t>
            </w:r>
          </w:p>
        </w:tc>
        <w:tc>
          <w:tcPr>
            <w:tcW w:w="1432" w:type="dxa"/>
          </w:tcPr>
          <w:p w14:paraId="576FFD6B" w14:textId="77777777" w:rsidR="003342BE" w:rsidRPr="00E93C58" w:rsidRDefault="003342BE" w:rsidP="00595330">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E93C58">
              <w:rPr>
                <w:rFonts w:cs="Times New Roman"/>
                <w:b/>
                <w:bCs/>
                <w:i w:val="0"/>
                <w:iCs w:val="0"/>
                <w:szCs w:val="24"/>
              </w:rPr>
              <w:t>Std. error</w:t>
            </w:r>
          </w:p>
        </w:tc>
        <w:tc>
          <w:tcPr>
            <w:tcW w:w="2664" w:type="dxa"/>
            <w:gridSpan w:val="2"/>
          </w:tcPr>
          <w:p w14:paraId="7E59E3AF" w14:textId="77777777" w:rsidR="003342BE" w:rsidRPr="00E93C58" w:rsidRDefault="003342BE" w:rsidP="00595330">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sidRPr="00E93C58">
              <w:rPr>
                <w:rFonts w:cs="Times New Roman"/>
                <w:b/>
                <w:bCs/>
                <w:i w:val="0"/>
                <w:iCs w:val="0"/>
                <w:szCs w:val="24"/>
              </w:rPr>
              <w:t>Conf. Inter (95%)</w:t>
            </w:r>
          </w:p>
        </w:tc>
      </w:tr>
      <w:tr w:rsidR="00E93C58" w:rsidRPr="00E93C58" w14:paraId="528FBA9E" w14:textId="77777777" w:rsidTr="00595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388939EF" w14:textId="77777777" w:rsidR="003342BE" w:rsidRPr="00E93C58" w:rsidRDefault="003342BE" w:rsidP="00595330">
            <w:pPr>
              <w:spacing w:line="480" w:lineRule="auto"/>
              <w:rPr>
                <w:rFonts w:cs="Times New Roman"/>
                <w:i w:val="0"/>
                <w:iCs w:val="0"/>
                <w:szCs w:val="24"/>
              </w:rPr>
            </w:pPr>
            <w:r w:rsidRPr="00E93C58">
              <w:rPr>
                <w:rFonts w:cs="Times New Roman"/>
                <w:i w:val="0"/>
                <w:iCs w:val="0"/>
                <w:szCs w:val="24"/>
              </w:rPr>
              <w:t>Intercept</w:t>
            </w:r>
          </w:p>
        </w:tc>
        <w:tc>
          <w:tcPr>
            <w:tcW w:w="1123" w:type="dxa"/>
          </w:tcPr>
          <w:p w14:paraId="038066C9" w14:textId="77777777" w:rsidR="003342BE" w:rsidRPr="00E93C58" w:rsidRDefault="003342BE" w:rsidP="00595330">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7.35</w:t>
            </w:r>
          </w:p>
        </w:tc>
        <w:tc>
          <w:tcPr>
            <w:tcW w:w="1432" w:type="dxa"/>
          </w:tcPr>
          <w:p w14:paraId="6FF3E224" w14:textId="77777777" w:rsidR="003342BE" w:rsidRPr="00E93C58" w:rsidRDefault="003342BE" w:rsidP="00595330">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0.22</w:t>
            </w:r>
          </w:p>
        </w:tc>
        <w:tc>
          <w:tcPr>
            <w:tcW w:w="1397" w:type="dxa"/>
          </w:tcPr>
          <w:p w14:paraId="7A3776F6" w14:textId="77777777" w:rsidR="003342BE" w:rsidRPr="00E93C58" w:rsidRDefault="003342BE" w:rsidP="00595330">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6.92</w:t>
            </w:r>
          </w:p>
        </w:tc>
        <w:tc>
          <w:tcPr>
            <w:tcW w:w="1267" w:type="dxa"/>
          </w:tcPr>
          <w:p w14:paraId="3CDBAD2F" w14:textId="77777777" w:rsidR="003342BE" w:rsidRPr="00E93C58" w:rsidRDefault="003342BE" w:rsidP="00595330">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7.80</w:t>
            </w:r>
          </w:p>
        </w:tc>
      </w:tr>
      <w:tr w:rsidR="00E93C58" w:rsidRPr="00E93C58" w14:paraId="0477FD82" w14:textId="77777777" w:rsidTr="00595330">
        <w:tc>
          <w:tcPr>
            <w:cnfStyle w:val="001000000000" w:firstRow="0" w:lastRow="0" w:firstColumn="1" w:lastColumn="0" w:oddVBand="0" w:evenVBand="0" w:oddHBand="0" w:evenHBand="0" w:firstRowFirstColumn="0" w:firstRowLastColumn="0" w:lastRowFirstColumn="0" w:lastRowLastColumn="0"/>
            <w:tcW w:w="3619" w:type="dxa"/>
          </w:tcPr>
          <w:p w14:paraId="6EF7115E" w14:textId="77777777" w:rsidR="003342BE" w:rsidRPr="00E93C58" w:rsidRDefault="003342BE" w:rsidP="00595330">
            <w:pPr>
              <w:spacing w:line="480" w:lineRule="auto"/>
              <w:rPr>
                <w:rFonts w:cs="Times New Roman"/>
                <w:i w:val="0"/>
                <w:iCs w:val="0"/>
                <w:szCs w:val="24"/>
              </w:rPr>
            </w:pPr>
            <w:r w:rsidRPr="00E93C58">
              <w:rPr>
                <w:rFonts w:cs="Times New Roman"/>
                <w:i w:val="0"/>
                <w:iCs w:val="0"/>
                <w:szCs w:val="24"/>
              </w:rPr>
              <w:t>Resident and any migrant</w:t>
            </w:r>
          </w:p>
        </w:tc>
        <w:tc>
          <w:tcPr>
            <w:tcW w:w="1123" w:type="dxa"/>
          </w:tcPr>
          <w:p w14:paraId="1762386A" w14:textId="77777777" w:rsidR="003342BE" w:rsidRPr="00E93C58" w:rsidRDefault="003342BE" w:rsidP="00595330">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0.37</w:t>
            </w:r>
          </w:p>
        </w:tc>
        <w:tc>
          <w:tcPr>
            <w:tcW w:w="1432" w:type="dxa"/>
          </w:tcPr>
          <w:p w14:paraId="2E1AF853" w14:textId="77777777" w:rsidR="003342BE" w:rsidRPr="00E93C58" w:rsidRDefault="003342BE" w:rsidP="00595330">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0.36</w:t>
            </w:r>
          </w:p>
        </w:tc>
        <w:tc>
          <w:tcPr>
            <w:tcW w:w="1397" w:type="dxa"/>
          </w:tcPr>
          <w:p w14:paraId="5BB55C5F" w14:textId="77777777" w:rsidR="003342BE" w:rsidRPr="00E93C58" w:rsidRDefault="003342BE" w:rsidP="00595330">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-0.33</w:t>
            </w:r>
          </w:p>
        </w:tc>
        <w:tc>
          <w:tcPr>
            <w:tcW w:w="1267" w:type="dxa"/>
          </w:tcPr>
          <w:p w14:paraId="57A588A5" w14:textId="77777777" w:rsidR="003342BE" w:rsidRPr="00E93C58" w:rsidRDefault="003342BE" w:rsidP="00595330">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1.08</w:t>
            </w:r>
          </w:p>
        </w:tc>
      </w:tr>
      <w:tr w:rsidR="00E93C58" w:rsidRPr="00E93C58" w14:paraId="55E26254" w14:textId="77777777" w:rsidTr="00595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0A45165B" w14:textId="77777777" w:rsidR="003342BE" w:rsidRPr="00E93C58" w:rsidRDefault="003342BE" w:rsidP="00595330">
            <w:pPr>
              <w:spacing w:line="480" w:lineRule="auto"/>
              <w:rPr>
                <w:rFonts w:cs="Times New Roman"/>
                <w:i w:val="0"/>
                <w:iCs w:val="0"/>
                <w:szCs w:val="24"/>
              </w:rPr>
            </w:pPr>
            <w:r w:rsidRPr="00E93C58">
              <w:rPr>
                <w:rFonts w:cs="Times New Roman"/>
                <w:i w:val="0"/>
                <w:iCs w:val="0"/>
                <w:szCs w:val="24"/>
              </w:rPr>
              <w:t>Number of bird individuals</w:t>
            </w:r>
          </w:p>
        </w:tc>
        <w:tc>
          <w:tcPr>
            <w:tcW w:w="1123" w:type="dxa"/>
          </w:tcPr>
          <w:p w14:paraId="17776865" w14:textId="77777777" w:rsidR="003342BE" w:rsidRPr="00E93C58" w:rsidRDefault="003342BE" w:rsidP="00595330">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0.01</w:t>
            </w:r>
          </w:p>
        </w:tc>
        <w:tc>
          <w:tcPr>
            <w:tcW w:w="1432" w:type="dxa"/>
          </w:tcPr>
          <w:p w14:paraId="5AEC9B2B" w14:textId="77777777" w:rsidR="003342BE" w:rsidRPr="00E93C58" w:rsidRDefault="003342BE" w:rsidP="00595330">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0.02</w:t>
            </w:r>
          </w:p>
        </w:tc>
        <w:tc>
          <w:tcPr>
            <w:tcW w:w="1397" w:type="dxa"/>
          </w:tcPr>
          <w:p w14:paraId="4209AE77" w14:textId="77777777" w:rsidR="003342BE" w:rsidRPr="00E93C58" w:rsidRDefault="003342BE" w:rsidP="00595330">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-0.03</w:t>
            </w:r>
          </w:p>
        </w:tc>
        <w:tc>
          <w:tcPr>
            <w:tcW w:w="1267" w:type="dxa"/>
          </w:tcPr>
          <w:p w14:paraId="0876F003" w14:textId="77777777" w:rsidR="003342BE" w:rsidRPr="00E93C58" w:rsidRDefault="003342BE" w:rsidP="00595330">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0.06</w:t>
            </w:r>
          </w:p>
        </w:tc>
      </w:tr>
      <w:tr w:rsidR="00E93C58" w:rsidRPr="00E93C58" w14:paraId="6498A58C" w14:textId="77777777" w:rsidTr="00595330">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68E3160B" w14:textId="77777777" w:rsidR="003342BE" w:rsidRPr="00E93C58" w:rsidRDefault="003342BE" w:rsidP="00595330">
            <w:pPr>
              <w:spacing w:line="480" w:lineRule="auto"/>
              <w:rPr>
                <w:rFonts w:cs="Times New Roman"/>
                <w:i w:val="0"/>
                <w:iCs w:val="0"/>
                <w:szCs w:val="24"/>
              </w:rPr>
            </w:pPr>
            <w:r w:rsidRPr="00E93C58">
              <w:rPr>
                <w:rFonts w:cs="Times New Roman"/>
                <w:i w:val="0"/>
                <w:iCs w:val="0"/>
                <w:szCs w:val="24"/>
              </w:rPr>
              <w:t>Number of host species per lineage</w:t>
            </w:r>
          </w:p>
        </w:tc>
        <w:tc>
          <w:tcPr>
            <w:tcW w:w="1123" w:type="dxa"/>
          </w:tcPr>
          <w:p w14:paraId="6AD1828E" w14:textId="77777777" w:rsidR="003342BE" w:rsidRPr="00E93C58" w:rsidRDefault="003342BE" w:rsidP="00595330">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0.01</w:t>
            </w:r>
          </w:p>
        </w:tc>
        <w:tc>
          <w:tcPr>
            <w:tcW w:w="1432" w:type="dxa"/>
          </w:tcPr>
          <w:p w14:paraId="028A6445" w14:textId="77777777" w:rsidR="003342BE" w:rsidRPr="00E93C58" w:rsidRDefault="003342BE" w:rsidP="00595330">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0.04</w:t>
            </w:r>
          </w:p>
        </w:tc>
        <w:tc>
          <w:tcPr>
            <w:tcW w:w="1397" w:type="dxa"/>
          </w:tcPr>
          <w:p w14:paraId="12356716" w14:textId="77777777" w:rsidR="003342BE" w:rsidRPr="00E93C58" w:rsidRDefault="003342BE" w:rsidP="00595330">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-0.06</w:t>
            </w:r>
          </w:p>
        </w:tc>
        <w:tc>
          <w:tcPr>
            <w:tcW w:w="1267" w:type="dxa"/>
          </w:tcPr>
          <w:p w14:paraId="25C07D6E" w14:textId="77777777" w:rsidR="003342BE" w:rsidRPr="00E93C58" w:rsidRDefault="003342BE" w:rsidP="00595330">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0.10</w:t>
            </w:r>
          </w:p>
        </w:tc>
      </w:tr>
    </w:tbl>
    <w:p w14:paraId="7B8FE626" w14:textId="04C225FC" w:rsidR="00627BF1" w:rsidRPr="00E93C58" w:rsidRDefault="00627BF1" w:rsidP="00906D6D">
      <w:pPr>
        <w:spacing w:line="480" w:lineRule="auto"/>
        <w:rPr>
          <w:rFonts w:cs="Times New Roman"/>
          <w:szCs w:val="24"/>
        </w:rPr>
      </w:pPr>
    </w:p>
    <w:p w14:paraId="2737F271" w14:textId="15CE11C4" w:rsidR="00CE32BB" w:rsidRPr="00E93C58" w:rsidRDefault="00CE32BB" w:rsidP="00906D6D">
      <w:pPr>
        <w:spacing w:line="480" w:lineRule="auto"/>
        <w:rPr>
          <w:rFonts w:cs="Times New Roman"/>
          <w:szCs w:val="24"/>
        </w:rPr>
      </w:pPr>
      <w:r w:rsidRPr="00E93C58">
        <w:rPr>
          <w:noProof/>
        </w:rPr>
        <w:drawing>
          <wp:inline distT="0" distB="0" distL="0" distR="0" wp14:anchorId="2CE2B76E" wp14:editId="467906F5">
            <wp:extent cx="5612130" cy="3980815"/>
            <wp:effectExtent l="0" t="0" r="762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980815"/>
                    </a:xfrm>
                    <a:prstGeom prst="rect">
                      <a:avLst/>
                    </a:prstGeom>
                  </pic:spPr>
                </pic:pic>
              </a:graphicData>
            </a:graphic>
          </wp:inline>
        </w:drawing>
      </w:r>
    </w:p>
    <w:p w14:paraId="1D8C4D65" w14:textId="19816571" w:rsidR="00CE32BB" w:rsidRPr="00E93C58" w:rsidRDefault="00CE32BB" w:rsidP="00906D6D">
      <w:pPr>
        <w:spacing w:line="480" w:lineRule="auto"/>
        <w:rPr>
          <w:rFonts w:cs="Times New Roman"/>
          <w:szCs w:val="24"/>
        </w:rPr>
      </w:pPr>
      <w:r w:rsidRPr="00E93C58">
        <w:rPr>
          <w:rFonts w:cs="Times New Roman"/>
          <w:szCs w:val="24"/>
        </w:rPr>
        <w:t xml:space="preserve">Figure S3: Median </w:t>
      </w:r>
      <w:r w:rsidRPr="00E93C58">
        <w:t xml:space="preserve">geographical range in kilometers </w:t>
      </w:r>
      <w:r w:rsidRPr="00E93C58">
        <w:rPr>
          <w:rFonts w:cs="Times New Roman"/>
          <w:szCs w:val="24"/>
        </w:rPr>
        <w:t xml:space="preserve">in which </w:t>
      </w:r>
      <w:proofErr w:type="spellStart"/>
      <w:r w:rsidRPr="00E93C58">
        <w:rPr>
          <w:rFonts w:cs="Times New Roman"/>
          <w:szCs w:val="24"/>
        </w:rPr>
        <w:t>haemosporidian</w:t>
      </w:r>
      <w:proofErr w:type="spellEnd"/>
      <w:r w:rsidRPr="00E93C58">
        <w:rPr>
          <w:rFonts w:cs="Times New Roman"/>
          <w:szCs w:val="24"/>
        </w:rPr>
        <w:t xml:space="preserve"> lineages are detected according to the type of birds they are found plotted from our </w:t>
      </w:r>
      <w:r w:rsidR="00DC583E" w:rsidRPr="00E93C58">
        <w:rPr>
          <w:rFonts w:cs="Times New Roman"/>
          <w:szCs w:val="24"/>
        </w:rPr>
        <w:t>raw</w:t>
      </w:r>
      <w:r w:rsidRPr="00E93C58">
        <w:rPr>
          <w:rFonts w:cs="Times New Roman"/>
          <w:szCs w:val="24"/>
        </w:rPr>
        <w:t xml:space="preserve"> dataset.</w:t>
      </w:r>
    </w:p>
    <w:p w14:paraId="363CC427" w14:textId="77777777" w:rsidR="00CE32BB" w:rsidRPr="00E93C58" w:rsidRDefault="00CE32BB" w:rsidP="00906D6D">
      <w:pPr>
        <w:spacing w:line="480" w:lineRule="auto"/>
        <w:rPr>
          <w:noProof/>
        </w:rPr>
      </w:pPr>
      <w:r w:rsidRPr="00E93C58">
        <w:rPr>
          <w:noProof/>
        </w:rPr>
        <w:lastRenderedPageBreak/>
        <w:drawing>
          <wp:inline distT="0" distB="0" distL="0" distR="0" wp14:anchorId="4248B324" wp14:editId="419040F8">
            <wp:extent cx="5612130" cy="3987165"/>
            <wp:effectExtent l="0" t="0" r="762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987165"/>
                    </a:xfrm>
                    <a:prstGeom prst="rect">
                      <a:avLst/>
                    </a:prstGeom>
                  </pic:spPr>
                </pic:pic>
              </a:graphicData>
            </a:graphic>
          </wp:inline>
        </w:drawing>
      </w:r>
      <w:r w:rsidRPr="00E93C58">
        <w:rPr>
          <w:noProof/>
        </w:rPr>
        <w:t xml:space="preserve"> </w:t>
      </w:r>
    </w:p>
    <w:p w14:paraId="686219C9" w14:textId="427BD31B" w:rsidR="00CE32BB" w:rsidRPr="00E93C58" w:rsidRDefault="00CE32BB" w:rsidP="00CE32BB">
      <w:pPr>
        <w:spacing w:line="480" w:lineRule="auto"/>
        <w:rPr>
          <w:rFonts w:cs="Times New Roman"/>
          <w:szCs w:val="24"/>
        </w:rPr>
      </w:pPr>
      <w:r w:rsidRPr="00E93C58">
        <w:rPr>
          <w:rFonts w:cs="Times New Roman"/>
          <w:szCs w:val="24"/>
        </w:rPr>
        <w:t xml:space="preserve">Figure S4: Median </w:t>
      </w:r>
      <w:r w:rsidRPr="00E93C58">
        <w:t xml:space="preserve">geographical range in kilometers </w:t>
      </w:r>
      <w:r w:rsidRPr="00E93C58">
        <w:rPr>
          <w:rFonts w:cs="Times New Roman"/>
          <w:szCs w:val="24"/>
        </w:rPr>
        <w:t xml:space="preserve">in which </w:t>
      </w:r>
      <w:r w:rsidRPr="00E93C58">
        <w:rPr>
          <w:rFonts w:cs="Times New Roman"/>
          <w:i/>
          <w:iCs/>
          <w:szCs w:val="24"/>
        </w:rPr>
        <w:t>Plasmodium</w:t>
      </w:r>
      <w:r w:rsidRPr="00E93C58">
        <w:rPr>
          <w:rFonts w:cs="Times New Roman"/>
          <w:szCs w:val="24"/>
        </w:rPr>
        <w:t xml:space="preserve"> lineages are detected according to the type of birds they are found plotted from our </w:t>
      </w:r>
      <w:r w:rsidR="00DC583E" w:rsidRPr="00E93C58">
        <w:rPr>
          <w:rFonts w:cs="Times New Roman"/>
          <w:szCs w:val="24"/>
        </w:rPr>
        <w:t>r</w:t>
      </w:r>
      <w:r w:rsidRPr="00E93C58">
        <w:rPr>
          <w:rFonts w:cs="Times New Roman"/>
          <w:szCs w:val="24"/>
        </w:rPr>
        <w:t>a</w:t>
      </w:r>
      <w:r w:rsidR="00DC583E" w:rsidRPr="00E93C58">
        <w:rPr>
          <w:rFonts w:cs="Times New Roman"/>
          <w:szCs w:val="24"/>
        </w:rPr>
        <w:t>w</w:t>
      </w:r>
      <w:r w:rsidRPr="00E93C58">
        <w:rPr>
          <w:rFonts w:cs="Times New Roman"/>
          <w:szCs w:val="24"/>
        </w:rPr>
        <w:t xml:space="preserve"> dataset.</w:t>
      </w:r>
    </w:p>
    <w:p w14:paraId="0260BADB" w14:textId="543DE675" w:rsidR="00CE32BB" w:rsidRPr="00E93C58" w:rsidRDefault="00CE32BB" w:rsidP="00906D6D">
      <w:pPr>
        <w:spacing w:line="480" w:lineRule="auto"/>
        <w:rPr>
          <w:rFonts w:cs="Times New Roman"/>
          <w:szCs w:val="24"/>
        </w:rPr>
      </w:pPr>
      <w:r w:rsidRPr="00E93C58">
        <w:rPr>
          <w:noProof/>
        </w:rPr>
        <w:lastRenderedPageBreak/>
        <w:drawing>
          <wp:inline distT="0" distB="0" distL="0" distR="0" wp14:anchorId="3D5B4712" wp14:editId="0736B71F">
            <wp:extent cx="5612130" cy="3982720"/>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982720"/>
                    </a:xfrm>
                    <a:prstGeom prst="rect">
                      <a:avLst/>
                    </a:prstGeom>
                  </pic:spPr>
                </pic:pic>
              </a:graphicData>
            </a:graphic>
          </wp:inline>
        </w:drawing>
      </w:r>
    </w:p>
    <w:p w14:paraId="277C0654" w14:textId="5D4342E7" w:rsidR="00CE32BB" w:rsidRPr="00E93C58" w:rsidRDefault="00CE32BB" w:rsidP="00CE32BB">
      <w:pPr>
        <w:spacing w:line="480" w:lineRule="auto"/>
        <w:rPr>
          <w:rFonts w:cs="Times New Roman"/>
          <w:szCs w:val="24"/>
        </w:rPr>
      </w:pPr>
      <w:r w:rsidRPr="00E93C58">
        <w:rPr>
          <w:rFonts w:cs="Times New Roman"/>
          <w:szCs w:val="24"/>
        </w:rPr>
        <w:t xml:space="preserve">Figure S5: Median </w:t>
      </w:r>
      <w:r w:rsidRPr="00E93C58">
        <w:t xml:space="preserve">geographical range in kilometers </w:t>
      </w:r>
      <w:r w:rsidRPr="00E93C58">
        <w:rPr>
          <w:rFonts w:cs="Times New Roman"/>
          <w:szCs w:val="24"/>
        </w:rPr>
        <w:t xml:space="preserve">in which </w:t>
      </w:r>
      <w:proofErr w:type="spellStart"/>
      <w:r w:rsidRPr="00E93C58">
        <w:rPr>
          <w:rFonts w:cs="Times New Roman"/>
          <w:i/>
          <w:iCs/>
          <w:szCs w:val="24"/>
        </w:rPr>
        <w:t>Haemoproteus</w:t>
      </w:r>
      <w:proofErr w:type="spellEnd"/>
      <w:r w:rsidRPr="00E93C58">
        <w:rPr>
          <w:rFonts w:cs="Times New Roman"/>
          <w:szCs w:val="24"/>
        </w:rPr>
        <w:t xml:space="preserve"> lineages are detected according to the type of birds they are found plotted from our </w:t>
      </w:r>
      <w:r w:rsidR="00DC583E" w:rsidRPr="00E93C58">
        <w:rPr>
          <w:rFonts w:cs="Times New Roman"/>
          <w:szCs w:val="24"/>
        </w:rPr>
        <w:t>raw</w:t>
      </w:r>
      <w:r w:rsidRPr="00E93C58">
        <w:rPr>
          <w:rFonts w:cs="Times New Roman"/>
          <w:szCs w:val="24"/>
        </w:rPr>
        <w:t xml:space="preserve"> dataset.</w:t>
      </w:r>
    </w:p>
    <w:p w14:paraId="558259F6" w14:textId="77777777" w:rsidR="00CE32BB" w:rsidRPr="00E93C58" w:rsidRDefault="00CE32BB" w:rsidP="00906D6D">
      <w:pPr>
        <w:spacing w:line="480" w:lineRule="auto"/>
        <w:rPr>
          <w:rFonts w:cs="Times New Roman"/>
          <w:szCs w:val="24"/>
        </w:rPr>
      </w:pPr>
    </w:p>
    <w:p w14:paraId="09855C1B" w14:textId="77777777" w:rsidR="00024446" w:rsidRPr="00E93C58" w:rsidRDefault="00024446" w:rsidP="00906D6D">
      <w:pPr>
        <w:spacing w:line="480" w:lineRule="auto"/>
        <w:rPr>
          <w:rFonts w:cs="Times New Roman"/>
          <w:szCs w:val="24"/>
        </w:rPr>
      </w:pPr>
    </w:p>
    <w:p w14:paraId="5929C8C9" w14:textId="656D3520" w:rsidR="00D81011" w:rsidRPr="00E93C58" w:rsidRDefault="00D81011" w:rsidP="00906D6D">
      <w:pPr>
        <w:spacing w:line="480" w:lineRule="auto"/>
        <w:rPr>
          <w:rFonts w:cs="Times New Roman"/>
          <w:szCs w:val="24"/>
        </w:rPr>
      </w:pPr>
      <w:r w:rsidRPr="00E93C58">
        <w:rPr>
          <w:noProof/>
        </w:rPr>
        <w:lastRenderedPageBreak/>
        <w:drawing>
          <wp:inline distT="0" distB="0" distL="0" distR="0" wp14:anchorId="299BEBDC" wp14:editId="61F1E96B">
            <wp:extent cx="5612130" cy="3981450"/>
            <wp:effectExtent l="0" t="0" r="762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981450"/>
                    </a:xfrm>
                    <a:prstGeom prst="rect">
                      <a:avLst/>
                    </a:prstGeom>
                  </pic:spPr>
                </pic:pic>
              </a:graphicData>
            </a:graphic>
          </wp:inline>
        </w:drawing>
      </w:r>
    </w:p>
    <w:p w14:paraId="6830D2E1" w14:textId="18A60043" w:rsidR="00AA704B" w:rsidRPr="00E93C58" w:rsidRDefault="00AA704B" w:rsidP="00906D6D">
      <w:pPr>
        <w:spacing w:line="480" w:lineRule="auto"/>
        <w:rPr>
          <w:rFonts w:cs="Times New Roman"/>
          <w:szCs w:val="24"/>
        </w:rPr>
      </w:pPr>
      <w:r w:rsidRPr="00E93C58">
        <w:rPr>
          <w:rFonts w:cs="Times New Roman"/>
          <w:szCs w:val="24"/>
        </w:rPr>
        <w:t xml:space="preserve">Supplementary Figure </w:t>
      </w:r>
      <w:r w:rsidR="00CE32BB" w:rsidRPr="00E93C58">
        <w:rPr>
          <w:rFonts w:cs="Times New Roman"/>
          <w:szCs w:val="24"/>
        </w:rPr>
        <w:t>6</w:t>
      </w:r>
      <w:r w:rsidR="007972F2" w:rsidRPr="00E93C58">
        <w:rPr>
          <w:rFonts w:cs="Times New Roman"/>
          <w:szCs w:val="24"/>
        </w:rPr>
        <w:t xml:space="preserve">: </w:t>
      </w:r>
      <w:r w:rsidR="007972F2" w:rsidRPr="00E93C58">
        <w:t xml:space="preserve">Predicted model relationship (±95% </w:t>
      </w:r>
      <w:r w:rsidR="003810F3" w:rsidRPr="00E93C58">
        <w:t>confidence</w:t>
      </w:r>
      <w:r w:rsidR="007972F2" w:rsidRPr="00E93C58">
        <w:t xml:space="preserve"> intervals) b</w:t>
      </w:r>
      <w:r w:rsidRPr="00E93C58">
        <w:rPr>
          <w:rFonts w:cs="Times New Roman"/>
          <w:szCs w:val="24"/>
        </w:rPr>
        <w:t xml:space="preserve">etween </w:t>
      </w:r>
      <w:r w:rsidR="00FC2B8F" w:rsidRPr="00E93C58">
        <w:rPr>
          <w:rFonts w:cs="Times New Roman"/>
          <w:szCs w:val="24"/>
        </w:rPr>
        <w:t xml:space="preserve">local number of </w:t>
      </w:r>
      <w:r w:rsidR="00E21DD3" w:rsidRPr="00E93C58">
        <w:rPr>
          <w:rFonts w:cs="Times New Roman"/>
          <w:szCs w:val="24"/>
        </w:rPr>
        <w:t xml:space="preserve"> infections </w:t>
      </w:r>
      <w:r w:rsidR="00FC2B8F" w:rsidRPr="00E93C58">
        <w:rPr>
          <w:rFonts w:cs="Times New Roman"/>
          <w:szCs w:val="24"/>
        </w:rPr>
        <w:t xml:space="preserve">for </w:t>
      </w:r>
      <w:proofErr w:type="spellStart"/>
      <w:r w:rsidR="00BA2867" w:rsidRPr="00E93C58">
        <w:rPr>
          <w:rFonts w:cs="Times New Roman"/>
          <w:szCs w:val="24"/>
        </w:rPr>
        <w:t>haemosporidian</w:t>
      </w:r>
      <w:proofErr w:type="spellEnd"/>
      <w:r w:rsidR="00BA2867" w:rsidRPr="00E93C58">
        <w:rPr>
          <w:rFonts w:cs="Times New Roman"/>
          <w:szCs w:val="24"/>
        </w:rPr>
        <w:t xml:space="preserve"> </w:t>
      </w:r>
      <w:r w:rsidRPr="00E93C58">
        <w:rPr>
          <w:rFonts w:cs="Times New Roman"/>
          <w:szCs w:val="24"/>
        </w:rPr>
        <w:t xml:space="preserve">and </w:t>
      </w:r>
      <w:r w:rsidR="00972CF7" w:rsidRPr="00E93C58">
        <w:rPr>
          <w:rFonts w:cs="Times New Roman"/>
          <w:szCs w:val="24"/>
        </w:rPr>
        <w:t>proportion</w:t>
      </w:r>
      <w:r w:rsidRPr="00E93C58">
        <w:rPr>
          <w:rFonts w:cs="Times New Roman"/>
          <w:szCs w:val="24"/>
        </w:rPr>
        <w:t xml:space="preserve"> of migra</w:t>
      </w:r>
      <w:r w:rsidR="00E21DD3" w:rsidRPr="00E93C58">
        <w:rPr>
          <w:rFonts w:cs="Times New Roman"/>
          <w:szCs w:val="24"/>
        </w:rPr>
        <w:t>nt in an area.</w:t>
      </w:r>
    </w:p>
    <w:p w14:paraId="0F33CB06" w14:textId="092733D6" w:rsidR="00AA704B" w:rsidRPr="00E93C58" w:rsidRDefault="00AA704B" w:rsidP="002D6EE3">
      <w:pPr>
        <w:spacing w:line="480" w:lineRule="auto"/>
        <w:rPr>
          <w:rFonts w:cs="Times New Roman"/>
          <w:szCs w:val="24"/>
        </w:rPr>
      </w:pPr>
      <w:r w:rsidRPr="00E93C58">
        <w:rPr>
          <w:rFonts w:cs="Times New Roman"/>
          <w:szCs w:val="24"/>
        </w:rPr>
        <w:t xml:space="preserve">Supplementary Table </w:t>
      </w:r>
      <w:r w:rsidR="0098577A" w:rsidRPr="00E93C58">
        <w:rPr>
          <w:rFonts w:cs="Times New Roman"/>
          <w:szCs w:val="24"/>
        </w:rPr>
        <w:t>5</w:t>
      </w:r>
      <w:r w:rsidRPr="00E93C58">
        <w:rPr>
          <w:rFonts w:cs="Times New Roman"/>
          <w:szCs w:val="24"/>
        </w:rPr>
        <w:t xml:space="preserve">: </w:t>
      </w:r>
      <w:r w:rsidR="00EC238E" w:rsidRPr="00E93C58">
        <w:rPr>
          <w:rFonts w:cs="Times New Roman"/>
          <w:szCs w:val="24"/>
        </w:rPr>
        <w:t xml:space="preserve">Parameter estimates, standard errors, </w:t>
      </w:r>
      <w:r w:rsidR="007D4DD2" w:rsidRPr="00E93C58">
        <w:rPr>
          <w:rFonts w:cs="Times New Roman"/>
          <w:szCs w:val="24"/>
        </w:rPr>
        <w:t>confidence</w:t>
      </w:r>
      <w:r w:rsidR="00460E8B" w:rsidRPr="00E93C58">
        <w:rPr>
          <w:rFonts w:cs="Times New Roman"/>
          <w:szCs w:val="24"/>
        </w:rPr>
        <w:t xml:space="preserve"> intervals for the Bayesian</w:t>
      </w:r>
      <w:r w:rsidR="00EC238E" w:rsidRPr="00E93C58">
        <w:rPr>
          <w:rFonts w:cs="Times New Roman"/>
          <w:szCs w:val="24"/>
        </w:rPr>
        <w:t xml:space="preserve"> model testing the variation of </w:t>
      </w:r>
      <w:r w:rsidR="007972F2" w:rsidRPr="00E93C58">
        <w:rPr>
          <w:rFonts w:cs="Times New Roman"/>
          <w:szCs w:val="24"/>
        </w:rPr>
        <w:t>local number of birds infected by</w:t>
      </w:r>
      <w:r w:rsidR="00BA2867" w:rsidRPr="00E93C58">
        <w:rPr>
          <w:rFonts w:cs="Times New Roman"/>
          <w:szCs w:val="24"/>
        </w:rPr>
        <w:t xml:space="preserve"> </w:t>
      </w:r>
      <w:proofErr w:type="spellStart"/>
      <w:r w:rsidR="00BA2867" w:rsidRPr="00E93C58">
        <w:rPr>
          <w:rFonts w:cs="Times New Roman"/>
          <w:szCs w:val="24"/>
        </w:rPr>
        <w:t>haemosporidia</w:t>
      </w:r>
      <w:r w:rsidR="007972F2" w:rsidRPr="00E93C58">
        <w:rPr>
          <w:rFonts w:cs="Times New Roman"/>
          <w:szCs w:val="24"/>
        </w:rPr>
        <w:t>n</w:t>
      </w:r>
      <w:proofErr w:type="spellEnd"/>
      <w:r w:rsidR="00EC238E" w:rsidRPr="00E93C58">
        <w:rPr>
          <w:rFonts w:cs="Times New Roman"/>
          <w:szCs w:val="24"/>
        </w:rPr>
        <w:t xml:space="preserve"> as a function of the </w:t>
      </w:r>
      <w:r w:rsidR="00972CF7" w:rsidRPr="00E93C58">
        <w:rPr>
          <w:rFonts w:cs="Times New Roman"/>
          <w:szCs w:val="24"/>
        </w:rPr>
        <w:t>proportion</w:t>
      </w:r>
      <w:r w:rsidR="00EC238E" w:rsidRPr="00E93C58">
        <w:rPr>
          <w:rFonts w:cs="Times New Roman"/>
          <w:szCs w:val="24"/>
        </w:rPr>
        <w:t xml:space="preserve"> of migratory </w:t>
      </w:r>
      <w:r w:rsidR="00AA1FDB" w:rsidRPr="00E93C58">
        <w:rPr>
          <w:rFonts w:cs="Times New Roman"/>
          <w:szCs w:val="24"/>
        </w:rPr>
        <w:t xml:space="preserve">all individual birds sampled per locality and </w:t>
      </w:r>
      <w:r w:rsidR="001161F7" w:rsidRPr="00E93C58">
        <w:rPr>
          <w:rFonts w:cs="Times New Roman"/>
          <w:szCs w:val="24"/>
        </w:rPr>
        <w:t>parasite richness</w:t>
      </w:r>
      <w:r w:rsidR="00AA1FDB" w:rsidRPr="00E93C58">
        <w:rPr>
          <w:rFonts w:cs="Times New Roman"/>
          <w:szCs w:val="24"/>
        </w:rPr>
        <w:t>.</w:t>
      </w:r>
      <w:r w:rsidR="002D6EE3" w:rsidRPr="00E93C58">
        <w:rPr>
          <w:rFonts w:cs="Times New Roman"/>
          <w:szCs w:val="24"/>
        </w:rPr>
        <w:t xml:space="preserve"> </w:t>
      </w:r>
      <w:bookmarkStart w:id="3" w:name="_Hlk63933973"/>
      <w:r w:rsidR="002D6EE3" w:rsidRPr="00E93C58">
        <w:rPr>
          <w:rFonts w:cs="Times New Roman"/>
          <w:szCs w:val="24"/>
        </w:rPr>
        <w:t>Residual Moran value = -0.005</w:t>
      </w:r>
      <w:bookmarkEnd w:id="3"/>
      <w:r w:rsidR="002D6EE3" w:rsidRPr="00E93C58">
        <w:rPr>
          <w:rFonts w:cs="Times New Roman"/>
          <w:szCs w:val="24"/>
        </w:rPr>
        <w:t>.</w:t>
      </w:r>
    </w:p>
    <w:tbl>
      <w:tblPr>
        <w:tblStyle w:val="TabelaSimples5"/>
        <w:tblW w:w="0" w:type="auto"/>
        <w:tblLook w:val="04A0" w:firstRow="1" w:lastRow="0" w:firstColumn="1" w:lastColumn="0" w:noHBand="0" w:noVBand="1"/>
      </w:tblPr>
      <w:tblGrid>
        <w:gridCol w:w="3450"/>
        <w:gridCol w:w="1123"/>
        <w:gridCol w:w="1519"/>
        <w:gridCol w:w="1373"/>
        <w:gridCol w:w="1373"/>
      </w:tblGrid>
      <w:tr w:rsidR="00E93C58" w:rsidRPr="00E93C58" w14:paraId="01052CC2" w14:textId="2ECC5BB6" w:rsidTr="00DA26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487CC21C" w14:textId="77777777" w:rsidR="00DA2663" w:rsidRPr="00E93C58" w:rsidRDefault="00DA2663" w:rsidP="00906D6D">
            <w:pPr>
              <w:spacing w:line="480" w:lineRule="auto"/>
              <w:rPr>
                <w:rFonts w:cs="Times New Roman"/>
                <w:b/>
                <w:bCs/>
                <w:i w:val="0"/>
                <w:iCs w:val="0"/>
                <w:szCs w:val="24"/>
              </w:rPr>
            </w:pPr>
          </w:p>
        </w:tc>
        <w:tc>
          <w:tcPr>
            <w:tcW w:w="932" w:type="dxa"/>
          </w:tcPr>
          <w:p w14:paraId="752F785F" w14:textId="77777777" w:rsidR="00DA2663" w:rsidRPr="00E93C58" w:rsidRDefault="00DA2663" w:rsidP="00906D6D">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E93C58">
              <w:rPr>
                <w:rFonts w:cs="Times New Roman"/>
                <w:b/>
                <w:bCs/>
                <w:i w:val="0"/>
                <w:iCs w:val="0"/>
                <w:szCs w:val="24"/>
              </w:rPr>
              <w:t>Estimate</w:t>
            </w:r>
          </w:p>
        </w:tc>
        <w:tc>
          <w:tcPr>
            <w:tcW w:w="1552" w:type="dxa"/>
          </w:tcPr>
          <w:p w14:paraId="3929CA4D" w14:textId="77777777" w:rsidR="00DA2663" w:rsidRPr="00E93C58" w:rsidRDefault="00DA2663" w:rsidP="00906D6D">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E93C58">
              <w:rPr>
                <w:rFonts w:cs="Times New Roman"/>
                <w:b/>
                <w:bCs/>
                <w:i w:val="0"/>
                <w:iCs w:val="0"/>
                <w:szCs w:val="24"/>
              </w:rPr>
              <w:t>Std. error</w:t>
            </w:r>
          </w:p>
        </w:tc>
        <w:tc>
          <w:tcPr>
            <w:tcW w:w="2810" w:type="dxa"/>
            <w:gridSpan w:val="2"/>
          </w:tcPr>
          <w:p w14:paraId="70E72E81" w14:textId="01F010B2" w:rsidR="00DA2663" w:rsidRPr="00E93C58" w:rsidRDefault="00DA2663" w:rsidP="00906D6D">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sidRPr="00E93C58">
              <w:rPr>
                <w:rFonts w:cs="Times New Roman"/>
                <w:b/>
                <w:bCs/>
                <w:i w:val="0"/>
                <w:iCs w:val="0"/>
                <w:szCs w:val="24"/>
              </w:rPr>
              <w:t>Conf. Inter</w:t>
            </w:r>
            <w:r w:rsidR="009E52A6" w:rsidRPr="00E93C58">
              <w:rPr>
                <w:rFonts w:cs="Times New Roman"/>
                <w:b/>
                <w:bCs/>
                <w:i w:val="0"/>
                <w:iCs w:val="0"/>
                <w:szCs w:val="24"/>
              </w:rPr>
              <w:t xml:space="preserve"> (95%)</w:t>
            </w:r>
          </w:p>
        </w:tc>
      </w:tr>
      <w:tr w:rsidR="00E93C58" w:rsidRPr="00E93C58" w14:paraId="44157E61" w14:textId="6FEFFF73" w:rsidTr="00DA2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E92CEFE" w14:textId="77777777" w:rsidR="00DA2663" w:rsidRPr="00E93C58" w:rsidRDefault="00DA2663" w:rsidP="00906D6D">
            <w:pPr>
              <w:spacing w:line="480" w:lineRule="auto"/>
              <w:rPr>
                <w:rFonts w:cs="Times New Roman"/>
                <w:i w:val="0"/>
                <w:iCs w:val="0"/>
                <w:szCs w:val="24"/>
              </w:rPr>
            </w:pPr>
            <w:r w:rsidRPr="00E93C58">
              <w:rPr>
                <w:rFonts w:cs="Times New Roman"/>
                <w:i w:val="0"/>
                <w:iCs w:val="0"/>
                <w:szCs w:val="24"/>
              </w:rPr>
              <w:t>Intercept</w:t>
            </w:r>
          </w:p>
        </w:tc>
        <w:tc>
          <w:tcPr>
            <w:tcW w:w="932" w:type="dxa"/>
          </w:tcPr>
          <w:p w14:paraId="211BA8D0" w14:textId="790A798C" w:rsidR="00DA2663" w:rsidRPr="00E93C58" w:rsidRDefault="00F30CB7"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0.38</w:t>
            </w:r>
          </w:p>
        </w:tc>
        <w:tc>
          <w:tcPr>
            <w:tcW w:w="1552" w:type="dxa"/>
          </w:tcPr>
          <w:p w14:paraId="3D27FDE4" w14:textId="0C6DD93E" w:rsidR="00DA2663" w:rsidRPr="00E93C58"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w:t>
            </w:r>
            <w:r w:rsidR="00F30CB7" w:rsidRPr="00E93C58">
              <w:rPr>
                <w:rFonts w:cs="Times New Roman"/>
                <w:szCs w:val="24"/>
              </w:rPr>
              <w:t>40</w:t>
            </w:r>
          </w:p>
        </w:tc>
        <w:tc>
          <w:tcPr>
            <w:tcW w:w="1405" w:type="dxa"/>
          </w:tcPr>
          <w:p w14:paraId="3012A9D6" w14:textId="717C03DC" w:rsidR="00DA2663" w:rsidRPr="00E93C58" w:rsidRDefault="00F30CB7" w:rsidP="00906D6D">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-0.44</w:t>
            </w:r>
          </w:p>
        </w:tc>
        <w:tc>
          <w:tcPr>
            <w:tcW w:w="1405" w:type="dxa"/>
          </w:tcPr>
          <w:p w14:paraId="6527D0E4" w14:textId="71B7AE29" w:rsidR="00DA2663" w:rsidRPr="00E93C58" w:rsidRDefault="00F30CB7" w:rsidP="00906D6D">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1.13</w:t>
            </w:r>
          </w:p>
        </w:tc>
      </w:tr>
      <w:tr w:rsidR="00E93C58" w:rsidRPr="00E93C58" w14:paraId="3B2F3CC6" w14:textId="4385AD3E" w:rsidTr="00DA2663">
        <w:tc>
          <w:tcPr>
            <w:cnfStyle w:val="001000000000" w:firstRow="0" w:lastRow="0" w:firstColumn="1" w:lastColumn="0" w:oddVBand="0" w:evenVBand="0" w:oddHBand="0" w:evenHBand="0" w:firstRowFirstColumn="0" w:firstRowLastColumn="0" w:lastRowFirstColumn="0" w:lastRowLastColumn="0"/>
            <w:tcW w:w="3544" w:type="dxa"/>
          </w:tcPr>
          <w:p w14:paraId="079E1CA5" w14:textId="19EB1832" w:rsidR="00DA2663" w:rsidRPr="00E93C58" w:rsidRDefault="00972CF7" w:rsidP="00906D6D">
            <w:pPr>
              <w:spacing w:line="480" w:lineRule="auto"/>
              <w:rPr>
                <w:rFonts w:cs="Times New Roman"/>
                <w:i w:val="0"/>
                <w:iCs w:val="0"/>
                <w:szCs w:val="24"/>
              </w:rPr>
            </w:pPr>
            <w:r w:rsidRPr="00E93C58">
              <w:rPr>
                <w:rFonts w:cs="Times New Roman"/>
                <w:i w:val="0"/>
                <w:iCs w:val="0"/>
                <w:szCs w:val="24"/>
              </w:rPr>
              <w:t>Proportion</w:t>
            </w:r>
            <w:r w:rsidR="00DA2663" w:rsidRPr="00E93C58">
              <w:rPr>
                <w:rFonts w:cs="Times New Roman"/>
                <w:i w:val="0"/>
                <w:iCs w:val="0"/>
                <w:szCs w:val="24"/>
              </w:rPr>
              <w:t xml:space="preserve"> of migrant individuals</w:t>
            </w:r>
          </w:p>
        </w:tc>
        <w:tc>
          <w:tcPr>
            <w:tcW w:w="932" w:type="dxa"/>
          </w:tcPr>
          <w:p w14:paraId="57BD8B68" w14:textId="4B0A2006" w:rsidR="00DA2663" w:rsidRPr="00E93C58" w:rsidRDefault="00F30CB7"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0.91</w:t>
            </w:r>
          </w:p>
        </w:tc>
        <w:tc>
          <w:tcPr>
            <w:tcW w:w="1552" w:type="dxa"/>
          </w:tcPr>
          <w:p w14:paraId="1D99E7BB" w14:textId="392912C3" w:rsidR="00DA2663" w:rsidRPr="00E93C58" w:rsidRDefault="00F30CB7"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1.05</w:t>
            </w:r>
          </w:p>
        </w:tc>
        <w:tc>
          <w:tcPr>
            <w:tcW w:w="1405" w:type="dxa"/>
          </w:tcPr>
          <w:p w14:paraId="3EA319C1" w14:textId="242E5158" w:rsidR="00DA2663" w:rsidRPr="00E93C58" w:rsidRDefault="00F30CB7" w:rsidP="00906D6D">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-1.09</w:t>
            </w:r>
          </w:p>
        </w:tc>
        <w:tc>
          <w:tcPr>
            <w:tcW w:w="1405" w:type="dxa"/>
          </w:tcPr>
          <w:p w14:paraId="7A540B5F" w14:textId="487F2B86" w:rsidR="00DA2663" w:rsidRPr="00E93C58" w:rsidRDefault="00F30CB7" w:rsidP="00906D6D">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3.03</w:t>
            </w:r>
          </w:p>
        </w:tc>
      </w:tr>
      <w:tr w:rsidR="00E93C58" w:rsidRPr="00E93C58" w14:paraId="1511AC87" w14:textId="05453247" w:rsidTr="00DA2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1E3B4A0E" w14:textId="7EDB947A" w:rsidR="00DA2663" w:rsidRPr="00E93C58" w:rsidRDefault="00DA2663" w:rsidP="00906D6D">
            <w:pPr>
              <w:spacing w:line="480" w:lineRule="auto"/>
              <w:rPr>
                <w:rFonts w:cs="Times New Roman"/>
                <w:i w:val="0"/>
                <w:iCs w:val="0"/>
                <w:szCs w:val="24"/>
              </w:rPr>
            </w:pPr>
            <w:r w:rsidRPr="00E93C58">
              <w:rPr>
                <w:rFonts w:cs="Times New Roman"/>
                <w:i w:val="0"/>
                <w:iCs w:val="0"/>
                <w:szCs w:val="24"/>
              </w:rPr>
              <w:t>Parasite richness</w:t>
            </w:r>
          </w:p>
        </w:tc>
        <w:tc>
          <w:tcPr>
            <w:tcW w:w="932" w:type="dxa"/>
          </w:tcPr>
          <w:p w14:paraId="6394B18F" w14:textId="4A8D574A" w:rsidR="00DA2663" w:rsidRPr="00E93C58" w:rsidRDefault="00F30CB7"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0.02</w:t>
            </w:r>
          </w:p>
        </w:tc>
        <w:tc>
          <w:tcPr>
            <w:tcW w:w="1552" w:type="dxa"/>
          </w:tcPr>
          <w:p w14:paraId="5A6C96CF" w14:textId="4C510487" w:rsidR="00DA2663" w:rsidRPr="00E93C58"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0.01</w:t>
            </w:r>
          </w:p>
        </w:tc>
        <w:tc>
          <w:tcPr>
            <w:tcW w:w="1405" w:type="dxa"/>
          </w:tcPr>
          <w:p w14:paraId="6A451E24" w14:textId="3613A6EE" w:rsidR="00DA2663" w:rsidRPr="00E93C58" w:rsidRDefault="008E7007" w:rsidP="00906D6D">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0.00</w:t>
            </w:r>
          </w:p>
        </w:tc>
        <w:tc>
          <w:tcPr>
            <w:tcW w:w="1405" w:type="dxa"/>
          </w:tcPr>
          <w:p w14:paraId="4AA67D86" w14:textId="39121032" w:rsidR="00DA2663" w:rsidRPr="00E93C58" w:rsidRDefault="008E7007" w:rsidP="00906D6D">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0.03</w:t>
            </w:r>
          </w:p>
        </w:tc>
      </w:tr>
    </w:tbl>
    <w:p w14:paraId="060ABEB6" w14:textId="06E375B8" w:rsidR="00D81011" w:rsidRPr="00E93C58" w:rsidRDefault="00D81011" w:rsidP="00906D6D">
      <w:pPr>
        <w:spacing w:line="480" w:lineRule="auto"/>
        <w:rPr>
          <w:rFonts w:cs="Times New Roman"/>
          <w:szCs w:val="24"/>
        </w:rPr>
      </w:pPr>
    </w:p>
    <w:p w14:paraId="7D9C2AC7" w14:textId="4F8E74CA" w:rsidR="000151A6" w:rsidRPr="00E93C58" w:rsidRDefault="000151A6" w:rsidP="00906D6D">
      <w:pPr>
        <w:spacing w:line="480" w:lineRule="auto"/>
        <w:rPr>
          <w:rFonts w:cs="Times New Roman"/>
          <w:szCs w:val="24"/>
        </w:rPr>
      </w:pPr>
      <w:r w:rsidRPr="00E93C58">
        <w:rPr>
          <w:rFonts w:cs="Times New Roman"/>
          <w:szCs w:val="24"/>
        </w:rPr>
        <w:lastRenderedPageBreak/>
        <w:t xml:space="preserve">Supplementary Table </w:t>
      </w:r>
      <w:r w:rsidR="00FD5D73" w:rsidRPr="00E93C58">
        <w:rPr>
          <w:rFonts w:cs="Times New Roman"/>
          <w:szCs w:val="24"/>
        </w:rPr>
        <w:t>6</w:t>
      </w:r>
      <w:r w:rsidRPr="00E93C58">
        <w:rPr>
          <w:rFonts w:cs="Times New Roman"/>
          <w:szCs w:val="24"/>
        </w:rPr>
        <w:t xml:space="preserve">: </w:t>
      </w:r>
      <w:r w:rsidR="00FD5D73" w:rsidRPr="00E93C58">
        <w:rPr>
          <w:rFonts w:cs="Times New Roman"/>
          <w:szCs w:val="24"/>
        </w:rPr>
        <w:t xml:space="preserve">Parameter estimates, standard errors, and </w:t>
      </w:r>
      <w:r w:rsidR="007D4DD2" w:rsidRPr="00E93C58">
        <w:rPr>
          <w:rFonts w:cs="Times New Roman"/>
          <w:szCs w:val="24"/>
        </w:rPr>
        <w:t>confidence</w:t>
      </w:r>
      <w:r w:rsidR="00FD5D73" w:rsidRPr="00E93C58">
        <w:rPr>
          <w:rFonts w:cs="Times New Roman"/>
          <w:szCs w:val="24"/>
        </w:rPr>
        <w:t xml:space="preserve"> intervals for the Bayesian model testing the variation of local parasite richness by </w:t>
      </w:r>
      <w:r w:rsidR="00FD5D73" w:rsidRPr="00E93C58">
        <w:rPr>
          <w:rFonts w:cs="Times New Roman"/>
          <w:i/>
          <w:iCs/>
          <w:szCs w:val="24"/>
        </w:rPr>
        <w:t>Plasmodium</w:t>
      </w:r>
      <w:r w:rsidR="00FD5D73" w:rsidRPr="00E93C58">
        <w:rPr>
          <w:rFonts w:cs="Times New Roman"/>
          <w:szCs w:val="24"/>
        </w:rPr>
        <w:t xml:space="preserve"> as a function of the proportion of migratory individuals out of all individual birds sampled per locality, prevalence and host richness. Residual Moran value = 0.0</w:t>
      </w:r>
      <w:r w:rsidR="008E26CF" w:rsidRPr="00E93C58">
        <w:rPr>
          <w:rFonts w:cs="Times New Roman"/>
          <w:szCs w:val="24"/>
        </w:rPr>
        <w:t>1</w:t>
      </w:r>
      <w:r w:rsidR="001E09D6" w:rsidRPr="00E93C58">
        <w:rPr>
          <w:rFonts w:cs="Times New Roman"/>
          <w:szCs w:val="24"/>
        </w:rPr>
        <w:t>6</w:t>
      </w:r>
      <w:r w:rsidR="00FD5D73" w:rsidRPr="00E93C58">
        <w:rPr>
          <w:rFonts w:cs="Times New Roman"/>
          <w:szCs w:val="24"/>
        </w:rPr>
        <w:t>.</w:t>
      </w:r>
    </w:p>
    <w:tbl>
      <w:tblPr>
        <w:tblStyle w:val="TabelaSimples5"/>
        <w:tblW w:w="0" w:type="auto"/>
        <w:tblLook w:val="04A0" w:firstRow="1" w:lastRow="0" w:firstColumn="1" w:lastColumn="0" w:noHBand="0" w:noVBand="1"/>
      </w:tblPr>
      <w:tblGrid>
        <w:gridCol w:w="3449"/>
        <w:gridCol w:w="1123"/>
        <w:gridCol w:w="1518"/>
        <w:gridCol w:w="1443"/>
        <w:gridCol w:w="1305"/>
      </w:tblGrid>
      <w:tr w:rsidR="00E93C58" w:rsidRPr="00E93C58" w14:paraId="32FE9623" w14:textId="77777777" w:rsidTr="008204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49" w:type="dxa"/>
            <w:tcBorders>
              <w:top w:val="nil"/>
              <w:left w:val="nil"/>
            </w:tcBorders>
          </w:tcPr>
          <w:p w14:paraId="4B63B8EC" w14:textId="77777777" w:rsidR="00FD5D73" w:rsidRPr="00E93C58" w:rsidRDefault="00FD5D73">
            <w:pPr>
              <w:spacing w:line="480" w:lineRule="auto"/>
              <w:rPr>
                <w:rFonts w:cs="Times New Roman"/>
                <w:b/>
                <w:bCs/>
                <w:i w:val="0"/>
                <w:iCs w:val="0"/>
                <w:szCs w:val="24"/>
              </w:rPr>
            </w:pPr>
          </w:p>
        </w:tc>
        <w:tc>
          <w:tcPr>
            <w:tcW w:w="1123" w:type="dxa"/>
            <w:tcBorders>
              <w:top w:val="nil"/>
              <w:left w:val="nil"/>
              <w:right w:val="nil"/>
            </w:tcBorders>
            <w:hideMark/>
          </w:tcPr>
          <w:p w14:paraId="4BBA114C" w14:textId="77777777" w:rsidR="00FD5D73" w:rsidRPr="00E93C58" w:rsidRDefault="00FD5D73">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E93C58">
              <w:rPr>
                <w:rFonts w:cs="Times New Roman"/>
                <w:b/>
                <w:bCs/>
                <w:i w:val="0"/>
                <w:iCs w:val="0"/>
                <w:szCs w:val="24"/>
              </w:rPr>
              <w:t>Estimate</w:t>
            </w:r>
          </w:p>
        </w:tc>
        <w:tc>
          <w:tcPr>
            <w:tcW w:w="1518" w:type="dxa"/>
            <w:tcBorders>
              <w:top w:val="nil"/>
              <w:left w:val="nil"/>
              <w:right w:val="nil"/>
            </w:tcBorders>
            <w:hideMark/>
          </w:tcPr>
          <w:p w14:paraId="3C36691A" w14:textId="77777777" w:rsidR="00FD5D73" w:rsidRPr="00E93C58" w:rsidRDefault="00FD5D73">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E93C58">
              <w:rPr>
                <w:rFonts w:cs="Times New Roman"/>
                <w:b/>
                <w:bCs/>
                <w:i w:val="0"/>
                <w:iCs w:val="0"/>
                <w:szCs w:val="24"/>
              </w:rPr>
              <w:t>Std. error</w:t>
            </w:r>
          </w:p>
        </w:tc>
        <w:tc>
          <w:tcPr>
            <w:tcW w:w="2748" w:type="dxa"/>
            <w:gridSpan w:val="2"/>
            <w:tcBorders>
              <w:top w:val="nil"/>
              <w:left w:val="nil"/>
              <w:right w:val="nil"/>
            </w:tcBorders>
            <w:hideMark/>
          </w:tcPr>
          <w:p w14:paraId="0E6AD1C8" w14:textId="77777777" w:rsidR="00FD5D73" w:rsidRPr="00E93C58" w:rsidRDefault="00FD5D73">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sidRPr="00E93C58">
              <w:rPr>
                <w:rFonts w:cs="Times New Roman"/>
                <w:b/>
                <w:bCs/>
                <w:i w:val="0"/>
                <w:iCs w:val="0"/>
                <w:szCs w:val="24"/>
              </w:rPr>
              <w:t>Conf. Inter (95%)</w:t>
            </w:r>
          </w:p>
        </w:tc>
      </w:tr>
      <w:tr w:rsidR="00E93C58" w:rsidRPr="00E93C58" w14:paraId="71D3E696" w14:textId="77777777" w:rsidTr="00820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9" w:type="dxa"/>
            <w:tcBorders>
              <w:top w:val="nil"/>
              <w:left w:val="nil"/>
              <w:bottom w:val="nil"/>
            </w:tcBorders>
            <w:hideMark/>
          </w:tcPr>
          <w:p w14:paraId="6BD28432" w14:textId="77777777" w:rsidR="00FD5D73" w:rsidRPr="00E93C58" w:rsidRDefault="00FD5D73">
            <w:pPr>
              <w:spacing w:line="480" w:lineRule="auto"/>
              <w:rPr>
                <w:rFonts w:cs="Times New Roman"/>
                <w:i w:val="0"/>
                <w:iCs w:val="0"/>
                <w:szCs w:val="24"/>
              </w:rPr>
            </w:pPr>
            <w:r w:rsidRPr="00E93C58">
              <w:rPr>
                <w:rFonts w:cs="Times New Roman"/>
                <w:i w:val="0"/>
                <w:iCs w:val="0"/>
                <w:szCs w:val="24"/>
              </w:rPr>
              <w:t>Intercept</w:t>
            </w:r>
          </w:p>
        </w:tc>
        <w:tc>
          <w:tcPr>
            <w:tcW w:w="1123" w:type="dxa"/>
            <w:hideMark/>
          </w:tcPr>
          <w:p w14:paraId="062656F2" w14:textId="47C9D694" w:rsidR="00FD5D73" w:rsidRPr="00E93C58" w:rsidRDefault="00FD5D73">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0.7</w:t>
            </w:r>
            <w:r w:rsidR="001E09D6" w:rsidRPr="00E93C58">
              <w:rPr>
                <w:rFonts w:cs="Times New Roman"/>
                <w:szCs w:val="24"/>
              </w:rPr>
              <w:t>7</w:t>
            </w:r>
          </w:p>
        </w:tc>
        <w:tc>
          <w:tcPr>
            <w:tcW w:w="1518" w:type="dxa"/>
            <w:hideMark/>
          </w:tcPr>
          <w:p w14:paraId="07E2413B" w14:textId="35B1CDB9" w:rsidR="00FD5D73" w:rsidRPr="00E93C58" w:rsidRDefault="00FD5D73">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0.2</w:t>
            </w:r>
            <w:r w:rsidR="001E09D6" w:rsidRPr="00E93C58">
              <w:rPr>
                <w:rFonts w:cs="Times New Roman"/>
                <w:szCs w:val="24"/>
              </w:rPr>
              <w:t>1</w:t>
            </w:r>
          </w:p>
        </w:tc>
        <w:tc>
          <w:tcPr>
            <w:tcW w:w="1443" w:type="dxa"/>
            <w:hideMark/>
          </w:tcPr>
          <w:p w14:paraId="0DED3A92" w14:textId="4A729BED" w:rsidR="00FD5D73" w:rsidRPr="00E93C58" w:rsidRDefault="00FD5D73">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w:t>
            </w:r>
            <w:r w:rsidR="001E09D6" w:rsidRPr="00E93C58">
              <w:rPr>
                <w:rFonts w:cs="Times New Roman"/>
                <w:szCs w:val="24"/>
              </w:rPr>
              <w:t>34</w:t>
            </w:r>
          </w:p>
        </w:tc>
        <w:tc>
          <w:tcPr>
            <w:tcW w:w="1305" w:type="dxa"/>
            <w:hideMark/>
          </w:tcPr>
          <w:p w14:paraId="60ECA71D" w14:textId="137306D3" w:rsidR="00FD5D73" w:rsidRPr="00E93C58" w:rsidRDefault="00FD5D73">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1.</w:t>
            </w:r>
            <w:r w:rsidR="001E09D6" w:rsidRPr="00E93C58">
              <w:rPr>
                <w:rFonts w:cs="Times New Roman"/>
                <w:szCs w:val="24"/>
              </w:rPr>
              <w:t>18</w:t>
            </w:r>
          </w:p>
        </w:tc>
      </w:tr>
      <w:tr w:rsidR="00E93C58" w:rsidRPr="00E93C58" w14:paraId="19DAD0FE" w14:textId="77777777" w:rsidTr="0082041C">
        <w:tc>
          <w:tcPr>
            <w:cnfStyle w:val="001000000000" w:firstRow="0" w:lastRow="0" w:firstColumn="1" w:lastColumn="0" w:oddVBand="0" w:evenVBand="0" w:oddHBand="0" w:evenHBand="0" w:firstRowFirstColumn="0" w:firstRowLastColumn="0" w:lastRowFirstColumn="0" w:lastRowLastColumn="0"/>
            <w:tcW w:w="3449" w:type="dxa"/>
            <w:tcBorders>
              <w:top w:val="nil"/>
              <w:left w:val="nil"/>
              <w:bottom w:val="nil"/>
            </w:tcBorders>
            <w:hideMark/>
          </w:tcPr>
          <w:p w14:paraId="69420DA3" w14:textId="77777777" w:rsidR="00FD5D73" w:rsidRPr="00E93C58" w:rsidRDefault="00FD5D73">
            <w:pPr>
              <w:spacing w:line="480" w:lineRule="auto"/>
              <w:rPr>
                <w:rFonts w:cs="Times New Roman"/>
                <w:i w:val="0"/>
                <w:iCs w:val="0"/>
                <w:szCs w:val="24"/>
              </w:rPr>
            </w:pPr>
            <w:r w:rsidRPr="00E93C58">
              <w:rPr>
                <w:rFonts w:cs="Times New Roman"/>
                <w:i w:val="0"/>
                <w:iCs w:val="0"/>
                <w:szCs w:val="24"/>
              </w:rPr>
              <w:t>Proportion of migrant individuals</w:t>
            </w:r>
          </w:p>
        </w:tc>
        <w:tc>
          <w:tcPr>
            <w:tcW w:w="1123" w:type="dxa"/>
            <w:hideMark/>
          </w:tcPr>
          <w:p w14:paraId="26121DE1" w14:textId="37AD431D" w:rsidR="00FD5D73" w:rsidRPr="00E93C58" w:rsidRDefault="001E09D6">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-0.03</w:t>
            </w:r>
          </w:p>
        </w:tc>
        <w:tc>
          <w:tcPr>
            <w:tcW w:w="1518" w:type="dxa"/>
            <w:hideMark/>
          </w:tcPr>
          <w:p w14:paraId="2010F74A" w14:textId="1C74F77B" w:rsidR="00FD5D73" w:rsidRPr="00E93C58" w:rsidRDefault="00FD5D73">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0.0</w:t>
            </w:r>
            <w:r w:rsidR="001E09D6" w:rsidRPr="00E93C58">
              <w:rPr>
                <w:rFonts w:cs="Times New Roman"/>
                <w:szCs w:val="24"/>
              </w:rPr>
              <w:t>2</w:t>
            </w:r>
          </w:p>
        </w:tc>
        <w:tc>
          <w:tcPr>
            <w:tcW w:w="1443" w:type="dxa"/>
            <w:hideMark/>
          </w:tcPr>
          <w:p w14:paraId="45EB8E5A" w14:textId="112BEDB9" w:rsidR="00FD5D73" w:rsidRPr="00E93C58" w:rsidRDefault="00FD5D73">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-0.0</w:t>
            </w:r>
            <w:r w:rsidR="001E09D6" w:rsidRPr="00E93C58">
              <w:rPr>
                <w:rFonts w:cs="Times New Roman"/>
                <w:szCs w:val="24"/>
              </w:rPr>
              <w:t>7</w:t>
            </w:r>
          </w:p>
        </w:tc>
        <w:tc>
          <w:tcPr>
            <w:tcW w:w="1305" w:type="dxa"/>
            <w:hideMark/>
          </w:tcPr>
          <w:p w14:paraId="78C0DC92" w14:textId="6AEDC34C" w:rsidR="00FD5D73" w:rsidRPr="00E93C58" w:rsidRDefault="00FD5D73">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0.01</w:t>
            </w:r>
          </w:p>
        </w:tc>
      </w:tr>
      <w:tr w:rsidR="00E93C58" w:rsidRPr="00E93C58" w14:paraId="3D268EEF" w14:textId="77777777" w:rsidTr="00820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9" w:type="dxa"/>
            <w:tcBorders>
              <w:top w:val="nil"/>
              <w:left w:val="nil"/>
              <w:bottom w:val="nil"/>
            </w:tcBorders>
          </w:tcPr>
          <w:p w14:paraId="32937B86" w14:textId="598942F4" w:rsidR="0082041C" w:rsidRPr="00E93C58" w:rsidRDefault="0082041C" w:rsidP="0082041C">
            <w:pPr>
              <w:spacing w:line="480" w:lineRule="auto"/>
              <w:rPr>
                <w:rFonts w:cs="Times New Roman"/>
                <w:i w:val="0"/>
                <w:iCs w:val="0"/>
                <w:szCs w:val="24"/>
              </w:rPr>
            </w:pPr>
            <w:r w:rsidRPr="00E93C58">
              <w:rPr>
                <w:rFonts w:cs="Times New Roman"/>
                <w:i w:val="0"/>
                <w:iCs w:val="0"/>
                <w:szCs w:val="24"/>
              </w:rPr>
              <w:t>Proportion of migrant species</w:t>
            </w:r>
          </w:p>
        </w:tc>
        <w:tc>
          <w:tcPr>
            <w:tcW w:w="1123" w:type="dxa"/>
          </w:tcPr>
          <w:p w14:paraId="5EF68BFC" w14:textId="215EE10D" w:rsidR="0082041C" w:rsidRPr="00E93C58" w:rsidRDefault="001E09D6" w:rsidP="0082041C">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0.03</w:t>
            </w:r>
          </w:p>
        </w:tc>
        <w:tc>
          <w:tcPr>
            <w:tcW w:w="1518" w:type="dxa"/>
          </w:tcPr>
          <w:p w14:paraId="33652740" w14:textId="4F07E34D" w:rsidR="0082041C" w:rsidRPr="00E93C58" w:rsidRDefault="001E09D6" w:rsidP="0082041C">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0.02</w:t>
            </w:r>
          </w:p>
        </w:tc>
        <w:tc>
          <w:tcPr>
            <w:tcW w:w="1443" w:type="dxa"/>
          </w:tcPr>
          <w:p w14:paraId="4A9FA0E2" w14:textId="16F7B3DC" w:rsidR="0082041C" w:rsidRPr="00E93C58" w:rsidRDefault="001E09D6" w:rsidP="0082041C">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-0.02</w:t>
            </w:r>
          </w:p>
        </w:tc>
        <w:tc>
          <w:tcPr>
            <w:tcW w:w="1305" w:type="dxa"/>
          </w:tcPr>
          <w:p w14:paraId="68EBE7C0" w14:textId="05506A03" w:rsidR="0082041C" w:rsidRPr="00E93C58" w:rsidRDefault="001E09D6" w:rsidP="0082041C">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0.08</w:t>
            </w:r>
          </w:p>
        </w:tc>
      </w:tr>
      <w:tr w:rsidR="00E93C58" w:rsidRPr="00E93C58" w14:paraId="54A2FDAC" w14:textId="77777777" w:rsidTr="0082041C">
        <w:tc>
          <w:tcPr>
            <w:cnfStyle w:val="001000000000" w:firstRow="0" w:lastRow="0" w:firstColumn="1" w:lastColumn="0" w:oddVBand="0" w:evenVBand="0" w:oddHBand="0" w:evenHBand="0" w:firstRowFirstColumn="0" w:firstRowLastColumn="0" w:lastRowFirstColumn="0" w:lastRowLastColumn="0"/>
            <w:tcW w:w="3449" w:type="dxa"/>
            <w:tcBorders>
              <w:top w:val="nil"/>
              <w:left w:val="nil"/>
              <w:bottom w:val="nil"/>
            </w:tcBorders>
            <w:hideMark/>
          </w:tcPr>
          <w:p w14:paraId="7A904ECD" w14:textId="77777777" w:rsidR="0082041C" w:rsidRPr="00E93C58" w:rsidRDefault="0082041C" w:rsidP="0082041C">
            <w:pPr>
              <w:spacing w:line="480" w:lineRule="auto"/>
              <w:rPr>
                <w:rFonts w:cs="Times New Roman"/>
                <w:i w:val="0"/>
                <w:iCs w:val="0"/>
                <w:szCs w:val="24"/>
              </w:rPr>
            </w:pPr>
            <w:r w:rsidRPr="00E93C58">
              <w:rPr>
                <w:rFonts w:cs="Times New Roman"/>
                <w:i w:val="0"/>
                <w:iCs w:val="0"/>
                <w:szCs w:val="24"/>
              </w:rPr>
              <w:t>Prevalence</w:t>
            </w:r>
          </w:p>
        </w:tc>
        <w:tc>
          <w:tcPr>
            <w:tcW w:w="1123" w:type="dxa"/>
            <w:hideMark/>
          </w:tcPr>
          <w:p w14:paraId="0D2C06F6" w14:textId="0EFC5586" w:rsidR="0082041C" w:rsidRPr="00E93C58" w:rsidRDefault="0082041C" w:rsidP="0082041C">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0.05</w:t>
            </w:r>
          </w:p>
        </w:tc>
        <w:tc>
          <w:tcPr>
            <w:tcW w:w="1518" w:type="dxa"/>
            <w:hideMark/>
          </w:tcPr>
          <w:p w14:paraId="6D13C1D6" w14:textId="3EE16A38" w:rsidR="0082041C" w:rsidRPr="00E93C58" w:rsidRDefault="0082041C" w:rsidP="0082041C">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0.01</w:t>
            </w:r>
          </w:p>
        </w:tc>
        <w:tc>
          <w:tcPr>
            <w:tcW w:w="1443" w:type="dxa"/>
            <w:hideMark/>
          </w:tcPr>
          <w:p w14:paraId="2A0030F8" w14:textId="59B96723" w:rsidR="0082041C" w:rsidRPr="00E93C58" w:rsidRDefault="0082041C" w:rsidP="0082041C">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0.04</w:t>
            </w:r>
          </w:p>
        </w:tc>
        <w:tc>
          <w:tcPr>
            <w:tcW w:w="1305" w:type="dxa"/>
            <w:hideMark/>
          </w:tcPr>
          <w:p w14:paraId="6463683E" w14:textId="383D2CA2" w:rsidR="0082041C" w:rsidRPr="00E93C58" w:rsidRDefault="0082041C" w:rsidP="0082041C">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0.07</w:t>
            </w:r>
          </w:p>
        </w:tc>
      </w:tr>
      <w:tr w:rsidR="00E93C58" w:rsidRPr="00E93C58" w14:paraId="47D7D0C0" w14:textId="77777777" w:rsidTr="00820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9" w:type="dxa"/>
            <w:tcBorders>
              <w:top w:val="nil"/>
              <w:left w:val="nil"/>
              <w:bottom w:val="nil"/>
            </w:tcBorders>
            <w:hideMark/>
          </w:tcPr>
          <w:p w14:paraId="0BEA7F96" w14:textId="77777777" w:rsidR="0082041C" w:rsidRPr="00E93C58" w:rsidRDefault="0082041C" w:rsidP="0082041C">
            <w:pPr>
              <w:spacing w:line="480" w:lineRule="auto"/>
              <w:rPr>
                <w:rFonts w:cs="Times New Roman"/>
                <w:i w:val="0"/>
                <w:iCs w:val="0"/>
                <w:szCs w:val="24"/>
              </w:rPr>
            </w:pPr>
            <w:r w:rsidRPr="00E93C58">
              <w:rPr>
                <w:rFonts w:cs="Times New Roman"/>
                <w:i w:val="0"/>
                <w:iCs w:val="0"/>
                <w:szCs w:val="24"/>
              </w:rPr>
              <w:t>Host Richness</w:t>
            </w:r>
          </w:p>
        </w:tc>
        <w:tc>
          <w:tcPr>
            <w:tcW w:w="1123" w:type="dxa"/>
            <w:hideMark/>
          </w:tcPr>
          <w:p w14:paraId="3E2D57A3" w14:textId="7FDE3363" w:rsidR="0082041C" w:rsidRPr="00E93C58" w:rsidRDefault="0082041C" w:rsidP="0082041C">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0.01</w:t>
            </w:r>
          </w:p>
        </w:tc>
        <w:tc>
          <w:tcPr>
            <w:tcW w:w="1518" w:type="dxa"/>
            <w:hideMark/>
          </w:tcPr>
          <w:p w14:paraId="6C87E041" w14:textId="77777777" w:rsidR="0082041C" w:rsidRPr="00E93C58" w:rsidRDefault="0082041C" w:rsidP="0082041C">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0.00</w:t>
            </w:r>
          </w:p>
        </w:tc>
        <w:tc>
          <w:tcPr>
            <w:tcW w:w="1443" w:type="dxa"/>
            <w:hideMark/>
          </w:tcPr>
          <w:p w14:paraId="33B307DD" w14:textId="77777777" w:rsidR="0082041C" w:rsidRPr="00E93C58" w:rsidRDefault="0082041C" w:rsidP="0082041C">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0.01</w:t>
            </w:r>
          </w:p>
        </w:tc>
        <w:tc>
          <w:tcPr>
            <w:tcW w:w="1305" w:type="dxa"/>
            <w:hideMark/>
          </w:tcPr>
          <w:p w14:paraId="764172A3" w14:textId="77777777" w:rsidR="0082041C" w:rsidRPr="00E93C58" w:rsidRDefault="0082041C" w:rsidP="0082041C">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0.02</w:t>
            </w:r>
          </w:p>
        </w:tc>
      </w:tr>
    </w:tbl>
    <w:p w14:paraId="7A0F72C4" w14:textId="317D07D3" w:rsidR="00AD765D" w:rsidRPr="00E93C58" w:rsidRDefault="00AD765D" w:rsidP="00906D6D">
      <w:pPr>
        <w:spacing w:line="480" w:lineRule="auto"/>
        <w:rPr>
          <w:rFonts w:cs="Times New Roman"/>
          <w:szCs w:val="24"/>
        </w:rPr>
      </w:pPr>
    </w:p>
    <w:p w14:paraId="31370FAD" w14:textId="0D2D4686" w:rsidR="00FD5D73" w:rsidRPr="00E93C58" w:rsidRDefault="00FD5D73" w:rsidP="00FD5D73">
      <w:pPr>
        <w:spacing w:line="480" w:lineRule="auto"/>
        <w:rPr>
          <w:rFonts w:cs="Times New Roman"/>
          <w:szCs w:val="24"/>
        </w:rPr>
      </w:pPr>
      <w:r w:rsidRPr="00E93C58">
        <w:rPr>
          <w:rFonts w:cs="Times New Roman"/>
          <w:szCs w:val="24"/>
        </w:rPr>
        <w:t xml:space="preserve">Supplementary Table 7: Parameter estimates, standard errors, and </w:t>
      </w:r>
      <w:r w:rsidR="007D4DD2" w:rsidRPr="00E93C58">
        <w:rPr>
          <w:rFonts w:cs="Times New Roman"/>
          <w:szCs w:val="24"/>
        </w:rPr>
        <w:t>confidence</w:t>
      </w:r>
      <w:r w:rsidRPr="00E93C58">
        <w:rPr>
          <w:rFonts w:cs="Times New Roman"/>
          <w:szCs w:val="24"/>
        </w:rPr>
        <w:t xml:space="preserve"> intervals for the Bayesian model testing the variation of local parasite richness by </w:t>
      </w:r>
      <w:proofErr w:type="spellStart"/>
      <w:r w:rsidRPr="00E93C58">
        <w:rPr>
          <w:rFonts w:cs="Times New Roman"/>
          <w:i/>
          <w:iCs/>
          <w:szCs w:val="24"/>
        </w:rPr>
        <w:t>Haemoproteus</w:t>
      </w:r>
      <w:proofErr w:type="spellEnd"/>
      <w:r w:rsidRPr="00E93C58">
        <w:rPr>
          <w:rFonts w:cs="Times New Roman"/>
          <w:i/>
          <w:iCs/>
          <w:szCs w:val="24"/>
        </w:rPr>
        <w:t xml:space="preserve"> </w:t>
      </w:r>
      <w:r w:rsidRPr="00E93C58">
        <w:rPr>
          <w:rFonts w:cs="Times New Roman"/>
          <w:szCs w:val="24"/>
        </w:rPr>
        <w:t>as a function of the proportion of migratory individuals out of all individual birds sampled per locality, prevalence and host richness. Residual Moran value = -0.0</w:t>
      </w:r>
      <w:r w:rsidR="00D1533C" w:rsidRPr="00E93C58">
        <w:rPr>
          <w:rFonts w:cs="Times New Roman"/>
          <w:szCs w:val="24"/>
        </w:rPr>
        <w:t>4</w:t>
      </w:r>
      <w:r w:rsidRPr="00E93C58">
        <w:rPr>
          <w:rFonts w:cs="Times New Roman"/>
          <w:szCs w:val="24"/>
        </w:rPr>
        <w:t>.</w:t>
      </w:r>
    </w:p>
    <w:tbl>
      <w:tblPr>
        <w:tblStyle w:val="TabelaSimples5"/>
        <w:tblW w:w="0" w:type="auto"/>
        <w:tblLook w:val="04A0" w:firstRow="1" w:lastRow="0" w:firstColumn="1" w:lastColumn="0" w:noHBand="0" w:noVBand="1"/>
      </w:tblPr>
      <w:tblGrid>
        <w:gridCol w:w="3449"/>
        <w:gridCol w:w="1123"/>
        <w:gridCol w:w="1518"/>
        <w:gridCol w:w="1443"/>
        <w:gridCol w:w="1305"/>
      </w:tblGrid>
      <w:tr w:rsidR="00E93C58" w:rsidRPr="00E93C58" w14:paraId="42B9633A" w14:textId="77777777" w:rsidTr="008204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49" w:type="dxa"/>
            <w:tcBorders>
              <w:top w:val="nil"/>
              <w:left w:val="nil"/>
            </w:tcBorders>
          </w:tcPr>
          <w:p w14:paraId="1A871EB5" w14:textId="77777777" w:rsidR="00FD5D73" w:rsidRPr="00E93C58" w:rsidRDefault="00FD5D73">
            <w:pPr>
              <w:spacing w:line="480" w:lineRule="auto"/>
              <w:rPr>
                <w:rFonts w:cs="Times New Roman"/>
                <w:b/>
                <w:bCs/>
                <w:i w:val="0"/>
                <w:iCs w:val="0"/>
                <w:szCs w:val="24"/>
              </w:rPr>
            </w:pPr>
          </w:p>
        </w:tc>
        <w:tc>
          <w:tcPr>
            <w:tcW w:w="1123" w:type="dxa"/>
            <w:tcBorders>
              <w:top w:val="nil"/>
              <w:left w:val="nil"/>
              <w:right w:val="nil"/>
            </w:tcBorders>
            <w:hideMark/>
          </w:tcPr>
          <w:p w14:paraId="4CB1CB83" w14:textId="77777777" w:rsidR="00FD5D73" w:rsidRPr="00E93C58" w:rsidRDefault="00FD5D73">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E93C58">
              <w:rPr>
                <w:rFonts w:cs="Times New Roman"/>
                <w:b/>
                <w:bCs/>
                <w:i w:val="0"/>
                <w:iCs w:val="0"/>
                <w:szCs w:val="24"/>
              </w:rPr>
              <w:t>Estimate</w:t>
            </w:r>
          </w:p>
        </w:tc>
        <w:tc>
          <w:tcPr>
            <w:tcW w:w="1518" w:type="dxa"/>
            <w:tcBorders>
              <w:top w:val="nil"/>
              <w:left w:val="nil"/>
              <w:right w:val="nil"/>
            </w:tcBorders>
            <w:hideMark/>
          </w:tcPr>
          <w:p w14:paraId="5BD93E8C" w14:textId="77777777" w:rsidR="00FD5D73" w:rsidRPr="00E93C58" w:rsidRDefault="00FD5D73">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E93C58">
              <w:rPr>
                <w:rFonts w:cs="Times New Roman"/>
                <w:b/>
                <w:bCs/>
                <w:i w:val="0"/>
                <w:iCs w:val="0"/>
                <w:szCs w:val="24"/>
              </w:rPr>
              <w:t>Std. error</w:t>
            </w:r>
          </w:p>
        </w:tc>
        <w:tc>
          <w:tcPr>
            <w:tcW w:w="2748" w:type="dxa"/>
            <w:gridSpan w:val="2"/>
            <w:tcBorders>
              <w:top w:val="nil"/>
              <w:left w:val="nil"/>
              <w:right w:val="nil"/>
            </w:tcBorders>
            <w:hideMark/>
          </w:tcPr>
          <w:p w14:paraId="38417885" w14:textId="77777777" w:rsidR="00FD5D73" w:rsidRPr="00E93C58" w:rsidRDefault="00FD5D73">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sidRPr="00E93C58">
              <w:rPr>
                <w:rFonts w:cs="Times New Roman"/>
                <w:b/>
                <w:bCs/>
                <w:i w:val="0"/>
                <w:iCs w:val="0"/>
                <w:szCs w:val="24"/>
              </w:rPr>
              <w:t>Conf. Inter (95%)</w:t>
            </w:r>
          </w:p>
        </w:tc>
      </w:tr>
      <w:tr w:rsidR="00E93C58" w:rsidRPr="00E93C58" w14:paraId="5928B27C" w14:textId="77777777" w:rsidTr="00820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9" w:type="dxa"/>
            <w:tcBorders>
              <w:top w:val="nil"/>
              <w:left w:val="nil"/>
              <w:bottom w:val="nil"/>
            </w:tcBorders>
            <w:hideMark/>
          </w:tcPr>
          <w:p w14:paraId="5D208AE6" w14:textId="77777777" w:rsidR="00FD5D73" w:rsidRPr="00E93C58" w:rsidRDefault="00FD5D73">
            <w:pPr>
              <w:spacing w:line="480" w:lineRule="auto"/>
              <w:rPr>
                <w:rFonts w:cs="Times New Roman"/>
                <w:i w:val="0"/>
                <w:iCs w:val="0"/>
                <w:szCs w:val="24"/>
              </w:rPr>
            </w:pPr>
            <w:r w:rsidRPr="00E93C58">
              <w:rPr>
                <w:rFonts w:cs="Times New Roman"/>
                <w:i w:val="0"/>
                <w:iCs w:val="0"/>
                <w:szCs w:val="24"/>
              </w:rPr>
              <w:t>Intercept</w:t>
            </w:r>
          </w:p>
        </w:tc>
        <w:tc>
          <w:tcPr>
            <w:tcW w:w="1123" w:type="dxa"/>
            <w:hideMark/>
          </w:tcPr>
          <w:p w14:paraId="447D89CC" w14:textId="4426827E" w:rsidR="00FD5D73" w:rsidRPr="00E93C58" w:rsidRDefault="00A93C4B">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w:t>
            </w:r>
            <w:r w:rsidR="00195CA0" w:rsidRPr="00E93C58">
              <w:rPr>
                <w:rFonts w:cs="Times New Roman"/>
                <w:szCs w:val="24"/>
              </w:rPr>
              <w:t>0.</w:t>
            </w:r>
            <w:r w:rsidRPr="00E93C58">
              <w:rPr>
                <w:rFonts w:cs="Times New Roman"/>
                <w:szCs w:val="24"/>
              </w:rPr>
              <w:t>20</w:t>
            </w:r>
          </w:p>
        </w:tc>
        <w:tc>
          <w:tcPr>
            <w:tcW w:w="1518" w:type="dxa"/>
            <w:hideMark/>
          </w:tcPr>
          <w:p w14:paraId="1F1C34B2" w14:textId="1D8E00B4" w:rsidR="00FD5D73" w:rsidRPr="00E93C58" w:rsidRDefault="00FD5D73">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w:t>
            </w:r>
            <w:r w:rsidR="00A93C4B" w:rsidRPr="00E93C58">
              <w:rPr>
                <w:rFonts w:cs="Times New Roman"/>
                <w:szCs w:val="24"/>
              </w:rPr>
              <w:t>30</w:t>
            </w:r>
          </w:p>
        </w:tc>
        <w:tc>
          <w:tcPr>
            <w:tcW w:w="1443" w:type="dxa"/>
            <w:hideMark/>
          </w:tcPr>
          <w:p w14:paraId="181E657C" w14:textId="7F024390" w:rsidR="00FD5D73" w:rsidRPr="00E93C58" w:rsidRDefault="00195CA0">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w:t>
            </w:r>
            <w:r w:rsidR="00FD5D73" w:rsidRPr="00E93C58">
              <w:rPr>
                <w:rFonts w:cs="Times New Roman"/>
                <w:szCs w:val="24"/>
              </w:rPr>
              <w:t>0.</w:t>
            </w:r>
            <w:r w:rsidR="00A93C4B" w:rsidRPr="00E93C58">
              <w:rPr>
                <w:rFonts w:cs="Times New Roman"/>
                <w:szCs w:val="24"/>
              </w:rPr>
              <w:t>82</w:t>
            </w:r>
          </w:p>
        </w:tc>
        <w:tc>
          <w:tcPr>
            <w:tcW w:w="1305" w:type="dxa"/>
            <w:hideMark/>
          </w:tcPr>
          <w:p w14:paraId="61281133" w14:textId="7A77C865" w:rsidR="00FD5D73" w:rsidRPr="00E93C58" w:rsidRDefault="00195CA0">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w:t>
            </w:r>
            <w:r w:rsidR="00A93C4B" w:rsidRPr="00E93C58">
              <w:rPr>
                <w:rFonts w:cs="Times New Roman"/>
                <w:szCs w:val="24"/>
              </w:rPr>
              <w:t>39</w:t>
            </w:r>
          </w:p>
        </w:tc>
      </w:tr>
      <w:tr w:rsidR="00E93C58" w:rsidRPr="00E93C58" w14:paraId="76D7DCFC" w14:textId="77777777" w:rsidTr="0082041C">
        <w:tc>
          <w:tcPr>
            <w:cnfStyle w:val="001000000000" w:firstRow="0" w:lastRow="0" w:firstColumn="1" w:lastColumn="0" w:oddVBand="0" w:evenVBand="0" w:oddHBand="0" w:evenHBand="0" w:firstRowFirstColumn="0" w:firstRowLastColumn="0" w:lastRowFirstColumn="0" w:lastRowLastColumn="0"/>
            <w:tcW w:w="3449" w:type="dxa"/>
            <w:tcBorders>
              <w:top w:val="nil"/>
              <w:left w:val="nil"/>
              <w:bottom w:val="nil"/>
            </w:tcBorders>
            <w:hideMark/>
          </w:tcPr>
          <w:p w14:paraId="09541A8A" w14:textId="77777777" w:rsidR="00FD5D73" w:rsidRPr="00E93C58" w:rsidRDefault="00FD5D73">
            <w:pPr>
              <w:spacing w:line="480" w:lineRule="auto"/>
              <w:rPr>
                <w:rFonts w:cs="Times New Roman"/>
                <w:i w:val="0"/>
                <w:iCs w:val="0"/>
                <w:szCs w:val="24"/>
              </w:rPr>
            </w:pPr>
            <w:r w:rsidRPr="00E93C58">
              <w:rPr>
                <w:rFonts w:cs="Times New Roman"/>
                <w:i w:val="0"/>
                <w:iCs w:val="0"/>
                <w:szCs w:val="24"/>
              </w:rPr>
              <w:t>Proportion of migrant individuals</w:t>
            </w:r>
          </w:p>
        </w:tc>
        <w:tc>
          <w:tcPr>
            <w:tcW w:w="1123" w:type="dxa"/>
            <w:hideMark/>
          </w:tcPr>
          <w:p w14:paraId="7A8ACB4A" w14:textId="604FB4A3" w:rsidR="00FD5D73" w:rsidRPr="00E93C58" w:rsidRDefault="00FD5D73">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0.01</w:t>
            </w:r>
          </w:p>
        </w:tc>
        <w:tc>
          <w:tcPr>
            <w:tcW w:w="1518" w:type="dxa"/>
            <w:hideMark/>
          </w:tcPr>
          <w:p w14:paraId="39A5C7B3" w14:textId="4775D1E4" w:rsidR="00FD5D73" w:rsidRPr="00E93C58" w:rsidRDefault="00FD5D73">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0.0</w:t>
            </w:r>
            <w:r w:rsidR="00A93C4B" w:rsidRPr="00E93C58">
              <w:rPr>
                <w:rFonts w:cs="Times New Roman"/>
                <w:szCs w:val="24"/>
              </w:rPr>
              <w:t>3</w:t>
            </w:r>
          </w:p>
        </w:tc>
        <w:tc>
          <w:tcPr>
            <w:tcW w:w="1443" w:type="dxa"/>
            <w:hideMark/>
          </w:tcPr>
          <w:p w14:paraId="27EAF492" w14:textId="793F9A35" w:rsidR="00FD5D73" w:rsidRPr="00E93C58" w:rsidRDefault="005C07B5">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w:t>
            </w:r>
            <w:r w:rsidR="00FD5D73" w:rsidRPr="00E93C58">
              <w:rPr>
                <w:rFonts w:cs="Times New Roman"/>
                <w:szCs w:val="24"/>
              </w:rPr>
              <w:t>0.0</w:t>
            </w:r>
            <w:r w:rsidR="00A93C4B" w:rsidRPr="00E93C58">
              <w:rPr>
                <w:rFonts w:cs="Times New Roman"/>
                <w:szCs w:val="24"/>
              </w:rPr>
              <w:t>4</w:t>
            </w:r>
          </w:p>
        </w:tc>
        <w:tc>
          <w:tcPr>
            <w:tcW w:w="1305" w:type="dxa"/>
            <w:hideMark/>
          </w:tcPr>
          <w:p w14:paraId="7BB55702" w14:textId="19C32108" w:rsidR="00FD5D73" w:rsidRPr="00E93C58" w:rsidRDefault="00FD5D73">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0.0</w:t>
            </w:r>
            <w:r w:rsidR="00A93C4B" w:rsidRPr="00E93C58">
              <w:rPr>
                <w:rFonts w:cs="Times New Roman"/>
                <w:szCs w:val="24"/>
              </w:rPr>
              <w:t>7</w:t>
            </w:r>
          </w:p>
        </w:tc>
      </w:tr>
      <w:tr w:rsidR="00E93C58" w:rsidRPr="00E93C58" w14:paraId="07647556" w14:textId="77777777" w:rsidTr="00820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9" w:type="dxa"/>
            <w:tcBorders>
              <w:top w:val="nil"/>
              <w:left w:val="nil"/>
              <w:bottom w:val="nil"/>
            </w:tcBorders>
          </w:tcPr>
          <w:p w14:paraId="1336B365" w14:textId="12C50DA8" w:rsidR="0082041C" w:rsidRPr="00E93C58" w:rsidRDefault="0082041C" w:rsidP="0082041C">
            <w:pPr>
              <w:spacing w:line="480" w:lineRule="auto"/>
              <w:rPr>
                <w:rFonts w:cs="Times New Roman"/>
                <w:i w:val="0"/>
                <w:iCs w:val="0"/>
                <w:szCs w:val="24"/>
              </w:rPr>
            </w:pPr>
            <w:r w:rsidRPr="00E93C58">
              <w:rPr>
                <w:rFonts w:cs="Times New Roman"/>
                <w:i w:val="0"/>
                <w:iCs w:val="0"/>
                <w:szCs w:val="24"/>
              </w:rPr>
              <w:t>Proportion of migrant species</w:t>
            </w:r>
          </w:p>
        </w:tc>
        <w:tc>
          <w:tcPr>
            <w:tcW w:w="1123" w:type="dxa"/>
          </w:tcPr>
          <w:p w14:paraId="348CE496" w14:textId="245D68A0" w:rsidR="0082041C" w:rsidRPr="00E93C58" w:rsidRDefault="00A93C4B" w:rsidP="0082041C">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-0.02</w:t>
            </w:r>
          </w:p>
        </w:tc>
        <w:tc>
          <w:tcPr>
            <w:tcW w:w="1518" w:type="dxa"/>
          </w:tcPr>
          <w:p w14:paraId="1C2A1F7E" w14:textId="235BC6B5" w:rsidR="0082041C" w:rsidRPr="00E93C58" w:rsidRDefault="00A93C4B" w:rsidP="0082041C">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0.03</w:t>
            </w:r>
          </w:p>
        </w:tc>
        <w:tc>
          <w:tcPr>
            <w:tcW w:w="1443" w:type="dxa"/>
          </w:tcPr>
          <w:p w14:paraId="1706E5D0" w14:textId="44ACA975" w:rsidR="0082041C" w:rsidRPr="00E93C58" w:rsidRDefault="00A93C4B" w:rsidP="0082041C">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-0.08</w:t>
            </w:r>
          </w:p>
        </w:tc>
        <w:tc>
          <w:tcPr>
            <w:tcW w:w="1305" w:type="dxa"/>
          </w:tcPr>
          <w:p w14:paraId="7EAB2983" w14:textId="37F9AC90" w:rsidR="0082041C" w:rsidRPr="00E93C58" w:rsidRDefault="00A93C4B" w:rsidP="0082041C">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0.04</w:t>
            </w:r>
          </w:p>
        </w:tc>
      </w:tr>
      <w:tr w:rsidR="00E93C58" w:rsidRPr="00E93C58" w14:paraId="7731925C" w14:textId="77777777" w:rsidTr="0082041C">
        <w:tc>
          <w:tcPr>
            <w:cnfStyle w:val="001000000000" w:firstRow="0" w:lastRow="0" w:firstColumn="1" w:lastColumn="0" w:oddVBand="0" w:evenVBand="0" w:oddHBand="0" w:evenHBand="0" w:firstRowFirstColumn="0" w:firstRowLastColumn="0" w:lastRowFirstColumn="0" w:lastRowLastColumn="0"/>
            <w:tcW w:w="3449" w:type="dxa"/>
            <w:tcBorders>
              <w:top w:val="nil"/>
              <w:left w:val="nil"/>
              <w:bottom w:val="nil"/>
            </w:tcBorders>
            <w:hideMark/>
          </w:tcPr>
          <w:p w14:paraId="5245BA17" w14:textId="77777777" w:rsidR="0082041C" w:rsidRPr="00E93C58" w:rsidRDefault="0082041C" w:rsidP="0082041C">
            <w:pPr>
              <w:spacing w:line="480" w:lineRule="auto"/>
              <w:rPr>
                <w:rFonts w:cs="Times New Roman"/>
                <w:i w:val="0"/>
                <w:iCs w:val="0"/>
                <w:szCs w:val="24"/>
              </w:rPr>
            </w:pPr>
            <w:r w:rsidRPr="00E93C58">
              <w:rPr>
                <w:rFonts w:cs="Times New Roman"/>
                <w:i w:val="0"/>
                <w:iCs w:val="0"/>
                <w:szCs w:val="24"/>
              </w:rPr>
              <w:t>Prevalence</w:t>
            </w:r>
          </w:p>
        </w:tc>
        <w:tc>
          <w:tcPr>
            <w:tcW w:w="1123" w:type="dxa"/>
            <w:hideMark/>
          </w:tcPr>
          <w:p w14:paraId="5800D8A6" w14:textId="08C7E248" w:rsidR="0082041C" w:rsidRPr="00E93C58" w:rsidRDefault="0082041C" w:rsidP="0082041C">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0.1</w:t>
            </w:r>
            <w:r w:rsidR="00E37642" w:rsidRPr="00E93C58">
              <w:rPr>
                <w:rFonts w:cs="Times New Roman"/>
                <w:szCs w:val="24"/>
              </w:rPr>
              <w:t>5</w:t>
            </w:r>
          </w:p>
        </w:tc>
        <w:tc>
          <w:tcPr>
            <w:tcW w:w="1518" w:type="dxa"/>
            <w:hideMark/>
          </w:tcPr>
          <w:p w14:paraId="33843F68" w14:textId="3D130B00" w:rsidR="0082041C" w:rsidRPr="00E93C58" w:rsidRDefault="0082041C" w:rsidP="0082041C">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0.02</w:t>
            </w:r>
          </w:p>
        </w:tc>
        <w:tc>
          <w:tcPr>
            <w:tcW w:w="1443" w:type="dxa"/>
            <w:hideMark/>
          </w:tcPr>
          <w:p w14:paraId="73815038" w14:textId="0856FF9D" w:rsidR="0082041C" w:rsidRPr="00E93C58" w:rsidRDefault="0082041C" w:rsidP="0082041C">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0.10</w:t>
            </w:r>
          </w:p>
        </w:tc>
        <w:tc>
          <w:tcPr>
            <w:tcW w:w="1305" w:type="dxa"/>
            <w:hideMark/>
          </w:tcPr>
          <w:p w14:paraId="42EF7392" w14:textId="5286BF4E" w:rsidR="0082041C" w:rsidRPr="00E93C58" w:rsidRDefault="0082041C" w:rsidP="0082041C">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0.19</w:t>
            </w:r>
          </w:p>
        </w:tc>
      </w:tr>
      <w:tr w:rsidR="00E93C58" w:rsidRPr="00E93C58" w14:paraId="222B57F0" w14:textId="77777777" w:rsidTr="00820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9" w:type="dxa"/>
            <w:tcBorders>
              <w:top w:val="nil"/>
              <w:left w:val="nil"/>
              <w:bottom w:val="nil"/>
            </w:tcBorders>
            <w:hideMark/>
          </w:tcPr>
          <w:p w14:paraId="43C8C9F5" w14:textId="77777777" w:rsidR="0082041C" w:rsidRPr="00E93C58" w:rsidRDefault="0082041C" w:rsidP="0082041C">
            <w:pPr>
              <w:spacing w:line="480" w:lineRule="auto"/>
              <w:rPr>
                <w:rFonts w:cs="Times New Roman"/>
                <w:i w:val="0"/>
                <w:iCs w:val="0"/>
                <w:szCs w:val="24"/>
              </w:rPr>
            </w:pPr>
            <w:r w:rsidRPr="00E93C58">
              <w:rPr>
                <w:rFonts w:cs="Times New Roman"/>
                <w:i w:val="0"/>
                <w:iCs w:val="0"/>
                <w:szCs w:val="24"/>
              </w:rPr>
              <w:t>Host Richness</w:t>
            </w:r>
          </w:p>
        </w:tc>
        <w:tc>
          <w:tcPr>
            <w:tcW w:w="1123" w:type="dxa"/>
            <w:hideMark/>
          </w:tcPr>
          <w:p w14:paraId="08F8A3A2" w14:textId="6AD6B6DF" w:rsidR="0082041C" w:rsidRPr="00E93C58" w:rsidRDefault="0082041C" w:rsidP="0082041C">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0.01</w:t>
            </w:r>
          </w:p>
        </w:tc>
        <w:tc>
          <w:tcPr>
            <w:tcW w:w="1518" w:type="dxa"/>
            <w:hideMark/>
          </w:tcPr>
          <w:p w14:paraId="45AA3958" w14:textId="77777777" w:rsidR="0082041C" w:rsidRPr="00E93C58" w:rsidRDefault="0082041C" w:rsidP="0082041C">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0.00</w:t>
            </w:r>
          </w:p>
        </w:tc>
        <w:tc>
          <w:tcPr>
            <w:tcW w:w="1443" w:type="dxa"/>
            <w:hideMark/>
          </w:tcPr>
          <w:p w14:paraId="2E66C75A" w14:textId="77777777" w:rsidR="0082041C" w:rsidRPr="00E93C58" w:rsidRDefault="0082041C" w:rsidP="0082041C">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0.01</w:t>
            </w:r>
          </w:p>
        </w:tc>
        <w:tc>
          <w:tcPr>
            <w:tcW w:w="1305" w:type="dxa"/>
            <w:hideMark/>
          </w:tcPr>
          <w:p w14:paraId="37FA8E21" w14:textId="77777777" w:rsidR="0082041C" w:rsidRPr="00E93C58" w:rsidRDefault="0082041C" w:rsidP="0082041C">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0.02</w:t>
            </w:r>
          </w:p>
        </w:tc>
      </w:tr>
    </w:tbl>
    <w:p w14:paraId="55113596" w14:textId="1FF67531" w:rsidR="005F1420" w:rsidRPr="00E93C58" w:rsidRDefault="005F1420" w:rsidP="00906D6D">
      <w:pPr>
        <w:spacing w:line="480" w:lineRule="auto"/>
        <w:rPr>
          <w:rFonts w:cs="Times New Roman"/>
          <w:szCs w:val="24"/>
        </w:rPr>
      </w:pPr>
    </w:p>
    <w:p w14:paraId="4CFA93EB" w14:textId="62FBD4F9" w:rsidR="005F1420" w:rsidRPr="00E93C58" w:rsidRDefault="005F1420" w:rsidP="00906D6D">
      <w:pPr>
        <w:spacing w:line="480" w:lineRule="auto"/>
        <w:rPr>
          <w:rFonts w:cs="Times New Roman"/>
          <w:b/>
          <w:bCs/>
          <w:szCs w:val="24"/>
          <w:lang w:val="sv-SE"/>
        </w:rPr>
      </w:pPr>
      <w:r w:rsidRPr="00E93C58">
        <w:rPr>
          <w:rFonts w:cs="Times New Roman"/>
          <w:b/>
          <w:bCs/>
          <w:szCs w:val="24"/>
          <w:lang w:val="sv-SE"/>
        </w:rPr>
        <w:lastRenderedPageBreak/>
        <w:t>References</w:t>
      </w:r>
    </w:p>
    <w:p w14:paraId="1780B15E" w14:textId="362AE300" w:rsidR="001809A2" w:rsidRPr="00E93C58" w:rsidRDefault="005F1420" w:rsidP="001809A2">
      <w:pPr>
        <w:widowControl w:val="0"/>
        <w:autoSpaceDE w:val="0"/>
        <w:autoSpaceDN w:val="0"/>
        <w:adjustRightInd w:val="0"/>
        <w:spacing w:line="480" w:lineRule="auto"/>
        <w:ind w:left="480" w:hanging="480"/>
        <w:rPr>
          <w:rFonts w:cs="Times New Roman"/>
          <w:noProof/>
          <w:szCs w:val="24"/>
        </w:rPr>
      </w:pPr>
      <w:r w:rsidRPr="00E93C58">
        <w:rPr>
          <w:rFonts w:cs="Times New Roman"/>
          <w:szCs w:val="24"/>
        </w:rPr>
        <w:fldChar w:fldCharType="begin" w:fldLock="1"/>
      </w:r>
      <w:r w:rsidRPr="00E93C58">
        <w:rPr>
          <w:rFonts w:cs="Times New Roman"/>
          <w:szCs w:val="24"/>
          <w:lang w:val="sv-SE"/>
        </w:rPr>
        <w:instrText xml:space="preserve">ADDIN Mendeley Bibliography CSL_BIBLIOGRAPHY </w:instrText>
      </w:r>
      <w:r w:rsidRPr="00E93C58">
        <w:rPr>
          <w:rFonts w:cs="Times New Roman"/>
          <w:szCs w:val="24"/>
        </w:rPr>
        <w:fldChar w:fldCharType="separate"/>
      </w:r>
      <w:r w:rsidR="001809A2" w:rsidRPr="00E93C58">
        <w:rPr>
          <w:rFonts w:cs="Times New Roman"/>
          <w:noProof/>
          <w:szCs w:val="24"/>
        </w:rPr>
        <w:t>Bennett, D. J. et al. 2017. Treeman: An R package for efficient and intuitive manipulation of phylogenetic trees. - BMC Res. Notes 10: 1–10.</w:t>
      </w:r>
    </w:p>
    <w:p w14:paraId="3F212E87" w14:textId="77777777" w:rsidR="001809A2" w:rsidRPr="00E93C58" w:rsidRDefault="001809A2" w:rsidP="001809A2">
      <w:pPr>
        <w:widowControl w:val="0"/>
        <w:autoSpaceDE w:val="0"/>
        <w:autoSpaceDN w:val="0"/>
        <w:adjustRightInd w:val="0"/>
        <w:spacing w:line="480" w:lineRule="auto"/>
        <w:ind w:left="480" w:hanging="480"/>
        <w:rPr>
          <w:rFonts w:cs="Times New Roman"/>
          <w:noProof/>
          <w:szCs w:val="24"/>
        </w:rPr>
      </w:pPr>
      <w:r w:rsidRPr="00E93C58">
        <w:rPr>
          <w:rFonts w:cs="Times New Roman"/>
          <w:noProof/>
          <w:szCs w:val="24"/>
        </w:rPr>
        <w:t>Clark, N. J. et al. 2020. Robust geographical determinants of infection prevalence and a constrasting latitudinal diversity gradient for haemosporidian parasites in Western Palearctic birds. - Mol. Ecol.: 0–1.</w:t>
      </w:r>
    </w:p>
    <w:p w14:paraId="7702C08A" w14:textId="77777777" w:rsidR="001809A2" w:rsidRPr="00E93C58" w:rsidRDefault="001809A2" w:rsidP="001809A2">
      <w:pPr>
        <w:widowControl w:val="0"/>
        <w:autoSpaceDE w:val="0"/>
        <w:autoSpaceDN w:val="0"/>
        <w:adjustRightInd w:val="0"/>
        <w:spacing w:line="480" w:lineRule="auto"/>
        <w:ind w:left="480" w:hanging="480"/>
        <w:rPr>
          <w:rFonts w:cs="Times New Roman"/>
          <w:noProof/>
          <w:szCs w:val="24"/>
        </w:rPr>
      </w:pPr>
      <w:r w:rsidRPr="00E93C58">
        <w:rPr>
          <w:rFonts w:cs="Times New Roman"/>
          <w:noProof/>
          <w:szCs w:val="24"/>
        </w:rPr>
        <w:t>Illera, J. C. et al. 2017. Factors governing the prevalence and richness of avian haemosporidian communities within and between temperate mountains. - PLoS One 12: 1–22.</w:t>
      </w:r>
    </w:p>
    <w:p w14:paraId="3FA1639F" w14:textId="77777777" w:rsidR="001809A2" w:rsidRPr="00E93C58" w:rsidRDefault="001809A2" w:rsidP="001809A2">
      <w:pPr>
        <w:widowControl w:val="0"/>
        <w:autoSpaceDE w:val="0"/>
        <w:autoSpaceDN w:val="0"/>
        <w:adjustRightInd w:val="0"/>
        <w:spacing w:line="480" w:lineRule="auto"/>
        <w:ind w:left="480" w:hanging="480"/>
        <w:rPr>
          <w:rFonts w:cs="Times New Roman"/>
          <w:noProof/>
          <w:szCs w:val="24"/>
        </w:rPr>
      </w:pPr>
      <w:r w:rsidRPr="00E93C58">
        <w:rPr>
          <w:rFonts w:cs="Times New Roman"/>
          <w:noProof/>
          <w:szCs w:val="24"/>
        </w:rPr>
        <w:t>Kembel, S. W. et al. 2010. Picante: R tools for integrating phylogenies and ecology. - Bioinformatics 26: 1463–1464.</w:t>
      </w:r>
    </w:p>
    <w:p w14:paraId="2D779D69" w14:textId="77777777" w:rsidR="001809A2" w:rsidRPr="00E93C58" w:rsidRDefault="001809A2" w:rsidP="001809A2">
      <w:pPr>
        <w:widowControl w:val="0"/>
        <w:autoSpaceDE w:val="0"/>
        <w:autoSpaceDN w:val="0"/>
        <w:adjustRightInd w:val="0"/>
        <w:spacing w:line="480" w:lineRule="auto"/>
        <w:ind w:left="480" w:hanging="480"/>
        <w:rPr>
          <w:rFonts w:cs="Times New Roman"/>
          <w:noProof/>
          <w:szCs w:val="24"/>
        </w:rPr>
      </w:pPr>
      <w:r w:rsidRPr="00E93C58">
        <w:rPr>
          <w:rFonts w:cs="Times New Roman"/>
          <w:noProof/>
          <w:szCs w:val="24"/>
        </w:rPr>
        <w:t>Mark Pagel 1999. Inferring historical patterns of biological evolution. - Nature 401: 877–884.</w:t>
      </w:r>
    </w:p>
    <w:p w14:paraId="60DE8608" w14:textId="77777777" w:rsidR="001809A2" w:rsidRPr="00E93C58" w:rsidRDefault="001809A2" w:rsidP="001809A2">
      <w:pPr>
        <w:widowControl w:val="0"/>
        <w:autoSpaceDE w:val="0"/>
        <w:autoSpaceDN w:val="0"/>
        <w:adjustRightInd w:val="0"/>
        <w:spacing w:line="480" w:lineRule="auto"/>
        <w:ind w:left="480" w:hanging="480"/>
        <w:rPr>
          <w:rFonts w:cs="Times New Roman"/>
          <w:noProof/>
          <w:szCs w:val="24"/>
        </w:rPr>
      </w:pPr>
      <w:r w:rsidRPr="00E93C58">
        <w:rPr>
          <w:rFonts w:cs="Times New Roman"/>
          <w:noProof/>
          <w:szCs w:val="24"/>
        </w:rPr>
        <w:t>Paradis, E. and Schliep, K. 2018. ape 5.0: an environment for modern phylogenetics and evolutionary analyses in R. - Bioinformatics 35: 526–528.</w:t>
      </w:r>
    </w:p>
    <w:p w14:paraId="53C8C649" w14:textId="77777777" w:rsidR="001809A2" w:rsidRPr="00E93C58" w:rsidRDefault="001809A2" w:rsidP="001809A2">
      <w:pPr>
        <w:widowControl w:val="0"/>
        <w:autoSpaceDE w:val="0"/>
        <w:autoSpaceDN w:val="0"/>
        <w:adjustRightInd w:val="0"/>
        <w:spacing w:line="480" w:lineRule="auto"/>
        <w:ind w:left="480" w:hanging="480"/>
        <w:rPr>
          <w:rFonts w:cs="Times New Roman"/>
          <w:noProof/>
        </w:rPr>
      </w:pPr>
      <w:r w:rsidRPr="00E93C58">
        <w:rPr>
          <w:rFonts w:cs="Times New Roman"/>
          <w:noProof/>
          <w:szCs w:val="24"/>
        </w:rPr>
        <w:t>Revell, L. 2012. phytools: An R package for phylogenetic comparative biology (and other things). - Methods Ecol. Evol 3: 217–223.</w:t>
      </w:r>
    </w:p>
    <w:p w14:paraId="72263962" w14:textId="06ADA76C" w:rsidR="005F1420" w:rsidRPr="00E93C58" w:rsidRDefault="005F1420" w:rsidP="00906D6D">
      <w:pPr>
        <w:spacing w:line="480" w:lineRule="auto"/>
        <w:rPr>
          <w:rFonts w:cs="Times New Roman"/>
          <w:szCs w:val="24"/>
        </w:rPr>
      </w:pPr>
      <w:r w:rsidRPr="00E93C58">
        <w:rPr>
          <w:rFonts w:cs="Times New Roman"/>
          <w:szCs w:val="24"/>
        </w:rPr>
        <w:fldChar w:fldCharType="end"/>
      </w:r>
    </w:p>
    <w:sectPr w:rsidR="005F1420" w:rsidRPr="00E93C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029"/>
    <w:rsid w:val="000151A6"/>
    <w:rsid w:val="00023C62"/>
    <w:rsid w:val="00024446"/>
    <w:rsid w:val="00035EAF"/>
    <w:rsid w:val="00061A19"/>
    <w:rsid w:val="0007654D"/>
    <w:rsid w:val="00085095"/>
    <w:rsid w:val="0008533F"/>
    <w:rsid w:val="000A03E5"/>
    <w:rsid w:val="000C0C51"/>
    <w:rsid w:val="000C3962"/>
    <w:rsid w:val="000E43C9"/>
    <w:rsid w:val="001161F7"/>
    <w:rsid w:val="00117255"/>
    <w:rsid w:val="00156264"/>
    <w:rsid w:val="001642C0"/>
    <w:rsid w:val="00172D19"/>
    <w:rsid w:val="00175CBD"/>
    <w:rsid w:val="001809A2"/>
    <w:rsid w:val="00195CA0"/>
    <w:rsid w:val="00196C3E"/>
    <w:rsid w:val="001C3625"/>
    <w:rsid w:val="001E09D6"/>
    <w:rsid w:val="001F2B85"/>
    <w:rsid w:val="002404D4"/>
    <w:rsid w:val="00246C42"/>
    <w:rsid w:val="0025272E"/>
    <w:rsid w:val="00260A0B"/>
    <w:rsid w:val="00260D7F"/>
    <w:rsid w:val="0026544D"/>
    <w:rsid w:val="002854BE"/>
    <w:rsid w:val="002C5B6A"/>
    <w:rsid w:val="002D5FF4"/>
    <w:rsid w:val="002D6EE3"/>
    <w:rsid w:val="002D7BAA"/>
    <w:rsid w:val="002E04E5"/>
    <w:rsid w:val="00306D67"/>
    <w:rsid w:val="003172CC"/>
    <w:rsid w:val="003342BE"/>
    <w:rsid w:val="0036237D"/>
    <w:rsid w:val="003810F3"/>
    <w:rsid w:val="003877AC"/>
    <w:rsid w:val="00394906"/>
    <w:rsid w:val="00396183"/>
    <w:rsid w:val="003A1761"/>
    <w:rsid w:val="003A5695"/>
    <w:rsid w:val="003F0526"/>
    <w:rsid w:val="004178BD"/>
    <w:rsid w:val="00427685"/>
    <w:rsid w:val="00460E8B"/>
    <w:rsid w:val="00474E1E"/>
    <w:rsid w:val="0048263E"/>
    <w:rsid w:val="00496AC8"/>
    <w:rsid w:val="004C1022"/>
    <w:rsid w:val="004C5728"/>
    <w:rsid w:val="00501753"/>
    <w:rsid w:val="00522726"/>
    <w:rsid w:val="005238BC"/>
    <w:rsid w:val="00536676"/>
    <w:rsid w:val="005779E5"/>
    <w:rsid w:val="00581E48"/>
    <w:rsid w:val="00586724"/>
    <w:rsid w:val="00595330"/>
    <w:rsid w:val="005A058C"/>
    <w:rsid w:val="005C07B5"/>
    <w:rsid w:val="005D2F34"/>
    <w:rsid w:val="005E3E95"/>
    <w:rsid w:val="005F1420"/>
    <w:rsid w:val="00600517"/>
    <w:rsid w:val="00602156"/>
    <w:rsid w:val="0060584C"/>
    <w:rsid w:val="00611EEA"/>
    <w:rsid w:val="00612C70"/>
    <w:rsid w:val="00627BF1"/>
    <w:rsid w:val="00635641"/>
    <w:rsid w:val="00657A04"/>
    <w:rsid w:val="006A25B9"/>
    <w:rsid w:val="006B6CCD"/>
    <w:rsid w:val="006E1EAF"/>
    <w:rsid w:val="006E7B0B"/>
    <w:rsid w:val="007061CE"/>
    <w:rsid w:val="00710B5F"/>
    <w:rsid w:val="00734571"/>
    <w:rsid w:val="007548BA"/>
    <w:rsid w:val="007972F2"/>
    <w:rsid w:val="007B4C38"/>
    <w:rsid w:val="007D4DD2"/>
    <w:rsid w:val="00812940"/>
    <w:rsid w:val="0082041C"/>
    <w:rsid w:val="00824FCE"/>
    <w:rsid w:val="00845517"/>
    <w:rsid w:val="00865571"/>
    <w:rsid w:val="00873665"/>
    <w:rsid w:val="008748BD"/>
    <w:rsid w:val="00884711"/>
    <w:rsid w:val="008A190B"/>
    <w:rsid w:val="008B7BC1"/>
    <w:rsid w:val="008C43B5"/>
    <w:rsid w:val="008D181D"/>
    <w:rsid w:val="008D4E3C"/>
    <w:rsid w:val="008E1099"/>
    <w:rsid w:val="008E26CF"/>
    <w:rsid w:val="008E30E2"/>
    <w:rsid w:val="008E7007"/>
    <w:rsid w:val="00901158"/>
    <w:rsid w:val="00906D6D"/>
    <w:rsid w:val="00915062"/>
    <w:rsid w:val="00917ABE"/>
    <w:rsid w:val="009279CE"/>
    <w:rsid w:val="00963029"/>
    <w:rsid w:val="00972CF7"/>
    <w:rsid w:val="00977CEE"/>
    <w:rsid w:val="0098577A"/>
    <w:rsid w:val="0099327C"/>
    <w:rsid w:val="00993F6A"/>
    <w:rsid w:val="00996FC7"/>
    <w:rsid w:val="009A2B98"/>
    <w:rsid w:val="009B2AE0"/>
    <w:rsid w:val="009B42F1"/>
    <w:rsid w:val="009E20C6"/>
    <w:rsid w:val="009E52A6"/>
    <w:rsid w:val="00A124F4"/>
    <w:rsid w:val="00A21A19"/>
    <w:rsid w:val="00A641CC"/>
    <w:rsid w:val="00A701CF"/>
    <w:rsid w:val="00A807A7"/>
    <w:rsid w:val="00A812F4"/>
    <w:rsid w:val="00A93C4B"/>
    <w:rsid w:val="00AA1FDB"/>
    <w:rsid w:val="00AA704B"/>
    <w:rsid w:val="00AB6FD4"/>
    <w:rsid w:val="00AC6ABA"/>
    <w:rsid w:val="00AD765D"/>
    <w:rsid w:val="00AD7DB4"/>
    <w:rsid w:val="00B05336"/>
    <w:rsid w:val="00B14051"/>
    <w:rsid w:val="00B52BA8"/>
    <w:rsid w:val="00BA2867"/>
    <w:rsid w:val="00BB2013"/>
    <w:rsid w:val="00BD6776"/>
    <w:rsid w:val="00BE50C1"/>
    <w:rsid w:val="00C31DA5"/>
    <w:rsid w:val="00C810E2"/>
    <w:rsid w:val="00C8508B"/>
    <w:rsid w:val="00C87654"/>
    <w:rsid w:val="00C94AA3"/>
    <w:rsid w:val="00C96BA5"/>
    <w:rsid w:val="00CB22B6"/>
    <w:rsid w:val="00CC6BA7"/>
    <w:rsid w:val="00CE32BB"/>
    <w:rsid w:val="00CE4291"/>
    <w:rsid w:val="00D01B0B"/>
    <w:rsid w:val="00D07879"/>
    <w:rsid w:val="00D1533C"/>
    <w:rsid w:val="00D15523"/>
    <w:rsid w:val="00D51B77"/>
    <w:rsid w:val="00D81011"/>
    <w:rsid w:val="00D812B2"/>
    <w:rsid w:val="00D941E4"/>
    <w:rsid w:val="00DA2663"/>
    <w:rsid w:val="00DA3616"/>
    <w:rsid w:val="00DC285F"/>
    <w:rsid w:val="00DC583E"/>
    <w:rsid w:val="00DE26F9"/>
    <w:rsid w:val="00DE4F7C"/>
    <w:rsid w:val="00DF6B38"/>
    <w:rsid w:val="00DF74BA"/>
    <w:rsid w:val="00E21DD3"/>
    <w:rsid w:val="00E31C9D"/>
    <w:rsid w:val="00E32070"/>
    <w:rsid w:val="00E324F1"/>
    <w:rsid w:val="00E37642"/>
    <w:rsid w:val="00E44E9D"/>
    <w:rsid w:val="00E46001"/>
    <w:rsid w:val="00E46A38"/>
    <w:rsid w:val="00E46FD3"/>
    <w:rsid w:val="00E474E3"/>
    <w:rsid w:val="00E52B5A"/>
    <w:rsid w:val="00E654F2"/>
    <w:rsid w:val="00E8043E"/>
    <w:rsid w:val="00E81C52"/>
    <w:rsid w:val="00E93C58"/>
    <w:rsid w:val="00EC0814"/>
    <w:rsid w:val="00EC238E"/>
    <w:rsid w:val="00ED7C6F"/>
    <w:rsid w:val="00EE018E"/>
    <w:rsid w:val="00F05BFA"/>
    <w:rsid w:val="00F30CB7"/>
    <w:rsid w:val="00F51586"/>
    <w:rsid w:val="00F76F33"/>
    <w:rsid w:val="00F914C2"/>
    <w:rsid w:val="00F94F21"/>
    <w:rsid w:val="00FA4258"/>
    <w:rsid w:val="00FC2B8F"/>
    <w:rsid w:val="00FD5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11FA7"/>
  <w15:chartTrackingRefBased/>
  <w15:docId w15:val="{51114850-9DFB-483B-8DCF-A7CA3E663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548BA"/>
    <w:pPr>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7548BA"/>
    <w:pPr>
      <w:spacing w:after="0" w:line="240" w:lineRule="auto"/>
      <w:contextualSpacing/>
    </w:pPr>
    <w:rPr>
      <w:rFonts w:eastAsiaTheme="majorEastAsia" w:cstheme="majorBidi"/>
      <w:b/>
      <w:spacing w:val="-10"/>
      <w:kern w:val="28"/>
      <w:szCs w:val="56"/>
    </w:rPr>
  </w:style>
  <w:style w:type="character" w:customStyle="1" w:styleId="TtuloChar">
    <w:name w:val="Título Char"/>
    <w:basedOn w:val="Fontepargpadro"/>
    <w:link w:val="Ttulo"/>
    <w:uiPriority w:val="10"/>
    <w:rsid w:val="007548BA"/>
    <w:rPr>
      <w:rFonts w:ascii="Times New Roman" w:eastAsiaTheme="majorEastAsia" w:hAnsi="Times New Roman" w:cstheme="majorBidi"/>
      <w:b/>
      <w:spacing w:val="-10"/>
      <w:kern w:val="28"/>
      <w:sz w:val="24"/>
      <w:szCs w:val="56"/>
    </w:rPr>
  </w:style>
  <w:style w:type="paragraph" w:styleId="Subttulo">
    <w:name w:val="Subtitle"/>
    <w:basedOn w:val="Normal"/>
    <w:next w:val="Normal"/>
    <w:link w:val="SubttuloChar"/>
    <w:uiPriority w:val="11"/>
    <w:qFormat/>
    <w:rsid w:val="007548BA"/>
    <w:pPr>
      <w:numPr>
        <w:ilvl w:val="1"/>
      </w:numPr>
      <w:spacing w:line="240" w:lineRule="auto"/>
    </w:pPr>
    <w:rPr>
      <w:rFonts w:eastAsiaTheme="minorEastAsia"/>
      <w:b/>
      <w:color w:val="000000" w:themeColor="text1"/>
      <w:spacing w:val="15"/>
    </w:rPr>
  </w:style>
  <w:style w:type="character" w:customStyle="1" w:styleId="SubttuloChar">
    <w:name w:val="Subtítulo Char"/>
    <w:basedOn w:val="Fontepargpadro"/>
    <w:link w:val="Subttulo"/>
    <w:uiPriority w:val="11"/>
    <w:rsid w:val="007548BA"/>
    <w:rPr>
      <w:rFonts w:ascii="Times New Roman" w:eastAsiaTheme="minorEastAsia" w:hAnsi="Times New Roman"/>
      <w:b/>
      <w:color w:val="000000" w:themeColor="text1"/>
      <w:spacing w:val="15"/>
      <w:sz w:val="24"/>
    </w:rPr>
  </w:style>
  <w:style w:type="paragraph" w:styleId="Textodebalo">
    <w:name w:val="Balloon Text"/>
    <w:basedOn w:val="Normal"/>
    <w:link w:val="TextodebaloChar"/>
    <w:uiPriority w:val="99"/>
    <w:semiHidden/>
    <w:unhideWhenUsed/>
    <w:rsid w:val="008B7BC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B7BC1"/>
    <w:rPr>
      <w:rFonts w:ascii="Segoe UI" w:hAnsi="Segoe UI" w:cs="Segoe UI"/>
      <w:sz w:val="18"/>
      <w:szCs w:val="18"/>
    </w:rPr>
  </w:style>
  <w:style w:type="table" w:styleId="TabelaSimples5">
    <w:name w:val="Plain Table 5"/>
    <w:basedOn w:val="Tabelanormal"/>
    <w:uiPriority w:val="45"/>
    <w:rsid w:val="008B7BC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Refdecomentrio">
    <w:name w:val="annotation reference"/>
    <w:basedOn w:val="Fontepargpadro"/>
    <w:uiPriority w:val="99"/>
    <w:semiHidden/>
    <w:unhideWhenUsed/>
    <w:rsid w:val="00586724"/>
    <w:rPr>
      <w:sz w:val="18"/>
      <w:szCs w:val="18"/>
    </w:rPr>
  </w:style>
  <w:style w:type="paragraph" w:styleId="Textodecomentrio">
    <w:name w:val="annotation text"/>
    <w:basedOn w:val="Normal"/>
    <w:link w:val="TextodecomentrioChar"/>
    <w:uiPriority w:val="99"/>
    <w:semiHidden/>
    <w:unhideWhenUsed/>
    <w:rsid w:val="00586724"/>
    <w:pPr>
      <w:spacing w:line="240" w:lineRule="auto"/>
    </w:pPr>
    <w:rPr>
      <w:szCs w:val="24"/>
    </w:rPr>
  </w:style>
  <w:style w:type="character" w:customStyle="1" w:styleId="TextodecomentrioChar">
    <w:name w:val="Texto de comentário Char"/>
    <w:basedOn w:val="Fontepargpadro"/>
    <w:link w:val="Textodecomentrio"/>
    <w:uiPriority w:val="99"/>
    <w:semiHidden/>
    <w:rsid w:val="00586724"/>
    <w:rPr>
      <w:rFonts w:ascii="Times New Roman" w:hAnsi="Times New Roman"/>
      <w:sz w:val="24"/>
      <w:szCs w:val="24"/>
    </w:rPr>
  </w:style>
  <w:style w:type="paragraph" w:styleId="Assuntodocomentrio">
    <w:name w:val="annotation subject"/>
    <w:basedOn w:val="Textodecomentrio"/>
    <w:next w:val="Textodecomentrio"/>
    <w:link w:val="AssuntodocomentrioChar"/>
    <w:uiPriority w:val="99"/>
    <w:semiHidden/>
    <w:unhideWhenUsed/>
    <w:rsid w:val="00586724"/>
    <w:rPr>
      <w:b/>
      <w:bCs/>
      <w:sz w:val="20"/>
      <w:szCs w:val="20"/>
    </w:rPr>
  </w:style>
  <w:style w:type="character" w:customStyle="1" w:styleId="AssuntodocomentrioChar">
    <w:name w:val="Assunto do comentário Char"/>
    <w:basedOn w:val="TextodecomentrioChar"/>
    <w:link w:val="Assuntodocomentrio"/>
    <w:uiPriority w:val="99"/>
    <w:semiHidden/>
    <w:rsid w:val="00586724"/>
    <w:rPr>
      <w:rFonts w:ascii="Times New Roman" w:hAnsi="Times New Roman"/>
      <w:b/>
      <w:bCs/>
      <w:sz w:val="20"/>
      <w:szCs w:val="20"/>
    </w:rPr>
  </w:style>
  <w:style w:type="table" w:styleId="Tabelacomgrade">
    <w:name w:val="Table Grid"/>
    <w:basedOn w:val="Tabelanormal"/>
    <w:uiPriority w:val="39"/>
    <w:rsid w:val="00812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427685"/>
    <w:rPr>
      <w:color w:val="0563C1" w:themeColor="hyperlink"/>
      <w:u w:val="single"/>
    </w:rPr>
  </w:style>
  <w:style w:type="character" w:customStyle="1" w:styleId="fontstyle01">
    <w:name w:val="fontstyle01"/>
    <w:basedOn w:val="Fontepargpadro"/>
    <w:rsid w:val="00427685"/>
    <w:rPr>
      <w:rFonts w:ascii="TimesNewRomanPSMT" w:hAnsi="TimesNewRomanPSMT" w:hint="default"/>
      <w:b w:val="0"/>
      <w:bCs w:val="0"/>
      <w:i w:val="0"/>
      <w:iCs w:val="0"/>
      <w:color w:val="000000"/>
      <w:sz w:val="24"/>
      <w:szCs w:val="24"/>
    </w:rPr>
  </w:style>
  <w:style w:type="table" w:styleId="SimplesTabela3">
    <w:name w:val="Plain Table 3"/>
    <w:basedOn w:val="Tabelanormal"/>
    <w:uiPriority w:val="43"/>
    <w:rsid w:val="007972F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746948">
      <w:bodyDiv w:val="1"/>
      <w:marLeft w:val="0"/>
      <w:marRight w:val="0"/>
      <w:marTop w:val="0"/>
      <w:marBottom w:val="0"/>
      <w:divBdr>
        <w:top w:val="none" w:sz="0" w:space="0" w:color="auto"/>
        <w:left w:val="none" w:sz="0" w:space="0" w:color="auto"/>
        <w:bottom w:val="none" w:sz="0" w:space="0" w:color="auto"/>
        <w:right w:val="none" w:sz="0" w:space="0" w:color="auto"/>
      </w:divBdr>
    </w:div>
    <w:div w:id="863010284">
      <w:bodyDiv w:val="1"/>
      <w:marLeft w:val="0"/>
      <w:marRight w:val="0"/>
      <w:marTop w:val="0"/>
      <w:marBottom w:val="0"/>
      <w:divBdr>
        <w:top w:val="none" w:sz="0" w:space="0" w:color="auto"/>
        <w:left w:val="none" w:sz="0" w:space="0" w:color="auto"/>
        <w:bottom w:val="none" w:sz="0" w:space="0" w:color="auto"/>
        <w:right w:val="none" w:sz="0" w:space="0" w:color="auto"/>
      </w:divBdr>
    </w:div>
    <w:div w:id="871189794">
      <w:bodyDiv w:val="1"/>
      <w:marLeft w:val="0"/>
      <w:marRight w:val="0"/>
      <w:marTop w:val="0"/>
      <w:marBottom w:val="0"/>
      <w:divBdr>
        <w:top w:val="none" w:sz="0" w:space="0" w:color="auto"/>
        <w:left w:val="none" w:sz="0" w:space="0" w:color="auto"/>
        <w:bottom w:val="none" w:sz="0" w:space="0" w:color="auto"/>
        <w:right w:val="none" w:sz="0" w:space="0" w:color="auto"/>
      </w:divBdr>
    </w:div>
    <w:div w:id="953514892">
      <w:bodyDiv w:val="1"/>
      <w:marLeft w:val="0"/>
      <w:marRight w:val="0"/>
      <w:marTop w:val="0"/>
      <w:marBottom w:val="0"/>
      <w:divBdr>
        <w:top w:val="none" w:sz="0" w:space="0" w:color="auto"/>
        <w:left w:val="none" w:sz="0" w:space="0" w:color="auto"/>
        <w:bottom w:val="none" w:sz="0" w:space="0" w:color="auto"/>
        <w:right w:val="none" w:sz="0" w:space="0" w:color="auto"/>
      </w:divBdr>
    </w:div>
    <w:div w:id="1023896000">
      <w:bodyDiv w:val="1"/>
      <w:marLeft w:val="0"/>
      <w:marRight w:val="0"/>
      <w:marTop w:val="0"/>
      <w:marBottom w:val="0"/>
      <w:divBdr>
        <w:top w:val="none" w:sz="0" w:space="0" w:color="auto"/>
        <w:left w:val="none" w:sz="0" w:space="0" w:color="auto"/>
        <w:bottom w:val="none" w:sz="0" w:space="0" w:color="auto"/>
        <w:right w:val="none" w:sz="0" w:space="0" w:color="auto"/>
      </w:divBdr>
    </w:div>
    <w:div w:id="1071385304">
      <w:bodyDiv w:val="1"/>
      <w:marLeft w:val="0"/>
      <w:marRight w:val="0"/>
      <w:marTop w:val="0"/>
      <w:marBottom w:val="0"/>
      <w:divBdr>
        <w:top w:val="none" w:sz="0" w:space="0" w:color="auto"/>
        <w:left w:val="none" w:sz="0" w:space="0" w:color="auto"/>
        <w:bottom w:val="none" w:sz="0" w:space="0" w:color="auto"/>
        <w:right w:val="none" w:sz="0" w:space="0" w:color="auto"/>
      </w:divBdr>
    </w:div>
    <w:div w:id="1257523171">
      <w:bodyDiv w:val="1"/>
      <w:marLeft w:val="0"/>
      <w:marRight w:val="0"/>
      <w:marTop w:val="0"/>
      <w:marBottom w:val="0"/>
      <w:divBdr>
        <w:top w:val="none" w:sz="0" w:space="0" w:color="auto"/>
        <w:left w:val="none" w:sz="0" w:space="0" w:color="auto"/>
        <w:bottom w:val="none" w:sz="0" w:space="0" w:color="auto"/>
        <w:right w:val="none" w:sz="0" w:space="0" w:color="auto"/>
      </w:divBdr>
    </w:div>
    <w:div w:id="1663846680">
      <w:bodyDiv w:val="1"/>
      <w:marLeft w:val="0"/>
      <w:marRight w:val="0"/>
      <w:marTop w:val="0"/>
      <w:marBottom w:val="0"/>
      <w:divBdr>
        <w:top w:val="none" w:sz="0" w:space="0" w:color="auto"/>
        <w:left w:val="none" w:sz="0" w:space="0" w:color="auto"/>
        <w:bottom w:val="none" w:sz="0" w:space="0" w:color="auto"/>
        <w:right w:val="none" w:sz="0" w:space="0" w:color="auto"/>
      </w:divBdr>
    </w:div>
    <w:div w:id="1749040421">
      <w:bodyDiv w:val="1"/>
      <w:marLeft w:val="0"/>
      <w:marRight w:val="0"/>
      <w:marTop w:val="0"/>
      <w:marBottom w:val="0"/>
      <w:divBdr>
        <w:top w:val="none" w:sz="0" w:space="0" w:color="auto"/>
        <w:left w:val="none" w:sz="0" w:space="0" w:color="auto"/>
        <w:bottom w:val="none" w:sz="0" w:space="0" w:color="auto"/>
        <w:right w:val="none" w:sz="0" w:space="0" w:color="auto"/>
      </w:divBdr>
    </w:div>
    <w:div w:id="1860854520">
      <w:bodyDiv w:val="1"/>
      <w:marLeft w:val="0"/>
      <w:marRight w:val="0"/>
      <w:marTop w:val="0"/>
      <w:marBottom w:val="0"/>
      <w:divBdr>
        <w:top w:val="none" w:sz="0" w:space="0" w:color="auto"/>
        <w:left w:val="none" w:sz="0" w:space="0" w:color="auto"/>
        <w:bottom w:val="none" w:sz="0" w:space="0" w:color="auto"/>
        <w:right w:val="none" w:sz="0" w:space="0" w:color="auto"/>
      </w:divBdr>
    </w:div>
    <w:div w:id="208676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orldclim.org/version2" TargetMode="External"/><Relationship Id="rId11" Type="http://schemas.openxmlformats.org/officeDocument/2006/relationships/image" Target="media/image5.png"/><Relationship Id="rId5" Type="http://schemas.openxmlformats.org/officeDocument/2006/relationships/hyperlink" Target="https://birdtree.or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8101F-0C67-4E29-BCBB-01C462505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Pages>
  <Words>4060</Words>
  <Characters>23143</Characters>
  <Application>Microsoft Office Word</Application>
  <DocSecurity>0</DocSecurity>
  <Lines>192</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Daniela de Angeli Dutra</cp:lastModifiedBy>
  <cp:revision>23</cp:revision>
  <dcterms:created xsi:type="dcterms:W3CDTF">2021-02-10T00:51:00Z</dcterms:created>
  <dcterms:modified xsi:type="dcterms:W3CDTF">2021-02-16T03:46:00Z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http://www.zotero.org/styles/ecography</vt:lpwstr>
  </property>
  <property fmtid="{D5CDD505-2E9C-101B-9397-08002B2CF9AE}" pid="13" name="Mendeley Recent Style Name 5_1">
    <vt:lpwstr>Ecography</vt:lpwstr>
  </property>
  <property fmtid="{D5CDD505-2E9C-101B-9397-08002B2CF9AE}" pid="14" name="Mendeley Recent Style Id 6_1">
    <vt:lpwstr>http://www.zotero.org/styles/journal-of-biogeography</vt:lpwstr>
  </property>
  <property fmtid="{D5CDD505-2E9C-101B-9397-08002B2CF9AE}" pid="15" name="Mendeley Recent Style Name 6_1">
    <vt:lpwstr>Journal of Biogeography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http://www.zotero.org/styles/oikos</vt:lpwstr>
  </property>
  <property fmtid="{D5CDD505-2E9C-101B-9397-08002B2CF9AE}" pid="21" name="Mendeley Recent Style Name 9_1">
    <vt:lpwstr>Oikos</vt:lpwstr>
  </property>
  <property fmtid="{D5CDD505-2E9C-101B-9397-08002B2CF9AE}" pid="22" name="Mendeley Document_1">
    <vt:lpwstr>True</vt:lpwstr>
  </property>
  <property fmtid="{D5CDD505-2E9C-101B-9397-08002B2CF9AE}" pid="23" name="Mendeley Unique User Id_1">
    <vt:lpwstr>7ced3297-5489-3533-9aae-52a1e0ac647a</vt:lpwstr>
  </property>
  <property fmtid="{D5CDD505-2E9C-101B-9397-08002B2CF9AE}" pid="24" name="Mendeley Citation Style_1">
    <vt:lpwstr>http://www.zotero.org/styles/oikos</vt:lpwstr>
  </property>
</Properties>
</file>