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6AEC0" w14:textId="77777777" w:rsidR="009B3B30" w:rsidRPr="009B3B30" w:rsidRDefault="009B3B30" w:rsidP="009B3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Ecco le regole d'oro per il tuo design, specifiche per la produzione con JLCPCB:</w:t>
      </w:r>
    </w:p>
    <w:p w14:paraId="06CAB752" w14:textId="77777777" w:rsidR="009B3B30" w:rsidRPr="009B3B30" w:rsidRDefault="009B3B30" w:rsidP="009B3B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74309540">
          <v:rect id="_x0000_i1025" style="width:0;height:1.5pt" o:hralign="center" o:hrstd="t" o:hr="t" fillcolor="#a0a0a0" stroked="f"/>
        </w:pict>
      </w:r>
    </w:p>
    <w:p w14:paraId="29E787C7" w14:textId="77777777" w:rsidR="009B3B30" w:rsidRPr="009B3B30" w:rsidRDefault="009B3B30" w:rsidP="009B3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1. Il "Triangolo del Rumore": Gestire il TPS61023</w:t>
      </w:r>
    </w:p>
    <w:p w14:paraId="32509F9B" w14:textId="77777777" w:rsidR="009B3B30" w:rsidRPr="009B3B30" w:rsidRDefault="009B3B30" w:rsidP="009B3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Il </w:t>
      </w:r>
      <w:proofErr w:type="spellStart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boost</w:t>
      </w:r>
      <w:proofErr w:type="spellEnd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converter</w:t>
      </w:r>
      <w:proofErr w:type="spellEnd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è una sorgente di interferenze elettromagnetiche (EMI). Anche se l'induttore ZEMS1250 è schermato, il </w:t>
      </w: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nodo di switch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(il pin SW del chip) genera rumore ad alta frequenza.</w:t>
      </w:r>
    </w:p>
    <w:p w14:paraId="5A07CDA1" w14:textId="77777777" w:rsidR="009B3B30" w:rsidRPr="009B3B30" w:rsidRDefault="009B3B30" w:rsidP="009B3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Regola del Loop Minimo: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Posiziona i condensatori di input e output il più vicino possibile ai pin del TPS61023. Il percorso della corrente deve essere il più corto possibile.</w:t>
      </w:r>
    </w:p>
    <w:p w14:paraId="78688EE6" w14:textId="77777777" w:rsidR="009B3B30" w:rsidRPr="009B3B30" w:rsidRDefault="009B3B30" w:rsidP="009B3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Isolamento: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Metti tutta la sezione di alimentazione (Boost + regolatore 3.3V) in un angolo della scheda, lontano dall'antenna dell'ESP32 e soprattutto dall'MS5611.</w:t>
      </w:r>
    </w:p>
    <w:p w14:paraId="5E3EFF98" w14:textId="77777777" w:rsidR="009B3B30" w:rsidRPr="009B3B30" w:rsidRDefault="009B3B30" w:rsidP="009B3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Bottom Side: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È un'ottima idea mettere il TPS61023 e il suo induttore sul </w:t>
      </w: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lato inferiore (Bottom Layer)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usando il piano di massa interno come scudo verso i sensori che staranno sul Top.</w:t>
      </w:r>
    </w:p>
    <w:p w14:paraId="31E055BE" w14:textId="77777777" w:rsidR="009B3B30" w:rsidRPr="009B3B30" w:rsidRDefault="009B3B30" w:rsidP="009B3B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6DAA739">
          <v:rect id="_x0000_i1026" style="width:0;height:1.5pt" o:hralign="center" o:hrstd="t" o:hr="t" fillcolor="#a0a0a0" stroked="f"/>
        </w:pict>
      </w:r>
    </w:p>
    <w:p w14:paraId="0646269B" w14:textId="77777777" w:rsidR="009B3B30" w:rsidRPr="009B3B30" w:rsidRDefault="009B3B30" w:rsidP="009B3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2. Proteggere il Sensore Barometrico (MS5611)</w:t>
      </w:r>
    </w:p>
    <w:p w14:paraId="4C43ADD9" w14:textId="77777777" w:rsidR="009B3B30" w:rsidRPr="009B3B30" w:rsidRDefault="009B3B30" w:rsidP="009B3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L'MS5611 non è influenzato solo dalla pressione, ma anche dalla </w:t>
      </w: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luce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 dal </w:t>
      </w: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calore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5B7137BF" w14:textId="77777777" w:rsidR="009B3B30" w:rsidRPr="009B3B30" w:rsidRDefault="009B3B30" w:rsidP="009B3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Isolamento Termico: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Non posizionarlo vicino all'ESP32-S3 o all'induttore del </w:t>
      </w:r>
      <w:proofErr w:type="spellStart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boost</w:t>
      </w:r>
      <w:proofErr w:type="spellEnd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 Il calore dei componenti farebbe "</w:t>
      </w:r>
      <w:proofErr w:type="spellStart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driftare</w:t>
      </w:r>
      <w:proofErr w:type="spellEnd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" la lettura della quota. Crea dei ritagli (slots) nel PCB attorno al sensore per interrompere la conduzione termica del rame.</w:t>
      </w:r>
    </w:p>
    <w:p w14:paraId="21747307" w14:textId="77777777" w:rsidR="009B3B30" w:rsidRPr="009B3B30" w:rsidRDefault="009B3B30" w:rsidP="009B3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Luce e Aria: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Ricorda che l'MS5611 ha un foro sulla cassa metallica. Deve essere coperto da una spugnetta nera a celle aperte per bloccare la luce (che altera il sensore al silicio) e stabilizzare le turbolenze d'aria </w:t>
      </w:r>
      <w:proofErr w:type="gramStart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nel case</w:t>
      </w:r>
      <w:proofErr w:type="gramEnd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0B6DA8D1" w14:textId="77777777" w:rsidR="009B3B30" w:rsidRPr="009B3B30" w:rsidRDefault="009B3B30" w:rsidP="009B3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Keep</w:t>
      </w:r>
      <w:proofErr w:type="spellEnd"/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-out: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Non far passare tracce ad alta velocità (come quelle della SD card o I2S) proprio sotto il sensore.</w:t>
      </w:r>
    </w:p>
    <w:p w14:paraId="08F2022A" w14:textId="77777777" w:rsidR="009B3B30" w:rsidRPr="009B3B30" w:rsidRDefault="009B3B30" w:rsidP="009B3B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D4DE9A3">
          <v:rect id="_x0000_i1027" style="width:0;height:1.5pt" o:hralign="center" o:hrstd="t" o:hr="t" fillcolor="#a0a0a0" stroked="f"/>
        </w:pict>
      </w:r>
    </w:p>
    <w:p w14:paraId="4749CD7D" w14:textId="77777777" w:rsidR="009B3B30" w:rsidRPr="009B3B30" w:rsidRDefault="009B3B30" w:rsidP="009B3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3. RF e Antenne (ESP32-S3 e GPS)</w:t>
      </w:r>
    </w:p>
    <w:p w14:paraId="755D1224" w14:textId="77777777" w:rsidR="009B3B30" w:rsidRPr="009B3B30" w:rsidRDefault="009B3B30" w:rsidP="009B3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 usi l'ESP32-S3 con antenna integrata (PCB antenna):</w:t>
      </w:r>
    </w:p>
    <w:p w14:paraId="0E8DF833" w14:textId="77777777" w:rsidR="009B3B30" w:rsidRPr="009B3B30" w:rsidRDefault="009B3B30" w:rsidP="009B3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Antenna Clearance: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La parte dell'antenna dell'ESP32 deve </w:t>
      </w: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sporgere fuori dal PCB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o trovarsi su un'area dove non c'è rame (Ground </w:t>
      </w:r>
      <w:proofErr w:type="spellStart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Keep</w:t>
      </w:r>
      <w:proofErr w:type="spellEnd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-out). Nessun piano di massa, nessuna traccia e nessun componente deve trovarsi sotto o sopra l'area dell'antenna.</w:t>
      </w:r>
    </w:p>
    <w:p w14:paraId="77777F96" w14:textId="77777777" w:rsidR="009B3B30" w:rsidRPr="009B3B30" w:rsidRDefault="009B3B30" w:rsidP="009B3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GPS: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Se il modulo </w:t>
      </w:r>
      <w:proofErr w:type="spellStart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Flywoo</w:t>
      </w:r>
      <w:proofErr w:type="spellEnd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ha l'antenna a patch integrata, assicurati che abbia una visuale libera verso l'alto. Se lo monti sul PCB, mettilo nel punto più lontano possibile dallo switching </w:t>
      </w:r>
      <w:proofErr w:type="spellStart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converter</w:t>
      </w:r>
      <w:proofErr w:type="spellEnd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3E668D23" w14:textId="77777777" w:rsidR="009B3B30" w:rsidRPr="009B3B30" w:rsidRDefault="009B3B30" w:rsidP="009B3B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108C0F9">
          <v:rect id="_x0000_i1028" style="width:0;height:1.5pt" o:hralign="center" o:hrstd="t" o:hr="t" fillcolor="#a0a0a0" stroked="f"/>
        </w:pict>
      </w:r>
    </w:p>
    <w:p w14:paraId="7F414410" w14:textId="77777777" w:rsidR="009B3B30" w:rsidRPr="009B3B30" w:rsidRDefault="009B3B30" w:rsidP="009B3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4. Il Piano di Massa (Ground </w:t>
      </w:r>
      <w:proofErr w:type="spellStart"/>
      <w:r w:rsidRPr="009B3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Plane</w:t>
      </w:r>
      <w:proofErr w:type="spellEnd"/>
      <w:r w:rsidRPr="009B3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)</w:t>
      </w:r>
    </w:p>
    <w:p w14:paraId="05DD1D8A" w14:textId="77777777" w:rsidR="009B3B30" w:rsidRPr="009B3B30" w:rsidRDefault="009B3B30" w:rsidP="009B3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Questa è la regola più importante per un PCB stabile:</w:t>
      </w:r>
    </w:p>
    <w:p w14:paraId="0EC2F733" w14:textId="77777777" w:rsidR="009B3B30" w:rsidRPr="009B3B30" w:rsidRDefault="009B3B30" w:rsidP="009B3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lastRenderedPageBreak/>
        <w:t>Piano Unico: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Usa un PCB a </w:t>
      </w: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due strati (2-layer)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 riempi entrambi i lati con un piano di massa (GND Pour).</w:t>
      </w:r>
    </w:p>
    <w:p w14:paraId="68921E9D" w14:textId="77777777" w:rsidR="009B3B30" w:rsidRPr="009B3B30" w:rsidRDefault="009B3B30" w:rsidP="009B3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Stitching</w:t>
      </w:r>
      <w:proofErr w:type="spellEnd"/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Vias</w:t>
      </w:r>
      <w:proofErr w:type="spellEnd"/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Collega il piano di massa superiore e inferiore con molte "</w:t>
      </w:r>
      <w:proofErr w:type="spellStart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vias</w:t>
      </w:r>
      <w:proofErr w:type="spellEnd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" (piccoli fori metallizzati), specialmente lungo i bordi e vicino ai condensatori di disaccoppiamento.</w:t>
      </w:r>
    </w:p>
    <w:p w14:paraId="48AD6AFD" w14:textId="77777777" w:rsidR="009B3B30" w:rsidRPr="009B3B30" w:rsidRDefault="009B3B30" w:rsidP="009B3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Non spezzare il piano: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Evita di far passare tracce lunghe che tagliano il piano di massa. Se devi farlo, assicurati che ci sia comunque un percorso di ritorno per la corrente.</w:t>
      </w:r>
    </w:p>
    <w:p w14:paraId="3FEE52B6" w14:textId="77777777" w:rsidR="009B3B30" w:rsidRPr="009B3B30" w:rsidRDefault="009B3B30" w:rsidP="009B3B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7DFD11F">
          <v:rect id="_x0000_i1029" style="width:0;height:1.5pt" o:hralign="center" o:hrstd="t" o:hr="t" fillcolor="#a0a0a0" stroked="f"/>
        </w:pict>
      </w:r>
    </w:p>
    <w:p w14:paraId="34E7F20D" w14:textId="77777777" w:rsidR="009B3B30" w:rsidRPr="009B3B30" w:rsidRDefault="009B3B30" w:rsidP="009B3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5. Consigli per JLCPCB e Assemblaggio</w:t>
      </w:r>
    </w:p>
    <w:p w14:paraId="413D9FB5" w14:textId="77777777" w:rsidR="009B3B30" w:rsidRPr="009B3B30" w:rsidRDefault="009B3B30" w:rsidP="009B3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Tracce di Potenza: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Le tracce che portano i 5V all'amplificatore e quelle dalla batteria devono essere larghe (almeno 0.5 - 0.8 mm) per gestire i picchi di corrente dell'audio.</w:t>
      </w:r>
    </w:p>
    <w:p w14:paraId="7424CB6D" w14:textId="77777777" w:rsidR="009B3B30" w:rsidRPr="009B3B30" w:rsidRDefault="009B3B30" w:rsidP="009B3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Via Size: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JLCPCB, usa via standard (0.3mm foro, 0.6mm diametro esterno) per non alzare i costi.</w:t>
      </w:r>
    </w:p>
    <w:p w14:paraId="429D0B49" w14:textId="77777777" w:rsidR="009B3B30" w:rsidRPr="009B3B30" w:rsidRDefault="009B3B30" w:rsidP="009B3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Silkscreen</w:t>
      </w:r>
      <w:proofErr w:type="spellEnd"/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Scrivi chiaramente i nomi dei pin (TX, RX, +, -) sulla serigrafia. Ti ringrazierai da solo durante il montaggio.</w:t>
      </w:r>
    </w:p>
    <w:p w14:paraId="1DC6BE92" w14:textId="77777777" w:rsidR="009B3B30" w:rsidRPr="009B3B30" w:rsidRDefault="009B3B30" w:rsidP="009B3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SD Card: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Metti lo slot per la microSD sul bordo della scheda per renderlo accessibile </w:t>
      </w:r>
      <w:proofErr w:type="gramStart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dal case</w:t>
      </w:r>
      <w:proofErr w:type="gramEnd"/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6C89B2B7" w14:textId="77777777" w:rsidR="009B3B30" w:rsidRPr="009B3B30" w:rsidRDefault="009B3B30" w:rsidP="009B3B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706662BC">
          <v:rect id="_x0000_i1030" style="width:0;height:1.5pt" o:hralign="center" o:hrstd="t" o:hr="t" fillcolor="#a0a0a0" stroked="f"/>
        </w:pict>
      </w:r>
    </w:p>
    <w:p w14:paraId="799A01D9" w14:textId="77777777" w:rsidR="009B3B30" w:rsidRPr="009B3B30" w:rsidRDefault="009B3B30" w:rsidP="009B3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6. Cosa mettere nel "Bottom" (Sotto)?</w:t>
      </w:r>
    </w:p>
    <w:p w14:paraId="2445ED47" w14:textId="77777777" w:rsidR="009B3B30" w:rsidRPr="009B3B30" w:rsidRDefault="009B3B30" w:rsidP="009B3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Il Boost Converter: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Come detto, per schermare il rumore.</w:t>
      </w:r>
    </w:p>
    <w:p w14:paraId="29AC719E" w14:textId="77777777" w:rsidR="009B3B30" w:rsidRPr="009B3B30" w:rsidRDefault="009B3B30" w:rsidP="009B3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Lo Slot SD: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Se vuoi risparmiare spazio sul Top.</w:t>
      </w:r>
    </w:p>
    <w:p w14:paraId="578F9669" w14:textId="77777777" w:rsidR="009B3B30" w:rsidRPr="009B3B30" w:rsidRDefault="009B3B30" w:rsidP="009B3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Il Partitore di Tensione della batteria: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Componenti passivi che non disturbano.</w:t>
      </w:r>
    </w:p>
    <w:p w14:paraId="3A8A1615" w14:textId="77777777" w:rsidR="009B3B30" w:rsidRPr="009B3B30" w:rsidRDefault="009B3B30" w:rsidP="009B3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Connettori JST: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batteria e speaker, per tenerli lontani dai sensori.</w:t>
      </w:r>
    </w:p>
    <w:p w14:paraId="5E7DF899" w14:textId="77777777" w:rsidR="009B3B30" w:rsidRPr="009B3B30" w:rsidRDefault="009B3B30" w:rsidP="009B3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Riassunto della disposizione ideale:</w:t>
      </w:r>
    </w:p>
    <w:p w14:paraId="21B6DEAD" w14:textId="77777777" w:rsidR="009B3B30" w:rsidRPr="009B3B30" w:rsidRDefault="009B3B30" w:rsidP="009B3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Top Sinistra: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Antenna ESP32 (nel vuoto).</w:t>
      </w:r>
    </w:p>
    <w:p w14:paraId="7F894532" w14:textId="77777777" w:rsidR="009B3B30" w:rsidRPr="009B3B30" w:rsidRDefault="009B3B30" w:rsidP="009B3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Top Centro/Destra: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MS5611 (isolato con spugnetta).</w:t>
      </w:r>
    </w:p>
    <w:p w14:paraId="503091C3" w14:textId="77777777" w:rsidR="009B3B30" w:rsidRPr="009B3B30" w:rsidRDefault="009B3B30" w:rsidP="009B3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Bottom Destra: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Sezione Potenza (TPS61023).</w:t>
      </w:r>
    </w:p>
    <w:p w14:paraId="7254D6C1" w14:textId="77777777" w:rsidR="009B3B30" w:rsidRPr="009B3B30" w:rsidRDefault="009B3B30" w:rsidP="009B3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B3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Bordo Opposto:</w:t>
      </w:r>
      <w:r w:rsidRPr="009B3B30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Slot SD e porta USB.</w:t>
      </w:r>
    </w:p>
    <w:p w14:paraId="7EDBBA7C" w14:textId="77777777" w:rsidR="00C0636F" w:rsidRDefault="00C0636F"/>
    <w:sectPr w:rsidR="00C063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884892"/>
    <w:multiLevelType w:val="multilevel"/>
    <w:tmpl w:val="83FA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0487C"/>
    <w:multiLevelType w:val="multilevel"/>
    <w:tmpl w:val="0A0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B0832"/>
    <w:multiLevelType w:val="multilevel"/>
    <w:tmpl w:val="48C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966DE"/>
    <w:multiLevelType w:val="multilevel"/>
    <w:tmpl w:val="3A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43756"/>
    <w:multiLevelType w:val="multilevel"/>
    <w:tmpl w:val="31CC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65914"/>
    <w:multiLevelType w:val="multilevel"/>
    <w:tmpl w:val="2CA2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E5A31"/>
    <w:multiLevelType w:val="multilevel"/>
    <w:tmpl w:val="AF6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912611">
    <w:abstractNumId w:val="5"/>
  </w:num>
  <w:num w:numId="2" w16cid:durableId="66728403">
    <w:abstractNumId w:val="2"/>
  </w:num>
  <w:num w:numId="3" w16cid:durableId="178400080">
    <w:abstractNumId w:val="3"/>
  </w:num>
  <w:num w:numId="4" w16cid:durableId="911545103">
    <w:abstractNumId w:val="4"/>
  </w:num>
  <w:num w:numId="5" w16cid:durableId="1010334281">
    <w:abstractNumId w:val="6"/>
  </w:num>
  <w:num w:numId="6" w16cid:durableId="1332832657">
    <w:abstractNumId w:val="1"/>
  </w:num>
  <w:num w:numId="7" w16cid:durableId="15565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30"/>
    <w:rsid w:val="000E032A"/>
    <w:rsid w:val="009B3B30"/>
    <w:rsid w:val="00C0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AC627"/>
  <w15:chartTrackingRefBased/>
  <w15:docId w15:val="{1B86F1CC-A6E6-4223-9EED-62D7EA86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B3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B3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B3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B3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B3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B3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B3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B3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B3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B3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B3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B3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B3B3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B3B3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B3B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B3B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B3B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B3B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B3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B3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B3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B3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B3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B3B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B3B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B3B3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B3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B3B3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B3B30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9B3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41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De Micheli</dc:creator>
  <cp:keywords/>
  <dc:description/>
  <cp:lastModifiedBy>Daniele De Micheli</cp:lastModifiedBy>
  <cp:revision>1</cp:revision>
  <dcterms:created xsi:type="dcterms:W3CDTF">2026-02-23T12:54:00Z</dcterms:created>
  <dcterms:modified xsi:type="dcterms:W3CDTF">2026-02-23T13:07:00Z</dcterms:modified>
</cp:coreProperties>
</file>