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91C3E" w14:textId="77777777" w:rsidR="001172C4" w:rsidRDefault="001172C4" w:rsidP="001172C4">
      <w:r>
        <w:t>SEQUENCE DIAGRAMS</w:t>
      </w:r>
    </w:p>
    <w:p w14:paraId="738D40D9" w14:textId="77777777" w:rsidR="001172C4" w:rsidRDefault="001172C4" w:rsidP="001172C4">
      <w:r>
        <w:t>•</w:t>
      </w:r>
      <w:r>
        <w:tab/>
        <w:t>ACCESS AND SECURITY</w:t>
      </w:r>
    </w:p>
    <w:p w14:paraId="0CFDCC3B" w14:textId="77777777" w:rsidR="001172C4" w:rsidRDefault="001172C4" w:rsidP="001172C4">
      <w:r>
        <w:t>1.</w:t>
      </w:r>
      <w:r>
        <w:tab/>
        <w:t>The manager initiates a request to view the analytics page.</w:t>
      </w:r>
    </w:p>
    <w:p w14:paraId="7F90AF99" w14:textId="77777777" w:rsidR="001172C4" w:rsidRDefault="001172C4" w:rsidP="001172C4">
      <w:r>
        <w:t>2.</w:t>
      </w:r>
      <w:r>
        <w:tab/>
        <w:t>The analytics page sends a request to the authentication server to authenticate the manager.</w:t>
      </w:r>
    </w:p>
    <w:p w14:paraId="6CAD7B50" w14:textId="77777777" w:rsidR="001172C4" w:rsidRDefault="001172C4" w:rsidP="001172C4">
      <w:r>
        <w:t>3.</w:t>
      </w:r>
      <w:r>
        <w:tab/>
        <w:t>The authentication server prompts the manager for their username and password.</w:t>
      </w:r>
    </w:p>
    <w:p w14:paraId="56609A48" w14:textId="77777777" w:rsidR="001172C4" w:rsidRDefault="001172C4" w:rsidP="001172C4">
      <w:r>
        <w:t>4.</w:t>
      </w:r>
      <w:r>
        <w:tab/>
        <w:t>The manager submits their username and password to the authentication server.</w:t>
      </w:r>
    </w:p>
    <w:p w14:paraId="530B9D7D" w14:textId="77777777" w:rsidR="001172C4" w:rsidRDefault="001172C4" w:rsidP="001172C4">
      <w:r>
        <w:t>5.</w:t>
      </w:r>
      <w:r>
        <w:tab/>
        <w:t>The authentication server verifies the submitted credentials.</w:t>
      </w:r>
    </w:p>
    <w:p w14:paraId="7FA59C5F" w14:textId="77777777" w:rsidR="001172C4" w:rsidRDefault="001172C4" w:rsidP="001172C4">
      <w:r>
        <w:t>6.</w:t>
      </w:r>
      <w:r>
        <w:tab/>
        <w:t>If required, the authentication server prompts the manager for multi-factor authentication.</w:t>
      </w:r>
    </w:p>
    <w:p w14:paraId="0F6CF229" w14:textId="77777777" w:rsidR="001172C4" w:rsidRDefault="001172C4" w:rsidP="001172C4">
      <w:r>
        <w:t>7.</w:t>
      </w:r>
      <w:r>
        <w:tab/>
        <w:t>The manager confirms the multi-factor authentication.</w:t>
      </w:r>
    </w:p>
    <w:p w14:paraId="6192B5EE" w14:textId="77777777" w:rsidR="001172C4" w:rsidRDefault="001172C4" w:rsidP="001172C4">
      <w:r>
        <w:t>8.</w:t>
      </w:r>
      <w:r>
        <w:tab/>
        <w:t>The authentication server verifies the multi-factor authentication.</w:t>
      </w:r>
    </w:p>
    <w:p w14:paraId="545A5DA7" w14:textId="77777777" w:rsidR="001172C4" w:rsidRDefault="001172C4" w:rsidP="001172C4">
      <w:r>
        <w:t>9.</w:t>
      </w:r>
      <w:r>
        <w:tab/>
        <w:t>Once authentication and authorization are successful, the authentication server notifies the analytics page.</w:t>
      </w:r>
    </w:p>
    <w:p w14:paraId="290018AB" w14:textId="50FB99E2" w:rsidR="008A21F8" w:rsidRDefault="001172C4" w:rsidP="001172C4">
      <w:r>
        <w:t>10.</w:t>
      </w:r>
      <w:r>
        <w:tab/>
        <w:t>The analytics page grants access to the manager and displays the analytics.</w:t>
      </w:r>
    </w:p>
    <w:p w14:paraId="5F4B4EF6" w14:textId="2EB0510A" w:rsidR="001172C4" w:rsidRDefault="001172C4" w:rsidP="001172C4">
      <w:r>
        <w:rPr>
          <w:noProof/>
        </w:rPr>
        <w:drawing>
          <wp:inline distT="0" distB="0" distL="0" distR="0" wp14:anchorId="175D09D8" wp14:editId="5321BF8C">
            <wp:extent cx="4261485" cy="38163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381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21C98B" w14:textId="7B00462F" w:rsidR="001172C4" w:rsidRDefault="001172C4" w:rsidP="001172C4"/>
    <w:p w14:paraId="396C3647" w14:textId="3A0313E3" w:rsidR="001172C4" w:rsidRDefault="001172C4" w:rsidP="001172C4">
      <w:r>
        <w:t>•</w:t>
      </w:r>
      <w:r>
        <w:tab/>
        <w:t>Filtering and Sorting Options</w:t>
      </w:r>
    </w:p>
    <w:p w14:paraId="231EC0CF" w14:textId="77777777" w:rsidR="001172C4" w:rsidRDefault="001172C4" w:rsidP="001172C4"/>
    <w:p w14:paraId="076B0EE6" w14:textId="77777777" w:rsidR="001172C4" w:rsidRDefault="001172C4" w:rsidP="001172C4">
      <w:r>
        <w:t>1.</w:t>
      </w:r>
      <w:r>
        <w:tab/>
      </w:r>
      <w:proofErr w:type="gramStart"/>
      <w:r>
        <w:t>he</w:t>
      </w:r>
      <w:proofErr w:type="gramEnd"/>
      <w:r>
        <w:t xml:space="preserve"> manager initiates a request to view the dashboard with filtering and sorting options.</w:t>
      </w:r>
    </w:p>
    <w:p w14:paraId="31273D83" w14:textId="77777777" w:rsidR="001172C4" w:rsidRDefault="001172C4" w:rsidP="001172C4">
      <w:r>
        <w:t>2.</w:t>
      </w:r>
      <w:r>
        <w:tab/>
        <w:t>The dashboard system sends a request to the backend system to retrieve the monthly analytics data.</w:t>
      </w:r>
    </w:p>
    <w:p w14:paraId="496F87A8" w14:textId="77777777" w:rsidR="001172C4" w:rsidRDefault="001172C4" w:rsidP="001172C4">
      <w:r>
        <w:t>3.</w:t>
      </w:r>
      <w:r>
        <w:tab/>
        <w:t>The backend system responds by sending the monthly analytics data to the dashboard system.</w:t>
      </w:r>
    </w:p>
    <w:p w14:paraId="56B4134B" w14:textId="77777777" w:rsidR="001172C4" w:rsidRDefault="001172C4" w:rsidP="001172C4">
      <w:r>
        <w:t>4.</w:t>
      </w:r>
      <w:r>
        <w:tab/>
        <w:t>The dashboard system applies the specified filtering and sorting options to the received data.</w:t>
      </w:r>
    </w:p>
    <w:p w14:paraId="54918065" w14:textId="6DD79AC4" w:rsidR="001172C4" w:rsidRDefault="001172C4" w:rsidP="001172C4">
      <w:r>
        <w:t>5.</w:t>
      </w:r>
      <w:r>
        <w:tab/>
        <w:t>Finally, the dashboard system sends the dashboard with filtered and sorted data back to the manager for viewing</w:t>
      </w:r>
    </w:p>
    <w:p w14:paraId="03593BAE" w14:textId="3DB8BF8B" w:rsidR="001172C4" w:rsidRDefault="001172C4" w:rsidP="001172C4">
      <w:r>
        <w:rPr>
          <w:noProof/>
        </w:rPr>
        <w:drawing>
          <wp:inline distT="0" distB="0" distL="0" distR="0" wp14:anchorId="7399044B" wp14:editId="7AB2ADB3">
            <wp:extent cx="5943600" cy="44423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2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7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C4"/>
    <w:rsid w:val="001172C4"/>
    <w:rsid w:val="008A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58DA0"/>
  <w15:chartTrackingRefBased/>
  <w15:docId w15:val="{5FC57F46-6A6E-4137-B577-20081DDDC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2024-05-19T21:36:00Z</dcterms:created>
  <dcterms:modified xsi:type="dcterms:W3CDTF">2024-05-19T21:38:00Z</dcterms:modified>
</cp:coreProperties>
</file>