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Verdana" w:hAnsi="Verdana" w:cs="Verdana"/>
          <w:b/>
          <w:bCs/>
          <w:sz w:val="22"/>
          <w:szCs w:val="22"/>
          <w:lang w:val="es-ES"/>
        </w:rPr>
      </w:pPr>
      <w:r>
        <w:rPr>
          <w:rFonts w:hint="default" w:ascii="Verdana" w:hAnsi="Verdana" w:cs="Verdana"/>
          <w:b/>
          <w:bCs/>
          <w:sz w:val="22"/>
          <w:szCs w:val="22"/>
          <w:lang w:val="es-ES"/>
        </w:rPr>
        <w:t>Página de Inicio:</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página de inicio tiene como objetivo principal presentar la marca Sweet Dreams de una manera atractiva y cautivadora para los visitantes. Esto se logra a través de un diseño visualmente atractivo y un mensaje de bienvenida que invite a los usuarios a explorar más a fondo el sitio.</w:t>
      </w:r>
    </w:p>
    <w:p>
      <w:pPr>
        <w:numPr>
          <w:numId w:val="0"/>
        </w:numPr>
        <w:spacing w:line="360" w:lineRule="auto"/>
        <w:ind w:leftChars="0"/>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Se incluyen enlaces de navegación que dirigen a los usuarios a las secciones clave del sitio, facilitando la navegación y proporcionando acceso rápido a la información relevante.</w:t>
      </w:r>
    </w:p>
    <w:p>
      <w:pPr>
        <w:numPr>
          <w:numId w:val="0"/>
        </w:numPr>
        <w:spacing w:line="360" w:lineRule="auto"/>
        <w:ind w:leftChars="0"/>
        <w:rPr>
          <w:rFonts w:hint="default" w:ascii="Verdana" w:hAnsi="Verdana" w:cs="Verdana"/>
          <w:b/>
          <w:bCs/>
          <w:sz w:val="22"/>
          <w:szCs w:val="22"/>
          <w:lang w:val="es-ES"/>
        </w:rPr>
      </w:pPr>
    </w:p>
    <w:p>
      <w:pPr>
        <w:numPr>
          <w:numId w:val="0"/>
        </w:numPr>
        <w:spacing w:line="360" w:lineRule="auto"/>
        <w:ind w:leftChars="0"/>
        <w:rPr>
          <w:rFonts w:hint="default" w:ascii="Verdana" w:hAnsi="Verdana" w:cs="Verdana"/>
          <w:b/>
          <w:bCs/>
          <w:sz w:val="22"/>
          <w:szCs w:val="22"/>
          <w:lang w:val="es-ES"/>
        </w:rPr>
      </w:pPr>
      <w:r>
        <w:rPr>
          <w:rFonts w:hint="default" w:ascii="Verdana" w:hAnsi="Verdana" w:cs="Verdana"/>
          <w:b/>
          <w:bCs/>
          <w:sz w:val="22"/>
          <w:szCs w:val="22"/>
          <w:lang w:val="es-ES"/>
        </w:rPr>
        <w:t>Quiénes Somos: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"Quiénes Somos" está diseñada para ofrecer a los visitantes una comprensión profunda de la historia y los valores que respaldan a la empresa Sweet Dreams. Esto no solo establece la credibilidad de la marca, sino que también crea una conexión emocional con los usuarios.</w:t>
      </w:r>
    </w:p>
    <w:p>
      <w:pPr>
        <w:numPr>
          <w:numId w:val="0"/>
        </w:numPr>
        <w:spacing w:line="360" w:lineRule="auto"/>
        <w:ind w:leftChars="0"/>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Se incorporan imágenes de la sede o las instalaciones principales para dar una impresión visual de la empresa, lo que ayuda a transmitir su compromiso con la excelencia y la calidad.</w:t>
      </w:r>
    </w:p>
    <w:p>
      <w:pPr>
        <w:spacing w:line="360" w:lineRule="auto"/>
        <w:rPr>
          <w:rFonts w:hint="default" w:ascii="Verdana" w:hAnsi="Verdana" w:cs="Verdana"/>
          <w:b/>
          <w:bCs/>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Ofertas y Planes: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"Ofertas y Planes" desglosa detalladamente las ofertas y planes de alojamiento que Sweet Dreams tiene para ofrecer. Esta información incluye precios, disponibilidad y detalles específicos sobre cada oferta.</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Los visitantes pueden tomar decisiones informadas sobre su estancia y seleccionar el plan que mejor se adapte a sus necesidades y preferencias.</w:t>
      </w:r>
    </w:p>
    <w:p>
      <w:pPr>
        <w:numPr>
          <w:numId w:val="0"/>
        </w:numPr>
        <w:spacing w:line="360" w:lineRule="auto"/>
        <w:ind w:leftChars="0"/>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Habitaciones:</w:t>
      </w:r>
    </w:p>
    <w:p>
      <w:pPr>
        <w:spacing w:line="360" w:lineRule="auto"/>
        <w:rPr>
          <w:rFonts w:hint="default" w:ascii="Verdana" w:hAnsi="Verdana" w:cs="Verdana"/>
          <w:sz w:val="22"/>
          <w:szCs w:val="22"/>
          <w:lang w:val="es-ES"/>
        </w:rPr>
      </w:pP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"Habitaciones" proporciona descripciones exhaustivas de las diversas habitaciones y suites disponibles en el hotel. Cada habitación se presenta con detalle, destacando sus características únicas y comodidades.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 xml:space="preserve">Se incluyen imágenes </w:t>
      </w:r>
      <w:r>
        <w:rPr>
          <w:rFonts w:hint="default" w:ascii="Verdana" w:hAnsi="Verdana" w:cs="Verdana"/>
          <w:sz w:val="22"/>
          <w:szCs w:val="22"/>
          <w:lang w:val="es-CO"/>
        </w:rPr>
        <w:t>optimizadas</w:t>
      </w:r>
      <w:r>
        <w:rPr>
          <w:rFonts w:hint="default" w:ascii="Verdana" w:hAnsi="Verdana" w:cs="Verdana"/>
          <w:sz w:val="22"/>
          <w:szCs w:val="22"/>
          <w:lang w:val="es-ES"/>
        </w:rPr>
        <w:t xml:space="preserve"> de las habitaciones para que los visitantes puedan visualizar el alojamiento antes de tomar una decisión de reserva.</w:t>
      </w:r>
    </w:p>
    <w:p>
      <w:pPr>
        <w:numPr>
          <w:numId w:val="0"/>
        </w:numPr>
        <w:spacing w:line="360" w:lineRule="auto"/>
        <w:ind w:leftChars="0"/>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Eventos: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"Eventos" informa a los usuarios sobre los eventos especiales que el hotel organiza o alberga. Esto puede incluir bodas, conferencias, reuniones y otras ocasiones especiales.</w:t>
      </w: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Además, se muestra una lista de eventos próximos, lo que brinda a los usuarios la oportunidad de planificar y participar en eventos futuros.</w:t>
      </w:r>
    </w:p>
    <w:p>
      <w:pPr>
        <w:spacing w:line="360" w:lineRule="auto"/>
        <w:rPr>
          <w:rFonts w:hint="default" w:ascii="Verdana" w:hAnsi="Verdana" w:cs="Verdana"/>
          <w:b/>
          <w:bCs/>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Restaurantes: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"Restaurantes" presenta el menú del restaurante del hotel, incluidos los platos gourmet preparados por chefs de renombre. También se incluyen horarios de servicio para que los visitantes sepan cuándo pueden disfrutar de las comidas.</w:t>
      </w:r>
    </w:p>
    <w:p>
      <w:pPr>
        <w:spacing w:line="360" w:lineRule="auto"/>
        <w:rPr>
          <w:rFonts w:hint="default" w:ascii="Verdana" w:hAnsi="Verdana" w:cs="Verdana"/>
          <w:sz w:val="22"/>
          <w:szCs w:val="22"/>
          <w:lang w:val="es-ES"/>
        </w:rPr>
      </w:pPr>
    </w:p>
    <w:p>
      <w:pPr>
        <w:numPr>
          <w:numId w:val="0"/>
        </w:numPr>
        <w:spacing w:line="360" w:lineRule="auto"/>
        <w:ind w:leftChars="0"/>
        <w:rPr>
          <w:rFonts w:hint="default" w:ascii="Verdana" w:hAnsi="Verdana" w:cs="Verdana"/>
          <w:sz w:val="22"/>
          <w:szCs w:val="22"/>
          <w:lang w:val="es-ES"/>
        </w:rPr>
      </w:pPr>
    </w:p>
    <w:p>
      <w:pPr>
        <w:numPr>
          <w:numId w:val="0"/>
        </w:numPr>
        <w:spacing w:line="360" w:lineRule="auto"/>
        <w:ind w:leftChars="0"/>
        <w:rPr>
          <w:rFonts w:hint="default" w:ascii="Verdana" w:hAnsi="Verdana" w:cs="Verdana"/>
          <w:sz w:val="22"/>
          <w:szCs w:val="22"/>
          <w:lang w:val="es-ES"/>
        </w:rPr>
      </w:pPr>
    </w:p>
    <w:p>
      <w:pPr>
        <w:spacing w:line="360" w:lineRule="auto"/>
        <w:rPr>
          <w:rFonts w:hint="default" w:ascii="Verdana" w:hAnsi="Verdana" w:cs="Verdana"/>
          <w:sz w:val="22"/>
          <w:szCs w:val="22"/>
          <w:lang w:val="es-ES"/>
        </w:rPr>
      </w:pPr>
      <w:r>
        <w:rPr>
          <w:rFonts w:hint="default" w:ascii="Verdana" w:hAnsi="Verdana" w:cs="Verdana"/>
          <w:sz w:val="22"/>
          <w:szCs w:val="22"/>
          <w:lang w:val="es-ES"/>
        </w:rPr>
        <w:t>Huéspedes:</w:t>
      </w:r>
    </w:p>
    <w:p>
      <w:pPr>
        <w:spacing w:line="360" w:lineRule="auto"/>
        <w:rPr>
          <w:rFonts w:hint="default" w:ascii="Verdana" w:hAnsi="Verdana" w:cs="Verdana"/>
          <w:sz w:val="22"/>
          <w:szCs w:val="22"/>
          <w:lang w:val="es-ES"/>
        </w:rPr>
      </w:pP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sección "Huéspedes" proporciona información de contacto y ubicación del hotel. Esto incluye números de teléfono, direcciones de correo electrónico y un mapa interactivo para ayudar a los visitantes a ponerse en contacto y ubicar fácilmente el hotel.</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Además, se pueden encontrar detalles sobre servicios adicionales disponibles para los huéspedes.</w:t>
      </w:r>
    </w:p>
    <w:p>
      <w:pPr>
        <w:numPr>
          <w:numId w:val="0"/>
        </w:numPr>
        <w:spacing w:line="360" w:lineRule="auto"/>
        <w:ind w:leftChars="0"/>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Especificaciones Técnicas:</w:t>
      </w:r>
    </w:p>
    <w:p>
      <w:pPr>
        <w:spacing w:line="360" w:lineRule="auto"/>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Tecnologías Utilizadas:</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El sitio web se ha desarrollado utilizando tecnologías estándar de la web, incluyendo HTML5 y CSS3. Estas tecnologías se han empleado para garantizar un diseño receptivo y una experiencia de usuario excepcional en dispositivos móviles y de escritorio.</w:t>
      </w:r>
    </w:p>
    <w:p>
      <w:pPr>
        <w:spacing w:line="360" w:lineRule="auto"/>
        <w:rPr>
          <w:rFonts w:hint="default" w:ascii="Verdana" w:hAnsi="Verdana" w:cs="Verdana"/>
          <w:b/>
          <w:bCs/>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Diseño:</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El diseño del sitio web se ha creado con el objetivo de reflejar la marca Sweet Dreams. Se han elegido colores, tipografía y elementos visuales que transmitan una sensación de lujo, comodidad y elegancia.</w:t>
      </w:r>
    </w:p>
    <w:p>
      <w:pPr>
        <w:numPr>
          <w:numId w:val="0"/>
        </w:numPr>
        <w:spacing w:line="360" w:lineRule="auto"/>
        <w:ind w:leftChars="0"/>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La navegación se ha diseñado de manera intuitiva, lo que facilita a los usuarios encontrar la información que buscan de manera eficiente.</w:t>
      </w:r>
    </w:p>
    <w:p>
      <w:pPr>
        <w:numPr>
          <w:numId w:val="0"/>
        </w:numPr>
        <w:spacing w:line="360" w:lineRule="auto"/>
        <w:ind w:leftChars="0"/>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Mantenimiento Continuo:</w:t>
      </w:r>
      <w:bookmarkStart w:id="0" w:name="_GoBack"/>
      <w:bookmarkEnd w:id="0"/>
    </w:p>
    <w:p>
      <w:pPr>
        <w:spacing w:line="360" w:lineRule="auto"/>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Hardware:</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Para alojar y visualizar la página estática del sitio web, se requiere una máquina con al menos 1 GB de RAM y 50 MB de almacenamiento.</w:t>
      </w:r>
    </w:p>
    <w:p>
      <w:pPr>
        <w:numPr>
          <w:numId w:val="0"/>
        </w:numPr>
        <w:spacing w:line="360" w:lineRule="auto"/>
        <w:ind w:leftChars="0"/>
        <w:rPr>
          <w:rFonts w:hint="default" w:ascii="Verdana" w:hAnsi="Verdana" w:cs="Verdana"/>
          <w:sz w:val="22"/>
          <w:szCs w:val="22"/>
          <w:lang w:val="es-ES"/>
        </w:rPr>
      </w:pPr>
    </w:p>
    <w:p>
      <w:pPr>
        <w:spacing w:line="360" w:lineRule="auto"/>
        <w:rPr>
          <w:rFonts w:hint="default" w:ascii="Verdana" w:hAnsi="Verdana" w:cs="Verdana"/>
          <w:b/>
          <w:bCs/>
          <w:sz w:val="22"/>
          <w:szCs w:val="22"/>
          <w:lang w:val="es-ES"/>
        </w:rPr>
      </w:pPr>
      <w:r>
        <w:rPr>
          <w:rFonts w:hint="default" w:ascii="Verdana" w:hAnsi="Verdana" w:cs="Verdana"/>
          <w:b/>
          <w:bCs/>
          <w:sz w:val="22"/>
          <w:szCs w:val="22"/>
          <w:lang w:val="es-ES"/>
        </w:rPr>
        <w:t>Software:</w:t>
      </w:r>
    </w:p>
    <w:p>
      <w:pPr>
        <w:spacing w:line="360" w:lineRule="auto"/>
        <w:rPr>
          <w:rFonts w:hint="default" w:ascii="Verdana" w:hAnsi="Verdana" w:cs="Verdana"/>
          <w:sz w:val="22"/>
          <w:szCs w:val="22"/>
          <w:lang w:val="es-ES"/>
        </w:rPr>
      </w:pPr>
    </w:p>
    <w:p>
      <w:pPr>
        <w:numPr>
          <w:ilvl w:val="0"/>
          <w:numId w:val="1"/>
        </w:numPr>
        <w:spacing w:line="360" w:lineRule="auto"/>
        <w:ind w:left="420" w:leftChars="0" w:hanging="420" w:firstLineChars="0"/>
        <w:rPr>
          <w:rFonts w:hint="default" w:ascii="Verdana" w:hAnsi="Verdana" w:cs="Verdana"/>
          <w:sz w:val="22"/>
          <w:szCs w:val="22"/>
          <w:lang w:val="es-ES"/>
        </w:rPr>
      </w:pPr>
      <w:r>
        <w:rPr>
          <w:rFonts w:hint="default" w:ascii="Verdana" w:hAnsi="Verdana" w:cs="Verdana"/>
          <w:sz w:val="22"/>
          <w:szCs w:val="22"/>
          <w:lang w:val="es-ES"/>
        </w:rPr>
        <w:t>Los usuarios necesitan un navegador web estándar para acceder y explorar el sitio web de Sweet Dreams.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2CE75"/>
    <w:multiLevelType w:val="singleLevel"/>
    <w:tmpl w:val="8AE2CE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411E2"/>
    <w:rsid w:val="1F2F4BF1"/>
    <w:rsid w:val="21E63DAC"/>
    <w:rsid w:val="371D2599"/>
    <w:rsid w:val="62C73169"/>
    <w:rsid w:val="6A333F49"/>
    <w:rsid w:val="6B7B638D"/>
    <w:rsid w:val="6C69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2023-09-05T15:55:00Z</dcterms:created>
  <dc:creator>Oscar</dc:creator>
  <cp:lastModifiedBy>Oscar</cp:lastModifiedBy>
  <dcterms:modified xsi:type="dcterms:W3CDTF">2023-09-09T01:25:07Z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7B2820FC29E74C858D0452947D0B125E_12</vt:lpwstr>
  </property>
</Properties>
</file>