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ED899" w14:textId="70F31D65" w:rsidR="006360DB" w:rsidRDefault="006360DB" w:rsidP="006360DB">
      <w:pPr>
        <w:spacing w:line="240" w:lineRule="auto"/>
        <w:jc w:val="both"/>
      </w:pPr>
      <w:r>
        <w:t>Dropout is a regularization technique commonly used in neural networks, including Convolutional Neural Networks (CNNs), to prevent overfitting. Overfitting occurs when a neural network learns to perform very well on the training data but performs poorly on unseen or validation data because it has essentially memorized the training examples rather than learning to generalize from them. Dropout helps combat overfitting by randomly deactivating (setting to zero) a fraction of the neurons during each training iteration.</w:t>
      </w:r>
    </w:p>
    <w:p w14:paraId="75705BF9" w14:textId="39BB9BC9" w:rsidR="006360DB" w:rsidRDefault="006360DB" w:rsidP="006360DB">
      <w:pPr>
        <w:spacing w:line="240" w:lineRule="auto"/>
        <w:jc w:val="both"/>
      </w:pPr>
      <w:r>
        <w:t>Here's how dropout works:</w:t>
      </w:r>
    </w:p>
    <w:p w14:paraId="02857EA1" w14:textId="6D543DAA" w:rsidR="006360DB" w:rsidRDefault="006360DB" w:rsidP="006360DB">
      <w:pPr>
        <w:spacing w:line="240" w:lineRule="auto"/>
        <w:jc w:val="both"/>
      </w:pPr>
      <w:r>
        <w:t>1. During training: At each training iteration, dropout randomly "drops out" a fraction of the neurons (typically specified as a dropout rate, such as 0.5 or 0.3). This means that the output of those neurons is set to zero for that iteration. The dropout rate controls the probability of a neuron being dropped out.</w:t>
      </w:r>
    </w:p>
    <w:p w14:paraId="7A94E093" w14:textId="53CEA62E" w:rsidR="006360DB" w:rsidRDefault="006360DB" w:rsidP="006360DB">
      <w:pPr>
        <w:spacing w:line="240" w:lineRule="auto"/>
        <w:jc w:val="both"/>
      </w:pPr>
      <w:r>
        <w:t>2. Randomness: Dropout introduces an element of randomness and uncertainty into the training process, as different neurons are dropped out in each iteration. This helps prevent the network from relying too heavily on any one neuron or feature, encouraging it to learn more robust and generalized representations.</w:t>
      </w:r>
    </w:p>
    <w:p w14:paraId="3C785180" w14:textId="77777777" w:rsidR="006360DB" w:rsidRDefault="006360DB" w:rsidP="006360DB">
      <w:pPr>
        <w:spacing w:line="240" w:lineRule="auto"/>
        <w:jc w:val="both"/>
      </w:pPr>
      <w:r>
        <w:t>3. During inference (testing/prediction): When using the trained model for inference (making predictions on new, unseen data), dropout is typically turned off. This means that all neurons are active, but their outputs are scaled down by the dropout rate (usually done automatically by most deep learning frameworks) to account for the fact that, on average, only a fraction of neurons were active during training.</w:t>
      </w:r>
    </w:p>
    <w:p w14:paraId="6EDB7D21" w14:textId="77777777" w:rsidR="006360DB" w:rsidRDefault="006360DB" w:rsidP="006360DB">
      <w:pPr>
        <w:spacing w:line="240" w:lineRule="auto"/>
        <w:jc w:val="both"/>
      </w:pPr>
    </w:p>
    <w:p w14:paraId="7148EDF5" w14:textId="39CA23A1" w:rsidR="006360DB" w:rsidRDefault="006360DB" w:rsidP="006360DB">
      <w:pPr>
        <w:spacing w:line="240" w:lineRule="auto"/>
        <w:jc w:val="both"/>
      </w:pPr>
      <w:r>
        <w:t>The main benefits of dropout are:</w:t>
      </w:r>
    </w:p>
    <w:p w14:paraId="79FC4DD3" w14:textId="1AC5A711" w:rsidR="006360DB" w:rsidRDefault="006360DB" w:rsidP="006360DB">
      <w:pPr>
        <w:spacing w:line="240" w:lineRule="auto"/>
        <w:jc w:val="both"/>
      </w:pPr>
      <w:r>
        <w:t>1. Regularization: Dropout acts as a form of regularization, reducing the risk of overfitting by preventing the network from relying too heavily on specific neurons or features.</w:t>
      </w:r>
    </w:p>
    <w:p w14:paraId="180DA6CA" w14:textId="2BA6E6E8" w:rsidR="006360DB" w:rsidRDefault="006360DB" w:rsidP="006360DB">
      <w:pPr>
        <w:spacing w:line="240" w:lineRule="auto"/>
        <w:jc w:val="both"/>
      </w:pPr>
      <w:r>
        <w:t>2. Improved Generalization: By encouraging the network to learn more robust and diverse features, dropout often leads to better generalization performance on unseen data.</w:t>
      </w:r>
    </w:p>
    <w:p w14:paraId="5EC453AB" w14:textId="77777777" w:rsidR="006360DB" w:rsidRDefault="006360DB" w:rsidP="006360DB">
      <w:pPr>
        <w:spacing w:line="240" w:lineRule="auto"/>
        <w:jc w:val="both"/>
      </w:pPr>
      <w:r>
        <w:t>3. Ensemble Effect: During training, dropout effectively creates an ensemble of multiple neural networks with shared weights. Combining the predictions of these different "dropout masks" can lead to improved performance.</w:t>
      </w:r>
    </w:p>
    <w:p w14:paraId="2CCAC17B" w14:textId="77777777" w:rsidR="006360DB" w:rsidRDefault="006360DB" w:rsidP="006360DB">
      <w:pPr>
        <w:spacing w:line="240" w:lineRule="auto"/>
        <w:jc w:val="both"/>
      </w:pPr>
    </w:p>
    <w:p w14:paraId="173F8914" w14:textId="796D56E9" w:rsidR="007927AB" w:rsidRDefault="006360DB" w:rsidP="006360DB">
      <w:pPr>
        <w:spacing w:line="240" w:lineRule="auto"/>
        <w:jc w:val="both"/>
      </w:pPr>
      <w:r>
        <w:t>However, it's important to note that dropout should be used judiciously and in combination with other regularization techniques like weight decay or L2 regularization. The specific dropout rate and its placement in the network architecture should be tuned through experimentation to find the best values for a particular task.</w:t>
      </w:r>
    </w:p>
    <w:sectPr w:rsidR="00792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7AB"/>
    <w:rsid w:val="006360DB"/>
    <w:rsid w:val="007927AB"/>
    <w:rsid w:val="007F7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257E8"/>
  <w15:chartTrackingRefBased/>
  <w15:docId w15:val="{095BFB90-7A25-467B-9166-E7297F4E7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Vincent raj</dc:creator>
  <cp:keywords/>
  <dc:description/>
  <cp:lastModifiedBy>Daniel Vincent raj</cp:lastModifiedBy>
  <cp:revision>2</cp:revision>
  <dcterms:created xsi:type="dcterms:W3CDTF">2023-09-19T12:50:00Z</dcterms:created>
  <dcterms:modified xsi:type="dcterms:W3CDTF">2023-09-19T13:18:00Z</dcterms:modified>
</cp:coreProperties>
</file>