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1: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Добрый день, уважаемые члены экзаменационной комиссии. Моя выпускная квалификационная работа называется “Применение точечных детекторов в алгоритмах обработки изображений ландшафтных сцен”.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последние 20 лет применение систем технического зрения (СТЗ) в анализе изображений ландшафтов для решения разнообразных задач достигло уровня успешного применения. Среди различных работ в данной области можно выделить работы, связанные с обработкой изображений ландшафтов, полученных как в результате съёмки с воздуха (картографирование местности с помощью летательных аппаратов с бортовыми камерами, Определение компонент движения посадочного модуля марсианских автоматических станций Spirit и Opportunity), так и с бортовой камеры наземного РТК в естественной среде.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работах по сопоставлению изображений друг с другом и с картами существенным допущением является то, что на изображениях ландшафтов как правило отсутствуют объекты с заранее известной моделью, то есть в основу работы таких систем необходимо поставить точечные признаки. В качестве первых этапов обработки в рассматриваемых системах выполняется алгоритм, состоящий из двух логических частей: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>1. детектор точечных признаков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ru-RU"/>
        </w:rPr>
        <w:t>2. метод прослеживания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Важной характеристикой такого алгоритма является количество кадров, на которых можно проследить один признак. В частности, для определения компонент движения посадочных модулей станций Spirit и Opportunity было проанализировано три последовательных кадра.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2: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Таким образом, цель данной работы — для каждого из двух типов ландшафтных изображений (наземная и орбитальная съёмки) выбрать алгоритмы, которые удовлетворяли бы требованиям скорости и надёжности: обрабатывать не менее 25 кадров в секунду и стабильно отслеживать признаки не менее чем на трёх последовательных кадрах.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3: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Д</w:t>
      </w:r>
      <w:r>
        <w:rPr>
          <w:rFonts w:cs="Times New Roman" w:ascii="Times New Roman" w:hAnsi="Times New Roman"/>
          <w:sz w:val="28"/>
          <w:szCs w:val="28"/>
          <w:lang w:val="ru-RU"/>
        </w:rPr>
        <w:t>ля достижения цели нужно выполнить следующие задачи:</w:t>
      </w:r>
    </w:p>
    <w:p>
      <w:pPr>
        <w:pStyle w:val="Normal"/>
        <w:numPr>
          <w:ilvl w:val="0"/>
          <w:numId w:val="1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Times New Roman" w:ascii="Times New Roman" w:hAnsi="Times New Roman"/>
          <w:sz w:val="28"/>
          <w:szCs w:val="28"/>
          <w:lang w:val="ru-RU"/>
        </w:rPr>
        <w:t>выбрать детекторы точечных признаков, соответствующие поставленной цели;</w:t>
      </w:r>
    </w:p>
    <w:p>
      <w:pPr>
        <w:pStyle w:val="Normal"/>
        <w:numPr>
          <w:ilvl w:val="0"/>
          <w:numId w:val="1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Times New Roman" w:ascii="Times New Roman" w:hAnsi="Times New Roman"/>
          <w:sz w:val="28"/>
          <w:szCs w:val="28"/>
          <w:lang w:val="ru-RU"/>
        </w:rPr>
        <w:t>Выбрать методы прослеживания;</w:t>
      </w:r>
    </w:p>
    <w:p>
      <w:pPr>
        <w:pStyle w:val="Normal"/>
        <w:numPr>
          <w:ilvl w:val="0"/>
          <w:numId w:val="1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Times New Roman" w:ascii="Times New Roman" w:hAnsi="Times New Roman"/>
          <w:sz w:val="28"/>
          <w:szCs w:val="28"/>
          <w:lang w:val="ru-RU"/>
        </w:rPr>
        <w:t>Выбрать вычислители, для которых есть реализации различных детекторов точечных признаков;</w:t>
      </w:r>
    </w:p>
    <w:p>
      <w:pPr>
        <w:pStyle w:val="Normal"/>
        <w:numPr>
          <w:ilvl w:val="0"/>
          <w:numId w:val="1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Times New Roman" w:ascii="Times New Roman" w:hAnsi="Times New Roman"/>
          <w:sz w:val="28"/>
          <w:szCs w:val="28"/>
          <w:lang w:val="ru-RU"/>
        </w:rPr>
        <w:t>Оценить работу алгоритмов на видеопоследовательностях, представленных в исходных данных, и вычислителях по количеству обрабатываемых в секунду кадров и надёжности отслеживания признаков;</w:t>
      </w:r>
    </w:p>
    <w:p>
      <w:pPr>
        <w:pStyle w:val="Normal"/>
        <w:numPr>
          <w:ilvl w:val="0"/>
          <w:numId w:val="1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erif CJK SC" w:cs="Times New Roman" w:ascii="Times New Roman" w:hAnsi="Times New Roman"/>
          <w:sz w:val="28"/>
          <w:szCs w:val="28"/>
          <w:lang w:val="ru-RU"/>
        </w:rPr>
        <w:t>На основании результатов оценки выбрать алгоритмы, удовлетворяющие цели работы.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4: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ans CJK SC" w:cs="Times New Roman" w:ascii="Times New Roman" w:hAnsi="Times New Roman"/>
          <w:sz w:val="28"/>
          <w:szCs w:val="28"/>
          <w:lang w:val="ru-RU"/>
        </w:rPr>
        <w:t xml:space="preserve">Первой частью искомого алгоритма является детектор точечных признаков. Точечный признак — </w:t>
      </w:r>
      <w:r>
        <w:rPr>
          <w:rFonts w:eastAsia="Noto Sans CJK SC" w:ascii="Times New Roman" w:hAnsi="Times New Roman"/>
          <w:sz w:val="28"/>
          <w:szCs w:val="28"/>
          <w:lang w:val="ru-RU"/>
        </w:rPr>
        <w:t>точка, отличающаяся от соседних точек в некоторой окрестности по определенному критерию. Детектор точечных признаков должен обеспечивать инвариантность нахождения одних и тех же особых точек относительно преобразований изображений.</w:t>
      </w:r>
      <w:r>
        <w:rPr>
          <w:rFonts w:eastAsia="Noto Sans CJK SC" w:cs="Times New Roman" w:ascii="Times New Roman" w:hAnsi="Times New Roman"/>
          <w:sz w:val="28"/>
          <w:szCs w:val="28"/>
          <w:lang w:val="ru-RU"/>
        </w:rPr>
        <w:t xml:space="preserve"> Различные детекторы используют различные техники поиска и имеют свои особенности, достоинства и недостатки. 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Noto Sans CJK SC" w:cs="Times New Roman" w:ascii="Times New Roman" w:hAnsi="Times New Roman"/>
          <w:sz w:val="28"/>
          <w:szCs w:val="28"/>
          <w:lang w:val="ru-RU"/>
        </w:rPr>
        <w:t>Далее будут рассмотрены следующие дететкоры: Харриса, Shi-Tomasi, Fast, Star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5: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слайде представлена функция отклика дететкора Харриса и иллюстрация принципа его работы. Точка считатеся угловой, если оба собственных значения матрицы достаточно велики.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6: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Детектор ши-томаси – это модификация дететкора углов харриса, где в качестве функции отклика используется минимальное из собственных значений. Опытным путём выяснилось, что такая функция отклика возвращает более устойчивые для прослеживания точки.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7: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детектор Star был разработан специально для задач визуальной одометрии и SLAM, так как детекторхаррис а и shi-Tomasi не являются инвариантными относительно масштаба. Star использует пространство масшьабов, и на данном слайде показано, каким образом работа с пространством масштабов была реализована эффективно. Разность гауссиан аппрокисмируется бокс-фильтром, который вычисляется с помощью интегральных изображений.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8: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отличие от предыдущих детекторов, детектор FAST сравнивает яркости точки и ряда точек из её окрестности. Выполняется гораздо быстрее предыдущих, но в силу своей специфики часто возвращает признаки очень кучно даже при высоком пороге и подавлении немаксимумов, что можно видеть на слайде.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9: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Дескриптор – вектор, описывающий окрестность особой точки и позволяющий однозначно выделить её среди других точек, используется для сопоставления точечных признаков, принадлежащих разным изображениям. Как и детекторы точек, генераторы дескрипторов реализуют различные подходы и имеют свои сильные и слабые стороны. В данной работе рассматриваются дескрипторы BRIEF и FREAK.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10: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Генератор дескрипторов </w:t>
      </w:r>
      <w:r>
        <w:rPr>
          <w:rFonts w:cs="Times New Roman" w:ascii="Times New Roman" w:hAnsi="Times New Roman"/>
          <w:sz w:val="28"/>
          <w:szCs w:val="28"/>
        </w:rPr>
        <w:t>BRIEF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(Binary Robust Independent Elementary Features) составляет дескриптор из серии тестов: в окрестности особой точки случайным образом выбирается несколько (обычно 128, 256 или 512) пар пикселей, между каждой из которых производится сравнение интенсивности, результат сравнения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-ой пары (1 или 0) записывается в дескриптор на место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>-ого бита. Таким образом, дескриптор может занимать 16, 32 или 64 байт памяти. Для уменьшения шумов и увеличения надёжности дескриптора к изображению предварительно применяется фильтр Гаусса. На слайде изображён пример случайно сгенерированных пар точек.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11: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Генератор дескрипторов FREAK (Fast Retianl Keypoint) основан на том же принципе, что и BRIEF – серия тестов и запись результатов в вектор, для уменьшения чувствительности к шуму используется фильтр Гаусса. Главное различие состоит в том, что в алгоритме FREAK сравниваются не интенсивности пикселей, а взвешенные по Гауссу суммы неких подобластей. На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слайде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изображена схема сравниваемых подобластей дескриптора. Можно видеть, что чем дальше подобласти от центра, тем больше радиусы окружностей. Эта идея отражает идею рецептивного поля зрительной системы человека: чем ближе точка к центру поля зрения, тем больший отклик она создаёт.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12: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Существует класс алгоритмов, объединяющих в себе как детектор точечных признаков, так и генератор дескрипторов. Преимущество таких методов в том, что, объединив два алгоритма в один, возможно избежать большого количества накладных коммуникационных расходов. Также такой подход позволяет объединить ускоспециализированные детектор точек и генератор дескрипторов, которые по отдельности не представляли бы ценности. В данной работе рассмотрены следующие алгоритмы: SIFT, SURF, ORB, BRISK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13: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детектор SIFT хоть и не </w:t>
      </w:r>
      <w:r>
        <w:rPr>
          <w:rFonts w:eastAsia="Noto Serif CJK SC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использу</w:t>
      </w:r>
      <w:r>
        <w:rPr>
          <w:rFonts w:cs="Times New Roman" w:ascii="Times New Roman" w:hAnsi="Times New Roman"/>
          <w:sz w:val="28"/>
          <w:szCs w:val="28"/>
          <w:lang w:val="ru-RU"/>
        </w:rPr>
        <w:t>ется в данной работе, потому что является слишком медленным для систем реального времени, но является важным алгоритмом как сам по себе, так и потому, что на его основе разработан рассмотренный далее SURF.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</w:t>
      </w:r>
      <w:r>
        <w:rPr>
          <w:rFonts w:cs="Times New Roman" w:ascii="Times New Roman" w:hAnsi="Times New Roman"/>
          <w:sz w:val="28"/>
          <w:szCs w:val="28"/>
          <w:lang w:val="ru-RU"/>
        </w:rPr>
        <w:t>етектор точек — это разность гауссиан, которая даёт хороший отклик на угловые точки, поиск локальных максимумов и отбрасываник большого количества точек, принадлежащих контурам, но не являющихся хорошими углами. В пространстве масштабов  каждому слою применяется свёртка с ядром фильтра Гаусса, затем слои попарно вычитаются, получается пространство разностей гауссиан, в котором ищутся локальные максимумы.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14: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дескриптор в SIFT — это гистограмма градиентов в окрестности признака. Для каждой подобласти вычисляются локальные градиенты, которые попадают в один из восьми диапазонов. Полчается эффективно, но долго, поэтому SIFT используется в задачах, не требующих работы в реальном времени, например, при составлении панорам из нескольких снимков.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15: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детектор SURF был разработан для ускорения SIFT за счёт снижения качества функции отклика. </w:t>
      </w:r>
      <w:r>
        <w:rPr>
          <w:rFonts w:cs="Times New Roman" w:ascii="Times New Roman" w:hAnsi="Times New Roman"/>
          <w:sz w:val="28"/>
          <w:szCs w:val="28"/>
          <w:lang w:val="ru-RU"/>
        </w:rPr>
        <w:t>Построение пространства разностей гауссиан осуществляется свёрткой с упрощённым ядром (представлено на слайде), что позволяет использовать интегральные изображения и таким образом значительно ускорить обработку. В результате во многих случаях локализуемость признаков возрастает по сравнению в SIFT в силу простоты функции отклика (снижение операционной погрешности).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16: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построения гистограммы используются взвещенные суммы по прямоугольным подокнам, окружающим особую точку.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17: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детектор ORB использует модификацию дететкора FAST: точки не просто сравниваются, а ищутся n/2+1 точек, котореы последовательно темнее или ярче исходной точки. Также строится пространство масштабов, в котором с помощью функции отклика дететкора Харриса выделяются наиболее характерные точки. Затем вычисляются ориентация признака.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18: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качестве дескриптора используется BRIEF, который комбинируется с вычисленным ранее направлением. Получается дескриптор, инвариантный относительно масштаба и поворотов.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19: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детектор точек в BRISK также использует модификацию FAST, инвариантную относительно масштаба, но для уточнения значения функции отклика для максимума на i-ом слое вычисляются его значения на i-1-ом и i+1-ом слоях, затем эти три точки интерполируются параболой, максимум которой принимается за значение функции отклика.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20: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построение дескриптора производится путём проведения серии тестов между областями, показанными на слайде. Каждая окружность — подобласть, к которой применяется свёртка с ядром Гаусса. Также для каждой области задано значение диаметра окружности d, внутри которой нахдоятся области, сравнения с которыми участвуют в построении дескриптора. Вне этой окружности находятся области, сравнения с которыми участвуют в вычислении ориентации дескритора. Получается инвариантный относительно масштабов и поворота дескриптор.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Слайд 21:</w:t>
      </w:r>
    </w:p>
    <w:p>
      <w:pPr>
        <w:pStyle w:val="Normal"/>
        <w:suppressAutoHyphens w:val="false"/>
        <w:overflowPunct w:val="false"/>
        <w:bidi w:val="0"/>
        <w:spacing w:lineRule="auto" w:line="240"/>
        <w:ind w:left="28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все рассмотренные дететкоры и дескрипторы находят и описывают интересуемые точки, далее их нужно отслеживать между кадрами. Для этого можно выделить два метода прослеживания: оптический поток и сопоставление признаков. Алгоритмы оптического потока используют непосредственно особые точки и ищут их на соседних кадрах, опираясь на некоторые допущения:</w:t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перемещение точки достаточно мало</w:t>
      </w:r>
    </w:p>
    <w:p>
      <w:pPr>
        <w:pStyle w:val="Normal"/>
        <w:numPr>
          <w:ilvl w:val="0"/>
          <w:numId w:val="2"/>
        </w:numPr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точки перемещаются в одном направлении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точек производится в подобластях, размер которых параметризуется.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Сопоставление признаков – метод, использующий дескрипторы как уникальные идентификаторы точек. </w:t>
      </w:r>
      <w:r>
        <w:rPr>
          <w:rFonts w:ascii="Times New Roman" w:hAnsi="Times New Roman"/>
          <w:sz w:val="28"/>
          <w:szCs w:val="28"/>
        </w:rPr>
        <w:t xml:space="preserve">Среди двух множеств дескрипторов, принадлежащих соседним кадрам, </w:t>
      </w:r>
      <w:r>
        <w:rPr>
          <w:rFonts w:ascii="Times New Roman" w:hAnsi="Times New Roman"/>
          <w:sz w:val="28"/>
          <w:szCs w:val="28"/>
        </w:rPr>
        <w:t>сравнением выбираются соответствующие друг другу дескрипторы. Сущетствуют два подхода: полный перебор и поиск ближайшего соседа. Полный перебор выполняется слишком долго для работы в реальном времени, поэтому в данной работе он не используется. Вместо него будет использоваться Approximate Nearest Neighbour – приближенный поиск ближайшего соседа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22: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итоге, если скомбинировать все детекторы и методы прослеживания, которые были рассмотрены, получается список алгоритмов, которые вы видите на слайде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23: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работе были использованы следующие вычислители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24-26: в качестве исходных данных представлены две видеопоследовательности: одна представляет наземную съемку, другая – орбитальную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27: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– критерии оценки результатов запусков алгоритмов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28: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методика оценки алгоритмов прослеживания сводится к следующему: для каждой тройки алгоритм – архитектура – вычислитель, если это возможно, вычислить время работы в миллисекундах для каждого кадра, количество найденных признаков и количество прослеженных признаков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слайды 29-32: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детекторы харриса и shi-tomasi возвращают точки в слишком большом диапазоне, часто меньше пяти точек, поэтому прослеживание на исходных видеопоследовательностях не представляется надёжным. Для улучшения работы необходимо реализовывать выорку наиболее пригодных точек и подавление немаксимумов самостоятельно, что замедлит алгоритмы ещё сильнее.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Слайды 33-34: детектор Star, в отличие от предыдущих, работает стабильнее и для второй видеопоследовательности показывает хорошие результаты. Возможно, сыграли роль два фактора: инвариантность относительно масштаба и эффективный отбор наиболее хороших точек.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Слайды 35-36: Fast хоть и работает быстро, но, как было упомянуто ранее, возвращает прищнакои очень кучно, и поэтому результаты отслеживани сильно зашумлены, а графики количества прослеженных признаков не являются репрезентативными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Слайды 37-40: на данных графиках можно наблюдать, что дескрипторы BRIEF и FREAK работают достаточно быстро и на результат существенного влияния не оказывают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слайды 41-54: упомянуть для каждого слайда время работы алгоритма и выделить ORB и BRISK.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55: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данных, полученных в результате тестов, можно сделатьв ывод о том, что для первой видеопоследовательности наиболее подходящими оказались детектор BRISK на CPU и ORB на CUDA. Хоть BRISK и не управляется с работой в реальном времени (нужно быть быстрее 30мс), он наиболее лизок к этому результату. ORB на CUDA ближе, но его применение потребует добавление видеокарты от Nvidia в состав РТК, что увеличит стоимость и уменьшит надёжность, так как видеокарту достаточно просто повредить механически, а наземные РТК подвергаются сильным механическим воздействиям. Также важно учитывать, что размер кадра в первом видео 4000 на 2500 пикселей. Уменьшение размера стереорпары как уменьшит количество данных для обработки, так и повысит надежность, так как шумных деталей будет меньше.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56: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Аналогично первому видео, хорошие результаты показали BRISK на CPU и ORB на CUDA. Ограничения также аналогичны. Но в данном случае BRISK полностью удовлетворяет всем требованиям. Также относительно хорошие результаты показал дететкор Star, 80мс.</w:t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false"/>
        <w:overflowPunct w:val="false"/>
        <w:bidi w:val="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Слайд 57: спасибо за внимание.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48"/>
        </w:tabs>
        <w:ind w:left="748" w:hanging="360"/>
      </w:pPr>
    </w:lvl>
    <w:lvl w:ilvl="1">
      <w:start w:val="1"/>
      <w:numFmt w:val="decimal"/>
      <w:lvlText w:val="%2."/>
      <w:lvlJc w:val="left"/>
      <w:pPr>
        <w:tabs>
          <w:tab w:val="num" w:pos="1108"/>
        </w:tabs>
        <w:ind w:left="1108" w:hanging="360"/>
      </w:pPr>
    </w:lvl>
    <w:lvl w:ilvl="2">
      <w:start w:val="1"/>
      <w:numFmt w:val="decimal"/>
      <w:lvlText w:val="%3."/>
      <w:lvlJc w:val="left"/>
      <w:pPr>
        <w:tabs>
          <w:tab w:val="num" w:pos="1468"/>
        </w:tabs>
        <w:ind w:left="1468" w:hanging="360"/>
      </w:pPr>
    </w:lvl>
    <w:lvl w:ilvl="3">
      <w:start w:val="1"/>
      <w:numFmt w:val="decimal"/>
      <w:lvlText w:val="%4."/>
      <w:lvlJc w:val="left"/>
      <w:pPr>
        <w:tabs>
          <w:tab w:val="num" w:pos="1828"/>
        </w:tabs>
        <w:ind w:left="1828" w:hanging="360"/>
      </w:pPr>
    </w:lvl>
    <w:lvl w:ilvl="4">
      <w:start w:val="1"/>
      <w:numFmt w:val="decimal"/>
      <w:lvlText w:val="%5."/>
      <w:lvlJc w:val="left"/>
      <w:pPr>
        <w:tabs>
          <w:tab w:val="num" w:pos="2188"/>
        </w:tabs>
        <w:ind w:left="2188" w:hanging="360"/>
      </w:pPr>
    </w:lvl>
    <w:lvl w:ilvl="5">
      <w:start w:val="1"/>
      <w:numFmt w:val="decimal"/>
      <w:lvlText w:val="%6."/>
      <w:lvlJc w:val="left"/>
      <w:pPr>
        <w:tabs>
          <w:tab w:val="num" w:pos="2548"/>
        </w:tabs>
        <w:ind w:left="2548" w:hanging="360"/>
      </w:pPr>
    </w:lvl>
    <w:lvl w:ilvl="6">
      <w:start w:val="1"/>
      <w:numFmt w:val="decimal"/>
      <w:lvlText w:val="%7."/>
      <w:lvlJc w:val="left"/>
      <w:pPr>
        <w:tabs>
          <w:tab w:val="num" w:pos="2908"/>
        </w:tabs>
        <w:ind w:left="2908" w:hanging="360"/>
      </w:pPr>
    </w:lvl>
    <w:lvl w:ilvl="7">
      <w:start w:val="1"/>
      <w:numFmt w:val="decimal"/>
      <w:lvlText w:val="%8."/>
      <w:lvlJc w:val="left"/>
      <w:pPr>
        <w:tabs>
          <w:tab w:val="num" w:pos="3268"/>
        </w:tabs>
        <w:ind w:left="3268" w:hanging="360"/>
      </w:pPr>
    </w:lvl>
    <w:lvl w:ilvl="8">
      <w:start w:val="1"/>
      <w:numFmt w:val="decimal"/>
      <w:lvlText w:val="%9."/>
      <w:lvlJc w:val="left"/>
      <w:pPr>
        <w:tabs>
          <w:tab w:val="num" w:pos="3628"/>
        </w:tabs>
        <w:ind w:left="3628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48"/>
        </w:tabs>
        <w:ind w:left="748" w:hanging="360"/>
      </w:pPr>
      <w:rPr/>
    </w:lvl>
    <w:lvl w:ilvl="1">
      <w:start w:val="1"/>
      <w:numFmt w:val="decimal"/>
      <w:lvlText w:val="%2."/>
      <w:lvlJc w:val="left"/>
      <w:pPr>
        <w:tabs>
          <w:tab w:val="num" w:pos="1108"/>
        </w:tabs>
        <w:ind w:left="1108" w:hanging="360"/>
      </w:pPr>
      <w:rPr/>
    </w:lvl>
    <w:lvl w:ilvl="2">
      <w:start w:val="1"/>
      <w:numFmt w:val="decimal"/>
      <w:lvlText w:val="%3."/>
      <w:lvlJc w:val="left"/>
      <w:pPr>
        <w:tabs>
          <w:tab w:val="num" w:pos="1468"/>
        </w:tabs>
        <w:ind w:left="1468" w:hanging="360"/>
      </w:pPr>
      <w:rPr/>
    </w:lvl>
    <w:lvl w:ilvl="3">
      <w:start w:val="1"/>
      <w:numFmt w:val="decimal"/>
      <w:lvlText w:val="%4."/>
      <w:lvlJc w:val="left"/>
      <w:pPr>
        <w:tabs>
          <w:tab w:val="num" w:pos="1828"/>
        </w:tabs>
        <w:ind w:left="1828" w:hanging="360"/>
      </w:pPr>
      <w:rPr/>
    </w:lvl>
    <w:lvl w:ilvl="4">
      <w:start w:val="1"/>
      <w:numFmt w:val="decimal"/>
      <w:lvlText w:val="%5."/>
      <w:lvlJc w:val="left"/>
      <w:pPr>
        <w:tabs>
          <w:tab w:val="num" w:pos="2188"/>
        </w:tabs>
        <w:ind w:left="2188" w:hanging="360"/>
      </w:pPr>
      <w:rPr/>
    </w:lvl>
    <w:lvl w:ilvl="5">
      <w:start w:val="1"/>
      <w:numFmt w:val="decimal"/>
      <w:lvlText w:val="%6."/>
      <w:lvlJc w:val="left"/>
      <w:pPr>
        <w:tabs>
          <w:tab w:val="num" w:pos="2548"/>
        </w:tabs>
        <w:ind w:left="2548" w:hanging="360"/>
      </w:pPr>
      <w:rPr/>
    </w:lvl>
    <w:lvl w:ilvl="6">
      <w:start w:val="1"/>
      <w:numFmt w:val="decimal"/>
      <w:lvlText w:val="%7."/>
      <w:lvlJc w:val="left"/>
      <w:pPr>
        <w:tabs>
          <w:tab w:val="num" w:pos="2908"/>
        </w:tabs>
        <w:ind w:left="2908" w:hanging="360"/>
      </w:pPr>
      <w:rPr/>
    </w:lvl>
    <w:lvl w:ilvl="7">
      <w:start w:val="1"/>
      <w:numFmt w:val="decimal"/>
      <w:lvlText w:val="%8."/>
      <w:lvlJc w:val="left"/>
      <w:pPr>
        <w:tabs>
          <w:tab w:val="num" w:pos="3268"/>
        </w:tabs>
        <w:ind w:left="3268" w:hanging="360"/>
      </w:pPr>
      <w:rPr/>
    </w:lvl>
    <w:lvl w:ilvl="8">
      <w:start w:val="1"/>
      <w:numFmt w:val="decimal"/>
      <w:lvlText w:val="%9."/>
      <w:lvlJc w:val="left"/>
      <w:pPr>
        <w:tabs>
          <w:tab w:val="num" w:pos="3628"/>
        </w:tabs>
        <w:ind w:left="3628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en-GB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LibreOffice/6.4.7.2$Linux_X86_64 LibreOffice_project/40$Build-2</Application>
  <Pages>7</Pages>
  <Words>1677</Words>
  <Characters>11348</Characters>
  <CharactersWithSpaces>12971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2021-05-31T14:02:32Z</dcterms:created>
  <dc:creator/>
  <dc:description/>
  <dc:language>en-GB</dc:language>
  <cp:lastModifiedBy/>
  <dcterms:modified xsi:type="dcterms:W3CDTF">2021-06-01T23:00:38Z</dcterms:modified>
  <cp:revision>13</cp:revision>
  <dc:subject/>
  <dc:title/>
</cp:coreProperties>
</file>