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5.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r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  <w:t>Development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01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 the fully-qualified class names: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com.foo.bar.Dog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com.foo.bar.blatz.Book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com.bar.Car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com.bar.blatz.Sun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graph represents the correct directory structure for a JAR file from which those classes can be used by the compiler and JVM?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  <w:drawing>
          <wp:inline distB="0" distL="0" distR="0" distT="0">
            <wp:extent cx="5667375" cy="61436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Jar 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Jar 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Jar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Jar 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Jar 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class games.cards.Poker is correctly defined in the jar file Poker.jar. A user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wants to execute the main method of Poker on a UNIX system using the command: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games.cards.PokerWhat allows the user to do this?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put Poker.jar in directory /stuff/java, and set the CLASSPATH to include /stuff/java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put Poker.jar in directory /stuff/java, and set the CLASSPATH to include /stuff/java/*.jar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Put Poker.jar in directory /stuff/java, and set the CLASSPATH to include /stuff/java/Poker.jar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put Poker.jar in directory /stuff/java/games/cards, and set the CLASSPATH to include /stuff/java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put Poker.jar in directory /stuff/java/games/cards, and set the CLASSPATH to include /stuff/java/*.jar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put Poker.jar in directory /stuff/java/games/cards, and set the CLASSPATH to include /stuff/java/Poker.jar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Commander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String myProp = /* insert code here */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System.out.println(myProp);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command line: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-Dprop.custom=gobstopper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placed on line 13, will produce the output gobstopper?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System.load("prop.custom");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System.getenv("prop.custom");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System.property("prop.custom");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System.getProperty("prop.custom");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System.getProperties().getProperty("prop.custom");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developer is creating a class Book, that needs to access class Paper. The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Paper class is deployed in a JAR named myLib.jar. Which three, taken independently, will allow thedeveloper to use the Paper class while compiling the Book class?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JAR file is located at $JAVA_HOME/jre/classes/myLib.jar.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JAR file is located at $JAVA_HOME/jre/lib/ext/myLib.jar..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JAR file is located at /foo/myLib.jar and a classpath environment variable is set that includes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/foo/myLib.jar/Paper.class.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JAR file is located at /foo/myLib.jar and a classpath environment variable is set that includes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JAR file is located at /foo/myLib.jar and the Book class is compiled using javac -cp /foo/myLib.jar/Paper Book.java.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JAR file is located at /foo/myLib.jar and the Book class is compiled using javac -d /foo/myLib.jar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Book.java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JAR file is located at /foo/myLib.jar and the Book class is compiled using javac -classpath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 Book.java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05 Click the Task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  <w:drawing>
          <wp:inline distB="0" distL="0" distR="0" distT="0">
            <wp:extent cx="5800725" cy="505777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com.company.application;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class MainClass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static void main(String[] args)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MainClass exists in the /apps/com/company/application directory. Assume the CLASSPATH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environment variable is set to "." (current directory).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java commands entered at the command line will run MainClass?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com.company.application.MainClass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-classpath /apps com.company.application.MainClass if run from any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-classpath . MainClass if run from the /apps/com/company/application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-classpath /apps/com/company/application:. 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java com.company.application.MainClass if run from the /apps/com/company/application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07 Given a correctly compiled class whose source code is: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com.sun.sjcp;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Commander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// more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Assume that the class file is located in /foo/com/sun/sjcp/, the current directory is /foo/, and that the classpath contains "." (current directory).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command line correctly runs Commander?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com.sun.sjcp.Commander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com/sun/sjcp/Commander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-cp com.sun.sjcp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-cp com/sun/sjcp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08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UNIX user named Bob wants to replace his chess program with a new one,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but he is not sure where the old one is installed. Bob is currently able to run a Java chess program starting from his home directory /home/bob using the command: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-classpath /test:/home/bob/downloads/*.jar games.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Chess Bob's CLASSPATH is set (at login time) to: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/usr/lib:/home/bob/classes:/opt/java/lib:/opt/java/lib/*.jar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a possible location for the Chess.class file?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/test/Chess.class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/home/bob/Chess.class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/test/games/Chess.class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/usr/lib/games/Chess.class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/home/bob/games/Chess.class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inside jarfile /opt/java/lib/Games.jar (with a correct manifest)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inside jarfile /home/bob/downloads/Games.jar (with a correct manifest)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09. Given these classes in different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Useful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increment(int x) { return ++x;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xcom.*; // line 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Needy3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xcom.Useful u = new xcom.Useful(); // line 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System.out.println(u.increment(5));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statements are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The output is 0.                                         </w:t>
        <w:tab/>
        <w:t>B. The output is 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The output is 6.                                         </w:t>
        <w:tab/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compiles if line 1 is removed.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code compiles if line 2 is changed to read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Useful u = new Useful();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Given the following directory structure: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org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| -- Robot.class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|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| -- ex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 Pet.class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 why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 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 Dog.class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following source file: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MyClass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Robot r;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Pet p;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Dog 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statement(s)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must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be added for the source file to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package org;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import org.*;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package org.*;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package org.ex;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import org.ex.*;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package org.ex.why;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package org.ex.why.Dog;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class StatTest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System.out.println(Integer.MAX_VALUE);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Which, inserted independently at line 1, compiles?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import static java.lang;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import static java.lang.Integer;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import static java.lang.Integer.*;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import static java.lang.Integer.*_VALUE;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import static java.lang.Integer.MAX_VALUE;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None of the above statements are valid import syntax.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Given the default classpath: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this directory structure: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|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test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|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xcom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|--A.class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these two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A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B extends A {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allows B.java to compile?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Set the current directory to xcom then invoke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Set the current directory to xcom then invoke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-classpath . 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Set the current directory to test then invoke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-classpath . xcom/B.java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Set the current directory to test then invoke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-classpath xcom 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Set the current directory to test then invoke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-classpath xcom:. B.java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Given two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Stuff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final int MY_CONSTANT = 5;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int doStuff(int x) { return (x++)*x;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xcom.Stuff.*;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java.lang.System.out;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User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User().go();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void go() { out.println(doStuff(MY_CONSTANT));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25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30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36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Given three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A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xcom;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B extends A {public void doB() { System.out.println("B.doB");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xcom.B;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TestXcom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 b = new B(); b.doB(); b.go();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Which, inserted at // insert code here will allow all three files to compile? (Choose all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void go() { System.out.println("a.go");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void go() { System.out.println("a.go");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private void go() { System.out.println("a.go");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protected void go() { System.out.println("a.go");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None of these options will allow the code to compile.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TestProps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String s = System.getProperty("aaa","bbb");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command-line invocation: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-Daaa=ccc TestProps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always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value of property aaa is aaa.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value of property aaa is bbb.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value of property aaa is ccc.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value of property bbb is aaa.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value of property bbb is ccc.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invocation will not complete without error.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16.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 three versions of MyClass.java exist on a file system: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Version 1 is in /foo/bar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Version 2 is in /foo/bar/baz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Version 3 is in /foo/bar/baz/bing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system's classpath includes: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/foo/bar/baz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this command line is invoked from /foo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-classpath /foo/bar/baz/bing:/foo/bar MyClass.java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version will be used by javac?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/foo/MyClass.java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/foo/bar/MyClass.java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/foo/bar/baz/MyClass.java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/foo/bar/baz/bing/MyClass.java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result is not predictable.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Which are true?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java command can access classes from more than one package, from a single JAR file.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JAR files can be used with the java command but not with the javac command.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 order for JAR files to be used by java, they MUST be placed in the /jre/lib/ext subdirectory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within the J2SE directory tree.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 order to specify the use of a JAR file on the command line, the JAR file's path and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filename MUST be included.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When a part of a directory tree that includes subdirectories with files is put into a JAR file, all of the files are saved in the JAR file, but the subdirectory structure is lost.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Given two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package pkg;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Kit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String glueIt(String a, String b) { return a+b;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pkg.*;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UseKit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String s = new Kit().glueIt(args[1], args[2]);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following sub-directory structure: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test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|--UseKit.class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com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ab/>
        <w:t>|--KitJar.jar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 the current directory is test, and the file pkg/Kit.class is in KitJar.jar, which command line will produce the output bc 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UseKit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UseKit a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-classpath com UseKit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-classpath com:. UseKit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-classpath com/KitJar.jar UseKit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java -classpath com/KitJar.jar UseKit a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java -classpath com/KitJar.jar:. UseKit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H. java -classpath com/KitJar.jar:. UseKit a b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22"/>
    <w:next w:val="style1"/>
    <w:pPr>
      <w:spacing w:after="120" w:before="480" w:line="100" w:lineRule="atLeast"/>
      <w:contextualSpacing w:val="false"/>
    </w:pPr>
    <w:rPr>
      <w:b/>
      <w:sz w:val="48"/>
    </w:rPr>
  </w:style>
  <w:style w:styleId="style2" w:type="paragraph">
    <w:name w:val="Título 2"/>
    <w:basedOn w:val="style22"/>
    <w:next w:val="style2"/>
    <w:pPr>
      <w:spacing w:after="80" w:before="360" w:line="100" w:lineRule="atLeast"/>
      <w:contextualSpacing w:val="false"/>
    </w:pPr>
    <w:rPr>
      <w:b/>
      <w:sz w:val="36"/>
    </w:rPr>
  </w:style>
  <w:style w:styleId="style3" w:type="paragraph">
    <w:name w:val="Título 3"/>
    <w:basedOn w:val="style22"/>
    <w:next w:val="style3"/>
    <w:pPr>
      <w:spacing w:after="80" w:before="280" w:line="100" w:lineRule="atLeast"/>
      <w:contextualSpacing w:val="false"/>
    </w:pPr>
    <w:rPr>
      <w:b/>
      <w:sz w:val="28"/>
    </w:rPr>
  </w:style>
  <w:style w:styleId="style4" w:type="paragraph">
    <w:name w:val="Título 4"/>
    <w:basedOn w:val="style22"/>
    <w:next w:val="style4"/>
    <w:pPr>
      <w:spacing w:after="40" w:before="240" w:line="100" w:lineRule="atLeast"/>
      <w:contextualSpacing w:val="false"/>
    </w:pPr>
    <w:rPr>
      <w:b/>
      <w:sz w:val="24"/>
    </w:rPr>
  </w:style>
  <w:style w:styleId="style5" w:type="paragraph">
    <w:name w:val="Título 5"/>
    <w:basedOn w:val="style22"/>
    <w:next w:val="style5"/>
    <w:pPr>
      <w:spacing w:after="40" w:before="220" w:line="100" w:lineRule="atLeast"/>
      <w:contextualSpacing w:val="false"/>
    </w:pPr>
    <w:rPr>
      <w:b/>
      <w:sz w:val="22"/>
    </w:rPr>
  </w:style>
  <w:style w:styleId="style6" w:type="paragraph">
    <w:name w:val="Título 6"/>
    <w:basedOn w:val="style22"/>
    <w:next w:val="style6"/>
    <w:pPr>
      <w:spacing w:after="40" w:before="200" w:line="100" w:lineRule="atLeast"/>
      <w:contextualSpacing w:val="false"/>
    </w:pPr>
    <w:rPr>
      <w:b/>
      <w:sz w:val="20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Link da Internet"/>
    <w:next w:val="style16"/>
    <w:rPr>
      <w:color w:val="000080"/>
      <w:u w:val="single"/>
      <w:lang w:bidi="zxx-" w:eastAsia="zxx-" w:val="zxx-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normal"/>
    <w:next w:val="style22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pt-BR"/>
    </w:rPr>
  </w:style>
  <w:style w:styleId="style23" w:type="paragraph">
    <w:name w:val="Título principal"/>
    <w:basedOn w:val="style22"/>
    <w:next w:val="style23"/>
    <w:pPr>
      <w:spacing w:after="120" w:before="480" w:line="100" w:lineRule="atLeast"/>
      <w:contextualSpacing w:val="false"/>
    </w:pPr>
    <w:rPr>
      <w:b/>
      <w:sz w:val="72"/>
    </w:rPr>
  </w:style>
  <w:style w:styleId="style24" w:type="paragraph">
    <w:name w:val="Subtítulo"/>
    <w:basedOn w:val="style22"/>
    <w:next w:val="style24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gif"/><Relationship Id="rId3" Type="http://schemas.openxmlformats.org/officeDocument/2006/relationships/image" Target="media/image6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Development .docx</dc:title>
</cp:coreProperties>
</file>