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63"/>
        <w:gridCol w:w="6099"/>
        <w:gridCol w:w="2088"/>
      </w:tblGrid>
      <w:tr w:rsidR="00207A51" w:rsidRPr="00AC736A" w14:paraId="0AAD00B5" w14:textId="77777777" w:rsidTr="00235EC3">
        <w:tc>
          <w:tcPr>
            <w:tcW w:w="1615" w:type="dxa"/>
          </w:tcPr>
          <w:p w14:paraId="69A9C1E5" w14:textId="77777777" w:rsidR="00AC736A" w:rsidRPr="00AC736A" w:rsidRDefault="00AC736A">
            <w:pPr>
              <w:rPr>
                <w:b/>
                <w:bCs/>
              </w:rPr>
            </w:pPr>
          </w:p>
        </w:tc>
        <w:tc>
          <w:tcPr>
            <w:tcW w:w="6410" w:type="dxa"/>
          </w:tcPr>
          <w:p w14:paraId="30806D59" w14:textId="6A16A873" w:rsidR="00AC736A" w:rsidRPr="00AC736A" w:rsidRDefault="00AC736A">
            <w:pPr>
              <w:rPr>
                <w:b/>
                <w:bCs/>
              </w:rPr>
            </w:pPr>
            <w:r w:rsidRPr="00AC736A">
              <w:rPr>
                <w:b/>
                <w:bCs/>
              </w:rPr>
              <w:t>Examples of code used in assignment</w:t>
            </w:r>
          </w:p>
        </w:tc>
        <w:tc>
          <w:tcPr>
            <w:tcW w:w="1325" w:type="dxa"/>
          </w:tcPr>
          <w:p w14:paraId="49EFAC2C" w14:textId="64A74469" w:rsidR="00AC736A" w:rsidRPr="00AC736A" w:rsidRDefault="00AC736A">
            <w:pPr>
              <w:rPr>
                <w:b/>
                <w:bCs/>
              </w:rPr>
            </w:pPr>
            <w:r w:rsidRPr="00AC736A">
              <w:rPr>
                <w:b/>
                <w:bCs/>
              </w:rPr>
              <w:t>Comment</w:t>
            </w:r>
          </w:p>
        </w:tc>
      </w:tr>
      <w:tr w:rsidR="00207A51" w:rsidRPr="00AC736A" w14:paraId="5D665DF2" w14:textId="77777777" w:rsidTr="00235EC3">
        <w:tc>
          <w:tcPr>
            <w:tcW w:w="1615" w:type="dxa"/>
          </w:tcPr>
          <w:p w14:paraId="2A00E8BC" w14:textId="4D3B2DFD" w:rsidR="00AC736A" w:rsidRPr="00AC736A" w:rsidRDefault="00AC736A">
            <w:pPr>
              <w:rPr>
                <w:b/>
                <w:bCs/>
              </w:rPr>
            </w:pPr>
            <w:r w:rsidRPr="00AC736A">
              <w:rPr>
                <w:b/>
                <w:bCs/>
              </w:rPr>
              <w:t>JavaFX</w:t>
            </w:r>
          </w:p>
        </w:tc>
        <w:tc>
          <w:tcPr>
            <w:tcW w:w="6410" w:type="dxa"/>
          </w:tcPr>
          <w:p w14:paraId="7FED4AFC" w14:textId="16A55C0C" w:rsidR="00AC736A" w:rsidRPr="00AC736A" w:rsidRDefault="00AC736A">
            <w:pPr>
              <w:rPr>
                <w:b/>
                <w:bCs/>
              </w:rPr>
            </w:pPr>
            <w:r w:rsidRPr="00AC736A">
              <w:rPr>
                <w:b/>
                <w:bCs/>
              </w:rPr>
              <w:drawing>
                <wp:inline distT="0" distB="0" distL="0" distR="0" wp14:anchorId="60C90682" wp14:editId="1E40D1A8">
                  <wp:extent cx="2924175" cy="318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5011" cy="3194677"/>
                          </a:xfrm>
                          <a:prstGeom prst="rect">
                            <a:avLst/>
                          </a:prstGeom>
                        </pic:spPr>
                      </pic:pic>
                    </a:graphicData>
                  </a:graphic>
                </wp:inline>
              </w:drawing>
            </w:r>
          </w:p>
        </w:tc>
        <w:tc>
          <w:tcPr>
            <w:tcW w:w="1325" w:type="dxa"/>
          </w:tcPr>
          <w:p w14:paraId="4D62ABD1" w14:textId="22C2FCC0" w:rsidR="00AC736A" w:rsidRPr="00AC736A" w:rsidRDefault="00B53292">
            <w:r>
              <w:t>Here you can see I am i</w:t>
            </w:r>
            <w:r w:rsidR="00AC736A">
              <w:t xml:space="preserve">mporting the relevant javafx </w:t>
            </w:r>
            <w:r>
              <w:t>libraries</w:t>
            </w:r>
            <w:r w:rsidR="00AC736A">
              <w:t xml:space="preserve"> that were needed to create the comp</w:t>
            </w:r>
            <w:r>
              <w:t>onents of my GUI</w:t>
            </w:r>
          </w:p>
        </w:tc>
      </w:tr>
      <w:tr w:rsidR="00207A51" w:rsidRPr="00AC736A" w14:paraId="4443932D" w14:textId="77777777" w:rsidTr="00235EC3">
        <w:tc>
          <w:tcPr>
            <w:tcW w:w="1615" w:type="dxa"/>
          </w:tcPr>
          <w:p w14:paraId="3B2EF1C5" w14:textId="10539925" w:rsidR="00AC736A" w:rsidRPr="00AC736A" w:rsidRDefault="00AC736A">
            <w:pPr>
              <w:rPr>
                <w:b/>
                <w:bCs/>
              </w:rPr>
            </w:pPr>
            <w:r w:rsidRPr="00AC736A">
              <w:rPr>
                <w:b/>
                <w:bCs/>
              </w:rPr>
              <w:t>Lambda Expressions</w:t>
            </w:r>
          </w:p>
        </w:tc>
        <w:tc>
          <w:tcPr>
            <w:tcW w:w="6410" w:type="dxa"/>
          </w:tcPr>
          <w:p w14:paraId="12FDD8C7" w14:textId="46044087" w:rsidR="00AC736A" w:rsidRPr="00AC736A" w:rsidRDefault="00B53292">
            <w:pPr>
              <w:rPr>
                <w:b/>
                <w:bCs/>
              </w:rPr>
            </w:pPr>
            <w:r w:rsidRPr="00B53292">
              <w:rPr>
                <w:b/>
                <w:bCs/>
              </w:rPr>
              <w:drawing>
                <wp:inline distT="0" distB="0" distL="0" distR="0" wp14:anchorId="2C2C508A" wp14:editId="4CBEBA10">
                  <wp:extent cx="4106161" cy="15906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732" cy="1595157"/>
                          </a:xfrm>
                          <a:prstGeom prst="rect">
                            <a:avLst/>
                          </a:prstGeom>
                        </pic:spPr>
                      </pic:pic>
                    </a:graphicData>
                  </a:graphic>
                </wp:inline>
              </w:drawing>
            </w:r>
          </w:p>
        </w:tc>
        <w:tc>
          <w:tcPr>
            <w:tcW w:w="1325" w:type="dxa"/>
          </w:tcPr>
          <w:p w14:paraId="2F720556" w14:textId="648D589C" w:rsidR="00AC736A" w:rsidRPr="00B53292" w:rsidRDefault="00B53292">
            <w:r>
              <w:t xml:space="preserve">Here you can see that I have used the concept of lambda expressions to configure what each of my button components will do upon any action that is taken against them. This mean I can loosely couple the buttons and their functionality therefore allowing </w:t>
            </w:r>
            <w:r w:rsidR="00235EC3">
              <w:t>me</w:t>
            </w:r>
            <w:r>
              <w:t xml:space="preserve"> to reuse the buttons as I wish for various features</w:t>
            </w:r>
          </w:p>
        </w:tc>
      </w:tr>
      <w:tr w:rsidR="00207A51" w:rsidRPr="00AC736A" w14:paraId="1181D5CF" w14:textId="77777777" w:rsidTr="00235EC3">
        <w:tc>
          <w:tcPr>
            <w:tcW w:w="1615" w:type="dxa"/>
          </w:tcPr>
          <w:p w14:paraId="6F720481" w14:textId="2C79CBCA" w:rsidR="00AC736A" w:rsidRPr="00AC736A" w:rsidRDefault="00AC736A">
            <w:pPr>
              <w:rPr>
                <w:b/>
                <w:bCs/>
              </w:rPr>
            </w:pPr>
            <w:r w:rsidRPr="00AC736A">
              <w:rPr>
                <w:b/>
                <w:bCs/>
              </w:rPr>
              <w:t>Exceptions</w:t>
            </w:r>
          </w:p>
        </w:tc>
        <w:tc>
          <w:tcPr>
            <w:tcW w:w="6410" w:type="dxa"/>
          </w:tcPr>
          <w:p w14:paraId="0423BCEE" w14:textId="514B9A72" w:rsidR="00AC736A" w:rsidRPr="00AC736A" w:rsidRDefault="00B53292">
            <w:pPr>
              <w:rPr>
                <w:b/>
                <w:bCs/>
              </w:rPr>
            </w:pPr>
            <w:r w:rsidRPr="00B53292">
              <w:rPr>
                <w:b/>
                <w:bCs/>
              </w:rPr>
              <w:drawing>
                <wp:inline distT="0" distB="0" distL="0" distR="0" wp14:anchorId="5C70FA21" wp14:editId="5307CFA5">
                  <wp:extent cx="4219575" cy="8484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350" cy="856823"/>
                          </a:xfrm>
                          <a:prstGeom prst="rect">
                            <a:avLst/>
                          </a:prstGeom>
                        </pic:spPr>
                      </pic:pic>
                    </a:graphicData>
                  </a:graphic>
                </wp:inline>
              </w:drawing>
            </w:r>
          </w:p>
        </w:tc>
        <w:tc>
          <w:tcPr>
            <w:tcW w:w="1325" w:type="dxa"/>
          </w:tcPr>
          <w:p w14:paraId="6A13B7DF" w14:textId="77603CBB" w:rsidR="00AC736A" w:rsidRPr="00235EC3" w:rsidRDefault="00235EC3">
            <w:r>
              <w:t xml:space="preserve">Here you can see I am using a try catch exception block to ensure that when users are trying to update the details of an emergency, the emergency </w:t>
            </w:r>
            <w:proofErr w:type="gramStart"/>
            <w:r>
              <w:t>actually exists</w:t>
            </w:r>
            <w:proofErr w:type="gramEnd"/>
            <w:r>
              <w:t xml:space="preserve"> in our list hence why the exception I am </w:t>
            </w:r>
            <w:r>
              <w:lastRenderedPageBreak/>
              <w:t>catching here is a ‘NullPointerException’</w:t>
            </w:r>
          </w:p>
        </w:tc>
      </w:tr>
      <w:tr w:rsidR="00207A51" w:rsidRPr="00AC736A" w14:paraId="0DC924DE" w14:textId="77777777" w:rsidTr="00235EC3">
        <w:tc>
          <w:tcPr>
            <w:tcW w:w="1615" w:type="dxa"/>
          </w:tcPr>
          <w:p w14:paraId="3CF419FA" w14:textId="137EA8D4" w:rsidR="00AC736A" w:rsidRPr="00AC736A" w:rsidRDefault="00AC736A">
            <w:pPr>
              <w:rPr>
                <w:b/>
                <w:bCs/>
              </w:rPr>
            </w:pPr>
            <w:r>
              <w:rPr>
                <w:b/>
                <w:bCs/>
              </w:rPr>
              <w:lastRenderedPageBreak/>
              <w:t>Collection classes</w:t>
            </w:r>
          </w:p>
        </w:tc>
        <w:tc>
          <w:tcPr>
            <w:tcW w:w="6410" w:type="dxa"/>
          </w:tcPr>
          <w:p w14:paraId="7B955300" w14:textId="382A1E05" w:rsidR="00AC736A" w:rsidRPr="00AC736A" w:rsidRDefault="00235EC3">
            <w:pPr>
              <w:rPr>
                <w:b/>
                <w:bCs/>
              </w:rPr>
            </w:pPr>
            <w:r w:rsidRPr="00235EC3">
              <w:rPr>
                <w:b/>
                <w:bCs/>
              </w:rPr>
              <w:drawing>
                <wp:inline distT="0" distB="0" distL="0" distR="0" wp14:anchorId="42CE6A87" wp14:editId="548BF031">
                  <wp:extent cx="3676650" cy="1360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9753" cy="1364909"/>
                          </a:xfrm>
                          <a:prstGeom prst="rect">
                            <a:avLst/>
                          </a:prstGeom>
                        </pic:spPr>
                      </pic:pic>
                    </a:graphicData>
                  </a:graphic>
                </wp:inline>
              </w:drawing>
            </w:r>
          </w:p>
        </w:tc>
        <w:tc>
          <w:tcPr>
            <w:tcW w:w="1325" w:type="dxa"/>
          </w:tcPr>
          <w:p w14:paraId="2A9E1645" w14:textId="6E51044A" w:rsidR="00AC736A" w:rsidRPr="00235EC3" w:rsidRDefault="00235EC3">
            <w:r>
              <w:t xml:space="preserve">Here I am using the </w:t>
            </w:r>
            <w:r w:rsidR="00207A51">
              <w:t>concurrent ‘CopyOnWriteArrayList’ collection class because I encountered an issue with concurrency when using a normal ‘ArrayList’. I was iterating through my list to see if an emergency was resolved then removing it from the list as this was trying to modify the list while it is still being iterated through.</w:t>
            </w:r>
          </w:p>
        </w:tc>
      </w:tr>
      <w:tr w:rsidR="00207A51" w:rsidRPr="00AC736A" w14:paraId="6C45169A" w14:textId="77777777" w:rsidTr="00235EC3">
        <w:tc>
          <w:tcPr>
            <w:tcW w:w="1615" w:type="dxa"/>
          </w:tcPr>
          <w:p w14:paraId="78981D48" w14:textId="3D040289" w:rsidR="00AC736A" w:rsidRPr="00AC736A" w:rsidRDefault="00AC736A">
            <w:pPr>
              <w:rPr>
                <w:b/>
                <w:bCs/>
              </w:rPr>
            </w:pPr>
            <w:r>
              <w:rPr>
                <w:b/>
                <w:bCs/>
              </w:rPr>
              <w:t>File Handling</w:t>
            </w:r>
          </w:p>
        </w:tc>
        <w:tc>
          <w:tcPr>
            <w:tcW w:w="6410" w:type="dxa"/>
          </w:tcPr>
          <w:p w14:paraId="7EA83BAD" w14:textId="2721A2CC" w:rsidR="00AC736A" w:rsidRPr="00AC736A" w:rsidRDefault="00207A51">
            <w:pPr>
              <w:rPr>
                <w:b/>
                <w:bCs/>
              </w:rPr>
            </w:pPr>
            <w:r w:rsidRPr="00207A51">
              <w:rPr>
                <w:b/>
                <w:bCs/>
              </w:rPr>
              <w:drawing>
                <wp:inline distT="0" distB="0" distL="0" distR="0" wp14:anchorId="506F44AD" wp14:editId="12368F8D">
                  <wp:extent cx="366153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172" cy="2464593"/>
                          </a:xfrm>
                          <a:prstGeom prst="rect">
                            <a:avLst/>
                          </a:prstGeom>
                        </pic:spPr>
                      </pic:pic>
                    </a:graphicData>
                  </a:graphic>
                </wp:inline>
              </w:drawing>
            </w:r>
          </w:p>
        </w:tc>
        <w:tc>
          <w:tcPr>
            <w:tcW w:w="1325" w:type="dxa"/>
          </w:tcPr>
          <w:p w14:paraId="17066B0A" w14:textId="2E519353" w:rsidR="00AC736A" w:rsidRPr="00207A51" w:rsidRDefault="00207A51">
            <w:r>
              <w:t>Here I am reading from a csv file which acts as my eventual consistent data store for keeping permanent records</w:t>
            </w:r>
            <w:r w:rsidR="0051138C">
              <w:t>. I simply read the data from the file do some data transformation like excluding the header and splitting the columns by commas</w:t>
            </w:r>
          </w:p>
        </w:tc>
      </w:tr>
    </w:tbl>
    <w:p w14:paraId="6CC94D0F" w14:textId="77777777" w:rsidR="006873D6" w:rsidRPr="00AC736A" w:rsidRDefault="0051138C">
      <w:pPr>
        <w:rPr>
          <w:b/>
          <w:bCs/>
        </w:rPr>
      </w:pPr>
    </w:p>
    <w:sectPr w:rsidR="006873D6" w:rsidRPr="00AC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6A"/>
    <w:rsid w:val="000E7A8C"/>
    <w:rsid w:val="00207A51"/>
    <w:rsid w:val="00235EC3"/>
    <w:rsid w:val="0051138C"/>
    <w:rsid w:val="00AC063F"/>
    <w:rsid w:val="00AC736A"/>
    <w:rsid w:val="00B5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CF12"/>
  <w15:chartTrackingRefBased/>
  <w15:docId w15:val="{2943CDD3-211E-4FD2-9757-D5BDDF2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BOLARINWA</dc:creator>
  <cp:keywords/>
  <dc:description/>
  <cp:lastModifiedBy>Daniel BOLARINWA</cp:lastModifiedBy>
  <cp:revision>1</cp:revision>
  <dcterms:created xsi:type="dcterms:W3CDTF">2022-05-06T00:51:00Z</dcterms:created>
  <dcterms:modified xsi:type="dcterms:W3CDTF">2022-05-06T01:14:00Z</dcterms:modified>
</cp:coreProperties>
</file>