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NACIONAL DEL ALTIPLANO – PUNO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Escuela Profesional de Ingeniería Estadística e Informática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Curso: Metodología de la Investigación (S-VII)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presente </w:t>
      </w:r>
      <w:r w:rsidDel="00000000" w:rsidR="00000000" w:rsidRPr="00000000">
        <w:rPr>
          <w:rFonts w:ascii="Times New Roman" w:cs="Times New Roman" w:eastAsia="Times New Roman" w:hAnsi="Times New Roman"/>
          <w:sz w:val="24"/>
          <w:szCs w:val="24"/>
          <w:rtl w:val="0"/>
        </w:rPr>
        <w:t xml:space="preserve">trabajo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tuvo por objetivos determinar el consumo del concentrado fibroso, la ganancia de peso vivo y las emisiones de metano de los carnerillos alimentados con concentrado fibroso. El </w:t>
      </w:r>
      <w:r w:rsidDel="00000000" w:rsidR="00000000" w:rsidRPr="00000000">
        <w:rPr>
          <w:rFonts w:ascii="Times New Roman" w:cs="Times New Roman" w:eastAsia="Times New Roman" w:hAnsi="Times New Roman"/>
          <w:sz w:val="24"/>
          <w:szCs w:val="24"/>
          <w:rtl w:val="0"/>
        </w:rPr>
        <w:t xml:space="preserve">trabajo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realizó entre los meses de Junio - Setiembre del año 2014 en el Distrito de Santa Rosa de la Provincia de Melgar, Departamento de Puno. El consumo de concentrado fibroso se determinó por la medición de alimento ofrecido y rechazado en sistema </w:t>
      </w:r>
      <w:r w:rsidDel="00000000" w:rsidR="00000000" w:rsidRPr="00000000">
        <w:rPr>
          <w:rFonts w:ascii="Times New Roman" w:cs="Times New Roman" w:eastAsia="Times New Roman" w:hAnsi="Times New Roman"/>
          <w:b w:val="0"/>
          <w:i w:val="0"/>
          <w:smallCaps w:val="0"/>
          <w:strike w:val="0"/>
          <w:color w:val="000000"/>
          <w:sz w:val="24"/>
          <w:szCs w:val="24"/>
          <w:u w:val="none"/>
          <w:shd w:fill="ffe599" w:val="clear"/>
          <w:vertAlign w:val="baseline"/>
          <w:rtl w:val="0"/>
        </w:rPr>
        <w:t xml:space="preserve">ad-libitum,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ganancia de peso vivo a través de un </w:t>
      </w:r>
      <w:r w:rsidDel="00000000" w:rsidR="00000000" w:rsidRPr="00000000">
        <w:rPr>
          <w:rFonts w:ascii="Times New Roman" w:cs="Times New Roman" w:eastAsia="Times New Roman" w:hAnsi="Times New Roman"/>
          <w:b w:val="0"/>
          <w:i w:val="0"/>
          <w:smallCaps w:val="0"/>
          <w:strike w:val="0"/>
          <w:color w:val="ff00ff"/>
          <w:sz w:val="24"/>
          <w:szCs w:val="24"/>
          <w:u w:val="none"/>
          <w:shd w:fill="auto" w:val="clear"/>
          <w:vertAlign w:val="baseline"/>
          <w:rtl w:val="0"/>
        </w:rPr>
        <w:t xml:space="preserve">experimento comparativo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engorde controlado, donde se contrasto la alimentación de </w:t>
      </w:r>
      <w:r w:rsidDel="00000000" w:rsidR="00000000" w:rsidRPr="00000000">
        <w:rPr>
          <w:rFonts w:ascii="Times New Roman" w:cs="Times New Roman" w:eastAsia="Times New Roman" w:hAnsi="Times New Roman"/>
          <w:b w:val="0"/>
          <w:i w:val="0"/>
          <w:smallCaps w:val="0"/>
          <w:strike w:val="0"/>
          <w:color w:val="00ff00"/>
          <w:sz w:val="24"/>
          <w:szCs w:val="24"/>
          <w:u w:val="none"/>
          <w:shd w:fill="auto" w:val="clear"/>
          <w:vertAlign w:val="baseline"/>
          <w:rtl w:val="0"/>
        </w:rPr>
        <w:t xml:space="preserve">concentrado fibroso (CF)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forraje entero (FE).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concentrado fibroso (CF) estuvo compuesto de forrajes fibrosos en un 82.2% (heno de avena, alfalfa, broza de quinua, broza de cañihua) y algunos suplementos 17.8% (afrecho de trigo, polvillo de arroz, maíz molido, harina de soya, pasta de algodón, harina de pescado, melaza, sal común, minerales) del 100% de mezcla. Las características propias de la mezcla (concentrado fibroso) mostraron una alta palatabilidad de los carnerillos a pesar que no fue nuestro objetivo. </w:t>
      </w:r>
      <w:r w:rsidDel="00000000" w:rsidR="00000000" w:rsidRPr="00000000">
        <w:rPr>
          <w:rFonts w:ascii="Times New Roman" w:cs="Times New Roman" w:eastAsia="Times New Roman" w:hAnsi="Times New Roman"/>
          <w:b w:val="0"/>
          <w:i w:val="0"/>
          <w:smallCaps w:val="0"/>
          <w:strike w:val="0"/>
          <w:color w:val="ff00ff"/>
          <w:sz w:val="24"/>
          <w:szCs w:val="24"/>
          <w:u w:val="none"/>
          <w:shd w:fill="auto" w:val="clear"/>
          <w:vertAlign w:val="baseline"/>
          <w:rtl w:val="0"/>
        </w:rPr>
        <w:t xml:space="preserve">El consumo promedio en materia seca de concentrado fibroso y forraje entero fue de 2.315 y 1.298 kg/día, respectivamente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ganancia de peso promedio para CF fue altamente significativo (P&lt;0.01) con respecto a FE, con</w:t>
      </w:r>
      <w:r w:rsidDel="00000000" w:rsidR="00000000" w:rsidRPr="00000000">
        <w:rPr>
          <w:rFonts w:ascii="Times New Roman" w:cs="Times New Roman" w:eastAsia="Times New Roman" w:hAnsi="Times New Roman"/>
          <w:b w:val="0"/>
          <w:i w:val="0"/>
          <w:smallCaps w:val="0"/>
          <w:strike w:val="0"/>
          <w:color w:val="000000"/>
          <w:sz w:val="24"/>
          <w:szCs w:val="24"/>
          <w:highlight w:val="magenta"/>
          <w:u w:val="none"/>
          <w:vertAlign w:val="baseline"/>
          <w:rtl w:val="0"/>
        </w:rPr>
        <w:t xml:space="preserve"> 0.263 y 0.023 kg/d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respectivamente. Las emisiones de metano en carnerillos alimentados con concentrado fibroso fueron de 55.053 CH4 L/animal/d, frente al forraje entero fue de 30.6 CH4 L/animal/d.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 el contenido del resumen y responda a las siguientes preguntas: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Redacte el posible título del trabajo.</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shd w:fill="ffe599" w:val="clear"/>
        </w:rPr>
      </w:pPr>
      <w:r w:rsidDel="00000000" w:rsidR="00000000" w:rsidRPr="00000000">
        <w:rPr>
          <w:rFonts w:ascii="Times New Roman" w:cs="Times New Roman" w:eastAsia="Times New Roman" w:hAnsi="Times New Roman"/>
          <w:sz w:val="24"/>
          <w:szCs w:val="24"/>
          <w:highlight w:val="magenta"/>
          <w:rtl w:val="0"/>
        </w:rPr>
        <w:t xml:space="preserve">Consumo del concentrado fibroso</w:t>
      </w:r>
      <w:r w:rsidDel="00000000" w:rsidR="00000000" w:rsidRPr="00000000">
        <w:rPr>
          <w:rFonts w:ascii="Times New Roman" w:cs="Times New Roman" w:eastAsia="Times New Roman" w:hAnsi="Times New Roman"/>
          <w:sz w:val="24"/>
          <w:szCs w:val="24"/>
          <w:shd w:fill="ffe599" w:val="clear"/>
          <w:rtl w:val="0"/>
        </w:rPr>
        <w:t xml:space="preserve">, la </w:t>
      </w:r>
      <w:r w:rsidDel="00000000" w:rsidR="00000000" w:rsidRPr="00000000">
        <w:rPr>
          <w:rFonts w:ascii="Times New Roman" w:cs="Times New Roman" w:eastAsia="Times New Roman" w:hAnsi="Times New Roman"/>
          <w:sz w:val="24"/>
          <w:szCs w:val="24"/>
          <w:highlight w:val="cyan"/>
          <w:rtl w:val="0"/>
        </w:rPr>
        <w:t xml:space="preserve">ganancia de peso vivo</w:t>
      </w:r>
      <w:r w:rsidDel="00000000" w:rsidR="00000000" w:rsidRPr="00000000">
        <w:rPr>
          <w:rFonts w:ascii="Times New Roman" w:cs="Times New Roman" w:eastAsia="Times New Roman" w:hAnsi="Times New Roman"/>
          <w:sz w:val="24"/>
          <w:szCs w:val="24"/>
          <w:shd w:fill="ffe599" w:val="clear"/>
          <w:rtl w:val="0"/>
        </w:rPr>
        <w:t xml:space="preserve"> y e</w:t>
      </w:r>
      <w:r w:rsidDel="00000000" w:rsidR="00000000" w:rsidRPr="00000000">
        <w:rPr>
          <w:rFonts w:ascii="Times New Roman" w:cs="Times New Roman" w:eastAsia="Times New Roman" w:hAnsi="Times New Roman"/>
          <w:sz w:val="24"/>
          <w:szCs w:val="24"/>
          <w:highlight w:val="cyan"/>
          <w:rtl w:val="0"/>
        </w:rPr>
        <w:t xml:space="preserve">misiones de metano de los carnerillos a</w:t>
      </w:r>
      <w:r w:rsidDel="00000000" w:rsidR="00000000" w:rsidRPr="00000000">
        <w:rPr>
          <w:rFonts w:ascii="Times New Roman" w:cs="Times New Roman" w:eastAsia="Times New Roman" w:hAnsi="Times New Roman"/>
          <w:sz w:val="24"/>
          <w:szCs w:val="24"/>
          <w:shd w:fill="ffe599" w:val="clear"/>
          <w:rtl w:val="0"/>
        </w:rPr>
        <w:t xml:space="preserve">limentados con concentrado fibroso en distrito de Santa Rosa, Provincia de Melgar, 2014.</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shd w:fill="ffe599" w:val="clea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Redacte el objetivo general, identificando la var. independiente y dependiente, en base a la pregunta a).</w:t>
      </w:r>
    </w:p>
    <w:p w:rsidR="00000000" w:rsidDel="00000000" w:rsidP="00000000" w:rsidRDefault="00000000" w:rsidRPr="00000000" w14:paraId="0000000E">
      <w:pPr>
        <w:spacing w:after="0" w:line="240" w:lineRule="auto"/>
        <w:jc w:val="both"/>
        <w:rPr>
          <w:rFonts w:ascii="Times New Roman" w:cs="Times New Roman" w:eastAsia="Times New Roman" w:hAnsi="Times New Roman"/>
          <w:shd w:fill="ffe599" w:val="clear"/>
        </w:rPr>
      </w:pPr>
      <w:r w:rsidDel="00000000" w:rsidR="00000000" w:rsidRPr="00000000">
        <w:rPr>
          <w:rFonts w:ascii="Times New Roman" w:cs="Times New Roman" w:eastAsia="Times New Roman" w:hAnsi="Times New Roman"/>
          <w:sz w:val="24"/>
          <w:szCs w:val="24"/>
          <w:shd w:fill="ffe599" w:val="clear"/>
          <w:rtl w:val="0"/>
        </w:rPr>
        <w:t xml:space="preserve">Determinar el </w:t>
      </w:r>
      <w:r w:rsidDel="00000000" w:rsidR="00000000" w:rsidRPr="00000000">
        <w:rPr>
          <w:rFonts w:ascii="Times New Roman" w:cs="Times New Roman" w:eastAsia="Times New Roman" w:hAnsi="Times New Roman"/>
          <w:sz w:val="24"/>
          <w:szCs w:val="24"/>
          <w:highlight w:val="magenta"/>
          <w:rtl w:val="0"/>
        </w:rPr>
        <w:t xml:space="preserve">consumo del concentrado fibroso</w:t>
      </w:r>
      <w:r w:rsidDel="00000000" w:rsidR="00000000" w:rsidRPr="00000000">
        <w:rPr>
          <w:rFonts w:ascii="Times New Roman" w:cs="Times New Roman" w:eastAsia="Times New Roman" w:hAnsi="Times New Roman"/>
          <w:sz w:val="24"/>
          <w:szCs w:val="24"/>
          <w:shd w:fill="ffe599" w:val="clear"/>
          <w:rtl w:val="0"/>
        </w:rPr>
        <w:t xml:space="preserve">, la </w:t>
      </w:r>
      <w:r w:rsidDel="00000000" w:rsidR="00000000" w:rsidRPr="00000000">
        <w:rPr>
          <w:rFonts w:ascii="Times New Roman" w:cs="Times New Roman" w:eastAsia="Times New Roman" w:hAnsi="Times New Roman"/>
          <w:sz w:val="24"/>
          <w:szCs w:val="24"/>
          <w:highlight w:val="cyan"/>
          <w:rtl w:val="0"/>
        </w:rPr>
        <w:t xml:space="preserve">ganancia de peso vivo</w:t>
      </w:r>
      <w:r w:rsidDel="00000000" w:rsidR="00000000" w:rsidRPr="00000000">
        <w:rPr>
          <w:rFonts w:ascii="Times New Roman" w:cs="Times New Roman" w:eastAsia="Times New Roman" w:hAnsi="Times New Roman"/>
          <w:sz w:val="24"/>
          <w:szCs w:val="24"/>
          <w:shd w:fill="ffe599" w:val="clear"/>
          <w:rtl w:val="0"/>
        </w:rPr>
        <w:t xml:space="preserve"> y e</w:t>
      </w:r>
      <w:r w:rsidDel="00000000" w:rsidR="00000000" w:rsidRPr="00000000">
        <w:rPr>
          <w:rFonts w:ascii="Times New Roman" w:cs="Times New Roman" w:eastAsia="Times New Roman" w:hAnsi="Times New Roman"/>
          <w:sz w:val="24"/>
          <w:szCs w:val="24"/>
          <w:highlight w:val="cyan"/>
          <w:rtl w:val="0"/>
        </w:rPr>
        <w:t xml:space="preserve">misiones de metano de los carnerillos a</w:t>
      </w:r>
      <w:r w:rsidDel="00000000" w:rsidR="00000000" w:rsidRPr="00000000">
        <w:rPr>
          <w:rFonts w:ascii="Times New Roman" w:cs="Times New Roman" w:eastAsia="Times New Roman" w:hAnsi="Times New Roman"/>
          <w:sz w:val="24"/>
          <w:szCs w:val="24"/>
          <w:shd w:fill="ffe599" w:val="clear"/>
          <w:rtl w:val="0"/>
        </w:rPr>
        <w:t xml:space="preserve">limentados con concentrado fibroso</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Plantee la formulación del problema en base a la pregunta b)</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Plantee la hipótesis del trabajo (Hipótesis General).</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Identifique si el trabajo corresponde al tipo de investigación básica o </w:t>
      </w:r>
      <w:r w:rsidDel="00000000" w:rsidR="00000000" w:rsidRPr="00000000">
        <w:rPr>
          <w:rFonts w:ascii="Times New Roman" w:cs="Times New Roman" w:eastAsia="Times New Roman" w:hAnsi="Times New Roman"/>
          <w:b w:val="0"/>
          <w:i w:val="0"/>
          <w:smallCaps w:val="0"/>
          <w:strike w:val="0"/>
          <w:color w:val="00ff00"/>
          <w:sz w:val="22"/>
          <w:szCs w:val="22"/>
          <w:u w:val="none"/>
          <w:shd w:fill="auto" w:val="clear"/>
          <w:vertAlign w:val="baseline"/>
          <w:rtl w:val="0"/>
        </w:rPr>
        <w:t xml:space="preserve">aplicativa.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Marque, si el trabajo corresponde al diseño de investigación: </w:t>
      </w:r>
      <w:r w:rsidDel="00000000" w:rsidR="00000000" w:rsidRPr="00000000">
        <w:rPr>
          <w:rFonts w:ascii="Times New Roman" w:cs="Times New Roman" w:eastAsia="Times New Roman" w:hAnsi="Times New Roman"/>
          <w:b w:val="0"/>
          <w:i w:val="0"/>
          <w:smallCaps w:val="0"/>
          <w:strike w:val="0"/>
          <w:color w:val="00ff00"/>
          <w:sz w:val="22"/>
          <w:szCs w:val="22"/>
          <w:u w:val="none"/>
          <w:shd w:fill="auto" w:val="clear"/>
          <w:vertAlign w:val="baseline"/>
          <w:rtl w:val="0"/>
        </w:rPr>
        <w:t xml:space="preserve">1) experimental,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 no experimental.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Identifique si el trabajo corresponde a nivel de investigación: </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a) causal,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 descriptivo, c) exploratorio, y d) correlacional.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Marque usted, sí el trabajo corresponde al enfoque de investigación: </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1) cuantitativo,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 cualitativo, 3) Mixto.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 la lectura del resumen del </w:t>
      </w:r>
      <w:r w:rsidDel="00000000" w:rsidR="00000000" w:rsidRPr="00000000">
        <w:rPr>
          <w:rFonts w:ascii="Times New Roman" w:cs="Times New Roman" w:eastAsia="Times New Roman" w:hAnsi="Times New Roman"/>
          <w:rtl w:val="0"/>
        </w:rPr>
        <w:t xml:space="preserve">trabajo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extraiga la información relacionada a materiales y métodos.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color w:val="00ffff"/>
        </w:rPr>
      </w:pPr>
      <w:r w:rsidDel="00000000" w:rsidR="00000000" w:rsidRPr="00000000">
        <w:rPr>
          <w:rFonts w:ascii="Times New Roman" w:cs="Times New Roman" w:eastAsia="Times New Roman" w:hAnsi="Times New Roman"/>
          <w:color w:val="00ffff"/>
          <w:rtl w:val="0"/>
        </w:rPr>
        <w:t xml:space="preserve">Se usaron los siguientes materiales y métodos: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¿Calcule usted el </w:t>
      </w:r>
      <w:r w:rsidDel="00000000" w:rsidR="00000000" w:rsidRPr="00000000">
        <w:rPr>
          <w:rFonts w:ascii="Times New Roman" w:cs="Times New Roman" w:eastAsia="Times New Roman" w:hAnsi="Times New Roman"/>
          <w:b w:val="0"/>
          <w:i w:val="0"/>
          <w:smallCaps w:val="0"/>
          <w:strike w:val="0"/>
          <w:color w:val="ffe599"/>
          <w:sz w:val="22"/>
          <w:szCs w:val="22"/>
          <w:u w:val="none"/>
          <w:shd w:fill="auto" w:val="clear"/>
          <w:vertAlign w:val="baseline"/>
          <w:rtl w:val="0"/>
        </w:rPr>
        <w:t xml:space="preserve">promedio general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 consumo de materia seca del CF y FE para los carnerillos corriedale e interprete?.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¿Calcule usted el promedio general de ganancia de p</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eso vivo para CF y FE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para los carnerillos corriedale e interprete?.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¿Calcule usted el promedio general para las </w:t>
      </w:r>
      <w:r w:rsidDel="00000000" w:rsidR="00000000" w:rsidRPr="00000000">
        <w:rPr>
          <w:rFonts w:ascii="Times New Roman" w:cs="Times New Roman" w:eastAsia="Times New Roman" w:hAnsi="Times New Roman"/>
          <w:b w:val="0"/>
          <w:i w:val="0"/>
          <w:smallCaps w:val="0"/>
          <w:strike w:val="0"/>
          <w:color w:val="00ff00"/>
          <w:sz w:val="22"/>
          <w:szCs w:val="22"/>
          <w:u w:val="none"/>
          <w:shd w:fill="auto" w:val="clear"/>
          <w:vertAlign w:val="baseline"/>
          <w:rtl w:val="0"/>
        </w:rPr>
        <w:t xml:space="preserve">emisiones de metano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 carnerillos corriedale e Interprete?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Marque usted la respuesta correcta con el experimento en carnerillos corriedale, existe: a)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grupo control o testigo,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 grupos experimentales, c) Ninguno.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un hato, se tiene una población de 550 carnerillos corriedale repartidos en dos grupos: contenido fibroso (CF) y Forraje Entero (FE), se desea realizar la estimación de tamaño de muestra. Si el ganadero recurre ante usted, ¿qué tamaño de muestra usted recomendaría?, sabiendo por estudios anteriores el nivel de significación de α = 0.05, con un error de precisión de 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PROCEDIMIENTO DE ESTIMACIÓN DE TAMAÑO DE MUESTRA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 363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49.999999999998"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2"/>
        <w:gridCol w:w="1646"/>
        <w:gridCol w:w="1343"/>
        <w:gridCol w:w="1853"/>
        <w:gridCol w:w="1726"/>
        <w:tblGridChange w:id="0">
          <w:tblGrid>
            <w:gridCol w:w="2782"/>
            <w:gridCol w:w="1646"/>
            <w:gridCol w:w="1343"/>
            <w:gridCol w:w="1853"/>
            <w:gridCol w:w="1726"/>
          </w:tblGrid>
        </w:tblGridChange>
      </w:tblGrid>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de Ovinos</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Nh/N</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nh</w:t>
            </w: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Concentrado fibroso (CF)</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270</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107</w:t>
            </w: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Forraje Entero (FE)</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112</w:t>
            </w:r>
            <w:r w:rsidDel="00000000" w:rsidR="00000000" w:rsidRPr="00000000">
              <w:rPr>
                <w:rtl w:val="0"/>
              </w:rPr>
            </w:r>
          </w:p>
        </w:tc>
      </w:tr>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550</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219</w:t>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 05 de noviembre de 2024</w:t>
      </w:r>
    </w:p>
    <w:sectPr>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uiPriority w:val="1"/>
    <w:qFormat w:val="1"/>
    <w:rsid w:val="00F717AC"/>
    <w:pPr>
      <w:spacing w:after="0" w:line="240" w:lineRule="auto"/>
    </w:pPr>
  </w:style>
  <w:style w:type="character" w:styleId="Cuerpodeltexto2" w:customStyle="1">
    <w:name w:val="Cuerpo del texto (2)_"/>
    <w:basedOn w:val="Fuentedeprrafopredeter"/>
    <w:link w:val="Cuerpodeltexto20"/>
    <w:rsid w:val="00F717AC"/>
    <w:rPr>
      <w:rFonts w:ascii="Calibri" w:cs="Calibri" w:eastAsia="Calibri" w:hAnsi="Calibri"/>
      <w:sz w:val="21"/>
      <w:szCs w:val="21"/>
      <w:shd w:color="auto" w:fill="ffffff" w:val="clear"/>
    </w:rPr>
  </w:style>
  <w:style w:type="paragraph" w:styleId="Cuerpodeltexto20" w:customStyle="1">
    <w:name w:val="Cuerpo del texto (2)"/>
    <w:basedOn w:val="Normal"/>
    <w:link w:val="Cuerpodeltexto2"/>
    <w:rsid w:val="00F717AC"/>
    <w:pPr>
      <w:widowControl w:val="0"/>
      <w:shd w:color="auto" w:fill="ffffff" w:val="clear"/>
      <w:spacing w:after="0" w:line="0" w:lineRule="atLeast"/>
      <w:ind w:hanging="400"/>
      <w:jc w:val="both"/>
    </w:pPr>
    <w:rPr>
      <w:rFonts w:ascii="Calibri" w:cs="Calibri" w:eastAsia="Calibri" w:hAnsi="Calibri"/>
      <w:sz w:val="21"/>
      <w:szCs w:val="21"/>
    </w:rPr>
  </w:style>
  <w:style w:type="paragraph" w:styleId="Prrafodelista">
    <w:name w:val="List Paragraph"/>
    <w:basedOn w:val="Normal"/>
    <w:uiPriority w:val="34"/>
    <w:qFormat w:val="1"/>
    <w:rsid w:val="00C54983"/>
    <w:pPr>
      <w:ind w:left="720"/>
      <w:contextualSpacing w:val="1"/>
    </w:pPr>
  </w:style>
  <w:style w:type="character" w:styleId="Textodelmarcadordeposicin">
    <w:name w:val="Placeholder Text"/>
    <w:basedOn w:val="Fuentedeprrafopredeter"/>
    <w:uiPriority w:val="99"/>
    <w:semiHidden w:val="1"/>
    <w:rsid w:val="00595A0E"/>
    <w:rPr>
      <w:color w:val="808080"/>
    </w:rPr>
  </w:style>
  <w:style w:type="table" w:styleId="Tablaconcuadrcula">
    <w:name w:val="Table Grid"/>
    <w:basedOn w:val="Tablanormal"/>
    <w:uiPriority w:val="39"/>
    <w:rsid w:val="00BE210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4pFx4YawrJj+EalF+Yhk2iiRNw==">CgMxLjA4AHIhMV9lVWFVOVEtclUyUzRiUWZYbVR5SnNXZlM1WlZiU2Vk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2024-11-05T01:42:00Z</dcterms:created>
  <dc:creator>LENOVO</dc:creator>
</cp:coreProperties>
</file>