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24s0v02rz6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Daniel Ignacio Fernandez Arce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qguh0h6glre6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y desarrollo de software de calidad.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seguro desarrollando soluciones de software y aplicando buenas prácticas durante todo su ciclo de vida.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Soluciones de información con bases de datos relacionales y no relacionales.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puedo diseñar y utilizar bases de datos para organizar información y responder a las necesidades de una organización.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requisitos para soluciones TI.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capaz de identificar, analizar y documentar requisitos para proponer soluciones acordes con las necesidades del usuario.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 y gestión de proyectos TI.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planificar actividades, organizar recursos y realizar seguimiento al cumplimiento de los objetivos de un proyecto.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 software seguro, sostenible e innovador.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preparado para integrar criterios de seguridad, calidad y sostenibilidad en el diseño de soluciones de software.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para plataformas y dispositivos móviles.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seguro creando aplicaciones móviles con navegación, formularios y gestión de datos, utilizando herramientas y buenas prácticas de desarrollo.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EkbEQDUZs7sgQ4io4/tqYFlZCA==">CgMxLjAyDWgudjI0czB2MDJyejYyDmgucWd1aDBoNmdscmU2OAByITFQY3RZcmRaSnBsUW9UbTl3YmowRHdKdkNTMS1kQVVqUQ==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