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Eduardo Molina Rojas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21.533.503-8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Bernardo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after="80" w:before="0" w:lineRule="auto"/>
              <w:jc w:val="left"/>
              <w:rPr/>
            </w:pPr>
            <w:r w:rsidDel="00000000" w:rsidR="00000000" w:rsidRPr="00000000">
              <w:rPr>
                <w:rFonts w:ascii="Calibri" w:cs="Calibri" w:eastAsia="Calibri" w:hAnsi="Calibri"/>
                <w:b w:val="1"/>
                <w:bCs w:val="1"/>
                <w:sz w:val="20"/>
                <w:szCs w:val="20"/>
                <w:rtl w:val="0"/>
              </w:rPr>
              <w:t xml:space="preserve">Plataforma web interna de directorio y coordinación organizacional para la Cámara Chilena de la Inteligencia Artificial (CCHIA)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80" w:before="0" w:lineRule="auto"/>
              <w:jc w:val="left"/>
              <w:rPr/>
            </w:pPr>
            <w:r w:rsidDel="00000000" w:rsidR="00000000" w:rsidRPr="00000000">
              <w:rPr>
                <w:sz w:val="20"/>
                <w:szCs w:val="20"/>
                <w:rtl w:val="0"/>
              </w:rPr>
              <w:t xml:space="preserve">Programación y documentación</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after="40" w:before="0" w:lineRule="auto"/>
              <w:jc w:val="left"/>
              <w:rPr/>
            </w:pPr>
            <w:r w:rsidDel="00000000" w:rsidR="00000000" w:rsidRPr="00000000">
              <w:rPr>
                <w:rFonts w:ascii="Calibri" w:cs="Calibri" w:eastAsia="Calibri" w:hAnsi="Calibri"/>
                <w:sz w:val="20"/>
                <w:szCs w:val="20"/>
                <w:rtl w:val="0"/>
              </w:rPr>
              <w:t xml:space="preserve">• Realizar pruebas de certificación de productos y procesos.</w:t>
            </w:r>
            <w:r w:rsidDel="00000000" w:rsidR="00000000" w:rsidRPr="00000000">
              <w:rPr>
                <w:rtl w:val="0"/>
              </w:rPr>
            </w:r>
          </w:p>
          <w:p w:rsidR="00000000" w:rsidDel="00000000" w:rsidP="00000000" w:rsidRDefault="00000000" w:rsidRPr="00000000" w14:paraId="0000001F">
            <w:pPr>
              <w:spacing w:after="40" w:before="0" w:lineRule="auto"/>
              <w:jc w:val="left"/>
              <w:rPr/>
            </w:pPr>
            <w:r w:rsidDel="00000000" w:rsidR="00000000" w:rsidRPr="00000000">
              <w:rPr>
                <w:rFonts w:ascii="Calibri" w:cs="Calibri" w:eastAsia="Calibri" w:hAnsi="Calibri"/>
                <w:sz w:val="20"/>
                <w:szCs w:val="20"/>
                <w:rtl w:val="0"/>
              </w:rPr>
              <w:t xml:space="preserve">• Gestionar proyectos informáticos.</w:t>
            </w:r>
            <w:r w:rsidDel="00000000" w:rsidR="00000000" w:rsidRPr="00000000">
              <w:rPr>
                <w:rtl w:val="0"/>
              </w:rPr>
            </w:r>
          </w:p>
          <w:p w:rsidR="00000000" w:rsidDel="00000000" w:rsidP="00000000" w:rsidRDefault="00000000" w:rsidRPr="00000000" w14:paraId="00000020">
            <w:pPr>
              <w:spacing w:after="40" w:before="0" w:lineRule="auto"/>
              <w:jc w:val="left"/>
              <w:rPr/>
            </w:pPr>
            <w:r w:rsidDel="00000000" w:rsidR="00000000" w:rsidRPr="00000000">
              <w:rPr>
                <w:rFonts w:ascii="Calibri" w:cs="Calibri" w:eastAsia="Calibri" w:hAnsi="Calibri"/>
                <w:sz w:val="20"/>
                <w:szCs w:val="20"/>
                <w:rtl w:val="0"/>
              </w:rPr>
              <w:t xml:space="preserve">• Construir modelos de datos escalables.</w:t>
            </w:r>
            <w:r w:rsidDel="00000000" w:rsidR="00000000" w:rsidRPr="00000000">
              <w:rPr>
                <w:rtl w:val="0"/>
              </w:rPr>
            </w:r>
          </w:p>
          <w:p w:rsidR="00000000" w:rsidDel="00000000" w:rsidP="00000000" w:rsidRDefault="00000000" w:rsidRPr="00000000" w14:paraId="00000021">
            <w:pPr>
              <w:spacing w:after="40" w:before="0" w:lineRule="auto"/>
              <w:jc w:val="left"/>
              <w:rPr/>
            </w:pPr>
            <w:r w:rsidDel="00000000" w:rsidR="00000000" w:rsidRPr="00000000">
              <w:rPr>
                <w:rFonts w:ascii="Calibri" w:cs="Calibri" w:eastAsia="Calibri" w:hAnsi="Calibri"/>
                <w:sz w:val="20"/>
                <w:szCs w:val="20"/>
                <w:rtl w:val="0"/>
              </w:rPr>
              <w:t xml:space="preserve">• Desarrollar una solución de software.</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spacing w:after="80" w:before="0" w:lineRule="auto"/>
              <w:jc w:val="both"/>
              <w:rPr/>
            </w:pPr>
            <w:r w:rsidDel="00000000" w:rsidR="00000000" w:rsidRPr="00000000">
              <w:rPr>
                <w:rFonts w:ascii="Calibri" w:cs="Calibri" w:eastAsia="Calibri" w:hAnsi="Calibri"/>
                <w:b w:val="1"/>
                <w:bCs w:val="1"/>
                <w:sz w:val="20"/>
                <w:szCs w:val="20"/>
                <w:rtl w:val="0"/>
              </w:rPr>
              <w:t xml:space="preserve">Problema. </w:t>
            </w:r>
            <w:r w:rsidDel="00000000" w:rsidR="00000000" w:rsidRPr="00000000">
              <w:rPr>
                <w:rFonts w:ascii="Calibri" w:cs="Calibri" w:eastAsia="Calibri" w:hAnsi="Calibri"/>
                <w:sz w:val="20"/>
                <w:szCs w:val="20"/>
                <w:rtl w:val="0"/>
              </w:rPr>
              <w:t xml:space="preserve">En CCHIA no existe un lugar único y actualizado donde saber qué comisiones y verticales funcionan, quiénes participan en ellas, quién las lidera y dónde está su material de trabajo. Las cuatro entrevistas realizadas a personas que conducen y coordinan la Cámara revelan dificultades de coordinación, de documentación y de acceso a información repartida en distintos sitios. El informe cualitativo de esa primera ronda concluye que la organización carece de una descripción compartida y vigente de su propia estructura, por lo que el problema se abordará primero como falta de visibilidad, con un censo inicial y un directorio vivo.</w:t>
            </w:r>
            <w:r w:rsidDel="00000000" w:rsidR="00000000" w:rsidRPr="00000000">
              <w:rPr>
                <w:rtl w:val="0"/>
              </w:rPr>
            </w:r>
          </w:p>
          <w:p w:rsidR="00000000" w:rsidDel="00000000" w:rsidP="00000000" w:rsidRDefault="00000000" w:rsidRPr="00000000" w14:paraId="00000029">
            <w:pPr>
              <w:spacing w:after="80" w:before="0" w:lineRule="auto"/>
              <w:jc w:val="both"/>
              <w:rPr/>
            </w:pPr>
            <w:r w:rsidDel="00000000" w:rsidR="00000000" w:rsidRPr="00000000">
              <w:rPr>
                <w:rFonts w:ascii="Calibri" w:cs="Calibri" w:eastAsia="Calibri" w:hAnsi="Calibri"/>
                <w:b w:val="1"/>
                <w:bCs w:val="1"/>
                <w:sz w:val="20"/>
                <w:szCs w:val="20"/>
                <w:rtl w:val="0"/>
              </w:rPr>
              <w:t xml:space="preserve">Contexto y afectados. </w:t>
            </w:r>
            <w:r w:rsidDel="00000000" w:rsidR="00000000" w:rsidRPr="00000000">
              <w:rPr>
                <w:rFonts w:ascii="Calibri" w:cs="Calibri" w:eastAsia="Calibri" w:hAnsi="Calibri"/>
                <w:sz w:val="20"/>
                <w:szCs w:val="20"/>
                <w:rtl w:val="0"/>
              </w:rPr>
              <w:t xml:space="preserve">La situación se ubica en CCHIA y afecta a líderes y responsables de comisiones, socios y colaboradores. Como la evidencia actual proviene solo de cuatro personas de la conducción, lo que se atribuye a socios y colaboradores se contrastará con sus propias experiencias antes de cerrar los requerimientos; no se asume que todas las prioridades estén acordadas.</w:t>
            </w:r>
            <w:r w:rsidDel="00000000" w:rsidR="00000000" w:rsidRPr="00000000">
              <w:rPr>
                <w:rtl w:val="0"/>
              </w:rPr>
            </w:r>
          </w:p>
          <w:p w:rsidR="00000000" w:rsidDel="00000000" w:rsidP="00000000" w:rsidRDefault="00000000" w:rsidRPr="00000000" w14:paraId="0000002A">
            <w:pPr>
              <w:spacing w:after="80" w:before="0" w:lineRule="auto"/>
              <w:jc w:val="both"/>
              <w:rPr/>
            </w:pPr>
            <w:r w:rsidDel="00000000" w:rsidR="00000000" w:rsidRPr="00000000">
              <w:rPr>
                <w:rFonts w:ascii="Calibri" w:cs="Calibri" w:eastAsia="Calibri" w:hAnsi="Calibri"/>
                <w:b w:val="1"/>
                <w:bCs w:val="1"/>
                <w:sz w:val="20"/>
                <w:szCs w:val="20"/>
                <w:rtl w:val="0"/>
              </w:rPr>
              <w:t xml:space="preserve">Relevancia para el campo laboral. </w:t>
            </w:r>
            <w:r w:rsidDel="00000000" w:rsidR="00000000" w:rsidRPr="00000000">
              <w:rPr>
                <w:rFonts w:ascii="Calibri" w:cs="Calibri" w:eastAsia="Calibri" w:hAnsi="Calibri"/>
                <w:sz w:val="20"/>
                <w:szCs w:val="20"/>
                <w:rtl w:val="0"/>
              </w:rPr>
              <w:t xml:space="preserve">Se escogió este tema porque transforma una necesidad real de gestión de información en una solución que puede comprobarse. Ello exige tareas propias de la profesión: análisis de sistemas, desarrollo de software, administración de datos, aseguramiento de calidad y gestión de proyectos tecnológicos. El valor profesional está tanto en el producto como en la trazabilidad entre problema, requerimientos, decisiones técnicas y resultados de validación.</w:t>
            </w:r>
            <w:r w:rsidDel="00000000" w:rsidR="00000000" w:rsidRPr="00000000">
              <w:rPr>
                <w:rtl w:val="0"/>
              </w:rPr>
            </w:r>
          </w:p>
          <w:p w:rsidR="00000000" w:rsidDel="00000000" w:rsidP="00000000" w:rsidRDefault="00000000" w:rsidRPr="00000000" w14:paraId="0000002B">
            <w:pPr>
              <w:spacing w:after="0" w:before="0" w:lineRule="auto"/>
              <w:jc w:val="both"/>
              <w:rPr/>
            </w:pPr>
            <w:r w:rsidDel="00000000" w:rsidR="00000000" w:rsidRPr="00000000">
              <w:rPr>
                <w:rFonts w:ascii="Calibri" w:cs="Calibri" w:eastAsia="Calibri" w:hAnsi="Calibri"/>
                <w:b w:val="1"/>
                <w:bCs w:val="1"/>
                <w:sz w:val="20"/>
                <w:szCs w:val="20"/>
                <w:rtl w:val="0"/>
              </w:rPr>
              <w:t xml:space="preserve">Aporte de valor. </w:t>
            </w:r>
            <w:r w:rsidDel="00000000" w:rsidR="00000000" w:rsidRPr="00000000">
              <w:rPr>
                <w:rFonts w:ascii="Calibri" w:cs="Calibri" w:eastAsia="Calibri" w:hAnsi="Calibri"/>
                <w:sz w:val="20"/>
                <w:szCs w:val="20"/>
                <w:rtl w:val="0"/>
              </w:rPr>
              <w:t xml:space="preserve">Reducir el esfuerzo necesario para localizar responsables e información y facilitar la coordinación entre comisiones, mediante una herramienta piloto que se prueba en un entorno controlado con usuarios reales de la Cámara.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spacing w:after="80" w:before="0" w:lineRule="auto"/>
              <w:jc w:val="both"/>
              <w:rPr/>
            </w:pPr>
            <w:r w:rsidDel="00000000" w:rsidR="00000000" w:rsidRPr="00000000">
              <w:rPr>
                <w:rFonts w:ascii="Calibri" w:cs="Calibri" w:eastAsia="Calibri" w:hAnsi="Calibri"/>
                <w:b w:val="1"/>
                <w:bCs w:val="1"/>
                <w:sz w:val="20"/>
                <w:szCs w:val="20"/>
                <w:rtl w:val="0"/>
              </w:rPr>
              <w:t xml:space="preserve">Objetivo. </w:t>
            </w:r>
            <w:r w:rsidDel="00000000" w:rsidR="00000000" w:rsidRPr="00000000">
              <w:rPr>
                <w:rFonts w:ascii="Calibri" w:cs="Calibri" w:eastAsia="Calibri" w:hAnsi="Calibri"/>
                <w:sz w:val="20"/>
                <w:szCs w:val="20"/>
                <w:rtl w:val="0"/>
              </w:rPr>
              <w:t xml:space="preserve">Diseñar, construir y validar en 18 semanas una plataforma web interna que permita consultar y mantener información relacionada de comisiones, verticales, integrantes, responsables y recursos, y probarla en un piloto.</w:t>
            </w:r>
            <w:r w:rsidDel="00000000" w:rsidR="00000000" w:rsidRPr="00000000">
              <w:rPr>
                <w:rtl w:val="0"/>
              </w:rPr>
            </w:r>
          </w:p>
          <w:p w:rsidR="00000000" w:rsidDel="00000000" w:rsidP="00000000" w:rsidRDefault="00000000" w:rsidRPr="00000000" w14:paraId="0000002E">
            <w:pPr>
              <w:spacing w:after="80" w:before="0" w:lineRule="auto"/>
              <w:jc w:val="both"/>
              <w:rPr/>
            </w:pPr>
            <w:r w:rsidDel="00000000" w:rsidR="00000000" w:rsidRPr="00000000">
              <w:rPr>
                <w:rFonts w:ascii="Calibri" w:cs="Calibri" w:eastAsia="Calibri" w:hAnsi="Calibri"/>
                <w:b w:val="1"/>
                <w:bCs w:val="1"/>
                <w:sz w:val="20"/>
                <w:szCs w:val="20"/>
                <w:rtl w:val="0"/>
              </w:rPr>
              <w:t xml:space="preserve">En qué consiste. </w:t>
            </w:r>
            <w:r w:rsidDel="00000000" w:rsidR="00000000" w:rsidRPr="00000000">
              <w:rPr>
                <w:rFonts w:ascii="Calibri" w:cs="Calibri" w:eastAsia="Calibri" w:hAnsi="Calibri"/>
                <w:sz w:val="20"/>
                <w:szCs w:val="20"/>
                <w:rtl w:val="0"/>
              </w:rPr>
              <w:t xml:space="preserve">Su base es un directorio actualizado que vincula personas con unidades organizativas, con búsqueda y filtros, permisos por rol y enlaces a los recursos que CCHIA ya utiliza. El cronograma incluye además un motor de autodiagnóstico, un panel anonimizado y comunicación en tiempo real; antes de implementarlos se validarán sus reglas y su utilidad con la organización. El trabajo recorre el ciclo completo de desarrollo: levantamiento y validación de requerimientos, modelado de datos, diseño, implementación, pruebas e implantación piloto.</w:t>
            </w:r>
            <w:r w:rsidDel="00000000" w:rsidR="00000000" w:rsidRPr="00000000">
              <w:rPr>
                <w:rtl w:val="0"/>
              </w:rPr>
            </w:r>
          </w:p>
          <w:p w:rsidR="00000000" w:rsidDel="00000000" w:rsidP="00000000" w:rsidRDefault="00000000" w:rsidRPr="00000000" w14:paraId="0000002F">
            <w:pPr>
              <w:spacing w:after="0" w:before="0" w:lineRule="auto"/>
              <w:jc w:val="both"/>
              <w:rPr/>
            </w:pPr>
            <w:r w:rsidDel="00000000" w:rsidR="00000000" w:rsidRPr="00000000">
              <w:rPr>
                <w:rFonts w:ascii="Calibri" w:cs="Calibri" w:eastAsia="Calibri" w:hAnsi="Calibri"/>
                <w:b w:val="1"/>
                <w:bCs w:val="1"/>
                <w:sz w:val="20"/>
                <w:szCs w:val="20"/>
                <w:rtl w:val="0"/>
              </w:rPr>
              <w:t xml:space="preserve">Resultado esperado. </w:t>
            </w:r>
            <w:r w:rsidDel="00000000" w:rsidR="00000000" w:rsidRPr="00000000">
              <w:rPr>
                <w:rFonts w:ascii="Calibri" w:cs="Calibri" w:eastAsia="Calibri" w:hAnsi="Calibri"/>
                <w:sz w:val="20"/>
                <w:szCs w:val="20"/>
                <w:rtl w:val="0"/>
              </w:rPr>
              <w:t xml:space="preserve">Una plataforma piloto acompañada de su modelo de datos, documentación técnica, resultados de pruebas y una guía de actualización, con la que se pueda encontrar una comisión, identificar a su responsable y abrir el recurso correspondiente según los permisos definidos.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spacing w:after="80" w:before="0" w:lineRule="auto"/>
              <w:jc w:val="both"/>
              <w:rPr/>
            </w:pPr>
            <w:r w:rsidDel="00000000" w:rsidR="00000000" w:rsidRPr="00000000">
              <w:rPr>
                <w:rFonts w:ascii="Calibri" w:cs="Calibri" w:eastAsia="Calibri" w:hAnsi="Calibri"/>
                <w:sz w:val="20"/>
                <w:szCs w:val="20"/>
                <w:rtl w:val="0"/>
              </w:rPr>
              <w:t xml:space="preserve">El proyecto recorre las etapas centrales del perfil de egreso en Informática: comprender una necesidad, modelar los datos, construir la solución y comprobar que funciona. Las competencias elegidas son necesarias para resolver el problema de la siguiente manera:</w:t>
            </w:r>
            <w:r w:rsidDel="00000000" w:rsidR="00000000" w:rsidRPr="00000000">
              <w:rPr>
                <w:rtl w:val="0"/>
              </w:rPr>
            </w:r>
          </w:p>
          <w:p w:rsidR="00000000" w:rsidDel="00000000" w:rsidP="00000000" w:rsidRDefault="00000000" w:rsidRPr="00000000" w14:paraId="00000032">
            <w:pPr>
              <w:spacing w:after="80" w:before="0" w:lineRule="auto"/>
              <w:jc w:val="both"/>
              <w:rPr/>
            </w:pPr>
            <w:r w:rsidDel="00000000" w:rsidR="00000000" w:rsidRPr="00000000">
              <w:rPr>
                <w:rFonts w:ascii="Calibri" w:cs="Calibri" w:eastAsia="Calibri" w:hAnsi="Calibri"/>
                <w:b w:val="1"/>
                <w:bCs w:val="1"/>
                <w:sz w:val="20"/>
                <w:szCs w:val="20"/>
                <w:rtl w:val="0"/>
              </w:rPr>
              <w:t xml:space="preserve">Realizar pruebas de certificación de productos y procesos: </w:t>
            </w:r>
            <w:r w:rsidDel="00000000" w:rsidR="00000000" w:rsidRPr="00000000">
              <w:rPr>
                <w:rFonts w:ascii="Calibri" w:cs="Calibri" w:eastAsia="Calibri" w:hAnsi="Calibri"/>
                <w:sz w:val="20"/>
                <w:szCs w:val="20"/>
                <w:rtl w:val="0"/>
              </w:rPr>
              <w:t xml:space="preserve">permite verificar que el directorio opere correctamente, conserve la integridad de los datos y respete los permisos. Se evidencia con plan y casos de prueba, registro de defectos y repetición de pruebas tras las correcciones.</w:t>
            </w:r>
            <w:r w:rsidDel="00000000" w:rsidR="00000000" w:rsidRPr="00000000">
              <w:rPr>
                <w:rtl w:val="0"/>
              </w:rPr>
            </w:r>
          </w:p>
          <w:p w:rsidR="00000000" w:rsidDel="00000000" w:rsidP="00000000" w:rsidRDefault="00000000" w:rsidRPr="00000000" w14:paraId="00000033">
            <w:pPr>
              <w:spacing w:after="80" w:before="0" w:lineRule="auto"/>
              <w:jc w:val="both"/>
              <w:rPr/>
            </w:pPr>
            <w:r w:rsidDel="00000000" w:rsidR="00000000" w:rsidRPr="00000000">
              <w:rPr>
                <w:rFonts w:ascii="Calibri" w:cs="Calibri" w:eastAsia="Calibri" w:hAnsi="Calibri"/>
                <w:b w:val="1"/>
                <w:bCs w:val="1"/>
                <w:sz w:val="20"/>
                <w:szCs w:val="20"/>
                <w:rtl w:val="0"/>
              </w:rPr>
              <w:t xml:space="preserve">Gestionar proyectos informáticos: </w:t>
            </w:r>
            <w:r w:rsidDel="00000000" w:rsidR="00000000" w:rsidRPr="00000000">
              <w:rPr>
                <w:rFonts w:ascii="Calibri" w:cs="Calibri" w:eastAsia="Calibri" w:hAnsi="Calibri"/>
                <w:sz w:val="20"/>
                <w:szCs w:val="20"/>
                <w:rtl w:val="0"/>
              </w:rPr>
              <w:t xml:space="preserve">permite acotar el alcance, comparar alternativas y controlar tiempos, riesgos y cambios dentro de 18 semanas. Se evidencia con Product Backlog priorizado, sprints con sus revisiones y retrospectivas, cronograma y seguimiento de hitos y acuerdos.</w:t>
            </w:r>
            <w:r w:rsidDel="00000000" w:rsidR="00000000" w:rsidRPr="00000000">
              <w:rPr>
                <w:rtl w:val="0"/>
              </w:rPr>
            </w:r>
          </w:p>
          <w:p w:rsidR="00000000" w:rsidDel="00000000" w:rsidP="00000000" w:rsidRDefault="00000000" w:rsidRPr="00000000" w14:paraId="00000034">
            <w:pPr>
              <w:spacing w:after="80" w:before="0" w:lineRule="auto"/>
              <w:jc w:val="both"/>
              <w:rPr/>
            </w:pPr>
            <w:r w:rsidDel="00000000" w:rsidR="00000000" w:rsidRPr="00000000">
              <w:rPr>
                <w:rFonts w:ascii="Calibri" w:cs="Calibri" w:eastAsia="Calibri" w:hAnsi="Calibri"/>
                <w:b w:val="1"/>
                <w:bCs w:val="1"/>
                <w:sz w:val="20"/>
                <w:szCs w:val="20"/>
                <w:rtl w:val="0"/>
              </w:rPr>
              <w:t xml:space="preserve">Construir modelos de datos escalables: </w:t>
            </w:r>
            <w:r w:rsidDel="00000000" w:rsidR="00000000" w:rsidRPr="00000000">
              <w:rPr>
                <w:rFonts w:ascii="Calibri" w:cs="Calibri" w:eastAsia="Calibri" w:hAnsi="Calibri"/>
                <w:sz w:val="20"/>
                <w:szCs w:val="20"/>
                <w:rtl w:val="0"/>
              </w:rPr>
              <w:t xml:space="preserve">personas, comisiones, verticales, membresías y recursos deben relacionarse sin duplicar información, ya que una persona puede participar en varias unidades. Se evidencia con modelo entidad-relación, diccionario de datos, migraciones y consultas de validación.</w:t>
            </w:r>
            <w:r w:rsidDel="00000000" w:rsidR="00000000" w:rsidRPr="00000000">
              <w:rPr>
                <w:rtl w:val="0"/>
              </w:rPr>
            </w:r>
          </w:p>
          <w:p w:rsidR="00000000" w:rsidDel="00000000" w:rsidP="00000000" w:rsidRDefault="00000000" w:rsidRPr="00000000" w14:paraId="00000035">
            <w:pPr>
              <w:spacing w:after="80" w:before="0" w:lineRule="auto"/>
              <w:jc w:val="both"/>
              <w:rPr/>
            </w:pPr>
            <w:r w:rsidDel="00000000" w:rsidR="00000000" w:rsidRPr="00000000">
              <w:rPr>
                <w:rFonts w:ascii="Calibri" w:cs="Calibri" w:eastAsia="Calibri" w:hAnsi="Calibri"/>
                <w:b w:val="1"/>
                <w:bCs w:val="1"/>
                <w:sz w:val="20"/>
                <w:szCs w:val="20"/>
                <w:rtl w:val="0"/>
              </w:rPr>
              <w:t xml:space="preserve">Desarrollar una solución de software: </w:t>
            </w:r>
            <w:r w:rsidDel="00000000" w:rsidR="00000000" w:rsidRPr="00000000">
              <w:rPr>
                <w:rFonts w:ascii="Calibri" w:cs="Calibri" w:eastAsia="Calibri" w:hAnsi="Calibri"/>
                <w:sz w:val="20"/>
                <w:szCs w:val="20"/>
                <w:rtl w:val="0"/>
              </w:rPr>
              <w:t xml:space="preserve">permite integrar interfaz, servicios y persistencia en una versión piloto mantenible. Se evidencia con repositorio versionado, aplicación integrada, pruebas de integración y guía de despliegue.</w:t>
            </w:r>
            <w:r w:rsidDel="00000000" w:rsidR="00000000" w:rsidRPr="00000000">
              <w:rPr>
                <w:rtl w:val="0"/>
              </w:rPr>
            </w:r>
          </w:p>
          <w:p w:rsidR="00000000" w:rsidDel="00000000" w:rsidP="00000000" w:rsidRDefault="00000000" w:rsidRPr="00000000" w14:paraId="00000036">
            <w:pPr>
              <w:spacing w:after="0" w:before="0" w:lineRule="auto"/>
              <w:jc w:val="both"/>
              <w:rPr/>
            </w:pPr>
            <w:r w:rsidDel="00000000" w:rsidR="00000000" w:rsidRPr="00000000">
              <w:rPr>
                <w:rFonts w:ascii="Calibri" w:cs="Calibri" w:eastAsia="Calibri" w:hAnsi="Calibri"/>
                <w:sz w:val="20"/>
                <w:szCs w:val="20"/>
                <w:rtl w:val="0"/>
              </w:rPr>
              <w:t xml:space="preserve">Las pruebas constituyen una validación técnica y académica del producto y del proceso; no equivalen a una certificación externa ni al cumplimiento de una norma específica. Cada requerimiento tendrá un identificador asociado a una actividad, un componente y una prueba, de modo que se pueda demostrar qué necesidad se atendió y con qué evidencia se verificó.</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spacing w:after="0" w:before="0" w:lineRule="auto"/>
              <w:jc w:val="both"/>
              <w:rPr/>
            </w:pPr>
            <w:r w:rsidDel="00000000" w:rsidR="00000000" w:rsidRPr="00000000">
              <w:rPr>
                <w:b w:val="1"/>
                <w:bCs w:val="1"/>
                <w:sz w:val="20"/>
                <w:szCs w:val="20"/>
                <w:rtl w:val="0"/>
              </w:rPr>
              <w:t xml:space="preserve">Mi interés profesional se orienta al desarrollo de aplicaciones, al soporte de bases de datos y a la seguridad de sistemas, en particular en el ámbito bancario, donde la integridad, la confidencialidad y la trazabilidad de la información son requisitos centrales. Este proyecto refleja esos intereses: debo diseñar un modelo de datos relacional con migraciones y reglas de integridad, construir una aplicación con API y interfaz, y definir permisos por rol que además se comprueben en el servicio y no solo en la pantalla. También incluye pruebas de respaldo y restauración, y la revisión de un panel anonimizado para verificar que no permita identificar personas, lo que me acerca a la protección de datos personales. Participar en él me permitirá practicar el ciclo completo de una aplicación con usuarios reales, desde el levantamiento de requerimientos hasta las pruebas y la implantación, y fortalecer las habilidades técnicas y de comunicación que necesito para incorporarme a equipos de desarrollo, datos o seguridad.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A">
            <w:pPr>
              <w:spacing w:after="80" w:before="0" w:lineRule="auto"/>
              <w:jc w:val="both"/>
              <w:rPr/>
            </w:pPr>
            <w:r w:rsidDel="00000000" w:rsidR="00000000" w:rsidRPr="00000000">
              <w:rPr>
                <w:rFonts w:ascii="Calibri" w:cs="Calibri" w:eastAsia="Calibri" w:hAnsi="Calibri"/>
                <w:sz w:val="20"/>
                <w:szCs w:val="20"/>
                <w:rtl w:val="0"/>
              </w:rPr>
              <w:t xml:space="preserve">El proyecto es factible mientras se mantenga un alcance acotado y se cuente con un entorno de desarrollo, información autorizada y la participación de representantes de CCHIA. Ya existen entrevistas y análisis previos, de modo que el levantamiento no parte desde cero.</w:t>
            </w:r>
            <w:r w:rsidDel="00000000" w:rsidR="00000000" w:rsidRPr="00000000">
              <w:rPr>
                <w:rtl w:val="0"/>
              </w:rPr>
            </w:r>
          </w:p>
          <w:p w:rsidR="00000000" w:rsidDel="00000000" w:rsidP="00000000" w:rsidRDefault="00000000" w:rsidRPr="00000000" w14:paraId="0000003B">
            <w:pPr>
              <w:spacing w:after="80" w:before="0" w:lineRule="auto"/>
              <w:jc w:val="both"/>
              <w:rPr/>
            </w:pPr>
            <w:r w:rsidDel="00000000" w:rsidR="00000000" w:rsidRPr="00000000">
              <w:rPr>
                <w:rFonts w:ascii="Calibri" w:cs="Calibri" w:eastAsia="Calibri" w:hAnsi="Calibri"/>
                <w:b w:val="1"/>
                <w:bCs w:val="1"/>
                <w:sz w:val="20"/>
                <w:szCs w:val="20"/>
                <w:rtl w:val="0"/>
              </w:rPr>
              <w:t xml:space="preserve">(1) Duración. </w:t>
            </w:r>
            <w:r w:rsidDel="00000000" w:rsidR="00000000" w:rsidRPr="00000000">
              <w:rPr>
                <w:rFonts w:ascii="Calibri" w:cs="Calibri" w:eastAsia="Calibri" w:hAnsi="Calibri"/>
                <w:sz w:val="20"/>
                <w:szCs w:val="20"/>
                <w:rtl w:val="0"/>
              </w:rPr>
              <w:t xml:space="preserve">El cronograma abarca 18 semanas, con definición, desarrollo, presentación y cierre. Las semanas 1 a 5 figuran completadas y la semana 6 está en proceso. El plan no incluye fechas calendario.</w:t>
            </w:r>
            <w:r w:rsidDel="00000000" w:rsidR="00000000" w:rsidRPr="00000000">
              <w:rPr>
                <w:rtl w:val="0"/>
              </w:rPr>
            </w:r>
          </w:p>
          <w:p w:rsidR="00000000" w:rsidDel="00000000" w:rsidP="00000000" w:rsidRDefault="00000000" w:rsidRPr="00000000" w14:paraId="0000003C">
            <w:pPr>
              <w:spacing w:after="80" w:before="0" w:lineRule="auto"/>
              <w:jc w:val="both"/>
              <w:rPr/>
            </w:pPr>
            <w:r w:rsidDel="00000000" w:rsidR="00000000" w:rsidRPr="00000000">
              <w:rPr>
                <w:rFonts w:ascii="Calibri" w:cs="Calibri" w:eastAsia="Calibri" w:hAnsi="Calibri"/>
                <w:b w:val="1"/>
                <w:bCs w:val="1"/>
                <w:sz w:val="20"/>
                <w:szCs w:val="20"/>
                <w:rtl w:val="0"/>
              </w:rPr>
              <w:t xml:space="preserve">(</w:t>
            </w:r>
            <w:r w:rsidDel="00000000" w:rsidR="00000000" w:rsidRPr="00000000">
              <w:rPr>
                <w:b w:val="1"/>
                <w:bCs w:val="1"/>
                <w:sz w:val="20"/>
                <w:szCs w:val="20"/>
                <w:rtl w:val="0"/>
              </w:rPr>
              <w:t xml:space="preserve">2</w:t>
            </w:r>
            <w:r w:rsidDel="00000000" w:rsidR="00000000" w:rsidRPr="00000000">
              <w:rPr>
                <w:rFonts w:ascii="Calibri" w:cs="Calibri" w:eastAsia="Calibri" w:hAnsi="Calibri"/>
                <w:b w:val="1"/>
                <w:bCs w:val="1"/>
                <w:sz w:val="20"/>
                <w:szCs w:val="20"/>
                <w:rtl w:val="0"/>
              </w:rPr>
              <w:t xml:space="preserve">) Materiales. </w:t>
            </w:r>
            <w:r w:rsidDel="00000000" w:rsidR="00000000" w:rsidRPr="00000000">
              <w:rPr>
                <w:rFonts w:ascii="Calibri" w:cs="Calibri" w:eastAsia="Calibri" w:hAnsi="Calibri"/>
                <w:sz w:val="20"/>
                <w:szCs w:val="20"/>
                <w:rtl w:val="0"/>
              </w:rPr>
              <w:t xml:space="preserve">Computadores, conexión a internet, entorno de pruebas con acceso controlado, Laravel, API REST, React 18, Reverb, Docker, Figma, modelo SQL, repositorio Git y gestor de tareas, privilegiando herramientas sin costo de licencia. Cualquier alojamiento pagado se cotizará y autorizará antes de contratarlo.</w:t>
            </w:r>
            <w:r w:rsidDel="00000000" w:rsidR="00000000" w:rsidRPr="00000000">
              <w:rPr>
                <w:rtl w:val="0"/>
              </w:rPr>
            </w:r>
          </w:p>
          <w:p w:rsidR="00000000" w:rsidDel="00000000" w:rsidP="00000000" w:rsidRDefault="00000000" w:rsidRPr="00000000" w14:paraId="0000003D">
            <w:pPr>
              <w:spacing w:after="80" w:before="0" w:lineRule="auto"/>
              <w:jc w:val="both"/>
              <w:rPr/>
            </w:pPr>
            <w:r w:rsidDel="00000000" w:rsidR="00000000" w:rsidRPr="00000000">
              <w:rPr>
                <w:rFonts w:ascii="Calibri" w:cs="Calibri" w:eastAsia="Calibri" w:hAnsi="Calibri"/>
                <w:b w:val="1"/>
                <w:bCs w:val="1"/>
                <w:sz w:val="20"/>
                <w:szCs w:val="20"/>
                <w:rtl w:val="0"/>
              </w:rPr>
              <w:t xml:space="preserve">(</w:t>
            </w:r>
            <w:r w:rsidDel="00000000" w:rsidR="00000000" w:rsidRPr="00000000">
              <w:rPr>
                <w:b w:val="1"/>
                <w:bCs w:val="1"/>
                <w:sz w:val="20"/>
                <w:szCs w:val="20"/>
                <w:rtl w:val="0"/>
              </w:rPr>
              <w:t xml:space="preserve">3</w:t>
            </w:r>
            <w:r w:rsidDel="00000000" w:rsidR="00000000" w:rsidRPr="00000000">
              <w:rPr>
                <w:rFonts w:ascii="Calibri" w:cs="Calibri" w:eastAsia="Calibri" w:hAnsi="Calibri"/>
                <w:b w:val="1"/>
                <w:bCs w:val="1"/>
                <w:sz w:val="20"/>
                <w:szCs w:val="20"/>
                <w:rtl w:val="0"/>
              </w:rPr>
              <w:t xml:space="preserve">) Factores que facilitan. </w:t>
            </w:r>
            <w:r w:rsidDel="00000000" w:rsidR="00000000" w:rsidRPr="00000000">
              <w:rPr>
                <w:rFonts w:ascii="Calibri" w:cs="Calibri" w:eastAsia="Calibri" w:hAnsi="Calibri"/>
                <w:sz w:val="20"/>
                <w:szCs w:val="20"/>
                <w:rtl w:val="0"/>
              </w:rPr>
              <w:t xml:space="preserve">Se dispone de un diagnóstico inicial, cuatro entrevistas y una definición provisional del problema; el censo puede probarse antes de programar; y mantener las herramientas actuales de CCHIA reduce el cambio operativo.</w:t>
            </w:r>
            <w:r w:rsidDel="00000000" w:rsidR="00000000" w:rsidRPr="00000000">
              <w:rPr>
                <w:rtl w:val="0"/>
              </w:rPr>
            </w:r>
          </w:p>
          <w:p w:rsidR="00000000" w:rsidDel="00000000" w:rsidP="00000000" w:rsidRDefault="00000000" w:rsidRPr="00000000" w14:paraId="0000003E">
            <w:pPr>
              <w:spacing w:after="0" w:before="0" w:lineRule="auto"/>
              <w:jc w:val="both"/>
              <w:rPr/>
            </w:pPr>
            <w:r w:rsidDel="00000000" w:rsidR="00000000" w:rsidRPr="00000000">
              <w:rPr>
                <w:rFonts w:ascii="Calibri" w:cs="Calibri" w:eastAsia="Calibri" w:hAnsi="Calibri"/>
                <w:b w:val="1"/>
                <w:bCs w:val="1"/>
                <w:sz w:val="20"/>
                <w:szCs w:val="20"/>
                <w:rtl w:val="0"/>
              </w:rPr>
              <w:t xml:space="preserve">(</w:t>
            </w:r>
            <w:r w:rsidDel="00000000" w:rsidR="00000000" w:rsidRPr="00000000">
              <w:rPr>
                <w:b w:val="1"/>
                <w:bCs w:val="1"/>
                <w:sz w:val="20"/>
                <w:szCs w:val="20"/>
                <w:rtl w:val="0"/>
              </w:rPr>
              <w:t xml:space="preserve">4</w:t>
            </w:r>
            <w:r w:rsidDel="00000000" w:rsidR="00000000" w:rsidRPr="00000000">
              <w:rPr>
                <w:rFonts w:ascii="Calibri" w:cs="Calibri" w:eastAsia="Calibri" w:hAnsi="Calibri"/>
                <w:b w:val="1"/>
                <w:bCs w:val="1"/>
                <w:sz w:val="20"/>
                <w:szCs w:val="20"/>
                <w:rtl w:val="0"/>
              </w:rPr>
              <w:t xml:space="preserve">) Factores que dificultan y cómo enfrentarlos. </w:t>
            </w:r>
            <w:r w:rsidDel="00000000" w:rsidR="00000000" w:rsidRPr="00000000">
              <w:rPr>
                <w:rFonts w:ascii="Calibri" w:cs="Calibri" w:eastAsia="Calibri" w:hAnsi="Calibri"/>
                <w:sz w:val="20"/>
                <w:szCs w:val="20"/>
                <w:rtl w:val="0"/>
              </w:rPr>
              <w:t xml:space="preserve">Poca disponibilidad de usuarios: agendar validaciones al inicio y habilitar revisión asincrónica. Datos incompletos: usar una plantilla mínima y verificar antes de cargar. Cambios de alcance: reordenar el Product Backlog con el Product Owner y acordarlos en la planificación del siguiente sprint. Dificultades técnicas: realizar una prueba de compatibilidad temprana. Permisos o continuidad sin definir: acordar una matriz de acceso y limitar el piloto si faltan definiciones. Si el tiempo se reduce, se conservan directorio, búsqueda, relaciones, permisos y pruebas, y se posterga lo complementario.</w:t>
            </w:r>
            <w:r w:rsidDel="00000000" w:rsidR="00000000" w:rsidRPr="00000000">
              <w:rPr>
                <w:rtl w:val="0"/>
              </w:rPr>
            </w:r>
          </w:p>
        </w:tc>
      </w:tr>
    </w:tbl>
    <w:p w:rsidR="00000000" w:rsidDel="00000000" w:rsidP="00000000" w:rsidRDefault="00000000" w:rsidRPr="00000000" w14:paraId="0000003F">
      <w:pPr>
        <w:rPr>
          <w:b w:val="1"/>
          <w:bCs w:val="1"/>
          <w:color w:val="4472c4"/>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5">
            <w:pPr>
              <w:spacing w:after="0" w:before="0" w:lineRule="auto"/>
              <w:jc w:val="both"/>
              <w:rPr/>
            </w:pPr>
            <w:r w:rsidDel="00000000" w:rsidR="00000000" w:rsidRPr="00000000">
              <w:rPr>
                <w:rFonts w:ascii="Calibri" w:cs="Calibri" w:eastAsia="Calibri" w:hAnsi="Calibri"/>
                <w:sz w:val="20"/>
                <w:szCs w:val="20"/>
                <w:rtl w:val="0"/>
              </w:rPr>
              <w:t xml:space="preserve">Desarrollar y validar, en las 18 semanas del cronograma, una plataforma web interna para CCHIA que permita consultar y mantener información de comisiones, verticales, integrantes, responsables y recursos, a fin de facilitar la ubicación de información y la coordinación organizacional en un piloto controlado.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7">
            <w:pPr>
              <w:spacing w:after="80" w:before="0" w:lineRule="auto"/>
              <w:jc w:val="both"/>
              <w:rPr/>
            </w:pPr>
            <w:r w:rsidDel="00000000" w:rsidR="00000000" w:rsidRPr="00000000">
              <w:rPr>
                <w:rFonts w:ascii="Calibri" w:cs="Calibri" w:eastAsia="Calibri" w:hAnsi="Calibri"/>
                <w:b w:val="1"/>
                <w:bCs w:val="1"/>
                <w:sz w:val="20"/>
                <w:szCs w:val="20"/>
                <w:rtl w:val="0"/>
              </w:rPr>
              <w:t xml:space="preserve">O1. </w:t>
            </w:r>
            <w:r w:rsidDel="00000000" w:rsidR="00000000" w:rsidRPr="00000000">
              <w:rPr>
                <w:rFonts w:ascii="Calibri" w:cs="Calibri" w:eastAsia="Calibri" w:hAnsi="Calibri"/>
                <w:sz w:val="20"/>
                <w:szCs w:val="20"/>
                <w:rtl w:val="0"/>
              </w:rPr>
              <w:t xml:space="preserve">Consolidar los requerimientos de las semanas 1 a 5 y contrastarlos con el Discovery UX de la semana 6, validando un censo de al menos dos comisiones.</w:t>
            </w:r>
            <w:r w:rsidDel="00000000" w:rsidR="00000000" w:rsidRPr="00000000">
              <w:rPr>
                <w:rtl w:val="0"/>
              </w:rPr>
            </w:r>
          </w:p>
          <w:p w:rsidR="00000000" w:rsidDel="00000000" w:rsidP="00000000" w:rsidRDefault="00000000" w:rsidRPr="00000000" w14:paraId="00000048">
            <w:pPr>
              <w:spacing w:after="80" w:before="0" w:lineRule="auto"/>
              <w:jc w:val="both"/>
              <w:rPr/>
            </w:pPr>
            <w:r w:rsidDel="00000000" w:rsidR="00000000" w:rsidRPr="00000000">
              <w:rPr>
                <w:rFonts w:ascii="Calibri" w:cs="Calibri" w:eastAsia="Calibri" w:hAnsi="Calibri"/>
                <w:b w:val="1"/>
                <w:bCs w:val="1"/>
                <w:sz w:val="20"/>
                <w:szCs w:val="20"/>
                <w:rtl w:val="0"/>
              </w:rPr>
              <w:t xml:space="preserve">O2. </w:t>
            </w:r>
            <w:r w:rsidDel="00000000" w:rsidR="00000000" w:rsidRPr="00000000">
              <w:rPr>
                <w:rFonts w:ascii="Calibri" w:cs="Calibri" w:eastAsia="Calibri" w:hAnsi="Calibri"/>
                <w:sz w:val="20"/>
                <w:szCs w:val="20"/>
                <w:rtl w:val="0"/>
              </w:rPr>
              <w:t xml:space="preserve">Actualizar el diseño inicial y completar el modelo SQL, el sistema visual y el prototipo navegable entre las semanas 6 y 8.</w:t>
            </w:r>
            <w:r w:rsidDel="00000000" w:rsidR="00000000" w:rsidRPr="00000000">
              <w:rPr>
                <w:rtl w:val="0"/>
              </w:rPr>
            </w:r>
          </w:p>
          <w:p w:rsidR="00000000" w:rsidDel="00000000" w:rsidP="00000000" w:rsidRDefault="00000000" w:rsidRPr="00000000" w14:paraId="00000049">
            <w:pPr>
              <w:spacing w:after="80" w:before="0" w:lineRule="auto"/>
              <w:jc w:val="both"/>
              <w:rPr/>
            </w:pPr>
            <w:r w:rsidDel="00000000" w:rsidR="00000000" w:rsidRPr="00000000">
              <w:rPr>
                <w:rFonts w:ascii="Calibri" w:cs="Calibri" w:eastAsia="Calibri" w:hAnsi="Calibri"/>
                <w:b w:val="1"/>
                <w:bCs w:val="1"/>
                <w:sz w:val="20"/>
                <w:szCs w:val="20"/>
                <w:rtl w:val="0"/>
              </w:rPr>
              <w:t xml:space="preserve">O3. </w:t>
            </w:r>
            <w:r w:rsidDel="00000000" w:rsidR="00000000" w:rsidRPr="00000000">
              <w:rPr>
                <w:rFonts w:ascii="Calibri" w:cs="Calibri" w:eastAsia="Calibri" w:hAnsi="Calibri"/>
                <w:sz w:val="20"/>
                <w:szCs w:val="20"/>
                <w:rtl w:val="0"/>
              </w:rPr>
              <w:t xml:space="preserve">Construir los servicios, el motor de autodiagnóstico validado, la interfaz, el panel y las funciones en tiempo real entre las semanas 9 y 13.</w:t>
            </w:r>
            <w:r w:rsidDel="00000000" w:rsidR="00000000" w:rsidRPr="00000000">
              <w:rPr>
                <w:rtl w:val="0"/>
              </w:rPr>
            </w:r>
          </w:p>
          <w:p w:rsidR="00000000" w:rsidDel="00000000" w:rsidP="00000000" w:rsidRDefault="00000000" w:rsidRPr="00000000" w14:paraId="0000004A">
            <w:pPr>
              <w:spacing w:after="80" w:before="0" w:lineRule="auto"/>
              <w:jc w:val="both"/>
              <w:rPr/>
            </w:pPr>
            <w:r w:rsidDel="00000000" w:rsidR="00000000" w:rsidRPr="00000000">
              <w:rPr>
                <w:rFonts w:ascii="Calibri" w:cs="Calibri" w:eastAsia="Calibri" w:hAnsi="Calibri"/>
                <w:b w:val="1"/>
                <w:bCs w:val="1"/>
                <w:sz w:val="20"/>
                <w:szCs w:val="20"/>
                <w:rtl w:val="0"/>
              </w:rPr>
              <w:t xml:space="preserve">O4. </w:t>
            </w:r>
            <w:r w:rsidDel="00000000" w:rsidR="00000000" w:rsidRPr="00000000">
              <w:rPr>
                <w:rFonts w:ascii="Calibri" w:cs="Calibri" w:eastAsia="Calibri" w:hAnsi="Calibri"/>
                <w:sz w:val="20"/>
                <w:szCs w:val="20"/>
                <w:rtl w:val="0"/>
              </w:rPr>
              <w:t xml:space="preserve">Desplegar el sistema y evaluarlo con diez usuarios en las semanas 14 y 15, con pruebas esenciales aprobadas y una meta SUS de al menos 70 puntos.</w:t>
            </w:r>
            <w:r w:rsidDel="00000000" w:rsidR="00000000" w:rsidRPr="00000000">
              <w:rPr>
                <w:rtl w:val="0"/>
              </w:rPr>
            </w:r>
          </w:p>
          <w:p w:rsidR="00000000" w:rsidDel="00000000" w:rsidP="00000000" w:rsidRDefault="00000000" w:rsidRPr="00000000" w14:paraId="0000004B">
            <w:pPr>
              <w:spacing w:after="0" w:before="0" w:lineRule="auto"/>
              <w:jc w:val="both"/>
              <w:rPr/>
            </w:pPr>
            <w:r w:rsidDel="00000000" w:rsidR="00000000" w:rsidRPr="00000000">
              <w:rPr>
                <w:rFonts w:ascii="Calibri" w:cs="Calibri" w:eastAsia="Calibri" w:hAnsi="Calibri"/>
                <w:b w:val="1"/>
                <w:bCs w:val="1"/>
                <w:sz w:val="20"/>
                <w:szCs w:val="20"/>
                <w:rtl w:val="0"/>
              </w:rPr>
              <w:t xml:space="preserve">O5. </w:t>
            </w:r>
            <w:r w:rsidDel="00000000" w:rsidR="00000000" w:rsidRPr="00000000">
              <w:rPr>
                <w:rFonts w:ascii="Calibri" w:cs="Calibri" w:eastAsia="Calibri" w:hAnsi="Calibri"/>
                <w:sz w:val="20"/>
                <w:szCs w:val="20"/>
                <w:rtl w:val="0"/>
              </w:rPr>
              <w:t xml:space="preserve">Consolidar la documentación, defender el proyecto y gestionar la entrega a CCHIA entre las semanas 16 y 18.</w:t>
            </w:r>
            <w:r w:rsidDel="00000000" w:rsidR="00000000" w:rsidRPr="00000000">
              <w:rPr>
                <w:rtl w:val="0"/>
              </w:rPr>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0"/>
        <w:tblW w:w="9510.0" w:type="dxa"/>
        <w:jc w:val="left"/>
        <w:tblInd w:w="-72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10"/>
        <w:tblGridChange w:id="0">
          <w:tblGrid>
            <w:gridCol w:w="9510"/>
          </w:tblGrid>
        </w:tblGridChange>
      </w:tblGrid>
      <w:tr>
        <w:trPr>
          <w:cantSplit w:val="0"/>
          <w:tblHeader w:val="0"/>
        </w:trPr>
        <w:tc>
          <w:tcPr/>
          <w:p w:rsidR="00000000" w:rsidDel="00000000" w:rsidP="00000000" w:rsidRDefault="00000000" w:rsidRPr="00000000" w14:paraId="0000005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2">
            <w:pPr>
              <w:spacing w:after="80" w:before="0" w:lineRule="auto"/>
              <w:jc w:val="both"/>
              <w:rPr/>
            </w:pPr>
            <w:r w:rsidDel="00000000" w:rsidR="00000000" w:rsidRPr="00000000">
              <w:rPr>
                <w:rFonts w:ascii="Calibri" w:cs="Calibri" w:eastAsia="Calibri" w:hAnsi="Calibri"/>
                <w:b w:val="1"/>
                <w:bCs w:val="1"/>
                <w:sz w:val="20"/>
                <w:szCs w:val="20"/>
                <w:rtl w:val="0"/>
              </w:rPr>
              <w:t xml:space="preserve">Enfoque. </w:t>
            </w:r>
            <w:r w:rsidDel="00000000" w:rsidR="00000000" w:rsidRPr="00000000">
              <w:rPr>
                <w:rFonts w:ascii="Calibri" w:cs="Calibri" w:eastAsia="Calibri" w:hAnsi="Calibri"/>
                <w:sz w:val="20"/>
                <w:szCs w:val="20"/>
                <w:rtl w:val="0"/>
              </w:rPr>
              <w:t xml:space="preserve">El equipo trabajará con la metodología Scrum, de forma iterativa e incremental. El Product Backlog priorizado se desarrolla en sprints</w:t>
            </w:r>
            <w:r w:rsidDel="00000000" w:rsidR="00000000" w:rsidRPr="00000000">
              <w:rPr>
                <w:rFonts w:ascii="Calibri" w:cs="Calibri" w:eastAsia="Calibri" w:hAnsi="Calibri"/>
                <w:sz w:val="20"/>
                <w:szCs w:val="20"/>
                <w:rtl w:val="0"/>
              </w:rPr>
              <w:t xml:space="preserve">, cada uno con planificación, seguimiento del avance, revisión con demostración del incremento y retrospectiva para acordar una mejora. Los hitos del cronograma de 18 semanas (Exposición 1, V1.0, Exposición 2, V2.0 y Exposición 3) funcionan como puntos de revisión de entregables. Esto permite ajustar hipótesis tras la segunda ronda de entrevistas y mostrar resultados utilizables durante el desarrollo.</w:t>
            </w:r>
            <w:r w:rsidDel="00000000" w:rsidR="00000000" w:rsidRPr="00000000">
              <w:rPr>
                <w:rtl w:val="0"/>
              </w:rPr>
            </w:r>
          </w:p>
          <w:p w:rsidR="00000000" w:rsidDel="00000000" w:rsidP="00000000" w:rsidRDefault="00000000" w:rsidRPr="00000000" w14:paraId="00000053">
            <w:pPr>
              <w:spacing w:after="80" w:before="0" w:lineRule="auto"/>
              <w:jc w:val="both"/>
              <w:rPr/>
            </w:pPr>
            <w:r w:rsidDel="00000000" w:rsidR="00000000" w:rsidRPr="00000000">
              <w:rPr>
                <w:rFonts w:ascii="Calibri" w:cs="Calibri" w:eastAsia="Calibri" w:hAnsi="Calibri"/>
                <w:b w:val="1"/>
                <w:bCs w:val="1"/>
                <w:sz w:val="20"/>
                <w:szCs w:val="20"/>
                <w:rtl w:val="0"/>
              </w:rPr>
              <w:t xml:space="preserve">Roles Scrum. </w:t>
            </w:r>
            <w:r w:rsidDel="00000000" w:rsidR="00000000" w:rsidRPr="00000000">
              <w:rPr>
                <w:rFonts w:ascii="Calibri" w:cs="Calibri" w:eastAsia="Calibri" w:hAnsi="Calibri"/>
                <w:sz w:val="20"/>
                <w:szCs w:val="20"/>
                <w:rtl w:val="0"/>
              </w:rPr>
              <w:t xml:space="preserve">Product Owner:</w:t>
            </w:r>
            <w:r w:rsidDel="00000000" w:rsidR="00000000" w:rsidRPr="00000000">
              <w:rPr>
                <w:sz w:val="20"/>
                <w:szCs w:val="20"/>
                <w:rtl w:val="0"/>
              </w:rPr>
              <w:t xml:space="preserve">Eduardo Molina</w:t>
            </w:r>
            <w:r w:rsidDel="00000000" w:rsidR="00000000" w:rsidRPr="00000000">
              <w:rPr>
                <w:rFonts w:ascii="Calibri" w:cs="Calibri" w:eastAsia="Calibri" w:hAnsi="Calibri"/>
                <w:sz w:val="20"/>
                <w:szCs w:val="20"/>
                <w:rtl w:val="0"/>
              </w:rPr>
              <w:t xml:space="preserve">; Scrum Master: Fabian Conejero; Equipo de desarrollo: Eduardo Molina, Fabian Conejero y Daniel Fernández.</w:t>
            </w:r>
            <w:r w:rsidDel="00000000" w:rsidR="00000000" w:rsidRPr="00000000">
              <w:rPr>
                <w:rtl w:val="0"/>
              </w:rPr>
            </w:r>
          </w:p>
          <w:p w:rsidR="00000000" w:rsidDel="00000000" w:rsidP="00000000" w:rsidRDefault="00000000" w:rsidRPr="00000000" w14:paraId="00000054">
            <w:pPr>
              <w:spacing w:after="80" w:before="0" w:lineRule="auto"/>
              <w:jc w:val="both"/>
              <w:rPr/>
            </w:pPr>
            <w:r w:rsidDel="00000000" w:rsidR="00000000" w:rsidRPr="00000000">
              <w:rPr>
                <w:rFonts w:ascii="Calibri" w:cs="Calibri" w:eastAsia="Calibri" w:hAnsi="Calibri"/>
                <w:b w:val="1"/>
                <w:bCs w:val="1"/>
                <w:sz w:val="20"/>
                <w:szCs w:val="20"/>
                <w:rtl w:val="0"/>
              </w:rPr>
              <w:t xml:space="preserve">1. Levantamiento y análisis. </w:t>
            </w:r>
            <w:r w:rsidDel="00000000" w:rsidR="00000000" w:rsidRPr="00000000">
              <w:rPr>
                <w:rFonts w:ascii="Calibri" w:cs="Calibri" w:eastAsia="Calibri" w:hAnsi="Calibri"/>
                <w:sz w:val="20"/>
                <w:szCs w:val="20"/>
                <w:rtl w:val="0"/>
              </w:rPr>
              <w:t xml:space="preserve">Se revisarán las entrevistas y los documentos de diagnóstico, registrando coincidencias, divergencias y asuntos no confirmados. Según disponibilidad, se entrevistará a líderes, socios y colaboradores del piloto y se pedirán ejemplos recientes de búsqueda de responsables o recursos.</w:t>
            </w:r>
            <w:r w:rsidDel="00000000" w:rsidR="00000000" w:rsidRPr="00000000">
              <w:rPr>
                <w:rtl w:val="0"/>
              </w:rPr>
            </w:r>
          </w:p>
          <w:p w:rsidR="00000000" w:rsidDel="00000000" w:rsidP="00000000" w:rsidRDefault="00000000" w:rsidRPr="00000000" w14:paraId="00000055">
            <w:pPr>
              <w:spacing w:after="80" w:before="0" w:lineRule="auto"/>
              <w:jc w:val="both"/>
              <w:rPr/>
            </w:pPr>
            <w:r w:rsidDel="00000000" w:rsidR="00000000" w:rsidRPr="00000000">
              <w:rPr>
                <w:rFonts w:ascii="Calibri" w:cs="Calibri" w:eastAsia="Calibri" w:hAnsi="Calibri"/>
                <w:b w:val="1"/>
                <w:bCs w:val="1"/>
                <w:sz w:val="20"/>
                <w:szCs w:val="20"/>
                <w:rtl w:val="0"/>
              </w:rPr>
              <w:t xml:space="preserve">2. Definición y diseño. </w:t>
            </w:r>
            <w:r w:rsidDel="00000000" w:rsidR="00000000" w:rsidRPr="00000000">
              <w:rPr>
                <w:rFonts w:ascii="Calibri" w:cs="Calibri" w:eastAsia="Calibri" w:hAnsi="Calibri"/>
                <w:sz w:val="20"/>
                <w:szCs w:val="20"/>
                <w:rtl w:val="0"/>
              </w:rPr>
              <w:t xml:space="preserve">Los hallazgos se traducirán en historias de usuario con criterios de aceptación y prioridad (esencial, deseable o posterior). Se elaborarán un censo inicial, un prototipo navegable y el modelo de datos, y se comparará un directorio con enlaces frente a integraciones automáticas; la opción inicial es el directorio por su menor complejidad.</w:t>
            </w:r>
            <w:r w:rsidDel="00000000" w:rsidR="00000000" w:rsidRPr="00000000">
              <w:rPr>
                <w:rtl w:val="0"/>
              </w:rPr>
            </w:r>
          </w:p>
          <w:p w:rsidR="00000000" w:rsidDel="00000000" w:rsidP="00000000" w:rsidRDefault="00000000" w:rsidRPr="00000000" w14:paraId="00000056">
            <w:pPr>
              <w:spacing w:after="80" w:before="0" w:lineRule="auto"/>
              <w:jc w:val="both"/>
              <w:rPr/>
            </w:pPr>
            <w:r w:rsidDel="00000000" w:rsidR="00000000" w:rsidRPr="00000000">
              <w:rPr>
                <w:rFonts w:ascii="Calibri" w:cs="Calibri" w:eastAsia="Calibri" w:hAnsi="Calibri"/>
                <w:b w:val="1"/>
                <w:bCs w:val="1"/>
                <w:sz w:val="20"/>
                <w:szCs w:val="20"/>
                <w:rtl w:val="0"/>
              </w:rPr>
              <w:t xml:space="preserve">3. Construcción incremental. </w:t>
            </w:r>
            <w:r w:rsidDel="00000000" w:rsidR="00000000" w:rsidRPr="00000000">
              <w:rPr>
                <w:rFonts w:ascii="Calibri" w:cs="Calibri" w:eastAsia="Calibri" w:hAnsi="Calibri"/>
                <w:sz w:val="20"/>
                <w:szCs w:val="20"/>
                <w:rtl w:val="0"/>
              </w:rPr>
              <w:t xml:space="preserve">Cada sprint incluirá planificación de las tareas del backlog, implementación, revisión de código y demostración del incremento, siguiendo la secuencia del cronograma: Laravel y API (semana 9), motor y pruebas (10), React (11), Reverb y panel (12) e integración completa (13). Se usará control de versiones, migraciones y separación entre interfaz, lógica y persistencia; las personas se vincularán con las comisiones mediante membresías.</w:t>
            </w:r>
            <w:r w:rsidDel="00000000" w:rsidR="00000000" w:rsidRPr="00000000">
              <w:rPr>
                <w:rtl w:val="0"/>
              </w:rPr>
            </w:r>
          </w:p>
          <w:p w:rsidR="00000000" w:rsidDel="00000000" w:rsidP="00000000" w:rsidRDefault="00000000" w:rsidRPr="00000000" w14:paraId="00000057">
            <w:pPr>
              <w:spacing w:after="80" w:before="0" w:lineRule="auto"/>
              <w:jc w:val="both"/>
              <w:rPr/>
            </w:pPr>
            <w:r w:rsidDel="00000000" w:rsidR="00000000" w:rsidRPr="00000000">
              <w:rPr>
                <w:rFonts w:ascii="Calibri" w:cs="Calibri" w:eastAsia="Calibri" w:hAnsi="Calibri"/>
                <w:b w:val="1"/>
                <w:bCs w:val="1"/>
                <w:sz w:val="20"/>
                <w:szCs w:val="20"/>
                <w:rtl w:val="0"/>
              </w:rPr>
              <w:t xml:space="preserve">4. Validación del producto y del proceso. </w:t>
            </w:r>
            <w:r w:rsidDel="00000000" w:rsidR="00000000" w:rsidRPr="00000000">
              <w:rPr>
                <w:rFonts w:ascii="Calibri" w:cs="Calibri" w:eastAsia="Calibri" w:hAnsi="Calibri"/>
                <w:sz w:val="20"/>
                <w:szCs w:val="20"/>
                <w:rtl w:val="0"/>
              </w:rPr>
              <w:t xml:space="preserve">Las pruebas se diseñarán junto con los criterios de aceptación: funcionales, de integridad, permisos, integración y usabilidad. Cada defecto quedará registrado con evidencia, severidad, responsable y prueba de corrección. El despliegue se verifica en la semana 14 y el piloto con diez usuarios se realiza en la 15, midiendo éxito, tiempo y ayuda requerida en tareas como encontrar una comisión, su responsable y un recurso, y aplicando SUS con meta de al menos 70.</w:t>
            </w:r>
            <w:r w:rsidDel="00000000" w:rsidR="00000000" w:rsidRPr="00000000">
              <w:rPr>
                <w:rtl w:val="0"/>
              </w:rPr>
            </w:r>
          </w:p>
          <w:p w:rsidR="00000000" w:rsidDel="00000000" w:rsidP="00000000" w:rsidRDefault="00000000" w:rsidRPr="00000000" w14:paraId="00000058">
            <w:pPr>
              <w:spacing w:after="80" w:before="0" w:lineRule="auto"/>
              <w:jc w:val="both"/>
              <w:rPr/>
            </w:pPr>
            <w:r w:rsidDel="00000000" w:rsidR="00000000" w:rsidRPr="00000000">
              <w:rPr>
                <w:rFonts w:ascii="Calibri" w:cs="Calibri" w:eastAsia="Calibri" w:hAnsi="Calibri"/>
                <w:b w:val="1"/>
                <w:bCs w:val="1"/>
                <w:sz w:val="20"/>
                <w:szCs w:val="20"/>
                <w:rtl w:val="0"/>
              </w:rPr>
              <w:t xml:space="preserve">5. Cierre. </w:t>
            </w:r>
            <w:r w:rsidDel="00000000" w:rsidR="00000000" w:rsidRPr="00000000">
              <w:rPr>
                <w:rFonts w:ascii="Calibri" w:cs="Calibri" w:eastAsia="Calibri" w:hAnsi="Calibri"/>
                <w:sz w:val="20"/>
                <w:szCs w:val="20"/>
                <w:rtl w:val="0"/>
              </w:rPr>
              <w:t xml:space="preserve">Con los resultados del piloto se corregirá y se documentarán las limitaciones antes de preparar la memoria, los manuales, el informe normativo, la defensa y la entrega con la aceptación de CCHIA (semanas 16 a 18).</w:t>
            </w:r>
            <w:r w:rsidDel="00000000" w:rsidR="00000000" w:rsidRPr="00000000">
              <w:rPr>
                <w:rtl w:val="0"/>
              </w:rPr>
            </w:r>
          </w:p>
          <w:p w:rsidR="00000000" w:rsidDel="00000000" w:rsidP="00000000" w:rsidRDefault="00000000" w:rsidRPr="00000000" w14:paraId="00000059">
            <w:pPr>
              <w:spacing w:after="80" w:before="0" w:lineRule="auto"/>
              <w:jc w:val="both"/>
              <w:rPr/>
            </w:pPr>
            <w:r w:rsidDel="00000000" w:rsidR="00000000" w:rsidRPr="00000000">
              <w:rPr>
                <w:rFonts w:ascii="Calibri" w:cs="Calibri" w:eastAsia="Calibri" w:hAnsi="Calibri"/>
                <w:b w:val="1"/>
                <w:bCs w:val="1"/>
                <w:sz w:val="20"/>
                <w:szCs w:val="20"/>
                <w:rtl w:val="0"/>
              </w:rPr>
              <w:t xml:space="preserve">Definición de terminado de una tarea. </w:t>
            </w:r>
            <w:r w:rsidDel="00000000" w:rsidR="00000000" w:rsidRPr="00000000">
              <w:rPr>
                <w:rFonts w:ascii="Calibri" w:cs="Calibri" w:eastAsia="Calibri" w:hAnsi="Calibri"/>
                <w:sz w:val="20"/>
                <w:szCs w:val="20"/>
                <w:rtl w:val="0"/>
              </w:rPr>
              <w:t xml:space="preserve">Una tarea está terminada cuando cumple sus criterios de aceptación, es revisada por otra persona del equipo, supera las pruebas asociadas y deja actualizada su documentación.</w:t>
            </w:r>
            <w:r w:rsidDel="00000000" w:rsidR="00000000" w:rsidRPr="00000000">
              <w:rPr>
                <w:rtl w:val="0"/>
              </w:rPr>
            </w:r>
          </w:p>
          <w:p w:rsidR="00000000" w:rsidDel="00000000" w:rsidP="00000000" w:rsidRDefault="00000000" w:rsidRPr="00000000" w14:paraId="0000005A">
            <w:pPr>
              <w:spacing w:after="80" w:before="0" w:lineRule="auto"/>
              <w:jc w:val="both"/>
              <w:rPr/>
            </w:pPr>
            <w:r w:rsidDel="00000000" w:rsidR="00000000" w:rsidRPr="00000000">
              <w:rPr>
                <w:rFonts w:ascii="Calibri" w:cs="Calibri" w:eastAsia="Calibri" w:hAnsi="Calibri"/>
                <w:b w:val="1"/>
                <w:bCs w:val="1"/>
                <w:sz w:val="20"/>
                <w:szCs w:val="20"/>
                <w:rtl w:val="0"/>
              </w:rPr>
              <w:t xml:space="preserve">Funciones técnicas dentro del equipo de desarrollo. </w:t>
            </w:r>
            <w:r w:rsidDel="00000000" w:rsidR="00000000" w:rsidRPr="00000000">
              <w:rPr>
                <w:rFonts w:ascii="Calibri" w:cs="Calibri" w:eastAsia="Calibri" w:hAnsi="Calibri"/>
                <w:sz w:val="20"/>
                <w:szCs w:val="20"/>
                <w:rtl w:val="0"/>
              </w:rPr>
              <w:t xml:space="preserve">(una persona puede asumir más de un rol)</w:t>
            </w:r>
            <w:r w:rsidDel="00000000" w:rsidR="00000000" w:rsidRPr="00000000">
              <w:rPr>
                <w:rtl w:val="0"/>
              </w:rPr>
            </w:r>
          </w:p>
          <w:p w:rsidR="00000000" w:rsidDel="00000000" w:rsidP="00000000" w:rsidRDefault="00000000" w:rsidRPr="00000000" w14:paraId="0000005B">
            <w:pPr>
              <w:spacing w:after="40" w:before="0" w:lineRule="auto"/>
              <w:jc w:val="both"/>
              <w:rPr/>
            </w:pPr>
            <w:r w:rsidDel="00000000" w:rsidR="00000000" w:rsidRPr="00000000">
              <w:rPr>
                <w:rFonts w:ascii="Calibri" w:cs="Calibri" w:eastAsia="Calibri" w:hAnsi="Calibri"/>
                <w:b w:val="1"/>
                <w:bCs w:val="1"/>
                <w:sz w:val="20"/>
                <w:szCs w:val="20"/>
                <w:rtl w:val="0"/>
              </w:rPr>
              <w:t xml:space="preserve">Coordinación y análisis</w:t>
            </w:r>
            <w:r w:rsidDel="00000000" w:rsidR="00000000" w:rsidRPr="00000000">
              <w:rPr>
                <w:rFonts w:ascii="Calibri" w:cs="Calibri" w:eastAsia="Calibri" w:hAnsi="Calibri"/>
                <w:sz w:val="20"/>
                <w:szCs w:val="20"/>
                <w:rtl w:val="0"/>
              </w:rPr>
              <w:t xml:space="preserve"> — </w:t>
            </w:r>
            <w:r w:rsidDel="00000000" w:rsidR="00000000" w:rsidRPr="00000000">
              <w:rPr>
                <w:sz w:val="20"/>
                <w:szCs w:val="20"/>
                <w:rtl w:val="0"/>
              </w:rPr>
              <w:t xml:space="preserve">Eduardo Molina</w:t>
            </w:r>
            <w:r w:rsidDel="00000000" w:rsidR="00000000" w:rsidRPr="00000000">
              <w:rPr>
                <w:rFonts w:ascii="Calibri" w:cs="Calibri" w:eastAsia="Calibri" w:hAnsi="Calibri"/>
                <w:sz w:val="20"/>
                <w:szCs w:val="20"/>
                <w:rtl w:val="0"/>
              </w:rPr>
              <w:t xml:space="preserve">: gestiona alcance, reuniones, requerimientos y relación con</w:t>
            </w:r>
            <w:r w:rsidDel="00000000" w:rsidR="00000000" w:rsidRPr="00000000">
              <w:rPr>
                <w:sz w:val="20"/>
                <w:szCs w:val="20"/>
                <w:rtl w:val="0"/>
              </w:rPr>
              <w:t xml:space="preserve"> </w:t>
            </w:r>
            <w:r w:rsidDel="00000000" w:rsidR="00000000" w:rsidRPr="00000000">
              <w:rPr>
                <w:rFonts w:ascii="Calibri" w:cs="Calibri" w:eastAsia="Calibri" w:hAnsi="Calibri"/>
                <w:sz w:val="20"/>
                <w:szCs w:val="20"/>
                <w:rtl w:val="0"/>
              </w:rPr>
              <w:t xml:space="preserve">el referente de CCHIA.</w:t>
            </w:r>
            <w:r w:rsidDel="00000000" w:rsidR="00000000" w:rsidRPr="00000000">
              <w:rPr>
                <w:rtl w:val="0"/>
              </w:rPr>
            </w:r>
          </w:p>
          <w:p w:rsidR="00000000" w:rsidDel="00000000" w:rsidP="00000000" w:rsidRDefault="00000000" w:rsidRPr="00000000" w14:paraId="0000005C">
            <w:pPr>
              <w:spacing w:after="40" w:before="0" w:lineRule="auto"/>
              <w:jc w:val="both"/>
              <w:rPr/>
            </w:pPr>
            <w:r w:rsidDel="00000000" w:rsidR="00000000" w:rsidRPr="00000000">
              <w:rPr>
                <w:rFonts w:ascii="Calibri" w:cs="Calibri" w:eastAsia="Calibri" w:hAnsi="Calibri"/>
                <w:b w:val="1"/>
                <w:bCs w:val="1"/>
                <w:sz w:val="20"/>
                <w:szCs w:val="20"/>
                <w:rtl w:val="0"/>
              </w:rPr>
              <w:t xml:space="preserve">Datos y servicios</w:t>
            </w:r>
            <w:r w:rsidDel="00000000" w:rsidR="00000000" w:rsidRPr="00000000">
              <w:rPr>
                <w:rFonts w:ascii="Calibri" w:cs="Calibri" w:eastAsia="Calibri" w:hAnsi="Calibri"/>
                <w:sz w:val="20"/>
                <w:szCs w:val="20"/>
                <w:rtl w:val="0"/>
              </w:rPr>
              <w:t xml:space="preserve"> — </w:t>
            </w:r>
            <w:r w:rsidDel="00000000" w:rsidR="00000000" w:rsidRPr="00000000">
              <w:rPr>
                <w:sz w:val="20"/>
                <w:szCs w:val="20"/>
                <w:rtl w:val="0"/>
              </w:rPr>
              <w:t xml:space="preserve">Fabian Conejero</w:t>
            </w:r>
            <w:r w:rsidDel="00000000" w:rsidR="00000000" w:rsidRPr="00000000">
              <w:rPr>
                <w:rFonts w:ascii="Calibri" w:cs="Calibri" w:eastAsia="Calibri" w:hAnsi="Calibri"/>
                <w:sz w:val="20"/>
                <w:szCs w:val="20"/>
                <w:rtl w:val="0"/>
              </w:rPr>
              <w:t xml:space="preserve">: diseña e implementa la persistencia, las reglas, los permisos y los servicios.</w:t>
            </w:r>
            <w:r w:rsidDel="00000000" w:rsidR="00000000" w:rsidRPr="00000000">
              <w:rPr>
                <w:rtl w:val="0"/>
              </w:rPr>
            </w:r>
          </w:p>
          <w:p w:rsidR="00000000" w:rsidDel="00000000" w:rsidP="00000000" w:rsidRDefault="00000000" w:rsidRPr="00000000" w14:paraId="0000005D">
            <w:pPr>
              <w:spacing w:after="40" w:before="0" w:lineRule="auto"/>
              <w:jc w:val="both"/>
              <w:rPr/>
            </w:pPr>
            <w:r w:rsidDel="00000000" w:rsidR="00000000" w:rsidRPr="00000000">
              <w:rPr>
                <w:rFonts w:ascii="Calibri" w:cs="Calibri" w:eastAsia="Calibri" w:hAnsi="Calibri"/>
                <w:b w:val="1"/>
                <w:bCs w:val="1"/>
                <w:sz w:val="20"/>
                <w:szCs w:val="20"/>
                <w:rtl w:val="0"/>
              </w:rPr>
              <w:t xml:space="preserve">Interfaz y experiencia</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 Fabian Conejero</w:t>
            </w:r>
            <w:r w:rsidDel="00000000" w:rsidR="00000000" w:rsidRPr="00000000">
              <w:rPr>
                <w:rFonts w:ascii="Calibri" w:cs="Calibri" w:eastAsia="Calibri" w:hAnsi="Calibri"/>
                <w:sz w:val="20"/>
                <w:szCs w:val="20"/>
                <w:rtl w:val="0"/>
              </w:rPr>
              <w:t xml:space="preserve">: implementa recorridos, formularios, búsqueda y mensajes al usuario.</w:t>
            </w:r>
            <w:r w:rsidDel="00000000" w:rsidR="00000000" w:rsidRPr="00000000">
              <w:rPr>
                <w:rtl w:val="0"/>
              </w:rPr>
            </w:r>
          </w:p>
          <w:p w:rsidR="00000000" w:rsidDel="00000000" w:rsidP="00000000" w:rsidRDefault="00000000" w:rsidRPr="00000000" w14:paraId="0000005E">
            <w:pPr>
              <w:spacing w:after="0" w:before="0" w:lineRule="auto"/>
              <w:jc w:val="both"/>
              <w:rPr/>
            </w:pPr>
            <w:r w:rsidDel="00000000" w:rsidR="00000000" w:rsidRPr="00000000">
              <w:rPr>
                <w:rFonts w:ascii="Calibri" w:cs="Calibri" w:eastAsia="Calibri" w:hAnsi="Calibri"/>
                <w:b w:val="1"/>
                <w:bCs w:val="1"/>
                <w:sz w:val="20"/>
                <w:szCs w:val="20"/>
                <w:rtl w:val="0"/>
              </w:rPr>
              <w:t xml:space="preserve">Calidad y documentación</w:t>
            </w:r>
            <w:r w:rsidDel="00000000" w:rsidR="00000000" w:rsidRPr="00000000">
              <w:rPr>
                <w:rFonts w:ascii="Calibri" w:cs="Calibri" w:eastAsia="Calibri" w:hAnsi="Calibri"/>
                <w:sz w:val="20"/>
                <w:szCs w:val="20"/>
                <w:rtl w:val="0"/>
              </w:rPr>
              <w:t xml:space="preserve"> — </w:t>
            </w:r>
            <w:r w:rsidDel="00000000" w:rsidR="00000000" w:rsidRPr="00000000">
              <w:rPr>
                <w:sz w:val="20"/>
                <w:szCs w:val="20"/>
                <w:rtl w:val="0"/>
              </w:rPr>
              <w:t xml:space="preserve">Daniel Fernández</w:t>
            </w:r>
            <w:r w:rsidDel="00000000" w:rsidR="00000000" w:rsidRPr="00000000">
              <w:rPr>
                <w:rFonts w:ascii="Calibri" w:cs="Calibri" w:eastAsia="Calibri" w:hAnsi="Calibri"/>
                <w:sz w:val="20"/>
                <w:szCs w:val="20"/>
                <w:rtl w:val="0"/>
              </w:rPr>
              <w:t xml:space="preserve">: coordina validaciones, defectos, manuales y entrega.</w:t>
            </w: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9">
            <w:pPr>
              <w:spacing w:after="0" w:before="0" w:lineRule="auto"/>
              <w:jc w:val="left"/>
              <w:rPr/>
            </w:pPr>
            <w:r w:rsidDel="00000000" w:rsidR="00000000" w:rsidRPr="00000000">
              <w:rPr>
                <w:rFonts w:ascii="Calibri" w:cs="Calibri" w:eastAsia="Calibri" w:hAnsi="Calibri"/>
                <w:sz w:val="18"/>
                <w:szCs w:val="18"/>
                <w:rtl w:val="0"/>
              </w:rPr>
              <w:t xml:space="preserve">Avance</w:t>
            </w:r>
            <w:r w:rsidDel="00000000" w:rsidR="00000000" w:rsidRPr="00000000">
              <w:rPr>
                <w:rtl w:val="0"/>
              </w:rPr>
            </w:r>
          </w:p>
        </w:tc>
        <w:tc>
          <w:tcPr/>
          <w:p w:rsidR="00000000" w:rsidDel="00000000" w:rsidP="00000000" w:rsidRDefault="00000000" w:rsidRPr="00000000" w14:paraId="0000006A">
            <w:pPr>
              <w:spacing w:after="0" w:before="0" w:lineRule="auto"/>
              <w:jc w:val="left"/>
              <w:rPr/>
            </w:pPr>
            <w:r w:rsidDel="00000000" w:rsidR="00000000" w:rsidRPr="00000000">
              <w:rPr>
                <w:rFonts w:ascii="Calibri" w:cs="Calibri" w:eastAsia="Calibri" w:hAnsi="Calibri"/>
                <w:b w:val="1"/>
                <w:bCs w:val="1"/>
                <w:sz w:val="18"/>
                <w:szCs w:val="18"/>
                <w:rtl w:val="0"/>
              </w:rPr>
              <w:t xml:space="preserve">Matriz de hallazgos, censo y backlog</w:t>
            </w:r>
            <w:r w:rsidDel="00000000" w:rsidR="00000000" w:rsidRPr="00000000">
              <w:rPr>
                <w:rtl w:val="0"/>
              </w:rPr>
            </w:r>
          </w:p>
        </w:tc>
        <w:tc>
          <w:tcPr/>
          <w:p w:rsidR="00000000" w:rsidDel="00000000" w:rsidP="00000000" w:rsidRDefault="00000000" w:rsidRPr="00000000" w14:paraId="0000006B">
            <w:pPr>
              <w:spacing w:after="0" w:before="0" w:lineRule="auto"/>
              <w:jc w:val="left"/>
              <w:rPr/>
            </w:pPr>
            <w:r w:rsidDel="00000000" w:rsidR="00000000" w:rsidRPr="00000000">
              <w:rPr>
                <w:rFonts w:ascii="Calibri" w:cs="Calibri" w:eastAsia="Calibri" w:hAnsi="Calibri"/>
                <w:sz w:val="18"/>
                <w:szCs w:val="18"/>
                <w:rtl w:val="0"/>
              </w:rPr>
              <w:t xml:space="preserve">Matriz que relaciona lo observado en las entrevistas con los requerimientos esenciales, registro de validación, censo inicial y backlog actualizado.</w:t>
            </w:r>
            <w:r w:rsidDel="00000000" w:rsidR="00000000" w:rsidRPr="00000000">
              <w:rPr>
                <w:rtl w:val="0"/>
              </w:rPr>
            </w:r>
          </w:p>
        </w:tc>
        <w:tc>
          <w:tcPr/>
          <w:p w:rsidR="00000000" w:rsidDel="00000000" w:rsidP="00000000" w:rsidRDefault="00000000" w:rsidRPr="00000000" w14:paraId="0000006C">
            <w:pPr>
              <w:spacing w:after="0" w:before="0" w:lineRule="auto"/>
              <w:jc w:val="left"/>
              <w:rPr/>
            </w:pPr>
            <w:r w:rsidDel="00000000" w:rsidR="00000000" w:rsidRPr="00000000">
              <w:rPr>
                <w:rFonts w:ascii="Calibri" w:cs="Calibri" w:eastAsia="Calibri" w:hAnsi="Calibri"/>
                <w:sz w:val="18"/>
                <w:szCs w:val="18"/>
                <w:rtl w:val="0"/>
              </w:rPr>
              <w:t xml:space="preserve">Demuestra qué necesidades están confirmadas y cuáles no, y sustenta el alcance del proyecto (O1).</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spacing w:after="0" w:before="0" w:lineRule="auto"/>
              <w:jc w:val="left"/>
              <w:rPr/>
            </w:pPr>
            <w:r w:rsidDel="00000000" w:rsidR="00000000" w:rsidRPr="00000000">
              <w:rPr>
                <w:rFonts w:ascii="Calibri" w:cs="Calibri" w:eastAsia="Calibri" w:hAnsi="Calibri"/>
                <w:sz w:val="18"/>
                <w:szCs w:val="18"/>
                <w:rtl w:val="0"/>
              </w:rPr>
              <w:t xml:space="preserve">Avance</w:t>
            </w:r>
            <w:r w:rsidDel="00000000" w:rsidR="00000000" w:rsidRPr="00000000">
              <w:rPr>
                <w:rtl w:val="0"/>
              </w:rPr>
            </w:r>
          </w:p>
        </w:tc>
        <w:tc>
          <w:tcPr/>
          <w:p w:rsidR="00000000" w:rsidDel="00000000" w:rsidP="00000000" w:rsidRDefault="00000000" w:rsidRPr="00000000" w14:paraId="0000006E">
            <w:pPr>
              <w:spacing w:after="0" w:before="0" w:lineRule="auto"/>
              <w:jc w:val="left"/>
              <w:rPr/>
            </w:pPr>
            <w:r w:rsidDel="00000000" w:rsidR="00000000" w:rsidRPr="00000000">
              <w:rPr>
                <w:rFonts w:ascii="Calibri" w:cs="Calibri" w:eastAsia="Calibri" w:hAnsi="Calibri"/>
                <w:b w:val="1"/>
                <w:bCs w:val="1"/>
                <w:sz w:val="18"/>
                <w:szCs w:val="18"/>
                <w:rtl w:val="0"/>
              </w:rPr>
              <w:t xml:space="preserve">Modelo de datos, arquitectura y prototipo</w:t>
            </w:r>
            <w:r w:rsidDel="00000000" w:rsidR="00000000" w:rsidRPr="00000000">
              <w:rPr>
                <w:rtl w:val="0"/>
              </w:rPr>
            </w:r>
          </w:p>
        </w:tc>
        <w:tc>
          <w:tcPr/>
          <w:p w:rsidR="00000000" w:rsidDel="00000000" w:rsidP="00000000" w:rsidRDefault="00000000" w:rsidRPr="00000000" w14:paraId="0000006F">
            <w:pPr>
              <w:spacing w:after="0" w:before="0" w:lineRule="auto"/>
              <w:jc w:val="left"/>
              <w:rPr/>
            </w:pPr>
            <w:r w:rsidDel="00000000" w:rsidR="00000000" w:rsidRPr="00000000">
              <w:rPr>
                <w:rFonts w:ascii="Calibri" w:cs="Calibri" w:eastAsia="Calibri" w:hAnsi="Calibri"/>
                <w:sz w:val="18"/>
                <w:szCs w:val="18"/>
                <w:rtl w:val="0"/>
              </w:rPr>
              <w:t xml:space="preserve">Modelo entidad-relación, diccionario de datos, arquitectura y prototipo navegable revisado con CCHIA.</w:t>
            </w:r>
            <w:r w:rsidDel="00000000" w:rsidR="00000000" w:rsidRPr="00000000">
              <w:rPr>
                <w:rtl w:val="0"/>
              </w:rPr>
            </w:r>
          </w:p>
        </w:tc>
        <w:tc>
          <w:tcPr/>
          <w:p w:rsidR="00000000" w:rsidDel="00000000" w:rsidP="00000000" w:rsidRDefault="00000000" w:rsidRPr="00000000" w14:paraId="00000070">
            <w:pPr>
              <w:spacing w:after="0" w:before="0" w:lineRule="auto"/>
              <w:jc w:val="left"/>
              <w:rPr/>
            </w:pPr>
            <w:r w:rsidDel="00000000" w:rsidR="00000000" w:rsidRPr="00000000">
              <w:rPr>
                <w:rFonts w:ascii="Calibri" w:cs="Calibri" w:eastAsia="Calibri" w:hAnsi="Calibri"/>
                <w:sz w:val="18"/>
                <w:szCs w:val="18"/>
                <w:rtl w:val="0"/>
              </w:rPr>
              <w:t xml:space="preserve">Permite revisar la estructura, las reglas y los recorridos antes de construir (O2).</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spacing w:after="0" w:before="0" w:lineRule="auto"/>
              <w:jc w:val="left"/>
              <w:rPr/>
            </w:pPr>
            <w:r w:rsidDel="00000000" w:rsidR="00000000" w:rsidRPr="00000000">
              <w:rPr>
                <w:rFonts w:ascii="Calibri" w:cs="Calibri" w:eastAsia="Calibri" w:hAnsi="Calibri"/>
                <w:sz w:val="18"/>
                <w:szCs w:val="18"/>
                <w:rtl w:val="0"/>
              </w:rPr>
              <w:t xml:space="preserve">Avance</w:t>
            </w:r>
            <w:r w:rsidDel="00000000" w:rsidR="00000000" w:rsidRPr="00000000">
              <w:rPr>
                <w:rtl w:val="0"/>
              </w:rPr>
            </w:r>
          </w:p>
        </w:tc>
        <w:tc>
          <w:tcPr/>
          <w:p w:rsidR="00000000" w:rsidDel="00000000" w:rsidP="00000000" w:rsidRDefault="00000000" w:rsidRPr="00000000" w14:paraId="00000072">
            <w:pPr>
              <w:spacing w:after="0" w:before="0" w:lineRule="auto"/>
              <w:jc w:val="left"/>
              <w:rPr/>
            </w:pPr>
            <w:r w:rsidDel="00000000" w:rsidR="00000000" w:rsidRPr="00000000">
              <w:rPr>
                <w:rFonts w:ascii="Calibri" w:cs="Calibri" w:eastAsia="Calibri" w:hAnsi="Calibri"/>
                <w:b w:val="1"/>
                <w:bCs w:val="1"/>
                <w:sz w:val="18"/>
                <w:szCs w:val="18"/>
                <w:rtl w:val="0"/>
              </w:rPr>
              <w:t xml:space="preserve">Repositorio y versión integrada</w:t>
            </w:r>
            <w:r w:rsidDel="00000000" w:rsidR="00000000" w:rsidRPr="00000000">
              <w:rPr>
                <w:rtl w:val="0"/>
              </w:rPr>
            </w:r>
          </w:p>
        </w:tc>
        <w:tc>
          <w:tcPr/>
          <w:p w:rsidR="00000000" w:rsidDel="00000000" w:rsidP="00000000" w:rsidRDefault="00000000" w:rsidRPr="00000000" w14:paraId="00000073">
            <w:pPr>
              <w:spacing w:after="0" w:before="0" w:lineRule="auto"/>
              <w:jc w:val="left"/>
              <w:rPr/>
            </w:pPr>
            <w:r w:rsidDel="00000000" w:rsidR="00000000" w:rsidRPr="00000000">
              <w:rPr>
                <w:rFonts w:ascii="Calibri" w:cs="Calibri" w:eastAsia="Calibri" w:hAnsi="Calibri"/>
                <w:sz w:val="18"/>
                <w:szCs w:val="18"/>
                <w:rtl w:val="0"/>
              </w:rPr>
              <w:t xml:space="preserve">Repositorio versionado con migraciones y versión integrada de interfaz, servicios y datos de prueba.</w:t>
            </w:r>
            <w:r w:rsidDel="00000000" w:rsidR="00000000" w:rsidRPr="00000000">
              <w:rPr>
                <w:rtl w:val="0"/>
              </w:rPr>
            </w:r>
          </w:p>
        </w:tc>
        <w:tc>
          <w:tcPr/>
          <w:p w:rsidR="00000000" w:rsidDel="00000000" w:rsidP="00000000" w:rsidRDefault="00000000" w:rsidRPr="00000000" w14:paraId="00000074">
            <w:pPr>
              <w:spacing w:after="0" w:before="0" w:lineRule="auto"/>
              <w:jc w:val="left"/>
              <w:rPr/>
            </w:pPr>
            <w:r w:rsidDel="00000000" w:rsidR="00000000" w:rsidRPr="00000000">
              <w:rPr>
                <w:rFonts w:ascii="Calibri" w:cs="Calibri" w:eastAsia="Calibri" w:hAnsi="Calibri"/>
                <w:sz w:val="18"/>
                <w:szCs w:val="18"/>
                <w:rtl w:val="0"/>
              </w:rPr>
              <w:t xml:space="preserve">Muestra cómo se conectan los componentes y permite ejecutar las funciones (O3).</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spacing w:after="0" w:before="0" w:lineRule="auto"/>
              <w:jc w:val="left"/>
              <w:rPr/>
            </w:pPr>
            <w:r w:rsidDel="00000000" w:rsidR="00000000" w:rsidRPr="00000000">
              <w:rPr>
                <w:rFonts w:ascii="Calibri" w:cs="Calibri" w:eastAsia="Calibri" w:hAnsi="Calibri"/>
                <w:sz w:val="18"/>
                <w:szCs w:val="18"/>
                <w:rtl w:val="0"/>
              </w:rPr>
              <w:t xml:space="preserve">Final</w:t>
            </w:r>
            <w:r w:rsidDel="00000000" w:rsidR="00000000" w:rsidRPr="00000000">
              <w:rPr>
                <w:rtl w:val="0"/>
              </w:rPr>
            </w:r>
          </w:p>
        </w:tc>
        <w:tc>
          <w:tcPr/>
          <w:p w:rsidR="00000000" w:rsidDel="00000000" w:rsidP="00000000" w:rsidRDefault="00000000" w:rsidRPr="00000000" w14:paraId="00000076">
            <w:pPr>
              <w:spacing w:after="0" w:before="0" w:lineRule="auto"/>
              <w:jc w:val="left"/>
              <w:rPr/>
            </w:pPr>
            <w:r w:rsidDel="00000000" w:rsidR="00000000" w:rsidRPr="00000000">
              <w:rPr>
                <w:rFonts w:ascii="Calibri" w:cs="Calibri" w:eastAsia="Calibri" w:hAnsi="Calibri"/>
                <w:b w:val="1"/>
                <w:bCs w:val="1"/>
                <w:sz w:val="18"/>
                <w:szCs w:val="18"/>
                <w:rtl w:val="0"/>
              </w:rPr>
              <w:t xml:space="preserve">Plan, casos y resultados de pruebas y piloto</w:t>
            </w:r>
            <w:r w:rsidDel="00000000" w:rsidR="00000000" w:rsidRPr="00000000">
              <w:rPr>
                <w:rtl w:val="0"/>
              </w:rPr>
            </w:r>
          </w:p>
        </w:tc>
        <w:tc>
          <w:tcPr/>
          <w:p w:rsidR="00000000" w:rsidDel="00000000" w:rsidP="00000000" w:rsidRDefault="00000000" w:rsidRPr="00000000" w14:paraId="00000077">
            <w:pPr>
              <w:spacing w:after="0" w:before="0" w:lineRule="auto"/>
              <w:jc w:val="left"/>
              <w:rPr/>
            </w:pPr>
            <w:r w:rsidDel="00000000" w:rsidR="00000000" w:rsidRPr="00000000">
              <w:rPr>
                <w:rFonts w:ascii="Calibri" w:cs="Calibri" w:eastAsia="Calibri" w:hAnsi="Calibri"/>
                <w:sz w:val="18"/>
                <w:szCs w:val="18"/>
                <w:rtl w:val="0"/>
              </w:rPr>
              <w:t xml:space="preserve">Casos de prueba y resultados, registro de defectos, pruebas repetidas, observaciones de usuarios y puntajes SUS del piloto con diez usuarios.</w:t>
            </w:r>
            <w:r w:rsidDel="00000000" w:rsidR="00000000" w:rsidRPr="00000000">
              <w:rPr>
                <w:rtl w:val="0"/>
              </w:rPr>
            </w:r>
          </w:p>
        </w:tc>
        <w:tc>
          <w:tcPr/>
          <w:p w:rsidR="00000000" w:rsidDel="00000000" w:rsidP="00000000" w:rsidRDefault="00000000" w:rsidRPr="00000000" w14:paraId="00000078">
            <w:pPr>
              <w:spacing w:after="0" w:before="0" w:lineRule="auto"/>
              <w:jc w:val="left"/>
              <w:rPr/>
            </w:pPr>
            <w:r w:rsidDel="00000000" w:rsidR="00000000" w:rsidRPr="00000000">
              <w:rPr>
                <w:rFonts w:ascii="Calibri" w:cs="Calibri" w:eastAsia="Calibri" w:hAnsi="Calibri"/>
                <w:sz w:val="18"/>
                <w:szCs w:val="18"/>
                <w:rtl w:val="0"/>
              </w:rPr>
              <w:t xml:space="preserve">Comprueba el comportamiento del sistema, documenta fallos y muestra mejoras verificadas (O4).</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spacing w:after="0" w:before="0" w:lineRule="auto"/>
              <w:jc w:val="left"/>
              <w:rPr/>
            </w:pPr>
            <w:r w:rsidDel="00000000" w:rsidR="00000000" w:rsidRPr="00000000">
              <w:rPr>
                <w:rFonts w:ascii="Calibri" w:cs="Calibri" w:eastAsia="Calibri" w:hAnsi="Calibri"/>
                <w:sz w:val="18"/>
                <w:szCs w:val="18"/>
                <w:rtl w:val="0"/>
              </w:rPr>
              <w:t xml:space="preserve">Final</w:t>
            </w:r>
            <w:r w:rsidDel="00000000" w:rsidR="00000000" w:rsidRPr="00000000">
              <w:rPr>
                <w:rtl w:val="0"/>
              </w:rPr>
            </w:r>
          </w:p>
        </w:tc>
        <w:tc>
          <w:tcPr/>
          <w:p w:rsidR="00000000" w:rsidDel="00000000" w:rsidP="00000000" w:rsidRDefault="00000000" w:rsidRPr="00000000" w14:paraId="0000007A">
            <w:pPr>
              <w:spacing w:after="0" w:before="0" w:lineRule="auto"/>
              <w:jc w:val="left"/>
              <w:rPr/>
            </w:pPr>
            <w:r w:rsidDel="00000000" w:rsidR="00000000" w:rsidRPr="00000000">
              <w:rPr>
                <w:rFonts w:ascii="Calibri" w:cs="Calibri" w:eastAsia="Calibri" w:hAnsi="Calibri"/>
                <w:b w:val="1"/>
                <w:bCs w:val="1"/>
                <w:sz w:val="18"/>
                <w:szCs w:val="18"/>
                <w:rtl w:val="0"/>
              </w:rPr>
              <w:t xml:space="preserve">Memoria, manuales y acta de entrega</w:t>
            </w:r>
            <w:r w:rsidDel="00000000" w:rsidR="00000000" w:rsidRPr="00000000">
              <w:rPr>
                <w:rtl w:val="0"/>
              </w:rPr>
            </w:r>
          </w:p>
        </w:tc>
        <w:tc>
          <w:tcPr/>
          <w:p w:rsidR="00000000" w:rsidDel="00000000" w:rsidP="00000000" w:rsidRDefault="00000000" w:rsidRPr="00000000" w14:paraId="0000007B">
            <w:pPr>
              <w:spacing w:after="0" w:before="0" w:lineRule="auto"/>
              <w:jc w:val="left"/>
              <w:rPr/>
            </w:pPr>
            <w:r w:rsidDel="00000000" w:rsidR="00000000" w:rsidRPr="00000000">
              <w:rPr>
                <w:rFonts w:ascii="Calibri" w:cs="Calibri" w:eastAsia="Calibri" w:hAnsi="Calibri"/>
                <w:sz w:val="18"/>
                <w:szCs w:val="18"/>
                <w:rtl w:val="0"/>
              </w:rPr>
              <w:t xml:space="preserve">Registro de despliegue, prueba de restauración, memoria, manuales técnico y de usuario, informe normativo y acta de entrega o de revisión.</w:t>
            </w:r>
            <w:r w:rsidDel="00000000" w:rsidR="00000000" w:rsidRPr="00000000">
              <w:rPr>
                <w:rtl w:val="0"/>
              </w:rPr>
            </w:r>
          </w:p>
        </w:tc>
        <w:tc>
          <w:tcPr/>
          <w:p w:rsidR="00000000" w:rsidDel="00000000" w:rsidP="00000000" w:rsidRDefault="00000000" w:rsidRPr="00000000" w14:paraId="0000007C">
            <w:pPr>
              <w:spacing w:after="0" w:before="0" w:lineRule="auto"/>
              <w:jc w:val="left"/>
              <w:rPr/>
            </w:pPr>
            <w:r w:rsidDel="00000000" w:rsidR="00000000" w:rsidRPr="00000000">
              <w:rPr>
                <w:rFonts w:ascii="Calibri" w:cs="Calibri" w:eastAsia="Calibri" w:hAnsi="Calibri"/>
                <w:sz w:val="18"/>
                <w:szCs w:val="18"/>
                <w:rtl w:val="0"/>
              </w:rPr>
              <w:t xml:space="preserve">Demuestra una instalación reproducible y la capacidad de usar y mantener el piloto (O5).</w:t>
            </w:r>
            <w:r w:rsidDel="00000000" w:rsidR="00000000" w:rsidRPr="00000000">
              <w:rPr>
                <w:rtl w:val="0"/>
              </w:rPr>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0">
            <w:pPr>
              <w:spacing w:after="0" w:before="0" w:lineRule="auto"/>
              <w:jc w:val="left"/>
              <w:rPr/>
            </w:pPr>
            <w:r w:rsidDel="00000000" w:rsidR="00000000" w:rsidRPr="00000000">
              <w:rPr>
                <w:rFonts w:ascii="Calibri" w:cs="Calibri" w:eastAsia="Calibri" w:hAnsi="Calibri"/>
                <w:sz w:val="18"/>
                <w:szCs w:val="18"/>
                <w:rtl w:val="0"/>
              </w:rPr>
              <w:t xml:space="preserve">Gestionar proyectos informáticos</w:t>
            </w:r>
            <w:r w:rsidDel="00000000" w:rsidR="00000000" w:rsidRPr="00000000">
              <w:rPr>
                <w:rtl w:val="0"/>
              </w:rPr>
            </w:r>
          </w:p>
        </w:tc>
        <w:tc>
          <w:tcPr/>
          <w:p w:rsidR="00000000" w:rsidDel="00000000" w:rsidP="00000000" w:rsidRDefault="00000000" w:rsidRPr="00000000" w14:paraId="00000091">
            <w:pPr>
              <w:spacing w:after="0" w:before="0" w:lineRule="auto"/>
              <w:jc w:val="left"/>
              <w:rPr/>
            </w:pPr>
            <w:r w:rsidDel="00000000" w:rsidR="00000000" w:rsidRPr="00000000">
              <w:rPr>
                <w:rFonts w:ascii="Calibri" w:cs="Calibri" w:eastAsia="Calibri" w:hAnsi="Calibri"/>
                <w:sz w:val="18"/>
                <w:szCs w:val="18"/>
                <w:rtl w:val="0"/>
              </w:rPr>
              <w:t xml:space="preserve">Conformación del equipo y selección del proyecto</w:t>
            </w:r>
            <w:r w:rsidDel="00000000" w:rsidR="00000000" w:rsidRPr="00000000">
              <w:rPr>
                <w:rtl w:val="0"/>
              </w:rPr>
            </w:r>
          </w:p>
        </w:tc>
        <w:tc>
          <w:tcPr/>
          <w:p w:rsidR="00000000" w:rsidDel="00000000" w:rsidP="00000000" w:rsidRDefault="00000000" w:rsidRPr="00000000" w14:paraId="00000092">
            <w:pPr>
              <w:spacing w:after="0" w:before="0" w:lineRule="auto"/>
              <w:jc w:val="left"/>
              <w:rPr/>
            </w:pPr>
            <w:r w:rsidDel="00000000" w:rsidR="00000000" w:rsidRPr="00000000">
              <w:rPr>
                <w:rFonts w:ascii="Calibri" w:cs="Calibri" w:eastAsia="Calibri" w:hAnsi="Calibri"/>
                <w:sz w:val="18"/>
                <w:szCs w:val="18"/>
                <w:rtl w:val="0"/>
              </w:rPr>
              <w:t xml:space="preserve">Formar el equipo, distribuir roles, definir la metodología Scrum, comparar alternativas y escoger el proyecto con sus necesidades iniciales.</w:t>
            </w:r>
            <w:r w:rsidDel="00000000" w:rsidR="00000000" w:rsidRPr="00000000">
              <w:rPr>
                <w:rtl w:val="0"/>
              </w:rPr>
            </w:r>
          </w:p>
        </w:tc>
        <w:tc>
          <w:tcPr/>
          <w:p w:rsidR="00000000" w:rsidDel="00000000" w:rsidP="00000000" w:rsidRDefault="00000000" w:rsidRPr="00000000" w14:paraId="00000093">
            <w:pPr>
              <w:spacing w:after="0" w:before="0" w:lineRule="auto"/>
              <w:jc w:val="left"/>
              <w:rPr/>
            </w:pPr>
            <w:r w:rsidDel="00000000" w:rsidR="00000000" w:rsidRPr="00000000">
              <w:rPr>
                <w:rFonts w:ascii="Calibri" w:cs="Calibri" w:eastAsia="Calibri" w:hAnsi="Calibri"/>
                <w:sz w:val="18"/>
                <w:szCs w:val="18"/>
                <w:rtl w:val="0"/>
              </w:rPr>
              <w:t xml:space="preserve">Equipo, documentos de trabajo, reuniones con CCHIA.</w:t>
            </w:r>
            <w:r w:rsidDel="00000000" w:rsidR="00000000" w:rsidRPr="00000000">
              <w:rPr>
                <w:rtl w:val="0"/>
              </w:rPr>
            </w:r>
          </w:p>
        </w:tc>
        <w:tc>
          <w:tcPr>
            <w:tcBorders>
              <w:right w:color="ffffff" w:space="0" w:sz="4" w:val="single"/>
            </w:tcBorders>
          </w:tcPr>
          <w:p w:rsidR="00000000" w:rsidDel="00000000" w:rsidP="00000000" w:rsidRDefault="00000000" w:rsidRPr="00000000" w14:paraId="00000094">
            <w:pPr>
              <w:spacing w:after="0" w:before="0" w:lineRule="auto"/>
              <w:jc w:val="left"/>
              <w:rPr/>
            </w:pPr>
            <w:r w:rsidDel="00000000" w:rsidR="00000000" w:rsidRPr="00000000">
              <w:rPr>
                <w:rFonts w:ascii="Calibri" w:cs="Calibri" w:eastAsia="Calibri" w:hAnsi="Calibri"/>
                <w:sz w:val="18"/>
                <w:szCs w:val="18"/>
                <w:rtl w:val="0"/>
              </w:rPr>
              <w:t xml:space="preserve">Semanas 1 a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5">
            <w:pPr>
              <w:spacing w:after="0" w:before="0" w:lineRule="auto"/>
              <w:jc w:val="left"/>
              <w:rPr/>
            </w:pPr>
            <w:r w:rsidDel="00000000" w:rsidR="00000000" w:rsidRPr="00000000">
              <w:rPr>
                <w:rFonts w:ascii="Calibri" w:cs="Calibri" w:eastAsia="Calibri" w:hAnsi="Calibri"/>
                <w:b w:val="1"/>
                <w:bCs w:val="1"/>
                <w:sz w:val="18"/>
                <w:szCs w:val="18"/>
                <w:rtl w:val="0"/>
              </w:rPr>
              <w:t xml:space="preserve">Responsable: </w:t>
            </w:r>
            <w:r w:rsidDel="00000000" w:rsidR="00000000" w:rsidRPr="00000000">
              <w:rPr>
                <w:rFonts w:ascii="Calibri" w:cs="Calibri" w:eastAsia="Calibri" w:hAnsi="Calibri"/>
                <w:sz w:val="18"/>
                <w:szCs w:val="18"/>
                <w:rtl w:val="0"/>
              </w:rPr>
              <w:t xml:space="preserve">Eduardo Molina</w:t>
            </w:r>
            <w:r w:rsidDel="00000000" w:rsidR="00000000" w:rsidRPr="00000000">
              <w:rPr>
                <w:rtl w:val="0"/>
              </w:rPr>
            </w:r>
          </w:p>
        </w:tc>
        <w:tc>
          <w:tcPr/>
          <w:p w:rsidR="00000000" w:rsidDel="00000000" w:rsidP="00000000" w:rsidRDefault="00000000" w:rsidRPr="00000000" w14:paraId="00000096">
            <w:pPr>
              <w:spacing w:after="0" w:before="0" w:lineRule="auto"/>
              <w:jc w:val="left"/>
              <w:rPr/>
            </w:pPr>
            <w:r w:rsidDel="00000000" w:rsidR="00000000" w:rsidRPr="00000000">
              <w:rPr>
                <w:rFonts w:ascii="Calibri" w:cs="Calibri" w:eastAsia="Calibri" w:hAnsi="Calibri"/>
                <w:sz w:val="18"/>
                <w:szCs w:val="18"/>
                <w:rtl w:val="0"/>
              </w:rPr>
              <w:t xml:space="preserve">Estado registrado: completado. Hito: inicio y presentación de proyectos.</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0" w:before="0" w:lineRule="auto"/>
              <w:jc w:val="left"/>
              <w:rPr/>
            </w:pPr>
            <w:r w:rsidDel="00000000" w:rsidR="00000000" w:rsidRPr="00000000">
              <w:rPr>
                <w:rFonts w:ascii="Calibri" w:cs="Calibri" w:eastAsia="Calibri" w:hAnsi="Calibri"/>
                <w:sz w:val="18"/>
                <w:szCs w:val="18"/>
                <w:rtl w:val="0"/>
              </w:rPr>
              <w:t xml:space="preserve">Gestionar proyectos informáticos; Desarrollar una solución de software</w:t>
            </w:r>
            <w:r w:rsidDel="00000000" w:rsidR="00000000" w:rsidRPr="00000000">
              <w:rPr>
                <w:rtl w:val="0"/>
              </w:rPr>
            </w:r>
          </w:p>
        </w:tc>
        <w:tc>
          <w:tcPr/>
          <w:p w:rsidR="00000000" w:rsidDel="00000000" w:rsidP="00000000" w:rsidRDefault="00000000" w:rsidRPr="00000000" w14:paraId="00000098">
            <w:pPr>
              <w:spacing w:after="0" w:before="0" w:lineRule="auto"/>
              <w:jc w:val="left"/>
              <w:rPr/>
            </w:pPr>
            <w:r w:rsidDel="00000000" w:rsidR="00000000" w:rsidRPr="00000000">
              <w:rPr>
                <w:rFonts w:ascii="Calibri" w:cs="Calibri" w:eastAsia="Calibri" w:hAnsi="Calibri"/>
                <w:sz w:val="18"/>
                <w:szCs w:val="18"/>
                <w:rtl w:val="0"/>
              </w:rPr>
              <w:t xml:space="preserve">Requerimientos, arquitectura, mockups y backlog</w:t>
            </w:r>
            <w:r w:rsidDel="00000000" w:rsidR="00000000" w:rsidRPr="00000000">
              <w:rPr>
                <w:rtl w:val="0"/>
              </w:rPr>
            </w:r>
          </w:p>
        </w:tc>
        <w:tc>
          <w:tcPr/>
          <w:p w:rsidR="00000000" w:rsidDel="00000000" w:rsidP="00000000" w:rsidRDefault="00000000" w:rsidRPr="00000000" w14:paraId="00000099">
            <w:pPr>
              <w:spacing w:after="0" w:before="0" w:lineRule="auto"/>
              <w:jc w:val="left"/>
              <w:rPr/>
            </w:pPr>
            <w:r w:rsidDel="00000000" w:rsidR="00000000" w:rsidRPr="00000000">
              <w:rPr>
                <w:rFonts w:ascii="Calibri" w:cs="Calibri" w:eastAsia="Calibri" w:hAnsi="Calibri"/>
                <w:sz w:val="18"/>
                <w:szCs w:val="18"/>
                <w:rtl w:val="0"/>
              </w:rPr>
              <w:t xml:space="preserve">Levantar requerimientos funcionales y no funcionales, definir arquitectura y flujos de usuario, crear mockups y priorizar el Product Backlog.</w:t>
            </w:r>
            <w:r w:rsidDel="00000000" w:rsidR="00000000" w:rsidRPr="00000000">
              <w:rPr>
                <w:rtl w:val="0"/>
              </w:rPr>
            </w:r>
          </w:p>
        </w:tc>
        <w:tc>
          <w:tcPr/>
          <w:p w:rsidR="00000000" w:rsidDel="00000000" w:rsidP="00000000" w:rsidRDefault="00000000" w:rsidRPr="00000000" w14:paraId="0000009A">
            <w:pPr>
              <w:spacing w:after="0" w:before="0" w:lineRule="auto"/>
              <w:jc w:val="left"/>
              <w:rPr/>
            </w:pPr>
            <w:r w:rsidDel="00000000" w:rsidR="00000000" w:rsidRPr="00000000">
              <w:rPr>
                <w:rFonts w:ascii="Calibri" w:cs="Calibri" w:eastAsia="Calibri" w:hAnsi="Calibri"/>
                <w:sz w:val="18"/>
                <w:szCs w:val="18"/>
                <w:rtl w:val="0"/>
              </w:rPr>
              <w:t xml:space="preserve">Entrevistas, diagnóstico, herramientas de diseño, gestor de tareas.</w:t>
            </w:r>
            <w:r w:rsidDel="00000000" w:rsidR="00000000" w:rsidRPr="00000000">
              <w:rPr>
                <w:rtl w:val="0"/>
              </w:rPr>
            </w:r>
          </w:p>
        </w:tc>
        <w:tc>
          <w:tcPr>
            <w:tcBorders>
              <w:right w:color="ffffff" w:space="0" w:sz="4" w:val="single"/>
            </w:tcBorders>
          </w:tcPr>
          <w:p w:rsidR="00000000" w:rsidDel="00000000" w:rsidP="00000000" w:rsidRDefault="00000000" w:rsidRPr="00000000" w14:paraId="0000009B">
            <w:pPr>
              <w:spacing w:after="0" w:before="0" w:lineRule="auto"/>
              <w:jc w:val="left"/>
              <w:rPr/>
            </w:pPr>
            <w:r w:rsidDel="00000000" w:rsidR="00000000" w:rsidRPr="00000000">
              <w:rPr>
                <w:rFonts w:ascii="Calibri" w:cs="Calibri" w:eastAsia="Calibri" w:hAnsi="Calibri"/>
                <w:sz w:val="18"/>
                <w:szCs w:val="18"/>
                <w:rtl w:val="0"/>
              </w:rPr>
              <w:t xml:space="preserve">Semanas 3 a 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C">
            <w:pPr>
              <w:spacing w:after="0" w:before="0" w:lineRule="auto"/>
              <w:jc w:val="left"/>
              <w:rPr/>
            </w:pPr>
            <w:r w:rsidDel="00000000" w:rsidR="00000000" w:rsidRPr="00000000">
              <w:rPr>
                <w:rFonts w:ascii="Calibri" w:cs="Calibri" w:eastAsia="Calibri" w:hAnsi="Calibri"/>
                <w:b w:val="1"/>
                <w:bCs w:val="1"/>
                <w:sz w:val="18"/>
                <w:szCs w:val="18"/>
                <w:rtl w:val="0"/>
              </w:rPr>
              <w:t xml:space="preserve">Responsable: </w:t>
            </w:r>
            <w:r w:rsidDel="00000000" w:rsidR="00000000" w:rsidRPr="00000000">
              <w:rPr>
                <w:rFonts w:ascii="Calibri" w:cs="Calibri" w:eastAsia="Calibri" w:hAnsi="Calibri"/>
                <w:sz w:val="18"/>
                <w:szCs w:val="18"/>
                <w:rtl w:val="0"/>
              </w:rPr>
              <w:t xml:space="preserve">Eduardo Molina; Fabian Conejero</w:t>
            </w:r>
            <w:r w:rsidDel="00000000" w:rsidR="00000000" w:rsidRPr="00000000">
              <w:rPr>
                <w:rtl w:val="0"/>
              </w:rPr>
            </w:r>
          </w:p>
        </w:tc>
        <w:tc>
          <w:tcPr/>
          <w:p w:rsidR="00000000" w:rsidDel="00000000" w:rsidP="00000000" w:rsidRDefault="00000000" w:rsidRPr="00000000" w14:paraId="0000009D">
            <w:pPr>
              <w:spacing w:after="0" w:before="0" w:lineRule="auto"/>
              <w:jc w:val="left"/>
              <w:rPr/>
            </w:pPr>
            <w:r w:rsidDel="00000000" w:rsidR="00000000" w:rsidRPr="00000000">
              <w:rPr>
                <w:rFonts w:ascii="Calibri" w:cs="Calibri" w:eastAsia="Calibri" w:hAnsi="Calibri"/>
                <w:sz w:val="18"/>
                <w:szCs w:val="18"/>
                <w:rtl w:val="0"/>
              </w:rPr>
              <w:t xml:space="preserve">Estado registrado: completado. Hito: Exposición 1. El backlog debe actualizarse con los nuevos hallazgos.</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0" w:before="0" w:lineRule="auto"/>
              <w:jc w:val="left"/>
              <w:rPr/>
            </w:pPr>
            <w:r w:rsidDel="00000000" w:rsidR="00000000" w:rsidRPr="00000000">
              <w:rPr>
                <w:rFonts w:ascii="Calibri" w:cs="Calibri" w:eastAsia="Calibri" w:hAnsi="Calibri"/>
                <w:sz w:val="18"/>
                <w:szCs w:val="18"/>
                <w:rtl w:val="0"/>
              </w:rPr>
              <w:t xml:space="preserve">Gestionar proyectos informáticos; Construir modelos de datos escalables</w:t>
            </w:r>
            <w:r w:rsidDel="00000000" w:rsidR="00000000" w:rsidRPr="00000000">
              <w:rPr>
                <w:rtl w:val="0"/>
              </w:rPr>
            </w:r>
          </w:p>
        </w:tc>
        <w:tc>
          <w:tcPr/>
          <w:p w:rsidR="00000000" w:rsidDel="00000000" w:rsidP="00000000" w:rsidRDefault="00000000" w:rsidRPr="00000000" w14:paraId="0000009F">
            <w:pPr>
              <w:spacing w:after="0" w:before="0" w:lineRule="auto"/>
              <w:jc w:val="left"/>
              <w:rPr/>
            </w:pPr>
            <w:r w:rsidDel="00000000" w:rsidR="00000000" w:rsidRPr="00000000">
              <w:rPr>
                <w:rFonts w:ascii="Calibri" w:cs="Calibri" w:eastAsia="Calibri" w:hAnsi="Calibri"/>
                <w:sz w:val="18"/>
                <w:szCs w:val="18"/>
                <w:rtl w:val="0"/>
              </w:rPr>
              <w:t xml:space="preserve">Discovery UX y modelo SQL</w:t>
            </w:r>
            <w:r w:rsidDel="00000000" w:rsidR="00000000" w:rsidRPr="00000000">
              <w:rPr>
                <w:rtl w:val="0"/>
              </w:rPr>
            </w:r>
          </w:p>
        </w:tc>
        <w:tc>
          <w:tcPr/>
          <w:p w:rsidR="00000000" w:rsidDel="00000000" w:rsidP="00000000" w:rsidRDefault="00000000" w:rsidRPr="00000000" w14:paraId="000000A0">
            <w:pPr>
              <w:spacing w:after="0" w:before="0" w:lineRule="auto"/>
              <w:jc w:val="left"/>
              <w:rPr/>
            </w:pPr>
            <w:r w:rsidDel="00000000" w:rsidR="00000000" w:rsidRPr="00000000">
              <w:rPr>
                <w:rFonts w:ascii="Calibri" w:cs="Calibri" w:eastAsia="Calibri" w:hAnsi="Calibri"/>
                <w:sz w:val="18"/>
                <w:szCs w:val="18"/>
                <w:rtl w:val="0"/>
              </w:rPr>
              <w:t xml:space="preserve">Elaborar el guion, realizar seis entrevistas previstas, analizarlas y avanzar el modelo SQL.</w:t>
            </w:r>
            <w:r w:rsidDel="00000000" w:rsidR="00000000" w:rsidRPr="00000000">
              <w:rPr>
                <w:rtl w:val="0"/>
              </w:rPr>
            </w:r>
          </w:p>
        </w:tc>
        <w:tc>
          <w:tcPr/>
          <w:p w:rsidR="00000000" w:rsidDel="00000000" w:rsidP="00000000" w:rsidRDefault="00000000" w:rsidRPr="00000000" w14:paraId="000000A1">
            <w:pPr>
              <w:spacing w:after="0" w:before="0" w:lineRule="auto"/>
              <w:jc w:val="left"/>
              <w:rPr/>
            </w:pPr>
            <w:r w:rsidDel="00000000" w:rsidR="00000000" w:rsidRPr="00000000">
              <w:rPr>
                <w:rFonts w:ascii="Calibri" w:cs="Calibri" w:eastAsia="Calibri" w:hAnsi="Calibri"/>
                <w:sz w:val="18"/>
                <w:szCs w:val="18"/>
                <w:rtl w:val="0"/>
              </w:rPr>
              <w:t xml:space="preserve">Formulario de investigación, usuarios de CCHIA, herramienta de modelado.</w:t>
            </w: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spacing w:after="0" w:before="0" w:lineRule="auto"/>
              <w:jc w:val="left"/>
              <w:rPr/>
            </w:pPr>
            <w:r w:rsidDel="00000000" w:rsidR="00000000" w:rsidRPr="00000000">
              <w:rPr>
                <w:rFonts w:ascii="Calibri" w:cs="Calibri" w:eastAsia="Calibri" w:hAnsi="Calibri"/>
                <w:sz w:val="18"/>
                <w:szCs w:val="18"/>
                <w:rtl w:val="0"/>
              </w:rPr>
              <w:t xml:space="preserve">Semana 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spacing w:after="0" w:before="0" w:lineRule="auto"/>
              <w:jc w:val="left"/>
              <w:rPr/>
            </w:pPr>
            <w:r w:rsidDel="00000000" w:rsidR="00000000" w:rsidRPr="00000000">
              <w:rPr>
                <w:rFonts w:ascii="Calibri" w:cs="Calibri" w:eastAsia="Calibri" w:hAnsi="Calibri"/>
                <w:b w:val="1"/>
                <w:bCs w:val="1"/>
                <w:sz w:val="18"/>
                <w:szCs w:val="18"/>
                <w:rtl w:val="0"/>
              </w:rPr>
              <w:t xml:space="preserve">Responsable: </w:t>
            </w:r>
            <w:r w:rsidDel="00000000" w:rsidR="00000000" w:rsidRPr="00000000">
              <w:rPr>
                <w:rFonts w:ascii="Calibri" w:cs="Calibri" w:eastAsia="Calibri" w:hAnsi="Calibri"/>
                <w:sz w:val="18"/>
                <w:szCs w:val="18"/>
                <w:rtl w:val="0"/>
              </w:rPr>
              <w:t xml:space="preserve">Eduardo Molina; Fabian Conejero</w:t>
            </w:r>
            <w:r w:rsidDel="00000000" w:rsidR="00000000" w:rsidRPr="00000000">
              <w:rPr>
                <w:rtl w:val="0"/>
              </w:rPr>
            </w:r>
          </w:p>
        </w:tc>
        <w:tc>
          <w:tcPr/>
          <w:p w:rsidR="00000000" w:rsidDel="00000000" w:rsidP="00000000" w:rsidRDefault="00000000" w:rsidRPr="00000000" w14:paraId="000000A4">
            <w:pPr>
              <w:spacing w:after="0" w:before="0" w:lineRule="auto"/>
              <w:jc w:val="left"/>
              <w:rPr/>
            </w:pPr>
            <w:r w:rsidDel="00000000" w:rsidR="00000000" w:rsidRPr="00000000">
              <w:rPr>
                <w:rFonts w:ascii="Calibri" w:cs="Calibri" w:eastAsia="Calibri" w:hAnsi="Calibri"/>
                <w:sz w:val="18"/>
                <w:szCs w:val="18"/>
                <w:rtl w:val="0"/>
              </w:rPr>
              <w:t xml:space="preserve">Guion, entrevistas y modelo en proceso; análisis pendiente. Hay cuatro entrevistas disponibles de las seis previstas.</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0" w:before="0" w:lineRule="auto"/>
              <w:jc w:val="left"/>
              <w:rPr/>
            </w:pPr>
            <w:r w:rsidDel="00000000" w:rsidR="00000000" w:rsidRPr="00000000">
              <w:rPr>
                <w:rFonts w:ascii="Calibri" w:cs="Calibri" w:eastAsia="Calibri" w:hAnsi="Calibri"/>
                <w:sz w:val="18"/>
                <w:szCs w:val="18"/>
                <w:rtl w:val="0"/>
              </w:rPr>
              <w:t xml:space="preserve">Desarrollar una solución de software</w:t>
            </w:r>
            <w:r w:rsidDel="00000000" w:rsidR="00000000" w:rsidRPr="00000000">
              <w:rPr>
                <w:rtl w:val="0"/>
              </w:rPr>
            </w:r>
          </w:p>
        </w:tc>
        <w:tc>
          <w:tcPr/>
          <w:p w:rsidR="00000000" w:rsidDel="00000000" w:rsidP="00000000" w:rsidRDefault="00000000" w:rsidRPr="00000000" w14:paraId="000000A6">
            <w:pPr>
              <w:spacing w:after="0" w:before="0" w:lineRule="auto"/>
              <w:jc w:val="left"/>
              <w:rPr/>
            </w:pPr>
            <w:r w:rsidDel="00000000" w:rsidR="00000000" w:rsidRPr="00000000">
              <w:rPr>
                <w:rFonts w:ascii="Calibri" w:cs="Calibri" w:eastAsia="Calibri" w:hAnsi="Calibri"/>
                <w:sz w:val="18"/>
                <w:szCs w:val="18"/>
                <w:rtl w:val="0"/>
              </w:rPr>
              <w:t xml:space="preserve">Sistema de diseño y prototipo navegable</w:t>
            </w:r>
            <w:r w:rsidDel="00000000" w:rsidR="00000000" w:rsidRPr="00000000">
              <w:rPr>
                <w:rtl w:val="0"/>
              </w:rPr>
            </w:r>
          </w:p>
        </w:tc>
        <w:tc>
          <w:tcPr/>
          <w:p w:rsidR="00000000" w:rsidDel="00000000" w:rsidP="00000000" w:rsidRDefault="00000000" w:rsidRPr="00000000" w14:paraId="000000A7">
            <w:pPr>
              <w:spacing w:after="0" w:before="0" w:lineRule="auto"/>
              <w:jc w:val="left"/>
              <w:rPr/>
            </w:pPr>
            <w:r w:rsidDel="00000000" w:rsidR="00000000" w:rsidRPr="00000000">
              <w:rPr>
                <w:rFonts w:ascii="Calibri" w:cs="Calibri" w:eastAsia="Calibri" w:hAnsi="Calibri"/>
                <w:sz w:val="18"/>
                <w:szCs w:val="18"/>
                <w:rtl w:val="0"/>
              </w:rPr>
              <w:t xml:space="preserve">Definir el sistema visual y los componentes en Figma, construir el prototipo navegable y validarlo con CCHIA.</w:t>
            </w:r>
            <w:r w:rsidDel="00000000" w:rsidR="00000000" w:rsidRPr="00000000">
              <w:rPr>
                <w:rtl w:val="0"/>
              </w:rPr>
            </w:r>
          </w:p>
        </w:tc>
        <w:tc>
          <w:tcPr/>
          <w:p w:rsidR="00000000" w:rsidDel="00000000" w:rsidP="00000000" w:rsidRDefault="00000000" w:rsidRPr="00000000" w14:paraId="000000A8">
            <w:pPr>
              <w:spacing w:after="0" w:before="0" w:lineRule="auto"/>
              <w:jc w:val="left"/>
              <w:rPr/>
            </w:pPr>
            <w:r w:rsidDel="00000000" w:rsidR="00000000" w:rsidRPr="00000000">
              <w:rPr>
                <w:rFonts w:ascii="Calibri" w:cs="Calibri" w:eastAsia="Calibri" w:hAnsi="Calibri"/>
                <w:sz w:val="18"/>
                <w:szCs w:val="18"/>
                <w:rtl w:val="0"/>
              </w:rPr>
              <w:t xml:space="preserve">Figma, referente de CCHIA.</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spacing w:after="0" w:before="0" w:lineRule="auto"/>
              <w:jc w:val="left"/>
              <w:rPr/>
            </w:pPr>
            <w:r w:rsidDel="00000000" w:rsidR="00000000" w:rsidRPr="00000000">
              <w:rPr>
                <w:rFonts w:ascii="Calibri" w:cs="Calibri" w:eastAsia="Calibri" w:hAnsi="Calibri"/>
                <w:sz w:val="18"/>
                <w:szCs w:val="18"/>
                <w:rtl w:val="0"/>
              </w:rPr>
              <w:t xml:space="preserve">Semanas 7 a 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spacing w:after="0" w:before="0" w:lineRule="auto"/>
              <w:jc w:val="left"/>
              <w:rPr/>
            </w:pPr>
            <w:r w:rsidDel="00000000" w:rsidR="00000000" w:rsidRPr="00000000">
              <w:rPr>
                <w:rFonts w:ascii="Calibri" w:cs="Calibri" w:eastAsia="Calibri" w:hAnsi="Calibri"/>
                <w:b w:val="1"/>
                <w:bCs w:val="1"/>
                <w:sz w:val="18"/>
                <w:szCs w:val="18"/>
                <w:rtl w:val="0"/>
              </w:rPr>
              <w:t xml:space="preserve">Responsable: </w:t>
            </w:r>
            <w:r w:rsidDel="00000000" w:rsidR="00000000" w:rsidRPr="00000000">
              <w:rPr>
                <w:rFonts w:ascii="Calibri" w:cs="Calibri" w:eastAsia="Calibri" w:hAnsi="Calibri"/>
                <w:sz w:val="18"/>
                <w:szCs w:val="18"/>
                <w:rtl w:val="0"/>
              </w:rPr>
              <w:t xml:space="preserve">Fabian Conejero</w:t>
            </w:r>
            <w:r w:rsidDel="00000000" w:rsidR="00000000" w:rsidRPr="00000000">
              <w:rPr>
                <w:rtl w:val="0"/>
              </w:rPr>
            </w:r>
          </w:p>
        </w:tc>
        <w:tc>
          <w:tcPr/>
          <w:p w:rsidR="00000000" w:rsidDel="00000000" w:rsidP="00000000" w:rsidRDefault="00000000" w:rsidRPr="00000000" w14:paraId="000000AB">
            <w:pPr>
              <w:spacing w:after="0" w:before="0" w:lineRule="auto"/>
              <w:jc w:val="left"/>
              <w:rPr/>
            </w:pPr>
            <w:r w:rsidDel="00000000" w:rsidR="00000000" w:rsidRPr="00000000">
              <w:rPr>
                <w:rFonts w:ascii="Calibri" w:cs="Calibri" w:eastAsia="Calibri" w:hAnsi="Calibri"/>
                <w:sz w:val="18"/>
                <w:szCs w:val="18"/>
                <w:rtl w:val="0"/>
              </w:rPr>
              <w:t xml:space="preserve">Pendiente. Hito: presentación V1.0 a CCHIA. Depende de requerimientos y Discovery UX.</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0" w:before="0" w:lineRule="auto"/>
              <w:jc w:val="left"/>
              <w:rPr/>
            </w:pPr>
            <w:r w:rsidDel="00000000" w:rsidR="00000000" w:rsidRPr="00000000">
              <w:rPr>
                <w:rFonts w:ascii="Calibri" w:cs="Calibri" w:eastAsia="Calibri" w:hAnsi="Calibri"/>
                <w:sz w:val="18"/>
                <w:szCs w:val="18"/>
                <w:rtl w:val="0"/>
              </w:rPr>
              <w:t xml:space="preserve">Desarrollar una solución de software; Realizar pruebas de certificación de productos y procesos</w:t>
            </w:r>
            <w:r w:rsidDel="00000000" w:rsidR="00000000" w:rsidRPr="00000000">
              <w:rPr>
                <w:rtl w:val="0"/>
              </w:rPr>
            </w:r>
          </w:p>
        </w:tc>
        <w:tc>
          <w:tcPr/>
          <w:p w:rsidR="00000000" w:rsidDel="00000000" w:rsidP="00000000" w:rsidRDefault="00000000" w:rsidRPr="00000000" w14:paraId="000000AD">
            <w:pPr>
              <w:spacing w:after="0" w:before="0" w:lineRule="auto"/>
              <w:jc w:val="left"/>
              <w:rPr/>
            </w:pPr>
            <w:r w:rsidDel="00000000" w:rsidR="00000000" w:rsidRPr="00000000">
              <w:rPr>
                <w:rFonts w:ascii="Calibri" w:cs="Calibri" w:eastAsia="Calibri" w:hAnsi="Calibri"/>
                <w:sz w:val="18"/>
                <w:szCs w:val="18"/>
                <w:rtl w:val="0"/>
              </w:rPr>
              <w:t xml:space="preserve">Servicios, API y motor de autodiagnóstico</w:t>
            </w:r>
            <w:r w:rsidDel="00000000" w:rsidR="00000000" w:rsidRPr="00000000">
              <w:rPr>
                <w:rtl w:val="0"/>
              </w:rPr>
            </w:r>
          </w:p>
        </w:tc>
        <w:tc>
          <w:tcPr/>
          <w:p w:rsidR="00000000" w:rsidDel="00000000" w:rsidP="00000000" w:rsidRDefault="00000000" w:rsidRPr="00000000" w14:paraId="000000AE">
            <w:pPr>
              <w:spacing w:after="0" w:before="0" w:lineRule="auto"/>
              <w:jc w:val="left"/>
              <w:rPr/>
            </w:pPr>
            <w:r w:rsidDel="00000000" w:rsidR="00000000" w:rsidRPr="00000000">
              <w:rPr>
                <w:rFonts w:ascii="Calibri" w:cs="Calibri" w:eastAsia="Calibri" w:hAnsi="Calibri"/>
                <w:sz w:val="18"/>
                <w:szCs w:val="18"/>
                <w:rtl w:val="0"/>
              </w:rPr>
              <w:t xml:space="preserve">Configurar Laravel, desarrollar la API REST, implementar el motor de autodiagnóstico con sus validaciones y la suite de pruebas.</w:t>
            </w:r>
            <w:r w:rsidDel="00000000" w:rsidR="00000000" w:rsidRPr="00000000">
              <w:rPr>
                <w:rtl w:val="0"/>
              </w:rPr>
            </w:r>
          </w:p>
        </w:tc>
        <w:tc>
          <w:tcPr/>
          <w:p w:rsidR="00000000" w:rsidDel="00000000" w:rsidP="00000000" w:rsidRDefault="00000000" w:rsidRPr="00000000" w14:paraId="000000AF">
            <w:pPr>
              <w:spacing w:after="0" w:before="0" w:lineRule="auto"/>
              <w:jc w:val="left"/>
              <w:rPr/>
            </w:pPr>
            <w:r w:rsidDel="00000000" w:rsidR="00000000" w:rsidRPr="00000000">
              <w:rPr>
                <w:rFonts w:ascii="Calibri" w:cs="Calibri" w:eastAsia="Calibri" w:hAnsi="Calibri"/>
                <w:sz w:val="18"/>
                <w:szCs w:val="18"/>
                <w:rtl w:val="0"/>
              </w:rPr>
              <w:t xml:space="preserve">Laravel, API REST, modelo SQL, repositorio Git.</w:t>
            </w:r>
            <w:r w:rsidDel="00000000" w:rsidR="00000000" w:rsidRPr="00000000">
              <w:rPr>
                <w:rtl w:val="0"/>
              </w:rPr>
            </w:r>
          </w:p>
        </w:tc>
        <w:tc>
          <w:tcPr>
            <w:tcBorders>
              <w:right w:color="ffffff" w:space="0" w:sz="4" w:val="single"/>
            </w:tcBorders>
          </w:tcPr>
          <w:p w:rsidR="00000000" w:rsidDel="00000000" w:rsidP="00000000" w:rsidRDefault="00000000" w:rsidRPr="00000000" w14:paraId="000000B0">
            <w:pPr>
              <w:spacing w:after="0" w:before="0" w:lineRule="auto"/>
              <w:jc w:val="left"/>
              <w:rPr/>
            </w:pPr>
            <w:r w:rsidDel="00000000" w:rsidR="00000000" w:rsidRPr="00000000">
              <w:rPr>
                <w:rFonts w:ascii="Calibri" w:cs="Calibri" w:eastAsia="Calibri" w:hAnsi="Calibri"/>
                <w:sz w:val="18"/>
                <w:szCs w:val="18"/>
                <w:rtl w:val="0"/>
              </w:rPr>
              <w:t xml:space="preserve">Semanas 9 a 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1">
            <w:pPr>
              <w:spacing w:after="0" w:before="0" w:lineRule="auto"/>
              <w:jc w:val="left"/>
              <w:rPr/>
            </w:pPr>
            <w:r w:rsidDel="00000000" w:rsidR="00000000" w:rsidRPr="00000000">
              <w:rPr>
                <w:rFonts w:ascii="Calibri" w:cs="Calibri" w:eastAsia="Calibri" w:hAnsi="Calibri"/>
                <w:b w:val="1"/>
                <w:bCs w:val="1"/>
                <w:sz w:val="18"/>
                <w:szCs w:val="18"/>
                <w:rtl w:val="0"/>
              </w:rPr>
              <w:t xml:space="preserve">Responsable: </w:t>
            </w:r>
            <w:r w:rsidDel="00000000" w:rsidR="00000000" w:rsidRPr="00000000">
              <w:rPr>
                <w:rFonts w:ascii="Calibri" w:cs="Calibri" w:eastAsia="Calibri" w:hAnsi="Calibri"/>
                <w:sz w:val="18"/>
                <w:szCs w:val="18"/>
                <w:rtl w:val="0"/>
              </w:rPr>
              <w:t xml:space="preserve">Fabian Conejero; Daniel Fernández</w:t>
            </w:r>
            <w:r w:rsidDel="00000000" w:rsidR="00000000" w:rsidRPr="00000000">
              <w:rPr>
                <w:rtl w:val="0"/>
              </w:rPr>
            </w:r>
          </w:p>
        </w:tc>
        <w:tc>
          <w:tcPr/>
          <w:p w:rsidR="00000000" w:rsidDel="00000000" w:rsidP="00000000" w:rsidRDefault="00000000" w:rsidRPr="00000000" w14:paraId="000000B2">
            <w:pPr>
              <w:spacing w:after="0" w:before="0" w:lineRule="auto"/>
              <w:jc w:val="left"/>
              <w:rPr/>
            </w:pPr>
            <w:r w:rsidDel="00000000" w:rsidR="00000000" w:rsidRPr="00000000">
              <w:rPr>
                <w:rFonts w:ascii="Calibri" w:cs="Calibri" w:eastAsia="Calibri" w:hAnsi="Calibri"/>
                <w:sz w:val="18"/>
                <w:szCs w:val="18"/>
                <w:rtl w:val="0"/>
              </w:rPr>
              <w:t xml:space="preserve">Pendiente. Hito: Exposición 2. Antes se deben definir instrumento, indicadores y reglas del autodiagnóstico.</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0" w:before="0" w:lineRule="auto"/>
              <w:jc w:val="left"/>
              <w:rPr/>
            </w:pPr>
            <w:r w:rsidDel="00000000" w:rsidR="00000000" w:rsidRPr="00000000">
              <w:rPr>
                <w:rFonts w:ascii="Calibri" w:cs="Calibri" w:eastAsia="Calibri" w:hAnsi="Calibri"/>
                <w:sz w:val="18"/>
                <w:szCs w:val="18"/>
                <w:rtl w:val="0"/>
              </w:rPr>
              <w:t xml:space="preserve">Desarrollar una solución de software</w:t>
            </w:r>
            <w:r w:rsidDel="00000000" w:rsidR="00000000" w:rsidRPr="00000000">
              <w:rPr>
                <w:rtl w:val="0"/>
              </w:rPr>
            </w:r>
          </w:p>
        </w:tc>
        <w:tc>
          <w:tcPr/>
          <w:p w:rsidR="00000000" w:rsidDel="00000000" w:rsidP="00000000" w:rsidRDefault="00000000" w:rsidRPr="00000000" w14:paraId="000000B4">
            <w:pPr>
              <w:spacing w:after="0" w:before="0" w:lineRule="auto"/>
              <w:jc w:val="left"/>
              <w:rPr/>
            </w:pPr>
            <w:r w:rsidDel="00000000" w:rsidR="00000000" w:rsidRPr="00000000">
              <w:rPr>
                <w:rFonts w:ascii="Calibri" w:cs="Calibri" w:eastAsia="Calibri" w:hAnsi="Calibri"/>
                <w:sz w:val="18"/>
                <w:szCs w:val="18"/>
                <w:rtl w:val="0"/>
              </w:rPr>
              <w:t xml:space="preserve">Interfaz, panel, tiempo real e integración</w:t>
            </w:r>
            <w:r w:rsidDel="00000000" w:rsidR="00000000" w:rsidRPr="00000000">
              <w:rPr>
                <w:rtl w:val="0"/>
              </w:rPr>
            </w:r>
          </w:p>
        </w:tc>
        <w:tc>
          <w:tcPr/>
          <w:p w:rsidR="00000000" w:rsidDel="00000000" w:rsidP="00000000" w:rsidRDefault="00000000" w:rsidRPr="00000000" w14:paraId="000000B5">
            <w:pPr>
              <w:spacing w:after="0" w:before="0" w:lineRule="auto"/>
              <w:jc w:val="left"/>
              <w:rPr/>
            </w:pPr>
            <w:r w:rsidDel="00000000" w:rsidR="00000000" w:rsidRPr="00000000">
              <w:rPr>
                <w:rFonts w:ascii="Calibri" w:cs="Calibri" w:eastAsia="Calibri" w:hAnsi="Calibri"/>
                <w:sz w:val="18"/>
                <w:szCs w:val="18"/>
                <w:rtl w:val="0"/>
              </w:rPr>
              <w:t xml:space="preserve">Construir la SPA en React 18, el panel anonimizado y las funciones con Reverb, e integrar frontend y backend.</w:t>
            </w:r>
            <w:r w:rsidDel="00000000" w:rsidR="00000000" w:rsidRPr="00000000">
              <w:rPr>
                <w:rtl w:val="0"/>
              </w:rPr>
            </w:r>
          </w:p>
        </w:tc>
        <w:tc>
          <w:tcPr/>
          <w:p w:rsidR="00000000" w:rsidDel="00000000" w:rsidP="00000000" w:rsidRDefault="00000000" w:rsidRPr="00000000" w14:paraId="000000B6">
            <w:pPr>
              <w:spacing w:after="0" w:before="0" w:lineRule="auto"/>
              <w:jc w:val="left"/>
              <w:rPr/>
            </w:pPr>
            <w:r w:rsidDel="00000000" w:rsidR="00000000" w:rsidRPr="00000000">
              <w:rPr>
                <w:rFonts w:ascii="Calibri" w:cs="Calibri" w:eastAsia="Calibri" w:hAnsi="Calibri"/>
                <w:sz w:val="18"/>
                <w:szCs w:val="18"/>
                <w:rtl w:val="0"/>
              </w:rPr>
              <w:t xml:space="preserve">React 18, Reverb, API, datos de prueba.</w:t>
            </w:r>
            <w:r w:rsidDel="00000000" w:rsidR="00000000" w:rsidRPr="00000000">
              <w:rPr>
                <w:rtl w:val="0"/>
              </w:rPr>
            </w:r>
          </w:p>
        </w:tc>
        <w:tc>
          <w:tcPr>
            <w:tcBorders>
              <w:right w:color="ffffff" w:space="0" w:sz="4" w:val="single"/>
            </w:tcBorders>
          </w:tcPr>
          <w:p w:rsidR="00000000" w:rsidDel="00000000" w:rsidP="00000000" w:rsidRDefault="00000000" w:rsidRPr="00000000" w14:paraId="000000B7">
            <w:pPr>
              <w:spacing w:after="0" w:before="0" w:lineRule="auto"/>
              <w:jc w:val="left"/>
              <w:rPr/>
            </w:pPr>
            <w:r w:rsidDel="00000000" w:rsidR="00000000" w:rsidRPr="00000000">
              <w:rPr>
                <w:rFonts w:ascii="Calibri" w:cs="Calibri" w:eastAsia="Calibri" w:hAnsi="Calibri"/>
                <w:sz w:val="18"/>
                <w:szCs w:val="18"/>
                <w:rtl w:val="0"/>
              </w:rPr>
              <w:t xml:space="preserve">Semanas 11 a 13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8">
            <w:pPr>
              <w:spacing w:after="0" w:before="0" w:lineRule="auto"/>
              <w:jc w:val="left"/>
              <w:rPr/>
            </w:pPr>
            <w:r w:rsidDel="00000000" w:rsidR="00000000" w:rsidRPr="00000000">
              <w:rPr>
                <w:rFonts w:ascii="Calibri" w:cs="Calibri" w:eastAsia="Calibri" w:hAnsi="Calibri"/>
                <w:b w:val="1"/>
                <w:bCs w:val="1"/>
                <w:sz w:val="18"/>
                <w:szCs w:val="18"/>
                <w:rtl w:val="0"/>
              </w:rPr>
              <w:t xml:space="preserve">Responsable: </w:t>
            </w:r>
            <w:r w:rsidDel="00000000" w:rsidR="00000000" w:rsidRPr="00000000">
              <w:rPr>
                <w:rFonts w:ascii="Calibri" w:cs="Calibri" w:eastAsia="Calibri" w:hAnsi="Calibri"/>
                <w:sz w:val="18"/>
                <w:szCs w:val="18"/>
                <w:rtl w:val="0"/>
              </w:rPr>
              <w:t xml:space="preserve">Fabian Conejero</w:t>
            </w:r>
            <w:r w:rsidDel="00000000" w:rsidR="00000000" w:rsidRPr="00000000">
              <w:rPr>
                <w:rtl w:val="0"/>
              </w:rPr>
            </w:r>
          </w:p>
        </w:tc>
        <w:tc>
          <w:tcPr/>
          <w:p w:rsidR="00000000" w:rsidDel="00000000" w:rsidP="00000000" w:rsidRDefault="00000000" w:rsidRPr="00000000" w14:paraId="000000B9">
            <w:pPr>
              <w:spacing w:after="0" w:before="0" w:lineRule="auto"/>
              <w:jc w:val="left"/>
              <w:rPr/>
            </w:pPr>
            <w:r w:rsidDel="00000000" w:rsidR="00000000" w:rsidRPr="00000000">
              <w:rPr>
                <w:rFonts w:ascii="Calibri" w:cs="Calibri" w:eastAsia="Calibri" w:hAnsi="Calibri"/>
                <w:sz w:val="18"/>
                <w:szCs w:val="18"/>
                <w:rtl w:val="0"/>
              </w:rPr>
              <w:t xml:space="preserve">Pendiente. Hito: presentación V2.0 a CCHIA. Riesgo: compatibilidad entre API, interfaz y tiempo real.</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0" w:before="0" w:lineRule="auto"/>
              <w:jc w:val="left"/>
              <w:rPr/>
            </w:pPr>
            <w:r w:rsidDel="00000000" w:rsidR="00000000" w:rsidRPr="00000000">
              <w:rPr>
                <w:rFonts w:ascii="Calibri" w:cs="Calibri" w:eastAsia="Calibri" w:hAnsi="Calibri"/>
                <w:sz w:val="18"/>
                <w:szCs w:val="18"/>
                <w:rtl w:val="0"/>
              </w:rPr>
              <w:t xml:space="preserve">Realizar pruebas de certificación de productos y procesos</w:t>
            </w:r>
            <w:r w:rsidDel="00000000" w:rsidR="00000000" w:rsidRPr="00000000">
              <w:rPr>
                <w:rtl w:val="0"/>
              </w:rPr>
            </w:r>
          </w:p>
        </w:tc>
        <w:tc>
          <w:tcPr/>
          <w:p w:rsidR="00000000" w:rsidDel="00000000" w:rsidP="00000000" w:rsidRDefault="00000000" w:rsidRPr="00000000" w14:paraId="000000BB">
            <w:pPr>
              <w:spacing w:after="0" w:before="0" w:lineRule="auto"/>
              <w:jc w:val="left"/>
              <w:rPr/>
            </w:pPr>
            <w:r w:rsidDel="00000000" w:rsidR="00000000" w:rsidRPr="00000000">
              <w:rPr>
                <w:rFonts w:ascii="Calibri" w:cs="Calibri" w:eastAsia="Calibri" w:hAnsi="Calibri"/>
                <w:sz w:val="18"/>
                <w:szCs w:val="18"/>
                <w:rtl w:val="0"/>
              </w:rPr>
              <w:t xml:space="preserve">Despliegue y piloto con usuarios</w:t>
            </w:r>
            <w:r w:rsidDel="00000000" w:rsidR="00000000" w:rsidRPr="00000000">
              <w:rPr>
                <w:rtl w:val="0"/>
              </w:rPr>
            </w:r>
          </w:p>
        </w:tc>
        <w:tc>
          <w:tcPr/>
          <w:p w:rsidR="00000000" w:rsidDel="00000000" w:rsidP="00000000" w:rsidRDefault="00000000" w:rsidRPr="00000000" w14:paraId="000000BC">
            <w:pPr>
              <w:spacing w:after="0" w:before="0" w:lineRule="auto"/>
              <w:jc w:val="left"/>
              <w:rPr/>
            </w:pPr>
            <w:r w:rsidDel="00000000" w:rsidR="00000000" w:rsidRPr="00000000">
              <w:rPr>
                <w:rFonts w:ascii="Calibri" w:cs="Calibri" w:eastAsia="Calibri" w:hAnsi="Calibri"/>
                <w:sz w:val="18"/>
                <w:szCs w:val="18"/>
                <w:rtl w:val="0"/>
              </w:rPr>
              <w:t xml:space="preserve">Configurar Docker, probar el despliegue, ejecutar el piloto con diez usuarios y aplicar SUS (meta de al menos 70).</w:t>
            </w:r>
            <w:r w:rsidDel="00000000" w:rsidR="00000000" w:rsidRPr="00000000">
              <w:rPr>
                <w:rtl w:val="0"/>
              </w:rPr>
            </w:r>
          </w:p>
        </w:tc>
        <w:tc>
          <w:tcPr/>
          <w:p w:rsidR="00000000" w:rsidDel="00000000" w:rsidP="00000000" w:rsidRDefault="00000000" w:rsidRPr="00000000" w14:paraId="000000BD">
            <w:pPr>
              <w:spacing w:after="0" w:before="0" w:lineRule="auto"/>
              <w:jc w:val="left"/>
              <w:rPr/>
            </w:pPr>
            <w:r w:rsidDel="00000000" w:rsidR="00000000" w:rsidRPr="00000000">
              <w:rPr>
                <w:rFonts w:ascii="Calibri" w:cs="Calibri" w:eastAsia="Calibri" w:hAnsi="Calibri"/>
                <w:sz w:val="18"/>
                <w:szCs w:val="18"/>
                <w:rtl w:val="0"/>
              </w:rPr>
              <w:t xml:space="preserve">Docker, entorno de pruebas, diez usuarios, instrumento SUS.</w:t>
            </w:r>
            <w:r w:rsidDel="00000000" w:rsidR="00000000" w:rsidRPr="00000000">
              <w:rPr>
                <w:rtl w:val="0"/>
              </w:rPr>
            </w:r>
          </w:p>
        </w:tc>
        <w:tc>
          <w:tcPr>
            <w:tcBorders>
              <w:right w:color="ffffff" w:space="0" w:sz="4" w:val="single"/>
            </w:tcBorders>
          </w:tcPr>
          <w:p w:rsidR="00000000" w:rsidDel="00000000" w:rsidP="00000000" w:rsidRDefault="00000000" w:rsidRPr="00000000" w14:paraId="000000BE">
            <w:pPr>
              <w:spacing w:after="0" w:before="0" w:lineRule="auto"/>
              <w:jc w:val="left"/>
              <w:rPr/>
            </w:pPr>
            <w:r w:rsidDel="00000000" w:rsidR="00000000" w:rsidRPr="00000000">
              <w:rPr>
                <w:rFonts w:ascii="Calibri" w:cs="Calibri" w:eastAsia="Calibri" w:hAnsi="Calibri"/>
                <w:sz w:val="18"/>
                <w:szCs w:val="18"/>
                <w:rtl w:val="0"/>
              </w:rPr>
              <w:t xml:space="preserve">Semanas 14 a 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F">
            <w:pPr>
              <w:spacing w:after="0" w:before="0" w:lineRule="auto"/>
              <w:jc w:val="left"/>
              <w:rPr/>
            </w:pPr>
            <w:r w:rsidDel="00000000" w:rsidR="00000000" w:rsidRPr="00000000">
              <w:rPr>
                <w:rFonts w:ascii="Calibri" w:cs="Calibri" w:eastAsia="Calibri" w:hAnsi="Calibri"/>
                <w:b w:val="1"/>
                <w:bCs w:val="1"/>
                <w:sz w:val="18"/>
                <w:szCs w:val="18"/>
                <w:rtl w:val="0"/>
              </w:rPr>
              <w:t xml:space="preserve">Responsable: </w:t>
            </w:r>
            <w:r w:rsidDel="00000000" w:rsidR="00000000" w:rsidRPr="00000000">
              <w:rPr>
                <w:rFonts w:ascii="Calibri" w:cs="Calibri" w:eastAsia="Calibri" w:hAnsi="Calibri"/>
                <w:sz w:val="18"/>
                <w:szCs w:val="18"/>
                <w:rtl w:val="0"/>
              </w:rPr>
              <w:t xml:space="preserve">Daniel Fernández; Fabian Conejero</w:t>
            </w:r>
            <w:r w:rsidDel="00000000" w:rsidR="00000000" w:rsidRPr="00000000">
              <w:rPr>
                <w:rtl w:val="0"/>
              </w:rPr>
            </w:r>
          </w:p>
        </w:tc>
        <w:tc>
          <w:tcPr/>
          <w:p w:rsidR="00000000" w:rsidDel="00000000" w:rsidP="00000000" w:rsidRDefault="00000000" w:rsidRPr="00000000" w14:paraId="000000C0">
            <w:pPr>
              <w:spacing w:after="0" w:before="0" w:lineRule="auto"/>
              <w:jc w:val="left"/>
              <w:rPr/>
            </w:pPr>
            <w:r w:rsidDel="00000000" w:rsidR="00000000" w:rsidRPr="00000000">
              <w:rPr>
                <w:rFonts w:ascii="Calibri" w:cs="Calibri" w:eastAsia="Calibri" w:hAnsi="Calibri"/>
                <w:sz w:val="18"/>
                <w:szCs w:val="18"/>
                <w:rtl w:val="0"/>
              </w:rPr>
              <w:t xml:space="preserve">Pendiente. Hito: Exposición 3 y objetivo TRL 4. Depende de la disponibilidad de usuarios.</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0" w:before="0" w:lineRule="auto"/>
              <w:jc w:val="left"/>
              <w:rPr/>
            </w:pPr>
            <w:r w:rsidDel="00000000" w:rsidR="00000000" w:rsidRPr="00000000">
              <w:rPr>
                <w:rFonts w:ascii="Calibri" w:cs="Calibri" w:eastAsia="Calibri" w:hAnsi="Calibri"/>
                <w:sz w:val="18"/>
                <w:szCs w:val="18"/>
                <w:rtl w:val="0"/>
              </w:rPr>
              <w:t xml:space="preserve">Gestionar proyectos informáticos</w:t>
            </w:r>
            <w:r w:rsidDel="00000000" w:rsidR="00000000" w:rsidRPr="00000000">
              <w:rPr>
                <w:rtl w:val="0"/>
              </w:rPr>
            </w:r>
          </w:p>
        </w:tc>
        <w:tc>
          <w:tcPr/>
          <w:p w:rsidR="00000000" w:rsidDel="00000000" w:rsidP="00000000" w:rsidRDefault="00000000" w:rsidRPr="00000000" w14:paraId="000000C2">
            <w:pPr>
              <w:spacing w:after="0" w:before="0" w:lineRule="auto"/>
              <w:jc w:val="left"/>
              <w:rPr/>
            </w:pPr>
            <w:r w:rsidDel="00000000" w:rsidR="00000000" w:rsidRPr="00000000">
              <w:rPr>
                <w:rFonts w:ascii="Calibri" w:cs="Calibri" w:eastAsia="Calibri" w:hAnsi="Calibri"/>
                <w:sz w:val="18"/>
                <w:szCs w:val="18"/>
                <w:rtl w:val="0"/>
              </w:rPr>
              <w:t xml:space="preserve">Documentación, defensa y cierre</w:t>
            </w:r>
            <w:r w:rsidDel="00000000" w:rsidR="00000000" w:rsidRPr="00000000">
              <w:rPr>
                <w:rtl w:val="0"/>
              </w:rPr>
            </w:r>
          </w:p>
        </w:tc>
        <w:tc>
          <w:tcPr/>
          <w:p w:rsidR="00000000" w:rsidDel="00000000" w:rsidP="00000000" w:rsidRDefault="00000000" w:rsidRPr="00000000" w14:paraId="000000C3">
            <w:pPr>
              <w:spacing w:after="0" w:before="0" w:lineRule="auto"/>
              <w:jc w:val="left"/>
              <w:rPr/>
            </w:pPr>
            <w:r w:rsidDel="00000000" w:rsidR="00000000" w:rsidRPr="00000000">
              <w:rPr>
                <w:rFonts w:ascii="Calibri" w:cs="Calibri" w:eastAsia="Calibri" w:hAnsi="Calibri"/>
                <w:sz w:val="18"/>
                <w:szCs w:val="18"/>
                <w:rtl w:val="0"/>
              </w:rPr>
              <w:t xml:space="preserve">Redactar memoria, manuales técnico y de usuario e informe normativo (Ley 21.719); preparar la defensa y gestionar el acta de CCHIA.</w:t>
            </w:r>
            <w:r w:rsidDel="00000000" w:rsidR="00000000" w:rsidRPr="00000000">
              <w:rPr>
                <w:rtl w:val="0"/>
              </w:rPr>
            </w:r>
          </w:p>
        </w:tc>
        <w:tc>
          <w:tcPr/>
          <w:p w:rsidR="00000000" w:rsidDel="00000000" w:rsidP="00000000" w:rsidRDefault="00000000" w:rsidRPr="00000000" w14:paraId="000000C4">
            <w:pPr>
              <w:spacing w:after="0" w:before="0" w:lineRule="auto"/>
              <w:jc w:val="left"/>
              <w:rPr/>
            </w:pPr>
            <w:r w:rsidDel="00000000" w:rsidR="00000000" w:rsidRPr="00000000">
              <w:rPr>
                <w:rFonts w:ascii="Calibri" w:cs="Calibri" w:eastAsia="Calibri" w:hAnsi="Calibri"/>
                <w:sz w:val="18"/>
                <w:szCs w:val="18"/>
                <w:rtl w:val="0"/>
              </w:rPr>
              <w:t xml:space="preserve">Resultados del piloto, evidencias, sala de presentación.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C5">
            <w:pPr>
              <w:spacing w:after="0" w:before="0" w:lineRule="auto"/>
              <w:jc w:val="left"/>
              <w:rPr/>
            </w:pPr>
            <w:r w:rsidDel="00000000" w:rsidR="00000000" w:rsidRPr="00000000">
              <w:rPr>
                <w:rFonts w:ascii="Calibri" w:cs="Calibri" w:eastAsia="Calibri" w:hAnsi="Calibri"/>
                <w:sz w:val="18"/>
                <w:szCs w:val="18"/>
                <w:rtl w:val="0"/>
              </w:rPr>
              <w:t xml:space="preserve">Semanas 16 a 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6">
            <w:pPr>
              <w:spacing w:after="0" w:before="0" w:lineRule="auto"/>
              <w:jc w:val="left"/>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Responsable: </w:t>
            </w:r>
            <w:r w:rsidDel="00000000" w:rsidR="00000000" w:rsidRPr="00000000">
              <w:rPr>
                <w:rFonts w:ascii="Calibri" w:cs="Calibri" w:eastAsia="Calibri" w:hAnsi="Calibri"/>
                <w:sz w:val="18"/>
                <w:szCs w:val="18"/>
                <w:rtl w:val="0"/>
              </w:rPr>
              <w:t xml:space="preserve">Todo el equipo; Eduardo Molina</w:t>
            </w:r>
          </w:p>
          <w:p w:rsidR="00000000" w:rsidDel="00000000" w:rsidP="00000000" w:rsidRDefault="00000000" w:rsidRPr="00000000" w14:paraId="000000C7">
            <w:pPr>
              <w:spacing w:after="0" w:before="0" w:lineRule="auto"/>
              <w:jc w:val="left"/>
              <w:rPr>
                <w:sz w:val="18"/>
                <w:szCs w:val="18"/>
              </w:rPr>
            </w:pPr>
            <w:r w:rsidDel="00000000" w:rsidR="00000000" w:rsidRPr="00000000">
              <w:rPr>
                <w:sz w:val="18"/>
                <w:szCs w:val="18"/>
                <w:rtl w:val="0"/>
              </w:rPr>
              <w:t xml:space="preserve">Fabian Conejero</w:t>
            </w:r>
          </w:p>
          <w:p w:rsidR="00000000" w:rsidDel="00000000" w:rsidP="00000000" w:rsidRDefault="00000000" w:rsidRPr="00000000" w14:paraId="000000C8">
            <w:pPr>
              <w:spacing w:after="0" w:before="0" w:lineRule="auto"/>
              <w:jc w:val="left"/>
              <w:rPr>
                <w:sz w:val="18"/>
                <w:szCs w:val="18"/>
              </w:rPr>
            </w:pPr>
            <w:r w:rsidDel="00000000" w:rsidR="00000000" w:rsidRPr="00000000">
              <w:rPr>
                <w:sz w:val="18"/>
                <w:szCs w:val="18"/>
                <w:rtl w:val="0"/>
              </w:rPr>
              <w:t xml:space="preserve">Daniel F</w:t>
            </w:r>
          </w:p>
        </w:tc>
        <w:tc>
          <w:tcPr/>
          <w:p w:rsidR="00000000" w:rsidDel="00000000" w:rsidP="00000000" w:rsidRDefault="00000000" w:rsidRPr="00000000" w14:paraId="000000C9">
            <w:pPr>
              <w:spacing w:after="0" w:before="0" w:lineRule="auto"/>
              <w:jc w:val="left"/>
              <w:rPr/>
            </w:pPr>
            <w:r w:rsidDel="00000000" w:rsidR="00000000" w:rsidRPr="00000000">
              <w:rPr>
                <w:rFonts w:ascii="Calibri" w:cs="Calibri" w:eastAsia="Calibri" w:hAnsi="Calibri"/>
                <w:sz w:val="18"/>
                <w:szCs w:val="18"/>
                <w:rtl w:val="0"/>
              </w:rPr>
              <w:t xml:space="preserve">Pendiente. La firma del acta depende de la aceptación efectiva de CCHIA.</w:t>
            </w:r>
            <w:r w:rsidDel="00000000" w:rsidR="00000000" w:rsidRPr="00000000">
              <w:rPr>
                <w:rtl w:val="0"/>
              </w:rPr>
            </w:r>
          </w:p>
        </w:tc>
      </w:tr>
    </w:tbl>
    <w:p w:rsidR="00000000" w:rsidDel="00000000" w:rsidP="00000000" w:rsidRDefault="00000000" w:rsidRPr="00000000" w14:paraId="000000C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E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F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F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8">
            <w:pPr>
              <w:spacing w:after="0" w:before="0" w:lineRule="auto"/>
              <w:jc w:val="left"/>
              <w:rPr/>
            </w:pPr>
            <w:r w:rsidDel="00000000" w:rsidR="00000000" w:rsidRPr="00000000">
              <w:rPr>
                <w:rFonts w:ascii="Calibri" w:cs="Calibri" w:eastAsia="Calibri" w:hAnsi="Calibri"/>
                <w:sz w:val="16"/>
                <w:szCs w:val="16"/>
                <w:rtl w:val="0"/>
              </w:rPr>
              <w:t xml:space="preserve">Equipo y selección del proyecto</w:t>
            </w:r>
            <w:r w:rsidDel="00000000" w:rsidR="00000000" w:rsidRPr="00000000">
              <w:rPr>
                <w:rtl w:val="0"/>
              </w:rPr>
            </w:r>
          </w:p>
        </w:tc>
        <w:tc>
          <w:tcPr>
            <w:shd w:fill="1f3864" w:val="clear"/>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C">
            <w:pPr>
              <w:spacing w:after="0" w:before="0" w:lineRule="auto"/>
              <w:jc w:val="left"/>
              <w:rPr/>
            </w:pPr>
            <w:r w:rsidDel="00000000" w:rsidR="00000000" w:rsidRPr="00000000">
              <w:rPr>
                <w:rFonts w:ascii="Calibri" w:cs="Calibri" w:eastAsia="Calibri" w:hAnsi="Calibri"/>
                <w:sz w:val="16"/>
                <w:szCs w:val="16"/>
                <w:rtl w:val="0"/>
              </w:rPr>
              <w:t xml:space="preserve">Requerimientos, arquitectura y backlog</w:t>
            </w: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0">
            <w:pPr>
              <w:spacing w:after="0" w:before="0" w:lineRule="auto"/>
              <w:jc w:val="left"/>
              <w:rPr/>
            </w:pPr>
            <w:r w:rsidDel="00000000" w:rsidR="00000000" w:rsidRPr="00000000">
              <w:rPr>
                <w:rFonts w:ascii="Calibri" w:cs="Calibri" w:eastAsia="Calibri" w:hAnsi="Calibri"/>
                <w:sz w:val="16"/>
                <w:szCs w:val="16"/>
                <w:rtl w:val="0"/>
              </w:rPr>
              <w:t xml:space="preserve">Discovery UX y modelo SQL</w:t>
            </w: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4">
            <w:pPr>
              <w:spacing w:after="0" w:before="0" w:lineRule="auto"/>
              <w:jc w:val="left"/>
              <w:rPr/>
            </w:pPr>
            <w:r w:rsidDel="00000000" w:rsidR="00000000" w:rsidRPr="00000000">
              <w:rPr>
                <w:rFonts w:ascii="Calibri" w:cs="Calibri" w:eastAsia="Calibri" w:hAnsi="Calibri"/>
                <w:sz w:val="16"/>
                <w:szCs w:val="16"/>
                <w:rtl w:val="0"/>
              </w:rPr>
              <w:t xml:space="preserve">Sistema de diseño y prototipo</w:t>
            </w: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8">
            <w:pPr>
              <w:spacing w:after="0" w:before="0" w:lineRule="auto"/>
              <w:jc w:val="left"/>
              <w:rPr/>
            </w:pPr>
            <w:r w:rsidDel="00000000" w:rsidR="00000000" w:rsidRPr="00000000">
              <w:rPr>
                <w:rFonts w:ascii="Calibri" w:cs="Calibri" w:eastAsia="Calibri" w:hAnsi="Calibri"/>
                <w:sz w:val="16"/>
                <w:szCs w:val="16"/>
                <w:rtl w:val="0"/>
              </w:rPr>
              <w:t xml:space="preserve">API y motor de autodiagnóstico</w:t>
            </w: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C">
            <w:pPr>
              <w:spacing w:after="0" w:before="0" w:lineRule="auto"/>
              <w:jc w:val="left"/>
              <w:rPr/>
            </w:pPr>
            <w:r w:rsidDel="00000000" w:rsidR="00000000" w:rsidRPr="00000000">
              <w:rPr>
                <w:rFonts w:ascii="Calibri" w:cs="Calibri" w:eastAsia="Calibri" w:hAnsi="Calibri"/>
                <w:sz w:val="16"/>
                <w:szCs w:val="16"/>
                <w:rtl w:val="0"/>
              </w:rPr>
              <w:t xml:space="preserve">Interfaz, panel e integración</w:t>
            </w: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0">
            <w:pPr>
              <w:spacing w:after="0" w:before="0" w:lineRule="auto"/>
              <w:jc w:val="left"/>
              <w:rPr/>
            </w:pPr>
            <w:r w:rsidDel="00000000" w:rsidR="00000000" w:rsidRPr="00000000">
              <w:rPr>
                <w:rFonts w:ascii="Calibri" w:cs="Calibri" w:eastAsia="Calibri" w:hAnsi="Calibri"/>
                <w:sz w:val="16"/>
                <w:szCs w:val="16"/>
                <w:rtl w:val="0"/>
              </w:rPr>
              <w:t xml:space="preserve">Despliegue y piloto con usuarios</w:t>
            </w: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4">
            <w:pPr>
              <w:spacing w:after="0" w:before="0" w:lineRule="auto"/>
              <w:jc w:val="left"/>
              <w:rPr/>
            </w:pPr>
            <w:r w:rsidDel="00000000" w:rsidR="00000000" w:rsidRPr="00000000">
              <w:rPr>
                <w:rFonts w:ascii="Calibri" w:cs="Calibri" w:eastAsia="Calibri" w:hAnsi="Calibri"/>
                <w:sz w:val="16"/>
                <w:szCs w:val="16"/>
                <w:rtl w:val="0"/>
              </w:rPr>
              <w:t xml:space="preserve">Memoria, defensa y cierre</w:t>
            </w: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gridSpan w:val="2"/>
            <w:shd w:fill="1f3864" w:val="clear"/>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shd w:fill="1f3864" w:val="clear"/>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49ned+4hzXQePSBGU/vUrMpQQ==">CgMxLjA4AHIhMW1kUjFLRmpPNU9VY1R3eG14VXZJb3F1czZnMGZOM1VZ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