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67EB3" w14:textId="77777777" w:rsidR="00256519" w:rsidRDefault="00256519">
      <w:r>
        <w:t>Fixed cost – annualized payment</w:t>
      </w:r>
    </w:p>
    <w:p w14:paraId="35C78AC5" w14:textId="77777777" w:rsidR="00256519" w:rsidRDefault="00256519">
      <w:r>
        <w:t>Pipeline costs billions</w:t>
      </w:r>
    </w:p>
    <w:p w14:paraId="43237737" w14:textId="659BED7E" w:rsidR="00256519" w:rsidRDefault="00256519" w:rsidP="00256519">
      <w:pPr>
        <w:pStyle w:val="ListParagraph"/>
        <w:numPr>
          <w:ilvl w:val="0"/>
          <w:numId w:val="1"/>
        </w:numPr>
      </w:pPr>
      <w:r>
        <w:t>Loan -&gt; make it -&gt; repay</w:t>
      </w:r>
    </w:p>
    <w:p w14:paraId="29F2F13D" w14:textId="7CADBF3D" w:rsidR="00256519" w:rsidRDefault="00256519" w:rsidP="00256519">
      <w:pPr>
        <w:pStyle w:val="ListParagraph"/>
        <w:numPr>
          <w:ilvl w:val="0"/>
          <w:numId w:val="1"/>
        </w:numPr>
      </w:pPr>
      <w:r>
        <w:t>Cost/average lifetime of pipeline</w:t>
      </w:r>
    </w:p>
    <w:p w14:paraId="308E730F" w14:textId="79682A6A" w:rsidR="00256519" w:rsidRDefault="00256519" w:rsidP="00256519">
      <w:pPr>
        <w:pStyle w:val="ListParagraph"/>
        <w:numPr>
          <w:ilvl w:val="0"/>
          <w:numId w:val="1"/>
        </w:numPr>
      </w:pPr>
      <w:r>
        <w:t>Formula Investment Cost -&gt; Fixed Cost</w:t>
      </w:r>
    </w:p>
    <w:p w14:paraId="2C301055" w14:textId="16C9FA23" w:rsidR="00256519" w:rsidRDefault="00256519" w:rsidP="00256519">
      <w:pPr>
        <w:pStyle w:val="ListParagraph"/>
        <w:numPr>
          <w:ilvl w:val="0"/>
          <w:numId w:val="1"/>
        </w:numPr>
      </w:pPr>
      <w:r>
        <w:t>Discount rate – effect of time on loans (loan in 200 years)</w:t>
      </w:r>
    </w:p>
    <w:p w14:paraId="5D8DCF34" w14:textId="76D2C494" w:rsidR="00256519" w:rsidRDefault="001D1BE5" w:rsidP="001D1BE5">
      <w:r>
        <w:t>Fix Display of Investment costs</w:t>
      </w:r>
    </w:p>
    <w:p w14:paraId="0ECC5FE0" w14:textId="3C96BEF8" w:rsidR="001D1BE5" w:rsidRDefault="000A354F" w:rsidP="001D1BE5">
      <w:r>
        <w:t>Electricity Cost Reporting</w:t>
      </w:r>
    </w:p>
    <w:p w14:paraId="7EC66F26" w14:textId="54B1C1FD" w:rsidR="003A38DB" w:rsidRDefault="003A38DB" w:rsidP="003A38DB">
      <w:pPr>
        <w:pStyle w:val="ListParagraph"/>
        <w:numPr>
          <w:ilvl w:val="0"/>
          <w:numId w:val="1"/>
        </w:numPr>
      </w:pPr>
      <w:r>
        <w:t xml:space="preserve">Excel </w:t>
      </w:r>
      <w:proofErr w:type="spellStart"/>
      <w:r>
        <w:t>Sumifs</w:t>
      </w:r>
      <w:proofErr w:type="spellEnd"/>
      <w:r>
        <w:t>, Haralampos will send more</w:t>
      </w:r>
    </w:p>
    <w:p w14:paraId="426BF08F" w14:textId="2CB91284" w:rsidR="00B77ED8" w:rsidRDefault="00B77ED8" w:rsidP="00B77E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Kindly find attached the excel sheet with the calculations. So, in our case you substitute the cost in cell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you retrieve the yearly fixed cost in cell C18. Notice that the units will change according to the units of the overnight cost (hence, will no longer be euros/MWh). I want you to replicate it in your code and produce two sheets: one like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today's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overnight cost and one that calculates the fixed cost. To do so, you will need to find the average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technical lifetime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construction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that go into the calculations.</w:t>
      </w:r>
    </w:p>
    <w:p w14:paraId="53081C35" w14:textId="792EF751" w:rsidR="00BE70A1" w:rsidRDefault="00BE70A1" w:rsidP="00B77E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D2C501" w14:textId="7D720671" w:rsidR="00BE70A1" w:rsidRDefault="00BE70A1" w:rsidP="00B77E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Lifetime – 50 Years</w:t>
      </w:r>
    </w:p>
    <w:p w14:paraId="1A6E114E" w14:textId="66E5C9E0" w:rsidR="00BE70A1" w:rsidRDefault="00BE70A1" w:rsidP="00B77E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Construction Time – 3 Years</w:t>
      </w:r>
    </w:p>
    <w:p w14:paraId="187E82A6" w14:textId="77777777" w:rsidR="00BE70A1" w:rsidRDefault="00BE70A1" w:rsidP="00B77ED8">
      <w:bookmarkStart w:id="0" w:name="_GoBack"/>
      <w:bookmarkEnd w:id="0"/>
    </w:p>
    <w:sectPr w:rsidR="00BE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060A1" w14:textId="77777777" w:rsidR="007831DB" w:rsidRDefault="007831DB" w:rsidP="00830DD5">
      <w:pPr>
        <w:spacing w:after="0" w:line="240" w:lineRule="auto"/>
      </w:pPr>
      <w:r>
        <w:separator/>
      </w:r>
    </w:p>
  </w:endnote>
  <w:endnote w:type="continuationSeparator" w:id="0">
    <w:p w14:paraId="14678783" w14:textId="77777777" w:rsidR="007831DB" w:rsidRDefault="007831DB" w:rsidP="00830DD5">
      <w:pPr>
        <w:spacing w:after="0" w:line="240" w:lineRule="auto"/>
      </w:pPr>
      <w:r>
        <w:continuationSeparator/>
      </w:r>
    </w:p>
  </w:endnote>
  <w:endnote w:type="continuationNotice" w:id="1">
    <w:p w14:paraId="6FADDA5A" w14:textId="77777777" w:rsidR="007831DB" w:rsidRDefault="007831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08600" w14:textId="77777777" w:rsidR="007831DB" w:rsidRDefault="007831DB" w:rsidP="00830DD5">
      <w:pPr>
        <w:spacing w:after="0" w:line="240" w:lineRule="auto"/>
      </w:pPr>
      <w:r>
        <w:separator/>
      </w:r>
    </w:p>
  </w:footnote>
  <w:footnote w:type="continuationSeparator" w:id="0">
    <w:p w14:paraId="664F448E" w14:textId="77777777" w:rsidR="007831DB" w:rsidRDefault="007831DB" w:rsidP="00830DD5">
      <w:pPr>
        <w:spacing w:after="0" w:line="240" w:lineRule="auto"/>
      </w:pPr>
      <w:r>
        <w:continuationSeparator/>
      </w:r>
    </w:p>
  </w:footnote>
  <w:footnote w:type="continuationNotice" w:id="1">
    <w:p w14:paraId="207FBE3E" w14:textId="77777777" w:rsidR="007831DB" w:rsidRDefault="007831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377CD"/>
    <w:multiLevelType w:val="hybridMultilevel"/>
    <w:tmpl w:val="611CC7A0"/>
    <w:lvl w:ilvl="0" w:tplc="D29A04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19"/>
    <w:rsid w:val="000A354F"/>
    <w:rsid w:val="0019680F"/>
    <w:rsid w:val="001D1BE5"/>
    <w:rsid w:val="00256519"/>
    <w:rsid w:val="003A38DB"/>
    <w:rsid w:val="004B622B"/>
    <w:rsid w:val="007831DB"/>
    <w:rsid w:val="00830DD5"/>
    <w:rsid w:val="00B77ED8"/>
    <w:rsid w:val="00BE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5670F"/>
  <w15:chartTrackingRefBased/>
  <w15:docId w15:val="{E4A81862-1BD5-4CAF-813B-2AE56322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D5"/>
  </w:style>
  <w:style w:type="paragraph" w:styleId="Footer">
    <w:name w:val="footer"/>
    <w:basedOn w:val="Normal"/>
    <w:link w:val="FooterChar"/>
    <w:uiPriority w:val="99"/>
    <w:unhideWhenUsed/>
    <w:rsid w:val="0083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</dc:creator>
  <cp:keywords/>
  <dc:description/>
  <cp:lastModifiedBy>Daniel Chu</cp:lastModifiedBy>
  <cp:revision>7</cp:revision>
  <dcterms:created xsi:type="dcterms:W3CDTF">2019-03-07T22:23:00Z</dcterms:created>
  <dcterms:modified xsi:type="dcterms:W3CDTF">2019-03-09T21:45:00Z</dcterms:modified>
</cp:coreProperties>
</file>