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67F6A9" w14:textId="05B4E27E" w:rsidR="00E3080A" w:rsidRPr="004A0838" w:rsidRDefault="004A0838" w:rsidP="00E3080A">
      <w:pPr>
        <w:jc w:val="center"/>
      </w:pPr>
      <w:r>
        <w:rPr>
          <w:noProof/>
        </w:rPr>
        <w:drawing>
          <wp:inline distT="0" distB="0" distL="0" distR="0" wp14:anchorId="2A90BB56" wp14:editId="5CE5F88A">
            <wp:extent cx="5778850" cy="38525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850" cy="385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080A">
        <w:br/>
      </w:r>
    </w:p>
    <w:p w14:paraId="17025162" w14:textId="6DC77DF2" w:rsidR="00563C4B" w:rsidRPr="00E07BC1" w:rsidRDefault="00563C4B" w:rsidP="00E07BC1">
      <w:pPr>
        <w:pStyle w:val="Heading1"/>
      </w:pPr>
      <w:r>
        <w:t>What is “</w:t>
      </w:r>
      <w:r w:rsidR="00563BD5">
        <w:t>Blur</w:t>
      </w:r>
      <w:r>
        <w:t xml:space="preserve"> Shaders Pro</w:t>
      </w:r>
      <w:r w:rsidR="006954B5">
        <w:t xml:space="preserve"> </w:t>
      </w:r>
      <w:r w:rsidR="005F37C2">
        <w:t xml:space="preserve">for </w:t>
      </w:r>
      <w:r w:rsidR="006954B5">
        <w:t>HDRP</w:t>
      </w:r>
      <w:r>
        <w:t>”?</w:t>
      </w:r>
    </w:p>
    <w:p w14:paraId="0BF4C26C" w14:textId="1C35A1F4" w:rsidR="00563C4B" w:rsidRPr="00563C4B" w:rsidRDefault="00563BD5" w:rsidP="00563C4B">
      <w:r>
        <w:rPr>
          <w:i/>
          <w:iCs/>
        </w:rPr>
        <w:t>Blur</w:t>
      </w:r>
      <w:r w:rsidR="00563C4B" w:rsidRPr="00272FD7">
        <w:rPr>
          <w:i/>
          <w:iCs/>
        </w:rPr>
        <w:t xml:space="preserve"> Shaders Pro</w:t>
      </w:r>
      <w:r w:rsidR="000C6C71">
        <w:rPr>
          <w:i/>
          <w:iCs/>
        </w:rPr>
        <w:t xml:space="preserve"> for HDRP</w:t>
      </w:r>
      <w:r w:rsidR="00563C4B">
        <w:t xml:space="preserve"> is a collection of </w:t>
      </w:r>
      <w:r>
        <w:t>blur</w:t>
      </w:r>
      <w:r w:rsidR="001122A0">
        <w:t xml:space="preserve"> </w:t>
      </w:r>
      <w:r w:rsidR="00563C4B">
        <w:t xml:space="preserve">post-processing shader effects designed for Unity’s </w:t>
      </w:r>
      <w:proofErr w:type="gramStart"/>
      <w:r w:rsidR="006954B5">
        <w:rPr>
          <w:b/>
          <w:bCs/>
        </w:rPr>
        <w:t>High Definition</w:t>
      </w:r>
      <w:proofErr w:type="gramEnd"/>
      <w:r w:rsidR="00563C4B" w:rsidRPr="00AA029D">
        <w:rPr>
          <w:b/>
          <w:bCs/>
        </w:rPr>
        <w:t xml:space="preserve"> Render Pipeline</w:t>
      </w:r>
      <w:r w:rsidR="00563C4B">
        <w:t>.</w:t>
      </w:r>
    </w:p>
    <w:p w14:paraId="0814A38A" w14:textId="5BD204FE" w:rsidR="00205E63" w:rsidRDefault="00205E63" w:rsidP="000829E7">
      <w:pPr>
        <w:pStyle w:val="Heading1"/>
      </w:pPr>
      <w:r>
        <w:t>Usage</w:t>
      </w:r>
    </w:p>
    <w:p w14:paraId="4015023E" w14:textId="150BE161" w:rsidR="00CF1CEB" w:rsidRDefault="00CF1CEB" w:rsidP="000C6C71">
      <w:r>
        <w:t>This shader pack u</w:t>
      </w:r>
      <w:r w:rsidR="000C6C71">
        <w:t xml:space="preserve">ses </w:t>
      </w:r>
      <w:proofErr w:type="gramStart"/>
      <w:r w:rsidR="000C6C71" w:rsidRPr="000C6C71">
        <w:rPr>
          <w:b/>
          <w:bCs/>
        </w:rPr>
        <w:t>High Definition</w:t>
      </w:r>
      <w:proofErr w:type="gramEnd"/>
      <w:r w:rsidR="000C6C71" w:rsidRPr="000C6C71">
        <w:rPr>
          <w:b/>
          <w:bCs/>
        </w:rPr>
        <w:t xml:space="preserve"> Render</w:t>
      </w:r>
      <w:r w:rsidR="000C6C71">
        <w:t xml:space="preserve"> </w:t>
      </w:r>
      <w:r w:rsidR="000C6C71" w:rsidRPr="000C6C71">
        <w:rPr>
          <w:b/>
          <w:bCs/>
        </w:rPr>
        <w:t>Pipeline</w:t>
      </w:r>
      <w:r w:rsidR="000C6C71">
        <w:t xml:space="preserve">’s built-in post processing functionality. Use the </w:t>
      </w:r>
      <w:hyperlink r:id="rId8" w:history="1">
        <w:r w:rsidR="000C6C71" w:rsidRPr="000C6C71">
          <w:rPr>
            <w:rStyle w:val="Hyperlink"/>
          </w:rPr>
          <w:t>documentation</w:t>
        </w:r>
      </w:hyperlink>
      <w:r w:rsidR="000C6C71">
        <w:t xml:space="preserve"> if you’re unfamiliar with the basics of HDRP.</w:t>
      </w:r>
      <w:r>
        <w:t xml:space="preserve"> Then, you’ll be able to add these custom effects to your </w:t>
      </w:r>
      <w:r w:rsidR="000C6C71">
        <w:t>project</w:t>
      </w:r>
      <w:r>
        <w:t>!</w:t>
      </w:r>
    </w:p>
    <w:p w14:paraId="03D1FCB7" w14:textId="2BB94E89" w:rsidR="00E16C64" w:rsidRPr="00CF1CEB" w:rsidRDefault="00E16C64" w:rsidP="000C6C71">
      <w:r w:rsidRPr="00E16C64">
        <w:rPr>
          <w:color w:val="FF0000"/>
        </w:rPr>
        <w:t>REMEMBER</w:t>
      </w:r>
      <w:r>
        <w:t>: You need to add each effect to the custom post process list for them to work, even if you’ve added them to a Volume</w:t>
      </w:r>
      <w:r w:rsidR="00674412">
        <w:t xml:space="preserve"> in your scene</w:t>
      </w:r>
      <w:r>
        <w:t xml:space="preserve">. Go to </w:t>
      </w:r>
      <w:r w:rsidRPr="00E16C64">
        <w:rPr>
          <w:b/>
          <w:bCs/>
        </w:rPr>
        <w:t>Project Settings -&gt; HDRP Default Settings -&gt; Custom Post Process Orders</w:t>
      </w:r>
      <w:r>
        <w:t xml:space="preserve"> and add each of the effects in this asset pack to the </w:t>
      </w:r>
      <w:r w:rsidRPr="00E16C64">
        <w:rPr>
          <w:b/>
          <w:bCs/>
        </w:rPr>
        <w:t>After Post Process</w:t>
      </w:r>
      <w:r>
        <w:t xml:space="preserve"> section.</w:t>
      </w:r>
    </w:p>
    <w:p w14:paraId="576F98C5" w14:textId="6EF37B66" w:rsidR="00205E63" w:rsidRDefault="00563C4B" w:rsidP="000829E7">
      <w:pPr>
        <w:pStyle w:val="Heading1"/>
      </w:pPr>
      <w:r>
        <w:t>Effects</w:t>
      </w:r>
      <w:r w:rsidR="00205E63">
        <w:t xml:space="preserve"> Included</w:t>
      </w:r>
    </w:p>
    <w:p w14:paraId="21CD3A54" w14:textId="54C4A978" w:rsidR="00DE01AA" w:rsidRDefault="00DE01AA" w:rsidP="00DE01AA">
      <w:r>
        <w:t xml:space="preserve">The following </w:t>
      </w:r>
      <w:r w:rsidR="00563C4B">
        <w:t>effects</w:t>
      </w:r>
      <w:r>
        <w:t xml:space="preserve"> are included</w:t>
      </w:r>
      <w:r w:rsidR="00563C4B">
        <w:t xml:space="preserve"> in the collection</w:t>
      </w:r>
      <w:r>
        <w:t>:</w:t>
      </w:r>
    </w:p>
    <w:p w14:paraId="400A807E" w14:textId="77777777" w:rsidR="00E66D45" w:rsidRDefault="00E66D45">
      <w:pPr>
        <w:rPr>
          <w:caps/>
          <w:color w:val="FFFFFF" w:themeColor="background1"/>
          <w:spacing w:val="15"/>
          <w:szCs w:val="22"/>
        </w:rPr>
      </w:pPr>
      <w:r>
        <w:br w:type="page"/>
      </w:r>
    </w:p>
    <w:p w14:paraId="1EDB1A96" w14:textId="06DD8AB9" w:rsidR="00E66D45" w:rsidRDefault="00E66D45" w:rsidP="00E66D45">
      <w:pPr>
        <w:pStyle w:val="Heading1"/>
      </w:pPr>
      <w:r>
        <w:lastRenderedPageBreak/>
        <w:t>Version 1.</w:t>
      </w:r>
      <w:r w:rsidR="00446595">
        <w:t>0</w:t>
      </w:r>
      <w:r>
        <w:t xml:space="preserve"> Effects</w:t>
      </w:r>
    </w:p>
    <w:p w14:paraId="1B019F45" w14:textId="2982A28E" w:rsidR="000A43AD" w:rsidRDefault="000A43AD" w:rsidP="000A43AD">
      <w:pPr>
        <w:pStyle w:val="Heading2"/>
      </w:pPr>
      <w:r>
        <w:t>Radial Blur</w:t>
      </w:r>
    </w:p>
    <w:p w14:paraId="2847C8AC" w14:textId="34AEB074" w:rsidR="000A43AD" w:rsidRDefault="000A43AD" w:rsidP="000A43AD">
      <w:r>
        <w:t xml:space="preserve">A </w:t>
      </w:r>
      <w:r w:rsidR="00013191">
        <w:t>directional b</w:t>
      </w:r>
      <w:r>
        <w:t>lur which gets stronger towards the edges of the image.</w:t>
      </w:r>
    </w:p>
    <w:p w14:paraId="64EA4792" w14:textId="77777777" w:rsidR="000A43AD" w:rsidRDefault="000A43AD" w:rsidP="000A43AD">
      <w:pPr>
        <w:pStyle w:val="ListParagraph"/>
        <w:numPr>
          <w:ilvl w:val="0"/>
          <w:numId w:val="13"/>
        </w:numPr>
      </w:pPr>
      <w:r w:rsidRPr="005F1854">
        <w:rPr>
          <w:b/>
          <w:bCs/>
        </w:rPr>
        <w:t>Strength</w:t>
      </w:r>
      <w:r>
        <w:t>: The size of the blurring kernel (and the strength of the effect). Larger smoothing kernels require more pixel operations per frame.</w:t>
      </w:r>
    </w:p>
    <w:p w14:paraId="0DCBE1BE" w14:textId="77777777" w:rsidR="001506E2" w:rsidRDefault="001506E2" w:rsidP="001506E2">
      <w:pPr>
        <w:pStyle w:val="ListParagraph"/>
        <w:numPr>
          <w:ilvl w:val="0"/>
          <w:numId w:val="13"/>
        </w:numPr>
      </w:pPr>
      <w:r>
        <w:rPr>
          <w:b/>
          <w:bCs/>
        </w:rPr>
        <w:t>Step</w:t>
      </w:r>
      <w:r w:rsidRPr="005F1854">
        <w:rPr>
          <w:b/>
          <w:bCs/>
        </w:rPr>
        <w:t xml:space="preserve"> Size</w:t>
      </w:r>
      <w:r>
        <w:t>: The distance between samples. Higher values may result in visual artefacts.</w:t>
      </w:r>
    </w:p>
    <w:p w14:paraId="44415039" w14:textId="2FCB2010" w:rsidR="001506E2" w:rsidRDefault="001506E2" w:rsidP="001506E2">
      <w:r w:rsidRPr="001506E2">
        <w:t>Note: Both properties increase the extent of the blur effect, but in different ways. Increasing strength results in more samples, while increasing strength increases the distance between samples.</w:t>
      </w:r>
    </w:p>
    <w:p w14:paraId="529483E8" w14:textId="2FE09877" w:rsidR="00563C4B" w:rsidRDefault="00563C4B" w:rsidP="00563C4B">
      <w:pPr>
        <w:pStyle w:val="Heading2"/>
      </w:pPr>
      <w:r>
        <w:t>Blur</w:t>
      </w:r>
    </w:p>
    <w:p w14:paraId="5645D203" w14:textId="6CF1736F" w:rsidR="00E31710" w:rsidRDefault="00E31710" w:rsidP="00E31710">
      <w:r>
        <w:t>Blurs each pixel based on the colours of nearby pixels.</w:t>
      </w:r>
    </w:p>
    <w:p w14:paraId="446C6470" w14:textId="0534C117" w:rsidR="00A0605E" w:rsidRDefault="00E31710" w:rsidP="00790975">
      <w:pPr>
        <w:pStyle w:val="ListParagraph"/>
        <w:numPr>
          <w:ilvl w:val="0"/>
          <w:numId w:val="4"/>
        </w:numPr>
      </w:pPr>
      <w:r w:rsidRPr="00E31710">
        <w:rPr>
          <w:b/>
          <w:bCs/>
        </w:rPr>
        <w:t>Strength</w:t>
      </w:r>
      <w:r>
        <w:t>: The size of the blurring kernel (and the strength of the effect). Larger smoothing kernels require more pixel operations per frame.</w:t>
      </w:r>
    </w:p>
    <w:p w14:paraId="17271A02" w14:textId="4E7587FF" w:rsidR="00790975" w:rsidRPr="00461B05" w:rsidRDefault="00790975" w:rsidP="00790975">
      <w:pPr>
        <w:pStyle w:val="ListParagraph"/>
        <w:numPr>
          <w:ilvl w:val="0"/>
          <w:numId w:val="4"/>
        </w:numPr>
      </w:pPr>
      <w:r>
        <w:rPr>
          <w:b/>
          <w:bCs/>
        </w:rPr>
        <w:t>Blur Type</w:t>
      </w:r>
      <w:r w:rsidRPr="00252FD4">
        <w:t>:</w:t>
      </w:r>
      <w:r>
        <w:t xml:space="preserve"> Toggle between Gaussian blur (the blurring kernel uses a Gaussian curve to soften further from the middle) and Box blur (all pixels in the blurring kernel are weighted evenly).</w:t>
      </w:r>
    </w:p>
    <w:sectPr w:rsidR="00790975" w:rsidRPr="00461B05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D1FB5F" w14:textId="77777777" w:rsidR="00627837" w:rsidRDefault="00627837" w:rsidP="00013191">
      <w:pPr>
        <w:spacing w:before="0" w:after="0" w:line="240" w:lineRule="auto"/>
      </w:pPr>
      <w:r>
        <w:separator/>
      </w:r>
    </w:p>
  </w:endnote>
  <w:endnote w:type="continuationSeparator" w:id="0">
    <w:p w14:paraId="5E5F53FC" w14:textId="77777777" w:rsidR="00627837" w:rsidRDefault="00627837" w:rsidP="0001319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01DB5A" w14:textId="12ED5F54" w:rsidR="00013191" w:rsidRDefault="00013191">
    <w:pPr>
      <w:pStyle w:val="Footer"/>
    </w:pPr>
    <w:r>
      <w:t>Blur Shaders Pro Setup &amp; Usage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BEBDB7" w14:textId="77777777" w:rsidR="00627837" w:rsidRDefault="00627837" w:rsidP="00013191">
      <w:pPr>
        <w:spacing w:before="0" w:after="0" w:line="240" w:lineRule="auto"/>
      </w:pPr>
      <w:r>
        <w:separator/>
      </w:r>
    </w:p>
  </w:footnote>
  <w:footnote w:type="continuationSeparator" w:id="0">
    <w:p w14:paraId="400B9542" w14:textId="77777777" w:rsidR="00627837" w:rsidRDefault="00627837" w:rsidP="00013191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D292B"/>
    <w:multiLevelType w:val="hybridMultilevel"/>
    <w:tmpl w:val="E2403B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B31C72"/>
    <w:multiLevelType w:val="hybridMultilevel"/>
    <w:tmpl w:val="D1D684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816A8"/>
    <w:multiLevelType w:val="hybridMultilevel"/>
    <w:tmpl w:val="C6BE21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3F1660"/>
    <w:multiLevelType w:val="hybridMultilevel"/>
    <w:tmpl w:val="387685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516AAC"/>
    <w:multiLevelType w:val="hybridMultilevel"/>
    <w:tmpl w:val="5122F0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D945E0"/>
    <w:multiLevelType w:val="hybridMultilevel"/>
    <w:tmpl w:val="B770C1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A631D9"/>
    <w:multiLevelType w:val="hybridMultilevel"/>
    <w:tmpl w:val="427E40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6E4094"/>
    <w:multiLevelType w:val="hybridMultilevel"/>
    <w:tmpl w:val="66E4A9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50570D"/>
    <w:multiLevelType w:val="hybridMultilevel"/>
    <w:tmpl w:val="BFB657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0304EB"/>
    <w:multiLevelType w:val="hybridMultilevel"/>
    <w:tmpl w:val="2F08CEBC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472B07E4"/>
    <w:multiLevelType w:val="hybridMultilevel"/>
    <w:tmpl w:val="D72097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0263C5"/>
    <w:multiLevelType w:val="hybridMultilevel"/>
    <w:tmpl w:val="AD1235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321B71"/>
    <w:multiLevelType w:val="hybridMultilevel"/>
    <w:tmpl w:val="F98652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2F3A25"/>
    <w:multiLevelType w:val="hybridMultilevel"/>
    <w:tmpl w:val="B1DE49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6167B3"/>
    <w:multiLevelType w:val="hybridMultilevel"/>
    <w:tmpl w:val="0876FD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D14264"/>
    <w:multiLevelType w:val="hybridMultilevel"/>
    <w:tmpl w:val="94448F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0B4FC8"/>
    <w:multiLevelType w:val="hybridMultilevel"/>
    <w:tmpl w:val="EF52A7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E118B4"/>
    <w:multiLevelType w:val="hybridMultilevel"/>
    <w:tmpl w:val="79705C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0A5E4C"/>
    <w:multiLevelType w:val="hybridMultilevel"/>
    <w:tmpl w:val="91D66C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02399E"/>
    <w:multiLevelType w:val="hybridMultilevel"/>
    <w:tmpl w:val="C8D64F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3127EB"/>
    <w:multiLevelType w:val="hybridMultilevel"/>
    <w:tmpl w:val="E71A88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8D213F"/>
    <w:multiLevelType w:val="hybridMultilevel"/>
    <w:tmpl w:val="534032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66430">
    <w:abstractNumId w:val="6"/>
  </w:num>
  <w:num w:numId="2" w16cid:durableId="949972222">
    <w:abstractNumId w:val="2"/>
  </w:num>
  <w:num w:numId="3" w16cid:durableId="1351294839">
    <w:abstractNumId w:val="0"/>
  </w:num>
  <w:num w:numId="4" w16cid:durableId="180438778">
    <w:abstractNumId w:val="20"/>
  </w:num>
  <w:num w:numId="5" w16cid:durableId="2096515911">
    <w:abstractNumId w:val="9"/>
  </w:num>
  <w:num w:numId="6" w16cid:durableId="2093891094">
    <w:abstractNumId w:val="13"/>
  </w:num>
  <w:num w:numId="7" w16cid:durableId="1134062790">
    <w:abstractNumId w:val="18"/>
  </w:num>
  <w:num w:numId="8" w16cid:durableId="787743768">
    <w:abstractNumId w:val="19"/>
  </w:num>
  <w:num w:numId="9" w16cid:durableId="1553077417">
    <w:abstractNumId w:val="1"/>
  </w:num>
  <w:num w:numId="10" w16cid:durableId="1408381726">
    <w:abstractNumId w:val="16"/>
  </w:num>
  <w:num w:numId="11" w16cid:durableId="1860846478">
    <w:abstractNumId w:val="10"/>
  </w:num>
  <w:num w:numId="12" w16cid:durableId="528761382">
    <w:abstractNumId w:val="17"/>
  </w:num>
  <w:num w:numId="13" w16cid:durableId="1770353492">
    <w:abstractNumId w:val="12"/>
  </w:num>
  <w:num w:numId="14" w16cid:durableId="817040516">
    <w:abstractNumId w:val="7"/>
  </w:num>
  <w:num w:numId="15" w16cid:durableId="643512619">
    <w:abstractNumId w:val="14"/>
  </w:num>
  <w:num w:numId="16" w16cid:durableId="969822118">
    <w:abstractNumId w:val="15"/>
  </w:num>
  <w:num w:numId="17" w16cid:durableId="544606524">
    <w:abstractNumId w:val="4"/>
  </w:num>
  <w:num w:numId="18" w16cid:durableId="1174371889">
    <w:abstractNumId w:val="5"/>
  </w:num>
  <w:num w:numId="19" w16cid:durableId="227499585">
    <w:abstractNumId w:val="3"/>
  </w:num>
  <w:num w:numId="20" w16cid:durableId="1696035400">
    <w:abstractNumId w:val="21"/>
  </w:num>
  <w:num w:numId="21" w16cid:durableId="1817339725">
    <w:abstractNumId w:val="8"/>
  </w:num>
  <w:num w:numId="22" w16cid:durableId="11663651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E63"/>
    <w:rsid w:val="00013191"/>
    <w:rsid w:val="00023D13"/>
    <w:rsid w:val="000829E7"/>
    <w:rsid w:val="00086B05"/>
    <w:rsid w:val="000A43AD"/>
    <w:rsid w:val="000C6C71"/>
    <w:rsid w:val="001122A0"/>
    <w:rsid w:val="00115B96"/>
    <w:rsid w:val="001271FC"/>
    <w:rsid w:val="001506E2"/>
    <w:rsid w:val="0016394E"/>
    <w:rsid w:val="0019528D"/>
    <w:rsid w:val="001B7140"/>
    <w:rsid w:val="001C72E2"/>
    <w:rsid w:val="002029AE"/>
    <w:rsid w:val="00205E63"/>
    <w:rsid w:val="00231AA3"/>
    <w:rsid w:val="00272FD7"/>
    <w:rsid w:val="002C0B6C"/>
    <w:rsid w:val="002E3244"/>
    <w:rsid w:val="0031237E"/>
    <w:rsid w:val="003235AC"/>
    <w:rsid w:val="00333951"/>
    <w:rsid w:val="0043625B"/>
    <w:rsid w:val="00446595"/>
    <w:rsid w:val="00461B05"/>
    <w:rsid w:val="004A0838"/>
    <w:rsid w:val="004A0C57"/>
    <w:rsid w:val="004C5AB8"/>
    <w:rsid w:val="00504BFB"/>
    <w:rsid w:val="00563BD5"/>
    <w:rsid w:val="00563C4B"/>
    <w:rsid w:val="005C155E"/>
    <w:rsid w:val="005E3631"/>
    <w:rsid w:val="005F37C2"/>
    <w:rsid w:val="00627837"/>
    <w:rsid w:val="00642AFC"/>
    <w:rsid w:val="00674412"/>
    <w:rsid w:val="006954B5"/>
    <w:rsid w:val="006F31E6"/>
    <w:rsid w:val="006F344E"/>
    <w:rsid w:val="007105DB"/>
    <w:rsid w:val="00741BA0"/>
    <w:rsid w:val="00790975"/>
    <w:rsid w:val="00831D10"/>
    <w:rsid w:val="00850EF9"/>
    <w:rsid w:val="00864022"/>
    <w:rsid w:val="00976232"/>
    <w:rsid w:val="009938D1"/>
    <w:rsid w:val="00A0605E"/>
    <w:rsid w:val="00A35817"/>
    <w:rsid w:val="00AA029D"/>
    <w:rsid w:val="00B1264A"/>
    <w:rsid w:val="00B328C7"/>
    <w:rsid w:val="00B41FCB"/>
    <w:rsid w:val="00B82525"/>
    <w:rsid w:val="00BD046E"/>
    <w:rsid w:val="00CF1CEB"/>
    <w:rsid w:val="00D41673"/>
    <w:rsid w:val="00D87D11"/>
    <w:rsid w:val="00DA5628"/>
    <w:rsid w:val="00DD3EA0"/>
    <w:rsid w:val="00DE01AA"/>
    <w:rsid w:val="00E07BC1"/>
    <w:rsid w:val="00E10787"/>
    <w:rsid w:val="00E10E1D"/>
    <w:rsid w:val="00E16C64"/>
    <w:rsid w:val="00E17ADD"/>
    <w:rsid w:val="00E27A64"/>
    <w:rsid w:val="00E3080A"/>
    <w:rsid w:val="00E31710"/>
    <w:rsid w:val="00E66D45"/>
    <w:rsid w:val="00EC24F7"/>
    <w:rsid w:val="00ED5AF1"/>
    <w:rsid w:val="00F9484A"/>
    <w:rsid w:val="00FB72A9"/>
    <w:rsid w:val="00FE1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1FEDD"/>
  <w15:chartTrackingRefBased/>
  <w15:docId w15:val="{9C6A2E66-01D4-4BF5-9CB6-1B90462E1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FD7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7BC1"/>
    <w:pPr>
      <w:pBdr>
        <w:top w:val="single" w:sz="24" w:space="0" w:color="D63300"/>
        <w:left w:val="single" w:sz="24" w:space="0" w:color="D63300"/>
        <w:bottom w:val="single" w:sz="24" w:space="0" w:color="D63300"/>
        <w:right w:val="single" w:sz="24" w:space="0" w:color="D63300"/>
      </w:pBdr>
      <w:shd w:val="clear" w:color="auto" w:fill="D63300"/>
      <w:spacing w:after="0"/>
      <w:outlineLvl w:val="0"/>
    </w:pPr>
    <w:rPr>
      <w:caps/>
      <w:color w:val="FFFFFF" w:themeColor="background1"/>
      <w:spacing w:val="15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7BC1"/>
    <w:pPr>
      <w:pBdr>
        <w:top w:val="single" w:sz="24" w:space="0" w:color="FFB097"/>
        <w:left w:val="single" w:sz="24" w:space="0" w:color="FFB097"/>
        <w:bottom w:val="single" w:sz="24" w:space="0" w:color="FFB097"/>
        <w:right w:val="single" w:sz="24" w:space="0" w:color="FFB097"/>
      </w:pBdr>
      <w:shd w:val="clear" w:color="auto" w:fill="FFB097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9E7"/>
    <w:pPr>
      <w:pBdr>
        <w:top w:val="single" w:sz="6" w:space="2" w:color="6F3B55" w:themeColor="accent1"/>
      </w:pBdr>
      <w:spacing w:before="300" w:after="0"/>
      <w:outlineLvl w:val="2"/>
    </w:pPr>
    <w:rPr>
      <w:caps/>
      <w:color w:val="371D2A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9E7"/>
    <w:pPr>
      <w:pBdr>
        <w:top w:val="dotted" w:sz="6" w:space="2" w:color="6F3B55" w:themeColor="accent1"/>
      </w:pBdr>
      <w:spacing w:before="200" w:after="0"/>
      <w:outlineLvl w:val="3"/>
    </w:pPr>
    <w:rPr>
      <w:caps/>
      <w:color w:val="532C3F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9E7"/>
    <w:pPr>
      <w:pBdr>
        <w:bottom w:val="single" w:sz="6" w:space="1" w:color="6F3B55" w:themeColor="accent1"/>
      </w:pBdr>
      <w:spacing w:before="200" w:after="0"/>
      <w:outlineLvl w:val="4"/>
    </w:pPr>
    <w:rPr>
      <w:caps/>
      <w:color w:val="532C3F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9E7"/>
    <w:pPr>
      <w:pBdr>
        <w:bottom w:val="dotted" w:sz="6" w:space="1" w:color="6F3B55" w:themeColor="accent1"/>
      </w:pBdr>
      <w:spacing w:before="200" w:after="0"/>
      <w:outlineLvl w:val="5"/>
    </w:pPr>
    <w:rPr>
      <w:caps/>
      <w:color w:val="532C3F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9E7"/>
    <w:pPr>
      <w:spacing w:before="200" w:after="0"/>
      <w:outlineLvl w:val="6"/>
    </w:pPr>
    <w:rPr>
      <w:caps/>
      <w:color w:val="532C3F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9E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9E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BC1"/>
    <w:rPr>
      <w:caps/>
      <w:color w:val="FFFFFF" w:themeColor="background1"/>
      <w:spacing w:val="15"/>
      <w:sz w:val="22"/>
      <w:szCs w:val="22"/>
      <w:shd w:val="clear" w:color="auto" w:fill="D6330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9E7"/>
    <w:pPr>
      <w:spacing w:before="0" w:after="500" w:line="240" w:lineRule="auto"/>
    </w:pPr>
    <w:rPr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829E7"/>
    <w:rPr>
      <w:color w:val="595959" w:themeColor="text1" w:themeTint="A6"/>
      <w:spacing w:val="10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E07BC1"/>
    <w:rPr>
      <w:caps/>
      <w:spacing w:val="15"/>
      <w:sz w:val="22"/>
      <w:shd w:val="clear" w:color="auto" w:fill="FFB097"/>
    </w:rPr>
  </w:style>
  <w:style w:type="paragraph" w:styleId="ListParagraph">
    <w:name w:val="List Paragraph"/>
    <w:basedOn w:val="Normal"/>
    <w:uiPriority w:val="34"/>
    <w:qFormat/>
    <w:rsid w:val="00DE01A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0829E7"/>
    <w:rPr>
      <w:caps/>
      <w:color w:val="371D2A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9E7"/>
    <w:rPr>
      <w:caps/>
      <w:color w:val="532C3F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9E7"/>
    <w:rPr>
      <w:caps/>
      <w:color w:val="532C3F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9E7"/>
    <w:rPr>
      <w:caps/>
      <w:color w:val="532C3F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9E7"/>
    <w:rPr>
      <w:caps/>
      <w:color w:val="532C3F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9E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9E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829E7"/>
    <w:rPr>
      <w:b/>
      <w:bCs/>
      <w:color w:val="532C3F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829E7"/>
    <w:pPr>
      <w:spacing w:before="0" w:after="0"/>
    </w:pPr>
    <w:rPr>
      <w:rFonts w:asciiTheme="majorHAnsi" w:eastAsiaTheme="majorEastAsia" w:hAnsiTheme="majorHAnsi" w:cstheme="majorBidi"/>
      <w:caps/>
      <w:color w:val="6F3B5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829E7"/>
    <w:rPr>
      <w:rFonts w:asciiTheme="majorHAnsi" w:eastAsiaTheme="majorEastAsia" w:hAnsiTheme="majorHAnsi" w:cstheme="majorBidi"/>
      <w:caps/>
      <w:color w:val="6F3B55" w:themeColor="accent1"/>
      <w:spacing w:val="10"/>
      <w:sz w:val="52"/>
      <w:szCs w:val="52"/>
    </w:rPr>
  </w:style>
  <w:style w:type="character" w:styleId="Strong">
    <w:name w:val="Strong"/>
    <w:uiPriority w:val="22"/>
    <w:qFormat/>
    <w:rsid w:val="000829E7"/>
    <w:rPr>
      <w:b/>
      <w:bCs/>
    </w:rPr>
  </w:style>
  <w:style w:type="character" w:styleId="Emphasis">
    <w:name w:val="Emphasis"/>
    <w:uiPriority w:val="20"/>
    <w:qFormat/>
    <w:rsid w:val="000829E7"/>
    <w:rPr>
      <w:caps/>
      <w:color w:val="371D2A" w:themeColor="accent1" w:themeShade="7F"/>
      <w:spacing w:val="5"/>
    </w:rPr>
  </w:style>
  <w:style w:type="paragraph" w:styleId="NoSpacing">
    <w:name w:val="No Spacing"/>
    <w:uiPriority w:val="1"/>
    <w:qFormat/>
    <w:rsid w:val="000829E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829E7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829E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9E7"/>
    <w:pPr>
      <w:spacing w:before="240" w:after="240" w:line="240" w:lineRule="auto"/>
      <w:ind w:left="1080" w:right="1080"/>
      <w:jc w:val="center"/>
    </w:pPr>
    <w:rPr>
      <w:color w:val="6F3B5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9E7"/>
    <w:rPr>
      <w:color w:val="6F3B55" w:themeColor="accent1"/>
      <w:sz w:val="24"/>
      <w:szCs w:val="24"/>
    </w:rPr>
  </w:style>
  <w:style w:type="character" w:styleId="SubtleEmphasis">
    <w:name w:val="Subtle Emphasis"/>
    <w:uiPriority w:val="19"/>
    <w:qFormat/>
    <w:rsid w:val="000829E7"/>
    <w:rPr>
      <w:i/>
      <w:iCs/>
      <w:color w:val="371D2A" w:themeColor="accent1" w:themeShade="7F"/>
    </w:rPr>
  </w:style>
  <w:style w:type="character" w:styleId="IntenseEmphasis">
    <w:name w:val="Intense Emphasis"/>
    <w:uiPriority w:val="21"/>
    <w:qFormat/>
    <w:rsid w:val="000829E7"/>
    <w:rPr>
      <w:b/>
      <w:bCs/>
      <w:caps/>
      <w:color w:val="371D2A" w:themeColor="accent1" w:themeShade="7F"/>
      <w:spacing w:val="10"/>
    </w:rPr>
  </w:style>
  <w:style w:type="character" w:styleId="SubtleReference">
    <w:name w:val="Subtle Reference"/>
    <w:uiPriority w:val="31"/>
    <w:qFormat/>
    <w:rsid w:val="000829E7"/>
    <w:rPr>
      <w:b/>
      <w:bCs/>
      <w:color w:val="6F3B55" w:themeColor="accent1"/>
    </w:rPr>
  </w:style>
  <w:style w:type="character" w:styleId="IntenseReference">
    <w:name w:val="Intense Reference"/>
    <w:uiPriority w:val="32"/>
    <w:qFormat/>
    <w:rsid w:val="000829E7"/>
    <w:rPr>
      <w:b/>
      <w:bCs/>
      <w:i/>
      <w:iCs/>
      <w:caps/>
      <w:color w:val="6F3B55" w:themeColor="accent1"/>
    </w:rPr>
  </w:style>
  <w:style w:type="character" w:styleId="BookTitle">
    <w:name w:val="Book Title"/>
    <w:uiPriority w:val="33"/>
    <w:qFormat/>
    <w:rsid w:val="000829E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29E7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CF1C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1CE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13191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191"/>
    <w:rPr>
      <w:sz w:val="22"/>
    </w:rPr>
  </w:style>
  <w:style w:type="paragraph" w:styleId="Footer">
    <w:name w:val="footer"/>
    <w:basedOn w:val="Normal"/>
    <w:link w:val="FooterChar"/>
    <w:uiPriority w:val="99"/>
    <w:unhideWhenUsed/>
    <w:rsid w:val="00013191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191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unity3d.com/Packages/com.unity.render-pipelines.high-definition@7.1/manual/Post-Processing-Main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6F3B55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Ilett</dc:creator>
  <cp:keywords/>
  <dc:description/>
  <cp:lastModifiedBy>Daniel Ilett</cp:lastModifiedBy>
  <cp:revision>37</cp:revision>
  <cp:lastPrinted>2020-01-06T00:04:00Z</cp:lastPrinted>
  <dcterms:created xsi:type="dcterms:W3CDTF">2020-02-07T02:10:00Z</dcterms:created>
  <dcterms:modified xsi:type="dcterms:W3CDTF">2024-04-20T22:44:00Z</dcterms:modified>
</cp:coreProperties>
</file>