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F5AF" w14:textId="2558BEC8" w:rsidR="004A0838" w:rsidRDefault="004A0838" w:rsidP="004A0838">
      <w:pPr>
        <w:jc w:val="center"/>
      </w:pPr>
      <w:r>
        <w:rPr>
          <w:noProof/>
        </w:rPr>
        <w:drawing>
          <wp:inline distT="0" distB="0" distL="0" distR="0" wp14:anchorId="2A90BB56" wp14:editId="608BF441">
            <wp:extent cx="5733143" cy="3009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SocialMed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43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B9A0" w14:textId="77777777" w:rsidR="000829E7" w:rsidRPr="004A0838" w:rsidRDefault="000829E7" w:rsidP="004A0838">
      <w:pPr>
        <w:jc w:val="center"/>
      </w:pPr>
    </w:p>
    <w:p w14:paraId="0814A38A" w14:textId="198A6AFD" w:rsidR="00205E63" w:rsidRDefault="00205E63" w:rsidP="000829E7">
      <w:pPr>
        <w:pStyle w:val="Heading1"/>
      </w:pPr>
      <w:r>
        <w:t>Usage</w:t>
      </w:r>
    </w:p>
    <w:p w14:paraId="6E372C45" w14:textId="5D495FE9" w:rsidR="00205E63" w:rsidRPr="00205E63" w:rsidRDefault="00205E63" w:rsidP="00205E63">
      <w:r>
        <w:t xml:space="preserve">Attach the </w:t>
      </w:r>
      <w:proofErr w:type="spellStart"/>
      <w:r w:rsidRPr="00205E63">
        <w:rPr>
          <w:rStyle w:val="SubtitleChar"/>
        </w:rPr>
        <w:t>SnapshotMode.cs</w:t>
      </w:r>
      <w:proofErr w:type="spellEnd"/>
      <w:r>
        <w:t xml:space="preserve"> script as a component to your main camera. Then, drag the </w:t>
      </w:r>
      <w:proofErr w:type="spellStart"/>
      <w:r w:rsidRPr="00205E63">
        <w:rPr>
          <w:rStyle w:val="SubtitleChar"/>
        </w:rPr>
        <w:t>SnapshotModeCanvas</w:t>
      </w:r>
      <w:proofErr w:type="spellEnd"/>
      <w:r>
        <w:t xml:space="preserve"> prefab from the Prefabs folder to the corresponding variable on the </w:t>
      </w:r>
      <w:r w:rsidRPr="00205E63">
        <w:rPr>
          <w:rStyle w:val="SubtitleChar"/>
        </w:rPr>
        <w:t>Snapshot Mode</w:t>
      </w:r>
      <w:r>
        <w:t xml:space="preserve"> component you just attached to your camera.</w:t>
      </w:r>
    </w:p>
    <w:p w14:paraId="630D4753" w14:textId="363C6469" w:rsidR="00205E63" w:rsidRDefault="00205E63" w:rsidP="00205E63">
      <w:r>
        <w:t xml:space="preserve">The </w:t>
      </w:r>
      <w:proofErr w:type="spellStart"/>
      <w:r w:rsidRPr="00205E63">
        <w:rPr>
          <w:rStyle w:val="SubtitleChar"/>
        </w:rPr>
        <w:t>SnapshotMode.cs</w:t>
      </w:r>
      <w:proofErr w:type="spellEnd"/>
      <w:r>
        <w:t xml:space="preserve"> script uses the </w:t>
      </w:r>
      <w:proofErr w:type="spellStart"/>
      <w:r w:rsidRPr="00205E63">
        <w:rPr>
          <w:rStyle w:val="SubtitleChar"/>
        </w:rPr>
        <w:t>Shader.Find</w:t>
      </w:r>
      <w:proofErr w:type="spellEnd"/>
      <w:r w:rsidRPr="00205E63">
        <w:rPr>
          <w:rStyle w:val="SubtitleChar"/>
        </w:rPr>
        <w:t>()</w:t>
      </w:r>
      <w:r>
        <w:t xml:space="preserve"> function extensively, so the user may need to add the shaders manually to the “Always Included Shaders” section in </w:t>
      </w:r>
      <w:r w:rsidRPr="00205E63">
        <w:rPr>
          <w:rStyle w:val="SubtitleChar"/>
        </w:rPr>
        <w:t>Project Settings -&gt; Graphics</w:t>
      </w:r>
      <w:r>
        <w:t>.</w:t>
      </w:r>
    </w:p>
    <w:p w14:paraId="45E4DC1F" w14:textId="469ADD6F" w:rsidR="00205E63" w:rsidRDefault="00205E63" w:rsidP="00205E63">
      <w:r>
        <w:t xml:space="preserve">No further configuration </w:t>
      </w:r>
      <w:r w:rsidR="00DE01AA">
        <w:t>is</w:t>
      </w:r>
      <w:r>
        <w:t xml:space="preserve"> required. If the user wishes to decouple the individual shader files</w:t>
      </w:r>
      <w:r w:rsidR="00DE01AA">
        <w:t xml:space="preserve"> from the provided script and use them in materials</w:t>
      </w:r>
      <w:r w:rsidR="004A0838">
        <w:t xml:space="preserve"> or other scripts</w:t>
      </w:r>
      <w:r w:rsidR="00DE01AA">
        <w:t>, then a full rundown of the Properties on those shaders is provided.</w:t>
      </w:r>
    </w:p>
    <w:p w14:paraId="3E2DC52A" w14:textId="77777777" w:rsidR="000829E7" w:rsidRDefault="000829E7" w:rsidP="00205E63"/>
    <w:p w14:paraId="576F98C5" w14:textId="111305AB" w:rsidR="00205E63" w:rsidRDefault="00205E63" w:rsidP="000829E7">
      <w:pPr>
        <w:pStyle w:val="Heading1"/>
      </w:pPr>
      <w:r>
        <w:t>Shaders Included</w:t>
      </w:r>
    </w:p>
    <w:p w14:paraId="21CD3A54" w14:textId="40221E7F" w:rsidR="00DE01AA" w:rsidRDefault="00DE01AA" w:rsidP="00DE01AA">
      <w:r>
        <w:t>The following shaders are included:</w:t>
      </w:r>
    </w:p>
    <w:p w14:paraId="77F8CB92" w14:textId="1C8F5BF8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Base</w:t>
      </w:r>
      <w:r>
        <w:t xml:space="preserve"> – preserves the original image colours;</w:t>
      </w:r>
    </w:p>
    <w:p w14:paraId="3F324019" w14:textId="7F937717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Bloom</w:t>
      </w:r>
      <w:r>
        <w:t xml:space="preserve"> – makes bright portions of the image glow;</w:t>
      </w:r>
    </w:p>
    <w:p w14:paraId="6335EC2B" w14:textId="58D13F40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CRTScreen</w:t>
      </w:r>
      <w:proofErr w:type="spellEnd"/>
      <w:r>
        <w:t xml:space="preserve"> – adds a screen overlay to mimic a CRT screen;</w:t>
      </w:r>
    </w:p>
    <w:p w14:paraId="08E95727" w14:textId="2F4050C2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EdgeBlur</w:t>
      </w:r>
      <w:proofErr w:type="spellEnd"/>
      <w:r>
        <w:t xml:space="preserve"> – keeps the image sharp in the centre, and blurs strongly towards the edges;</w:t>
      </w:r>
    </w:p>
    <w:p w14:paraId="4D9A74B3" w14:textId="133EF887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EdgeDetect</w:t>
      </w:r>
      <w:proofErr w:type="spellEnd"/>
      <w:r>
        <w:t xml:space="preserve"> – detects edges in the images, colouring them white on a black background;</w:t>
      </w:r>
    </w:p>
    <w:p w14:paraId="33E1E928" w14:textId="08F12205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GaussianBlur</w:t>
      </w:r>
      <w:proofErr w:type="spellEnd"/>
      <w:r>
        <w:t xml:space="preserve"> </w:t>
      </w:r>
      <w:r>
        <w:t>–</w:t>
      </w:r>
      <w:r>
        <w:t xml:space="preserve"> blurs the image uniformly;</w:t>
      </w:r>
    </w:p>
    <w:p w14:paraId="71000461" w14:textId="573F3E22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Greyscale</w:t>
      </w:r>
      <w:r>
        <w:t xml:space="preserve"> – turns the image greyscale based on pixel luminance;</w:t>
      </w:r>
    </w:p>
    <w:p w14:paraId="51B71905" w14:textId="67C6283D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Neon</w:t>
      </w:r>
      <w:r>
        <w:t xml:space="preserve"> – detects edges, saturates their colours and adds a bloom effect;</w:t>
      </w:r>
    </w:p>
    <w:p w14:paraId="4BE41111" w14:textId="237C7666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Painting</w:t>
      </w:r>
      <w:r>
        <w:t xml:space="preserve"> – employs a </w:t>
      </w:r>
      <w:proofErr w:type="spellStart"/>
      <w:r>
        <w:t>Kuwuhara</w:t>
      </w:r>
      <w:proofErr w:type="spellEnd"/>
      <w:r>
        <w:t xml:space="preserve"> filter for an oil painting effect;</w:t>
      </w:r>
    </w:p>
    <w:p w14:paraId="383F56BA" w14:textId="0143DFE9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PixelGB</w:t>
      </w:r>
      <w:proofErr w:type="spellEnd"/>
      <w:r>
        <w:t xml:space="preserve"> – pixelates the image and gives it four shades of green (based on the original Game Boy display);</w:t>
      </w:r>
    </w:p>
    <w:p w14:paraId="36194E46" w14:textId="746EC714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lastRenderedPageBreak/>
        <w:t>PixelNES</w:t>
      </w:r>
      <w:proofErr w:type="spellEnd"/>
      <w:r>
        <w:t xml:space="preserve"> – pixelates the image and </w:t>
      </w:r>
      <w:proofErr w:type="spellStart"/>
      <w:r>
        <w:t>posterises</w:t>
      </w:r>
      <w:proofErr w:type="spellEnd"/>
      <w:r>
        <w:t xml:space="preserve"> it to a smaller range of colours (based on the original NES display);</w:t>
      </w:r>
    </w:p>
    <w:p w14:paraId="729B436D" w14:textId="1A1D9A5D" w:rsidR="00DE01AA" w:rsidRDefault="00DE01AA" w:rsidP="00DE01AA">
      <w:pPr>
        <w:pStyle w:val="ListParagraph"/>
        <w:numPr>
          <w:ilvl w:val="0"/>
          <w:numId w:val="1"/>
        </w:numPr>
      </w:pPr>
      <w:proofErr w:type="spellStart"/>
      <w:r w:rsidRPr="00DE01AA">
        <w:rPr>
          <w:b/>
        </w:rPr>
        <w:t>PixelSNES</w:t>
      </w:r>
      <w:proofErr w:type="spellEnd"/>
      <w:r>
        <w:t xml:space="preserve"> – pixelates the image and </w:t>
      </w:r>
      <w:proofErr w:type="spellStart"/>
      <w:r>
        <w:t>posterises</w:t>
      </w:r>
      <w:proofErr w:type="spellEnd"/>
      <w:r>
        <w:t xml:space="preserve"> it to a larger range of colours than the </w:t>
      </w:r>
      <w:proofErr w:type="spellStart"/>
      <w:r>
        <w:t>PixelNES</w:t>
      </w:r>
      <w:proofErr w:type="spellEnd"/>
      <w:r>
        <w:t xml:space="preserve"> effect (based on the original SNES display);</w:t>
      </w:r>
    </w:p>
    <w:p w14:paraId="3188EAB4" w14:textId="776A2566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Sepia</w:t>
      </w:r>
      <w:r>
        <w:t xml:space="preserve"> – turns the image sepia-tones based on pixel luminance;</w:t>
      </w:r>
    </w:p>
    <w:p w14:paraId="0A17288B" w14:textId="692D0717" w:rsidR="00DE01AA" w:rsidRDefault="00DE01AA" w:rsidP="00DE01AA">
      <w:pPr>
        <w:pStyle w:val="ListParagraph"/>
        <w:numPr>
          <w:ilvl w:val="0"/>
          <w:numId w:val="1"/>
        </w:numPr>
      </w:pPr>
      <w:r w:rsidRPr="00DE01AA">
        <w:rPr>
          <w:b/>
        </w:rPr>
        <w:t>Silhouette</w:t>
      </w:r>
      <w:r>
        <w:t xml:space="preserve"> – colours the image such that the closer the object, the more saturated the colour.</w:t>
      </w:r>
    </w:p>
    <w:p w14:paraId="7F75E0A2" w14:textId="77777777" w:rsidR="000829E7" w:rsidRDefault="000829E7" w:rsidP="000829E7">
      <w:pPr>
        <w:pStyle w:val="ListParagraph"/>
      </w:pPr>
    </w:p>
    <w:p w14:paraId="4831F0AF" w14:textId="592C345A" w:rsidR="00DE01AA" w:rsidRDefault="00DE01AA" w:rsidP="000829E7">
      <w:pPr>
        <w:pStyle w:val="Heading1"/>
      </w:pPr>
      <w:r>
        <w:t>Shader Properties</w:t>
      </w:r>
    </w:p>
    <w:p w14:paraId="0FE147A6" w14:textId="32D9F54A" w:rsidR="00DE01AA" w:rsidRDefault="00DE01AA" w:rsidP="00DE01AA">
      <w:r>
        <w:t xml:space="preserve">Shaders contained within this package use </w:t>
      </w:r>
      <w:r w:rsidR="004A0838">
        <w:t>the same conventions between shader files.</w:t>
      </w:r>
    </w:p>
    <w:p w14:paraId="6EA3EB5A" w14:textId="4FBECBED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MainTex</w:t>
      </w:r>
      <w:proofErr w:type="spellEnd"/>
      <w:r>
        <w:t xml:space="preserve"> – typically, for an image effect shader, the screen contents are automatically passed to the shader;</w:t>
      </w:r>
    </w:p>
    <w:p w14:paraId="65A2348A" w14:textId="1EAB659D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KernelSize</w:t>
      </w:r>
      <w:proofErr w:type="spellEnd"/>
      <w:r>
        <w:t xml:space="preserve"> – for some shaders, this controls the number of pixels the filter operates over;</w:t>
      </w:r>
    </w:p>
    <w:p w14:paraId="306608E2" w14:textId="3E1F2CB5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_Spread</w:t>
      </w:r>
      <w:r>
        <w:t xml:space="preserve"> – for blurring shaders, this controls the strength of the blur;</w:t>
      </w:r>
    </w:p>
    <w:p w14:paraId="4D02EDCD" w14:textId="0FAE34E6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_Threshold</w:t>
      </w:r>
      <w:r>
        <w:t xml:space="preserve"> – for the Bloom shader, this controls the luminance over which bloom is applied;</w:t>
      </w:r>
    </w:p>
    <w:p w14:paraId="293020A4" w14:textId="3B474CE3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_Brightness</w:t>
      </w:r>
      <w:r>
        <w:t xml:space="preserve"> – for the </w:t>
      </w:r>
      <w:proofErr w:type="spellStart"/>
      <w:r>
        <w:t>CRTScreen</w:t>
      </w:r>
      <w:proofErr w:type="spellEnd"/>
      <w:r>
        <w:t xml:space="preserve"> shader, this controls the colour luminance shift upwards to correct for scanline darkness;</w:t>
      </w:r>
    </w:p>
    <w:p w14:paraId="395D62B4" w14:textId="7EFCDD12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_Contrast</w:t>
      </w:r>
      <w:r>
        <w:t xml:space="preserve"> – also for the </w:t>
      </w:r>
      <w:proofErr w:type="spellStart"/>
      <w:r>
        <w:t>CRTScreen</w:t>
      </w:r>
      <w:proofErr w:type="spellEnd"/>
      <w:r>
        <w:t xml:space="preserve"> shader, this controls the difference in luminance between light and dark pixels;</w:t>
      </w:r>
    </w:p>
    <w:p w14:paraId="5F0C1A1E" w14:textId="3E8F411F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_GB[XYZ]</w:t>
      </w:r>
      <w:r>
        <w:t xml:space="preserve"> – for t</w:t>
      </w:r>
      <w:bookmarkStart w:id="0" w:name="_GoBack"/>
      <w:bookmarkEnd w:id="0"/>
      <w:r>
        <w:t xml:space="preserve">he </w:t>
      </w:r>
      <w:proofErr w:type="spellStart"/>
      <w:r>
        <w:t>PixelGB</w:t>
      </w:r>
      <w:proofErr w:type="spellEnd"/>
      <w:r>
        <w:t xml:space="preserve"> shader, there are four properties which control the four colours of the screen;</w:t>
      </w:r>
    </w:p>
    <w:p w14:paraId="18C22ADD" w14:textId="74D9A19C" w:rsidR="004A0838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NearColour</w:t>
      </w:r>
      <w:proofErr w:type="spellEnd"/>
      <w:r>
        <w:t xml:space="preserve"> – for the Silhouette shader, this controls the colour of objects existing at the camera’s near clip distance;</w:t>
      </w:r>
    </w:p>
    <w:p w14:paraId="5C19D961" w14:textId="24EF4ED3" w:rsidR="004A0838" w:rsidRPr="00DE01AA" w:rsidRDefault="004A0838" w:rsidP="004A0838">
      <w:pPr>
        <w:pStyle w:val="ListParagraph"/>
        <w:numPr>
          <w:ilvl w:val="0"/>
          <w:numId w:val="2"/>
        </w:numPr>
      </w:pPr>
      <w:r w:rsidRPr="004A0838">
        <w:rPr>
          <w:b/>
        </w:rPr>
        <w:t>_</w:t>
      </w:r>
      <w:proofErr w:type="spellStart"/>
      <w:r w:rsidRPr="004A0838">
        <w:rPr>
          <w:b/>
        </w:rPr>
        <w:t>FarColour</w:t>
      </w:r>
      <w:proofErr w:type="spellEnd"/>
      <w:r>
        <w:t xml:space="preserve"> – for the Silhouette shader, this controls the colour of objects at the camera’s far clip distance and in the background.</w:t>
      </w:r>
    </w:p>
    <w:sectPr w:rsidR="004A0838" w:rsidRPr="00DE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16A8"/>
    <w:multiLevelType w:val="hybridMultilevel"/>
    <w:tmpl w:val="C6BE2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31D9"/>
    <w:multiLevelType w:val="hybridMultilevel"/>
    <w:tmpl w:val="427E4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63"/>
    <w:rsid w:val="000829E7"/>
    <w:rsid w:val="00205E63"/>
    <w:rsid w:val="0043625B"/>
    <w:rsid w:val="004A0838"/>
    <w:rsid w:val="009938D1"/>
    <w:rsid w:val="00B1264A"/>
    <w:rsid w:val="00D41673"/>
    <w:rsid w:val="00D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FEDD"/>
  <w15:chartTrackingRefBased/>
  <w15:docId w15:val="{9C6A2E66-01D4-4BF5-9CB6-1B90462E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E7"/>
  </w:style>
  <w:style w:type="paragraph" w:styleId="Heading1">
    <w:name w:val="heading 1"/>
    <w:basedOn w:val="Normal"/>
    <w:next w:val="Normal"/>
    <w:link w:val="Heading1Char"/>
    <w:uiPriority w:val="9"/>
    <w:qFormat/>
    <w:rsid w:val="000829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9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E7"/>
    <w:pPr>
      <w:spacing w:before="0" w:after="500" w:line="240" w:lineRule="auto"/>
    </w:pPr>
    <w:rPr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29E7"/>
    <w:rPr>
      <w:color w:val="595959" w:themeColor="text1" w:themeTint="A6"/>
      <w:spacing w:val="10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829E7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E01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E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E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9E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29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9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0829E7"/>
    <w:rPr>
      <w:b/>
      <w:bCs/>
    </w:rPr>
  </w:style>
  <w:style w:type="character" w:styleId="Emphasis">
    <w:name w:val="Emphasis"/>
    <w:uiPriority w:val="20"/>
    <w:qFormat/>
    <w:rsid w:val="000829E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829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9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29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E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829E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829E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829E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829E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829E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9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Ilett</dc:creator>
  <cp:keywords/>
  <dc:description/>
  <cp:lastModifiedBy>Daniel Ilett</cp:lastModifiedBy>
  <cp:revision>1</cp:revision>
  <cp:lastPrinted>2019-05-30T22:48:00Z</cp:lastPrinted>
  <dcterms:created xsi:type="dcterms:W3CDTF">2019-05-30T22:07:00Z</dcterms:created>
  <dcterms:modified xsi:type="dcterms:W3CDTF">2019-05-30T22:48:00Z</dcterms:modified>
</cp:coreProperties>
</file>