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0C3EE" w14:textId="77777777" w:rsidR="002660E0" w:rsidRPr="00527AE2" w:rsidRDefault="002660E0" w:rsidP="00734EEC">
      <w:pPr>
        <w:bidi/>
        <w:jc w:val="center"/>
        <w:rPr>
          <w:rFonts w:ascii="Open Sans" w:hAnsi="Open Sans" w:cs="Open Sans"/>
          <w:b/>
          <w:bCs/>
          <w:color w:val="4472C4" w:themeColor="accent1"/>
          <w:sz w:val="28"/>
          <w:szCs w:val="28"/>
          <w:rtl/>
          <w:lang w:bidi="fa-IR"/>
        </w:rPr>
      </w:pPr>
      <w:r w:rsidRPr="00527AE2">
        <w:rPr>
          <w:rFonts w:ascii="Open Sans" w:hAnsi="Open Sans" w:cs="Open Sans"/>
          <w:b/>
          <w:bCs/>
          <w:noProof/>
          <w:color w:val="4472C4" w:themeColor="accent1"/>
          <w:sz w:val="28"/>
          <w:szCs w:val="28"/>
          <w:rtl/>
        </w:rPr>
        <w:drawing>
          <wp:inline distT="0" distB="0" distL="0" distR="0" wp14:anchorId="76389AEB" wp14:editId="749C1411">
            <wp:extent cx="1189202" cy="12218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4022" cy="1226806"/>
                    </a:xfrm>
                    <a:prstGeom prst="rect">
                      <a:avLst/>
                    </a:prstGeom>
                  </pic:spPr>
                </pic:pic>
              </a:graphicData>
            </a:graphic>
          </wp:inline>
        </w:drawing>
      </w:r>
    </w:p>
    <w:p w14:paraId="6339464E" w14:textId="77777777" w:rsidR="00857C04" w:rsidRPr="00527AE2" w:rsidRDefault="00857C04" w:rsidP="00734EEC">
      <w:pPr>
        <w:bidi/>
        <w:spacing w:after="0" w:line="240" w:lineRule="auto"/>
        <w:jc w:val="center"/>
        <w:rPr>
          <w:rFonts w:ascii="Open Sans" w:hAnsi="Open Sans" w:cs="Open Sans"/>
          <w:lang w:bidi="fa-IR"/>
        </w:rPr>
      </w:pPr>
      <w:r w:rsidRPr="00527AE2">
        <w:rPr>
          <w:rFonts w:ascii="Open Sans" w:hAnsi="Open Sans" w:cs="Open Sans"/>
          <w:b/>
          <w:bCs/>
          <w:lang w:bidi="fa-IR"/>
        </w:rPr>
        <w:t>Faculty of Engineering</w:t>
      </w:r>
    </w:p>
    <w:p w14:paraId="274B1061" w14:textId="77777777" w:rsidR="00857C04" w:rsidRPr="00527AE2" w:rsidRDefault="00857C04" w:rsidP="00734EEC">
      <w:pPr>
        <w:bidi/>
        <w:spacing w:after="0" w:line="240" w:lineRule="auto"/>
        <w:jc w:val="center"/>
        <w:rPr>
          <w:rFonts w:ascii="Open Sans" w:hAnsi="Open Sans" w:cs="Open Sans"/>
          <w:lang w:bidi="fa-IR"/>
        </w:rPr>
      </w:pPr>
      <w:r w:rsidRPr="00527AE2">
        <w:rPr>
          <w:rFonts w:ascii="Open Sans" w:hAnsi="Open Sans" w:cs="Open Sans"/>
          <w:b/>
          <w:bCs/>
          <w:lang w:bidi="fa-IR"/>
        </w:rPr>
        <w:t>Department of Computer Engineering</w:t>
      </w:r>
    </w:p>
    <w:p w14:paraId="05C01E40"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36553BE4"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EE76DF8"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0F72C2A0" w14:textId="77777777" w:rsidR="002660E0" w:rsidRPr="00527AE2" w:rsidRDefault="00857C04" w:rsidP="00734EEC">
      <w:pPr>
        <w:pStyle w:val="ListParagraph"/>
        <w:jc w:val="center"/>
        <w:rPr>
          <w:rFonts w:ascii="Open Sans" w:hAnsi="Open Sans" w:cs="Open Sans"/>
          <w:b/>
          <w:bCs/>
          <w:sz w:val="48"/>
          <w:szCs w:val="48"/>
          <w:lang w:bidi="fa-IR"/>
        </w:rPr>
      </w:pPr>
      <w:r w:rsidRPr="00527AE2">
        <w:rPr>
          <w:rFonts w:ascii="Open Sans" w:hAnsi="Open Sans" w:cs="Open Sans"/>
          <w:b/>
          <w:bCs/>
          <w:sz w:val="48"/>
          <w:szCs w:val="48"/>
          <w:lang w:bidi="fa-IR"/>
        </w:rPr>
        <w:t>Data Mining Project</w:t>
      </w:r>
    </w:p>
    <w:p w14:paraId="40A12D98" w14:textId="77777777" w:rsidR="00734EEC" w:rsidRPr="00527AE2" w:rsidRDefault="00734EEC" w:rsidP="00734EEC">
      <w:pPr>
        <w:rPr>
          <w:rFonts w:ascii="Open Sans" w:hAnsi="Open Sans" w:cs="Open Sans"/>
          <w:b/>
          <w:bCs/>
          <w:color w:val="4472C4" w:themeColor="accent1"/>
          <w:sz w:val="28"/>
          <w:szCs w:val="28"/>
          <w:rtl/>
          <w:lang w:bidi="fa-IR"/>
        </w:rPr>
      </w:pPr>
    </w:p>
    <w:p w14:paraId="025F0646" w14:textId="77777777" w:rsidR="00857C04" w:rsidRPr="00527AE2" w:rsidRDefault="00857C04" w:rsidP="00D773F6">
      <w:pPr>
        <w:pStyle w:val="ListParagraph"/>
        <w:jc w:val="center"/>
        <w:rPr>
          <w:rFonts w:ascii="Open Sans" w:hAnsi="Open Sans" w:cs="Open Sans"/>
          <w:b/>
          <w:bCs/>
          <w:color w:val="808080" w:themeColor="background1" w:themeShade="80"/>
          <w:sz w:val="28"/>
          <w:szCs w:val="28"/>
          <w:lang w:bidi="fa-IR"/>
        </w:rPr>
      </w:pPr>
      <w:r w:rsidRPr="00527AE2">
        <w:rPr>
          <w:rFonts w:ascii="Open Sans" w:hAnsi="Open Sans" w:cs="Open Sans"/>
          <w:b/>
          <w:bCs/>
          <w:color w:val="808080" w:themeColor="background1" w:themeShade="80"/>
          <w:sz w:val="28"/>
          <w:szCs w:val="28"/>
          <w:lang w:bidi="fa-IR"/>
        </w:rPr>
        <w:t>Daniel Kargari</w:t>
      </w:r>
    </w:p>
    <w:p w14:paraId="12806E0B" w14:textId="77777777" w:rsidR="002660E0" w:rsidRPr="00527AE2" w:rsidRDefault="00857C04" w:rsidP="00D773F6">
      <w:pPr>
        <w:pStyle w:val="ListParagraph"/>
        <w:jc w:val="center"/>
        <w:rPr>
          <w:rFonts w:ascii="Open Sans" w:hAnsi="Open Sans" w:cs="Open Sans"/>
          <w:b/>
          <w:bCs/>
          <w:color w:val="808080" w:themeColor="background1" w:themeShade="80"/>
          <w:sz w:val="28"/>
          <w:szCs w:val="28"/>
          <w:rtl/>
          <w:lang w:bidi="fa-IR"/>
        </w:rPr>
      </w:pPr>
      <w:r w:rsidRPr="00527AE2">
        <w:rPr>
          <w:rFonts w:ascii="Open Sans" w:hAnsi="Open Sans" w:cs="Open Sans"/>
          <w:b/>
          <w:bCs/>
          <w:color w:val="808080" w:themeColor="background1" w:themeShade="80"/>
          <w:sz w:val="28"/>
          <w:szCs w:val="28"/>
          <w:lang w:bidi="fa-IR"/>
        </w:rPr>
        <w:t>9814162119</w:t>
      </w:r>
    </w:p>
    <w:p w14:paraId="640A61D4"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D57FDF2"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33B61763" w14:textId="77777777" w:rsidR="002660E0" w:rsidRPr="00527AE2" w:rsidRDefault="00857C04" w:rsidP="00D773F6">
      <w:pPr>
        <w:pStyle w:val="ListParagraph"/>
        <w:jc w:val="center"/>
        <w:rPr>
          <w:rFonts w:ascii="Open Sans" w:hAnsi="Open Sans" w:cs="Open Sans"/>
          <w:b/>
          <w:bCs/>
          <w:color w:val="4472C4" w:themeColor="accent1"/>
          <w:sz w:val="28"/>
          <w:szCs w:val="28"/>
          <w:rtl/>
          <w:lang w:bidi="fa-IR"/>
        </w:rPr>
      </w:pPr>
      <w:r w:rsidRPr="00527AE2">
        <w:rPr>
          <w:rFonts w:ascii="Open Sans" w:hAnsi="Open Sans" w:cs="Open Sans"/>
          <w:b/>
          <w:bCs/>
          <w:sz w:val="28"/>
          <w:szCs w:val="28"/>
          <w:lang w:bidi="fa-IR"/>
        </w:rPr>
        <w:t>Course Instructor</w:t>
      </w:r>
      <w:r w:rsidRPr="00527AE2">
        <w:rPr>
          <w:rFonts w:ascii="Open Sans" w:hAnsi="Open Sans" w:cs="Open Sans"/>
          <w:b/>
          <w:bCs/>
          <w:sz w:val="28"/>
          <w:szCs w:val="28"/>
          <w:lang w:bidi="fa-IR"/>
        </w:rPr>
        <w:br/>
        <w:t>Dr. Fatemeh Bagheri</w:t>
      </w:r>
    </w:p>
    <w:p w14:paraId="6BAC0F26"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42CE0B02"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5891C46"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280E8D63"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5152CE6E"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0C62607"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CADD319" w14:textId="77777777" w:rsidR="002660E0" w:rsidRPr="00527AE2" w:rsidRDefault="002660E0" w:rsidP="00D773F6">
      <w:pPr>
        <w:pStyle w:val="ListParagraph"/>
        <w:jc w:val="center"/>
        <w:rPr>
          <w:rFonts w:ascii="Open Sans" w:hAnsi="Open Sans" w:cs="Open Sans"/>
          <w:b/>
          <w:bCs/>
          <w:color w:val="4472C4" w:themeColor="accent1"/>
          <w:sz w:val="28"/>
          <w:szCs w:val="28"/>
          <w:lang w:bidi="fa-IR"/>
        </w:rPr>
      </w:pPr>
    </w:p>
    <w:p w14:paraId="33887053" w14:textId="77777777" w:rsidR="00116132" w:rsidRPr="00527AE2" w:rsidRDefault="00116132" w:rsidP="00D773F6">
      <w:pPr>
        <w:pStyle w:val="ListParagraph"/>
        <w:jc w:val="center"/>
        <w:rPr>
          <w:rFonts w:ascii="Open Sans" w:hAnsi="Open Sans" w:cs="Open Sans"/>
          <w:b/>
          <w:bCs/>
          <w:color w:val="4472C4" w:themeColor="accent1"/>
          <w:sz w:val="28"/>
          <w:szCs w:val="28"/>
          <w:lang w:bidi="fa-IR"/>
        </w:rPr>
      </w:pPr>
    </w:p>
    <w:p w14:paraId="1449FEF1" w14:textId="77777777" w:rsidR="00116132" w:rsidRPr="00527AE2" w:rsidRDefault="00116132" w:rsidP="00D773F6">
      <w:pPr>
        <w:pStyle w:val="ListParagraph"/>
        <w:jc w:val="center"/>
        <w:rPr>
          <w:rFonts w:ascii="Open Sans" w:hAnsi="Open Sans" w:cs="Open Sans"/>
          <w:b/>
          <w:bCs/>
          <w:color w:val="4472C4" w:themeColor="accent1"/>
          <w:sz w:val="28"/>
          <w:szCs w:val="28"/>
          <w:rtl/>
          <w:lang w:bidi="fa-IR"/>
        </w:rPr>
      </w:pPr>
    </w:p>
    <w:p w14:paraId="75C60E68" w14:textId="77777777" w:rsidR="0072675F" w:rsidRPr="00527AE2" w:rsidRDefault="00857C04" w:rsidP="00116132">
      <w:pPr>
        <w:pStyle w:val="ListParagraph"/>
        <w:jc w:val="center"/>
        <w:rPr>
          <w:rFonts w:ascii="Open Sans" w:hAnsi="Open Sans" w:cs="Open Sans"/>
          <w:b/>
          <w:bCs/>
          <w:sz w:val="28"/>
          <w:szCs w:val="28"/>
          <w:lang w:bidi="fa-IR"/>
        </w:rPr>
      </w:pPr>
      <w:r w:rsidRPr="00527AE2">
        <w:rPr>
          <w:rFonts w:ascii="Open Sans" w:hAnsi="Open Sans" w:cs="Open Sans"/>
          <w:b/>
          <w:bCs/>
          <w:sz w:val="28"/>
          <w:szCs w:val="28"/>
          <w:lang w:bidi="fa-IR"/>
        </w:rPr>
        <w:t>First Semester of the Academic Year 1403-1404</w:t>
      </w:r>
    </w:p>
    <w:p w14:paraId="4A23A816" w14:textId="77777777" w:rsidR="0072675F" w:rsidRPr="00527AE2" w:rsidRDefault="0072675F" w:rsidP="00116132">
      <w:pPr>
        <w:rPr>
          <w:rFonts w:ascii="Open Sans" w:hAnsi="Open Sans" w:cs="Open Sans"/>
          <w:sz w:val="28"/>
          <w:szCs w:val="28"/>
          <w:lang w:bidi="fa-IR"/>
        </w:rPr>
      </w:pPr>
    </w:p>
    <w:sdt>
      <w:sdtPr>
        <w:rPr>
          <w:rFonts w:ascii="Open Sans" w:eastAsiaTheme="minorHAnsi" w:hAnsi="Open Sans" w:cs="Open Sans"/>
          <w:color w:val="auto"/>
          <w:sz w:val="22"/>
          <w:szCs w:val="22"/>
        </w:rPr>
        <w:id w:val="1119652593"/>
        <w:docPartObj>
          <w:docPartGallery w:val="Table of Contents"/>
          <w:docPartUnique/>
        </w:docPartObj>
      </w:sdtPr>
      <w:sdtEndPr>
        <w:rPr>
          <w:b/>
          <w:bCs/>
          <w:noProof/>
        </w:rPr>
      </w:sdtEndPr>
      <w:sdtContent>
        <w:p w14:paraId="54F43B05" w14:textId="77777777" w:rsidR="00D773F6" w:rsidRPr="00527AE2" w:rsidRDefault="00D773F6">
          <w:pPr>
            <w:pStyle w:val="TOCHeading"/>
            <w:rPr>
              <w:rFonts w:ascii="Open Sans" w:hAnsi="Open Sans" w:cs="Open Sans"/>
            </w:rPr>
          </w:pPr>
          <w:r w:rsidRPr="00527AE2">
            <w:rPr>
              <w:rFonts w:ascii="Open Sans" w:hAnsi="Open Sans" w:cs="Open Sans"/>
            </w:rPr>
            <w:t>Contents</w:t>
          </w:r>
        </w:p>
        <w:p w14:paraId="5A25601A" w14:textId="3DF12F00" w:rsidR="0097518A" w:rsidRDefault="00D773F6">
          <w:pPr>
            <w:pStyle w:val="TOC1"/>
            <w:tabs>
              <w:tab w:val="right" w:leader="dot" w:pos="9350"/>
            </w:tabs>
            <w:rPr>
              <w:rFonts w:eastAsiaTheme="minorEastAsia"/>
              <w:noProof/>
              <w:kern w:val="2"/>
              <w14:ligatures w14:val="standardContextual"/>
            </w:rPr>
          </w:pPr>
          <w:r w:rsidRPr="00527AE2">
            <w:rPr>
              <w:rFonts w:ascii="Open Sans" w:hAnsi="Open Sans" w:cs="Open Sans"/>
            </w:rPr>
            <w:fldChar w:fldCharType="begin"/>
          </w:r>
          <w:r w:rsidRPr="00527AE2">
            <w:rPr>
              <w:rFonts w:ascii="Open Sans" w:hAnsi="Open Sans" w:cs="Open Sans"/>
            </w:rPr>
            <w:instrText xml:space="preserve"> TOC \o "1-3" \h \z \u </w:instrText>
          </w:r>
          <w:r w:rsidRPr="00527AE2">
            <w:rPr>
              <w:rFonts w:ascii="Open Sans" w:hAnsi="Open Sans" w:cs="Open Sans"/>
            </w:rPr>
            <w:fldChar w:fldCharType="separate"/>
          </w:r>
          <w:hyperlink w:anchor="_Toc186223668" w:history="1">
            <w:r w:rsidR="0097518A" w:rsidRPr="00442C0B">
              <w:rPr>
                <w:rStyle w:val="Hyperlink"/>
                <w:rFonts w:ascii="Open Sans" w:hAnsi="Open Sans" w:cs="Open Sans"/>
                <w:b/>
                <w:bCs/>
                <w:noProof/>
                <w:lang w:bidi="fa-IR"/>
              </w:rPr>
              <w:t>Dataset Description</w:t>
            </w:r>
            <w:r w:rsidR="0097518A">
              <w:rPr>
                <w:noProof/>
                <w:webHidden/>
              </w:rPr>
              <w:tab/>
            </w:r>
            <w:r w:rsidR="0097518A">
              <w:rPr>
                <w:noProof/>
                <w:webHidden/>
              </w:rPr>
              <w:fldChar w:fldCharType="begin"/>
            </w:r>
            <w:r w:rsidR="0097518A">
              <w:rPr>
                <w:noProof/>
                <w:webHidden/>
              </w:rPr>
              <w:instrText xml:space="preserve"> PAGEREF _Toc186223668 \h </w:instrText>
            </w:r>
            <w:r w:rsidR="0097518A">
              <w:rPr>
                <w:noProof/>
                <w:webHidden/>
              </w:rPr>
            </w:r>
            <w:r w:rsidR="0097518A">
              <w:rPr>
                <w:noProof/>
                <w:webHidden/>
              </w:rPr>
              <w:fldChar w:fldCharType="separate"/>
            </w:r>
            <w:r w:rsidR="0093053D">
              <w:rPr>
                <w:noProof/>
                <w:webHidden/>
              </w:rPr>
              <w:t>4</w:t>
            </w:r>
            <w:r w:rsidR="0097518A">
              <w:rPr>
                <w:noProof/>
                <w:webHidden/>
              </w:rPr>
              <w:fldChar w:fldCharType="end"/>
            </w:r>
          </w:hyperlink>
        </w:p>
        <w:p w14:paraId="66E4A461" w14:textId="69CD7C3D" w:rsidR="0097518A" w:rsidRDefault="0097518A">
          <w:pPr>
            <w:pStyle w:val="TOC1"/>
            <w:tabs>
              <w:tab w:val="right" w:leader="dot" w:pos="9350"/>
            </w:tabs>
            <w:rPr>
              <w:rFonts w:eastAsiaTheme="minorEastAsia"/>
              <w:noProof/>
              <w:kern w:val="2"/>
              <w14:ligatures w14:val="standardContextual"/>
            </w:rPr>
          </w:pPr>
          <w:hyperlink w:anchor="_Toc186223669" w:history="1">
            <w:r w:rsidRPr="00442C0B">
              <w:rPr>
                <w:rStyle w:val="Hyperlink"/>
                <w:rFonts w:ascii="Open Sans" w:hAnsi="Open Sans" w:cs="Open Sans"/>
                <w:b/>
                <w:bCs/>
                <w:noProof/>
                <w:lang w:bidi="fa-IR"/>
              </w:rPr>
              <w:t>Dataset Specifications</w:t>
            </w:r>
            <w:r>
              <w:rPr>
                <w:noProof/>
                <w:webHidden/>
              </w:rPr>
              <w:tab/>
            </w:r>
            <w:r>
              <w:rPr>
                <w:noProof/>
                <w:webHidden/>
              </w:rPr>
              <w:fldChar w:fldCharType="begin"/>
            </w:r>
            <w:r>
              <w:rPr>
                <w:noProof/>
                <w:webHidden/>
              </w:rPr>
              <w:instrText xml:space="preserve"> PAGEREF _Toc186223669 \h </w:instrText>
            </w:r>
            <w:r>
              <w:rPr>
                <w:noProof/>
                <w:webHidden/>
              </w:rPr>
            </w:r>
            <w:r>
              <w:rPr>
                <w:noProof/>
                <w:webHidden/>
              </w:rPr>
              <w:fldChar w:fldCharType="separate"/>
            </w:r>
            <w:r w:rsidR="0093053D">
              <w:rPr>
                <w:noProof/>
                <w:webHidden/>
              </w:rPr>
              <w:t>6</w:t>
            </w:r>
            <w:r>
              <w:rPr>
                <w:noProof/>
                <w:webHidden/>
              </w:rPr>
              <w:fldChar w:fldCharType="end"/>
            </w:r>
          </w:hyperlink>
        </w:p>
        <w:p w14:paraId="6C82FC65" w14:textId="03CB0F35" w:rsidR="0097518A" w:rsidRDefault="0097518A">
          <w:pPr>
            <w:pStyle w:val="TOC1"/>
            <w:tabs>
              <w:tab w:val="right" w:leader="dot" w:pos="9350"/>
            </w:tabs>
            <w:rPr>
              <w:rFonts w:eastAsiaTheme="minorEastAsia"/>
              <w:noProof/>
              <w:kern w:val="2"/>
              <w14:ligatures w14:val="standardContextual"/>
            </w:rPr>
          </w:pPr>
          <w:hyperlink w:anchor="_Toc186223670" w:history="1">
            <w:r w:rsidRPr="00442C0B">
              <w:rPr>
                <w:rStyle w:val="Hyperlink"/>
                <w:rFonts w:ascii="Open Sans" w:hAnsi="Open Sans" w:cs="Open Sans"/>
                <w:b/>
                <w:bCs/>
                <w:noProof/>
                <w:lang w:bidi="fa-IR"/>
              </w:rPr>
              <w:t>Dataset Samples</w:t>
            </w:r>
            <w:r>
              <w:rPr>
                <w:noProof/>
                <w:webHidden/>
              </w:rPr>
              <w:tab/>
            </w:r>
            <w:r>
              <w:rPr>
                <w:noProof/>
                <w:webHidden/>
              </w:rPr>
              <w:fldChar w:fldCharType="begin"/>
            </w:r>
            <w:r>
              <w:rPr>
                <w:noProof/>
                <w:webHidden/>
              </w:rPr>
              <w:instrText xml:space="preserve"> PAGEREF _Toc186223670 \h </w:instrText>
            </w:r>
            <w:r>
              <w:rPr>
                <w:noProof/>
                <w:webHidden/>
              </w:rPr>
            </w:r>
            <w:r>
              <w:rPr>
                <w:noProof/>
                <w:webHidden/>
              </w:rPr>
              <w:fldChar w:fldCharType="separate"/>
            </w:r>
            <w:r w:rsidR="0093053D">
              <w:rPr>
                <w:noProof/>
                <w:webHidden/>
              </w:rPr>
              <w:t>6</w:t>
            </w:r>
            <w:r>
              <w:rPr>
                <w:noProof/>
                <w:webHidden/>
              </w:rPr>
              <w:fldChar w:fldCharType="end"/>
            </w:r>
          </w:hyperlink>
        </w:p>
        <w:p w14:paraId="7819A2C1" w14:textId="15C1C6C8" w:rsidR="0097518A" w:rsidRDefault="0097518A">
          <w:pPr>
            <w:pStyle w:val="TOC1"/>
            <w:tabs>
              <w:tab w:val="right" w:leader="dot" w:pos="9350"/>
            </w:tabs>
            <w:rPr>
              <w:rFonts w:eastAsiaTheme="minorEastAsia"/>
              <w:noProof/>
              <w:kern w:val="2"/>
              <w14:ligatures w14:val="standardContextual"/>
            </w:rPr>
          </w:pPr>
          <w:hyperlink w:anchor="_Toc186223671" w:history="1">
            <w:r w:rsidRPr="00442C0B">
              <w:rPr>
                <w:rStyle w:val="Hyperlink"/>
                <w:rFonts w:ascii="Open Sans" w:hAnsi="Open Sans" w:cs="Open Sans"/>
                <w:b/>
                <w:bCs/>
                <w:noProof/>
                <w:lang w:bidi="fa-IR"/>
              </w:rPr>
              <w:t>Initial Characteristics of Dataset Features</w:t>
            </w:r>
            <w:r>
              <w:rPr>
                <w:noProof/>
                <w:webHidden/>
              </w:rPr>
              <w:tab/>
            </w:r>
            <w:r>
              <w:rPr>
                <w:noProof/>
                <w:webHidden/>
              </w:rPr>
              <w:fldChar w:fldCharType="begin"/>
            </w:r>
            <w:r>
              <w:rPr>
                <w:noProof/>
                <w:webHidden/>
              </w:rPr>
              <w:instrText xml:space="preserve"> PAGEREF _Toc186223671 \h </w:instrText>
            </w:r>
            <w:r>
              <w:rPr>
                <w:noProof/>
                <w:webHidden/>
              </w:rPr>
            </w:r>
            <w:r>
              <w:rPr>
                <w:noProof/>
                <w:webHidden/>
              </w:rPr>
              <w:fldChar w:fldCharType="separate"/>
            </w:r>
            <w:r w:rsidR="0093053D">
              <w:rPr>
                <w:noProof/>
                <w:webHidden/>
              </w:rPr>
              <w:t>7</w:t>
            </w:r>
            <w:r>
              <w:rPr>
                <w:noProof/>
                <w:webHidden/>
              </w:rPr>
              <w:fldChar w:fldCharType="end"/>
            </w:r>
          </w:hyperlink>
        </w:p>
        <w:p w14:paraId="0A85ADE4" w14:textId="31B6EA9F" w:rsidR="0097518A" w:rsidRDefault="0097518A">
          <w:pPr>
            <w:pStyle w:val="TOC1"/>
            <w:tabs>
              <w:tab w:val="right" w:leader="dot" w:pos="9350"/>
            </w:tabs>
            <w:rPr>
              <w:rFonts w:eastAsiaTheme="minorEastAsia"/>
              <w:noProof/>
              <w:kern w:val="2"/>
              <w14:ligatures w14:val="standardContextual"/>
            </w:rPr>
          </w:pPr>
          <w:hyperlink w:anchor="_Toc186223672" w:history="1">
            <w:r w:rsidRPr="00442C0B">
              <w:rPr>
                <w:rStyle w:val="Hyperlink"/>
                <w:rFonts w:ascii="Open Sans" w:hAnsi="Open Sans" w:cs="Open Sans"/>
                <w:b/>
                <w:bCs/>
                <w:noProof/>
                <w:lang w:bidi="fa-IR"/>
              </w:rPr>
              <w:t>Data Description Charts</w:t>
            </w:r>
            <w:r>
              <w:rPr>
                <w:noProof/>
                <w:webHidden/>
              </w:rPr>
              <w:tab/>
            </w:r>
            <w:r>
              <w:rPr>
                <w:noProof/>
                <w:webHidden/>
              </w:rPr>
              <w:fldChar w:fldCharType="begin"/>
            </w:r>
            <w:r>
              <w:rPr>
                <w:noProof/>
                <w:webHidden/>
              </w:rPr>
              <w:instrText xml:space="preserve"> PAGEREF _Toc186223672 \h </w:instrText>
            </w:r>
            <w:r>
              <w:rPr>
                <w:noProof/>
                <w:webHidden/>
              </w:rPr>
            </w:r>
            <w:r>
              <w:rPr>
                <w:noProof/>
                <w:webHidden/>
              </w:rPr>
              <w:fldChar w:fldCharType="separate"/>
            </w:r>
            <w:r w:rsidR="0093053D">
              <w:rPr>
                <w:noProof/>
                <w:webHidden/>
              </w:rPr>
              <w:t>7</w:t>
            </w:r>
            <w:r>
              <w:rPr>
                <w:noProof/>
                <w:webHidden/>
              </w:rPr>
              <w:fldChar w:fldCharType="end"/>
            </w:r>
          </w:hyperlink>
        </w:p>
        <w:p w14:paraId="456CCD55" w14:textId="123F7BB9" w:rsidR="0097518A" w:rsidRDefault="0097518A">
          <w:pPr>
            <w:pStyle w:val="TOC1"/>
            <w:tabs>
              <w:tab w:val="right" w:leader="dot" w:pos="9350"/>
            </w:tabs>
            <w:rPr>
              <w:rFonts w:eastAsiaTheme="minorEastAsia"/>
              <w:noProof/>
              <w:kern w:val="2"/>
              <w14:ligatures w14:val="standardContextual"/>
            </w:rPr>
          </w:pPr>
          <w:hyperlink w:anchor="_Toc186223673" w:history="1">
            <w:r w:rsidRPr="00442C0B">
              <w:rPr>
                <w:rStyle w:val="Hyperlink"/>
                <w:rFonts w:ascii="Open Sans" w:hAnsi="Open Sans" w:cs="Open Sans"/>
                <w:b/>
                <w:bCs/>
                <w:noProof/>
                <w:lang w:bidi="fa-IR"/>
              </w:rPr>
              <w:t>Data Preprocessing and Examples</w:t>
            </w:r>
            <w:r>
              <w:rPr>
                <w:noProof/>
                <w:webHidden/>
              </w:rPr>
              <w:tab/>
            </w:r>
            <w:r>
              <w:rPr>
                <w:noProof/>
                <w:webHidden/>
              </w:rPr>
              <w:fldChar w:fldCharType="begin"/>
            </w:r>
            <w:r>
              <w:rPr>
                <w:noProof/>
                <w:webHidden/>
              </w:rPr>
              <w:instrText xml:space="preserve"> PAGEREF _Toc186223673 \h </w:instrText>
            </w:r>
            <w:r>
              <w:rPr>
                <w:noProof/>
                <w:webHidden/>
              </w:rPr>
            </w:r>
            <w:r>
              <w:rPr>
                <w:noProof/>
                <w:webHidden/>
              </w:rPr>
              <w:fldChar w:fldCharType="separate"/>
            </w:r>
            <w:r w:rsidR="0093053D">
              <w:rPr>
                <w:noProof/>
                <w:webHidden/>
              </w:rPr>
              <w:t>9</w:t>
            </w:r>
            <w:r>
              <w:rPr>
                <w:noProof/>
                <w:webHidden/>
              </w:rPr>
              <w:fldChar w:fldCharType="end"/>
            </w:r>
          </w:hyperlink>
        </w:p>
        <w:p w14:paraId="7A0E16FC" w14:textId="72C674BD" w:rsidR="0097518A" w:rsidRDefault="0097518A">
          <w:pPr>
            <w:pStyle w:val="TOC2"/>
            <w:tabs>
              <w:tab w:val="right" w:leader="dot" w:pos="9350"/>
            </w:tabs>
            <w:rPr>
              <w:rFonts w:eastAsiaTheme="minorEastAsia"/>
              <w:noProof/>
              <w:kern w:val="2"/>
              <w14:ligatures w14:val="standardContextual"/>
            </w:rPr>
          </w:pPr>
          <w:hyperlink w:anchor="_Toc186223674" w:history="1">
            <w:r w:rsidRPr="00442C0B">
              <w:rPr>
                <w:rStyle w:val="Hyperlink"/>
                <w:rFonts w:ascii="Open Sans" w:hAnsi="Open Sans" w:cs="Open Sans"/>
                <w:b/>
                <w:bCs/>
                <w:noProof/>
                <w:lang w:bidi="fa-IR"/>
              </w:rPr>
              <w:t>a) Handling Missing and Duplicated Data:</w:t>
            </w:r>
            <w:r>
              <w:rPr>
                <w:noProof/>
                <w:webHidden/>
              </w:rPr>
              <w:tab/>
            </w:r>
            <w:r>
              <w:rPr>
                <w:noProof/>
                <w:webHidden/>
              </w:rPr>
              <w:fldChar w:fldCharType="begin"/>
            </w:r>
            <w:r>
              <w:rPr>
                <w:noProof/>
                <w:webHidden/>
              </w:rPr>
              <w:instrText xml:space="preserve"> PAGEREF _Toc186223674 \h </w:instrText>
            </w:r>
            <w:r>
              <w:rPr>
                <w:noProof/>
                <w:webHidden/>
              </w:rPr>
            </w:r>
            <w:r>
              <w:rPr>
                <w:noProof/>
                <w:webHidden/>
              </w:rPr>
              <w:fldChar w:fldCharType="separate"/>
            </w:r>
            <w:r w:rsidR="0093053D">
              <w:rPr>
                <w:noProof/>
                <w:webHidden/>
              </w:rPr>
              <w:t>9</w:t>
            </w:r>
            <w:r>
              <w:rPr>
                <w:noProof/>
                <w:webHidden/>
              </w:rPr>
              <w:fldChar w:fldCharType="end"/>
            </w:r>
          </w:hyperlink>
        </w:p>
        <w:p w14:paraId="0994AAFA" w14:textId="47E058E5" w:rsidR="0097518A" w:rsidRDefault="0097518A">
          <w:pPr>
            <w:pStyle w:val="TOC3"/>
            <w:tabs>
              <w:tab w:val="left" w:pos="880"/>
              <w:tab w:val="right" w:leader="dot" w:pos="9350"/>
            </w:tabs>
            <w:rPr>
              <w:rFonts w:eastAsiaTheme="minorEastAsia"/>
              <w:noProof/>
              <w:kern w:val="2"/>
              <w14:ligatures w14:val="standardContextual"/>
            </w:rPr>
          </w:pPr>
          <w:hyperlink w:anchor="_Toc186223675" w:history="1">
            <w:r w:rsidRPr="00442C0B">
              <w:rPr>
                <w:rStyle w:val="Hyperlink"/>
                <w:rFonts w:ascii="Symbol" w:hAnsi="Symbol" w:cs="Open Sans"/>
                <w:noProof/>
                <w:lang w:bidi="fa-IR"/>
              </w:rPr>
              <w:t></w:t>
            </w:r>
            <w:r>
              <w:rPr>
                <w:rFonts w:eastAsiaTheme="minorEastAsia"/>
                <w:noProof/>
                <w:kern w:val="2"/>
                <w14:ligatures w14:val="standardContextual"/>
              </w:rPr>
              <w:tab/>
            </w:r>
            <w:r w:rsidRPr="00442C0B">
              <w:rPr>
                <w:rStyle w:val="Hyperlink"/>
                <w:rFonts w:ascii="Open Sans" w:hAnsi="Open Sans" w:cs="Open Sans"/>
                <w:b/>
                <w:bCs/>
                <w:noProof/>
              </w:rPr>
              <w:t>Step 1</w:t>
            </w:r>
            <w:r>
              <w:rPr>
                <w:noProof/>
                <w:webHidden/>
              </w:rPr>
              <w:tab/>
            </w:r>
            <w:r>
              <w:rPr>
                <w:noProof/>
                <w:webHidden/>
              </w:rPr>
              <w:fldChar w:fldCharType="begin"/>
            </w:r>
            <w:r>
              <w:rPr>
                <w:noProof/>
                <w:webHidden/>
              </w:rPr>
              <w:instrText xml:space="preserve"> PAGEREF _Toc186223675 \h </w:instrText>
            </w:r>
            <w:r>
              <w:rPr>
                <w:noProof/>
                <w:webHidden/>
              </w:rPr>
            </w:r>
            <w:r>
              <w:rPr>
                <w:noProof/>
                <w:webHidden/>
              </w:rPr>
              <w:fldChar w:fldCharType="separate"/>
            </w:r>
            <w:r w:rsidR="0093053D">
              <w:rPr>
                <w:noProof/>
                <w:webHidden/>
              </w:rPr>
              <w:t>9</w:t>
            </w:r>
            <w:r>
              <w:rPr>
                <w:noProof/>
                <w:webHidden/>
              </w:rPr>
              <w:fldChar w:fldCharType="end"/>
            </w:r>
          </w:hyperlink>
        </w:p>
        <w:p w14:paraId="276FDBD0" w14:textId="34CC4EC7" w:rsidR="0097518A" w:rsidRDefault="0097518A">
          <w:pPr>
            <w:pStyle w:val="TOC3"/>
            <w:tabs>
              <w:tab w:val="left" w:pos="880"/>
              <w:tab w:val="right" w:leader="dot" w:pos="9350"/>
            </w:tabs>
            <w:rPr>
              <w:rFonts w:eastAsiaTheme="minorEastAsia"/>
              <w:noProof/>
              <w:kern w:val="2"/>
              <w14:ligatures w14:val="standardContextual"/>
            </w:rPr>
          </w:pPr>
          <w:hyperlink w:anchor="_Toc186223676" w:history="1">
            <w:r w:rsidRPr="00442C0B">
              <w:rPr>
                <w:rStyle w:val="Hyperlink"/>
                <w:rFonts w:ascii="Symbol" w:hAnsi="Symbol" w:cs="Open Sans"/>
                <w:noProof/>
                <w:lang w:bidi="fa-IR"/>
              </w:rPr>
              <w:t></w:t>
            </w:r>
            <w:r>
              <w:rPr>
                <w:rFonts w:eastAsiaTheme="minorEastAsia"/>
                <w:noProof/>
                <w:kern w:val="2"/>
                <w14:ligatures w14:val="standardContextual"/>
              </w:rPr>
              <w:tab/>
            </w:r>
            <w:r w:rsidRPr="00442C0B">
              <w:rPr>
                <w:rStyle w:val="Hyperlink"/>
                <w:rFonts w:ascii="Open Sans" w:hAnsi="Open Sans" w:cs="Open Sans"/>
                <w:b/>
                <w:bCs/>
                <w:noProof/>
              </w:rPr>
              <w:t>Step 2</w:t>
            </w:r>
            <w:r>
              <w:rPr>
                <w:noProof/>
                <w:webHidden/>
              </w:rPr>
              <w:tab/>
            </w:r>
            <w:r>
              <w:rPr>
                <w:noProof/>
                <w:webHidden/>
              </w:rPr>
              <w:fldChar w:fldCharType="begin"/>
            </w:r>
            <w:r>
              <w:rPr>
                <w:noProof/>
                <w:webHidden/>
              </w:rPr>
              <w:instrText xml:space="preserve"> PAGEREF _Toc186223676 \h </w:instrText>
            </w:r>
            <w:r>
              <w:rPr>
                <w:noProof/>
                <w:webHidden/>
              </w:rPr>
            </w:r>
            <w:r>
              <w:rPr>
                <w:noProof/>
                <w:webHidden/>
              </w:rPr>
              <w:fldChar w:fldCharType="separate"/>
            </w:r>
            <w:r w:rsidR="0093053D">
              <w:rPr>
                <w:noProof/>
                <w:webHidden/>
              </w:rPr>
              <w:t>9</w:t>
            </w:r>
            <w:r>
              <w:rPr>
                <w:noProof/>
                <w:webHidden/>
              </w:rPr>
              <w:fldChar w:fldCharType="end"/>
            </w:r>
          </w:hyperlink>
        </w:p>
        <w:p w14:paraId="09508DBD" w14:textId="47622ED5" w:rsidR="0097518A" w:rsidRDefault="0097518A">
          <w:pPr>
            <w:pStyle w:val="TOC3"/>
            <w:tabs>
              <w:tab w:val="left" w:pos="880"/>
              <w:tab w:val="right" w:leader="dot" w:pos="9350"/>
            </w:tabs>
            <w:rPr>
              <w:rFonts w:eastAsiaTheme="minorEastAsia"/>
              <w:noProof/>
              <w:kern w:val="2"/>
              <w14:ligatures w14:val="standardContextual"/>
            </w:rPr>
          </w:pPr>
          <w:hyperlink w:anchor="_Toc186223677" w:history="1">
            <w:r w:rsidRPr="00442C0B">
              <w:rPr>
                <w:rStyle w:val="Hyperlink"/>
                <w:rFonts w:ascii="Symbol" w:hAnsi="Symbol" w:cs="Open Sans"/>
                <w:noProof/>
                <w:lang w:bidi="fa-IR"/>
              </w:rPr>
              <w:t></w:t>
            </w:r>
            <w:r>
              <w:rPr>
                <w:rFonts w:eastAsiaTheme="minorEastAsia"/>
                <w:noProof/>
                <w:kern w:val="2"/>
                <w14:ligatures w14:val="standardContextual"/>
              </w:rPr>
              <w:tab/>
            </w:r>
            <w:r w:rsidRPr="00442C0B">
              <w:rPr>
                <w:rStyle w:val="Hyperlink"/>
                <w:rFonts w:ascii="Open Sans" w:hAnsi="Open Sans" w:cs="Open Sans"/>
                <w:b/>
                <w:bCs/>
                <w:noProof/>
              </w:rPr>
              <w:t>Step 3</w:t>
            </w:r>
            <w:r>
              <w:rPr>
                <w:noProof/>
                <w:webHidden/>
              </w:rPr>
              <w:tab/>
            </w:r>
            <w:r>
              <w:rPr>
                <w:noProof/>
                <w:webHidden/>
              </w:rPr>
              <w:fldChar w:fldCharType="begin"/>
            </w:r>
            <w:r>
              <w:rPr>
                <w:noProof/>
                <w:webHidden/>
              </w:rPr>
              <w:instrText xml:space="preserve"> PAGEREF _Toc186223677 \h </w:instrText>
            </w:r>
            <w:r>
              <w:rPr>
                <w:noProof/>
                <w:webHidden/>
              </w:rPr>
            </w:r>
            <w:r>
              <w:rPr>
                <w:noProof/>
                <w:webHidden/>
              </w:rPr>
              <w:fldChar w:fldCharType="separate"/>
            </w:r>
            <w:r w:rsidR="0093053D">
              <w:rPr>
                <w:noProof/>
                <w:webHidden/>
              </w:rPr>
              <w:t>9</w:t>
            </w:r>
            <w:r>
              <w:rPr>
                <w:noProof/>
                <w:webHidden/>
              </w:rPr>
              <w:fldChar w:fldCharType="end"/>
            </w:r>
          </w:hyperlink>
        </w:p>
        <w:p w14:paraId="725A3099" w14:textId="77052325" w:rsidR="0097518A" w:rsidRDefault="0097518A">
          <w:pPr>
            <w:pStyle w:val="TOC2"/>
            <w:tabs>
              <w:tab w:val="right" w:leader="dot" w:pos="9350"/>
            </w:tabs>
            <w:rPr>
              <w:rFonts w:eastAsiaTheme="minorEastAsia"/>
              <w:noProof/>
              <w:kern w:val="2"/>
              <w14:ligatures w14:val="standardContextual"/>
            </w:rPr>
          </w:pPr>
          <w:hyperlink w:anchor="_Toc186223678" w:history="1">
            <w:r w:rsidRPr="00442C0B">
              <w:rPr>
                <w:rStyle w:val="Hyperlink"/>
                <w:rFonts w:ascii="Open Sans" w:hAnsi="Open Sans" w:cs="Open Sans"/>
                <w:b/>
                <w:bCs/>
                <w:noProof/>
              </w:rPr>
              <w:t>b) Scaling Numerical Features:</w:t>
            </w:r>
            <w:r>
              <w:rPr>
                <w:noProof/>
                <w:webHidden/>
              </w:rPr>
              <w:tab/>
            </w:r>
            <w:r>
              <w:rPr>
                <w:noProof/>
                <w:webHidden/>
              </w:rPr>
              <w:fldChar w:fldCharType="begin"/>
            </w:r>
            <w:r>
              <w:rPr>
                <w:noProof/>
                <w:webHidden/>
              </w:rPr>
              <w:instrText xml:space="preserve"> PAGEREF _Toc186223678 \h </w:instrText>
            </w:r>
            <w:r>
              <w:rPr>
                <w:noProof/>
                <w:webHidden/>
              </w:rPr>
            </w:r>
            <w:r>
              <w:rPr>
                <w:noProof/>
                <w:webHidden/>
              </w:rPr>
              <w:fldChar w:fldCharType="separate"/>
            </w:r>
            <w:r w:rsidR="0093053D">
              <w:rPr>
                <w:noProof/>
                <w:webHidden/>
              </w:rPr>
              <w:t>11</w:t>
            </w:r>
            <w:r>
              <w:rPr>
                <w:noProof/>
                <w:webHidden/>
              </w:rPr>
              <w:fldChar w:fldCharType="end"/>
            </w:r>
          </w:hyperlink>
        </w:p>
        <w:p w14:paraId="09074C7B" w14:textId="0C7D6474" w:rsidR="0097518A" w:rsidRDefault="0097518A">
          <w:pPr>
            <w:pStyle w:val="TOC3"/>
            <w:tabs>
              <w:tab w:val="left" w:pos="880"/>
              <w:tab w:val="right" w:leader="dot" w:pos="9350"/>
            </w:tabs>
            <w:rPr>
              <w:rFonts w:eastAsiaTheme="minorEastAsia"/>
              <w:noProof/>
              <w:kern w:val="2"/>
              <w14:ligatures w14:val="standardContextual"/>
            </w:rPr>
          </w:pPr>
          <w:hyperlink w:anchor="_Toc186223679" w:history="1">
            <w:r w:rsidRPr="00442C0B">
              <w:rPr>
                <w:rStyle w:val="Hyperlink"/>
                <w:rFonts w:ascii="Symbol" w:hAnsi="Symbol" w:cs="Open Sans"/>
                <w:noProof/>
              </w:rPr>
              <w:t></w:t>
            </w:r>
            <w:r>
              <w:rPr>
                <w:rFonts w:eastAsiaTheme="minorEastAsia"/>
                <w:noProof/>
                <w:kern w:val="2"/>
                <w14:ligatures w14:val="standardContextual"/>
              </w:rPr>
              <w:tab/>
            </w:r>
            <w:r w:rsidRPr="00442C0B">
              <w:rPr>
                <w:rStyle w:val="Hyperlink"/>
                <w:rFonts w:ascii="Open Sans" w:hAnsi="Open Sans" w:cs="Open Sans"/>
                <w:b/>
                <w:bCs/>
                <w:noProof/>
              </w:rPr>
              <w:t>Step 1</w:t>
            </w:r>
            <w:r>
              <w:rPr>
                <w:noProof/>
                <w:webHidden/>
              </w:rPr>
              <w:tab/>
            </w:r>
            <w:r>
              <w:rPr>
                <w:noProof/>
                <w:webHidden/>
              </w:rPr>
              <w:fldChar w:fldCharType="begin"/>
            </w:r>
            <w:r>
              <w:rPr>
                <w:noProof/>
                <w:webHidden/>
              </w:rPr>
              <w:instrText xml:space="preserve"> PAGEREF _Toc186223679 \h </w:instrText>
            </w:r>
            <w:r>
              <w:rPr>
                <w:noProof/>
                <w:webHidden/>
              </w:rPr>
            </w:r>
            <w:r>
              <w:rPr>
                <w:noProof/>
                <w:webHidden/>
              </w:rPr>
              <w:fldChar w:fldCharType="separate"/>
            </w:r>
            <w:r w:rsidR="0093053D">
              <w:rPr>
                <w:noProof/>
                <w:webHidden/>
              </w:rPr>
              <w:t>11</w:t>
            </w:r>
            <w:r>
              <w:rPr>
                <w:noProof/>
                <w:webHidden/>
              </w:rPr>
              <w:fldChar w:fldCharType="end"/>
            </w:r>
          </w:hyperlink>
        </w:p>
        <w:p w14:paraId="780DB790" w14:textId="699742A5" w:rsidR="0097518A" w:rsidRDefault="0097518A">
          <w:pPr>
            <w:pStyle w:val="TOC3"/>
            <w:tabs>
              <w:tab w:val="left" w:pos="880"/>
              <w:tab w:val="right" w:leader="dot" w:pos="9350"/>
            </w:tabs>
            <w:rPr>
              <w:rFonts w:eastAsiaTheme="minorEastAsia"/>
              <w:noProof/>
              <w:kern w:val="2"/>
              <w14:ligatures w14:val="standardContextual"/>
            </w:rPr>
          </w:pPr>
          <w:hyperlink w:anchor="_Toc186223680" w:history="1">
            <w:r w:rsidRPr="00442C0B">
              <w:rPr>
                <w:rStyle w:val="Hyperlink"/>
                <w:rFonts w:ascii="Symbol" w:hAnsi="Symbol" w:cs="Open Sans"/>
                <w:noProof/>
              </w:rPr>
              <w:t></w:t>
            </w:r>
            <w:r>
              <w:rPr>
                <w:rFonts w:eastAsiaTheme="minorEastAsia"/>
                <w:noProof/>
                <w:kern w:val="2"/>
                <w14:ligatures w14:val="standardContextual"/>
              </w:rPr>
              <w:tab/>
            </w:r>
            <w:r w:rsidRPr="00442C0B">
              <w:rPr>
                <w:rStyle w:val="Hyperlink"/>
                <w:rFonts w:ascii="Open Sans" w:hAnsi="Open Sans" w:cs="Open Sans"/>
                <w:b/>
                <w:bCs/>
                <w:noProof/>
              </w:rPr>
              <w:t>Step 2</w:t>
            </w:r>
            <w:r>
              <w:rPr>
                <w:noProof/>
                <w:webHidden/>
              </w:rPr>
              <w:tab/>
            </w:r>
            <w:r>
              <w:rPr>
                <w:noProof/>
                <w:webHidden/>
              </w:rPr>
              <w:fldChar w:fldCharType="begin"/>
            </w:r>
            <w:r>
              <w:rPr>
                <w:noProof/>
                <w:webHidden/>
              </w:rPr>
              <w:instrText xml:space="preserve"> PAGEREF _Toc186223680 \h </w:instrText>
            </w:r>
            <w:r>
              <w:rPr>
                <w:noProof/>
                <w:webHidden/>
              </w:rPr>
            </w:r>
            <w:r>
              <w:rPr>
                <w:noProof/>
                <w:webHidden/>
              </w:rPr>
              <w:fldChar w:fldCharType="separate"/>
            </w:r>
            <w:r w:rsidR="0093053D">
              <w:rPr>
                <w:noProof/>
                <w:webHidden/>
              </w:rPr>
              <w:t>11</w:t>
            </w:r>
            <w:r>
              <w:rPr>
                <w:noProof/>
                <w:webHidden/>
              </w:rPr>
              <w:fldChar w:fldCharType="end"/>
            </w:r>
          </w:hyperlink>
        </w:p>
        <w:p w14:paraId="414807F3" w14:textId="61C32DEA" w:rsidR="0097518A" w:rsidRDefault="0097518A">
          <w:pPr>
            <w:pStyle w:val="TOC3"/>
            <w:tabs>
              <w:tab w:val="left" w:pos="880"/>
              <w:tab w:val="right" w:leader="dot" w:pos="9350"/>
            </w:tabs>
            <w:rPr>
              <w:rFonts w:eastAsiaTheme="minorEastAsia"/>
              <w:noProof/>
              <w:kern w:val="2"/>
              <w14:ligatures w14:val="standardContextual"/>
            </w:rPr>
          </w:pPr>
          <w:hyperlink w:anchor="_Toc186223681" w:history="1">
            <w:r w:rsidRPr="00442C0B">
              <w:rPr>
                <w:rStyle w:val="Hyperlink"/>
                <w:rFonts w:ascii="Symbol" w:hAnsi="Symbol" w:cs="Open Sans"/>
                <w:noProof/>
              </w:rPr>
              <w:t></w:t>
            </w:r>
            <w:r>
              <w:rPr>
                <w:rFonts w:eastAsiaTheme="minorEastAsia"/>
                <w:noProof/>
                <w:kern w:val="2"/>
                <w14:ligatures w14:val="standardContextual"/>
              </w:rPr>
              <w:tab/>
            </w:r>
            <w:r w:rsidRPr="00442C0B">
              <w:rPr>
                <w:rStyle w:val="Hyperlink"/>
                <w:rFonts w:ascii="Open Sans" w:hAnsi="Open Sans" w:cs="Open Sans"/>
                <w:b/>
                <w:bCs/>
                <w:noProof/>
              </w:rPr>
              <w:t>Step 3</w:t>
            </w:r>
            <w:r>
              <w:rPr>
                <w:noProof/>
                <w:webHidden/>
              </w:rPr>
              <w:tab/>
            </w:r>
            <w:r>
              <w:rPr>
                <w:noProof/>
                <w:webHidden/>
              </w:rPr>
              <w:fldChar w:fldCharType="begin"/>
            </w:r>
            <w:r>
              <w:rPr>
                <w:noProof/>
                <w:webHidden/>
              </w:rPr>
              <w:instrText xml:space="preserve"> PAGEREF _Toc186223681 \h </w:instrText>
            </w:r>
            <w:r>
              <w:rPr>
                <w:noProof/>
                <w:webHidden/>
              </w:rPr>
            </w:r>
            <w:r>
              <w:rPr>
                <w:noProof/>
                <w:webHidden/>
              </w:rPr>
              <w:fldChar w:fldCharType="separate"/>
            </w:r>
            <w:r w:rsidR="0093053D">
              <w:rPr>
                <w:noProof/>
                <w:webHidden/>
              </w:rPr>
              <w:t>11</w:t>
            </w:r>
            <w:r>
              <w:rPr>
                <w:noProof/>
                <w:webHidden/>
              </w:rPr>
              <w:fldChar w:fldCharType="end"/>
            </w:r>
          </w:hyperlink>
        </w:p>
        <w:p w14:paraId="0365B9D7" w14:textId="09608420" w:rsidR="0097518A" w:rsidRDefault="0097518A">
          <w:pPr>
            <w:pStyle w:val="TOC2"/>
            <w:tabs>
              <w:tab w:val="right" w:leader="dot" w:pos="9350"/>
            </w:tabs>
            <w:rPr>
              <w:rFonts w:eastAsiaTheme="minorEastAsia"/>
              <w:noProof/>
              <w:kern w:val="2"/>
              <w14:ligatures w14:val="standardContextual"/>
            </w:rPr>
          </w:pPr>
          <w:hyperlink w:anchor="_Toc186223682" w:history="1">
            <w:r w:rsidRPr="00442C0B">
              <w:rPr>
                <w:rStyle w:val="Hyperlink"/>
                <w:rFonts w:ascii="Open Sans" w:hAnsi="Open Sans" w:cs="Open Sans"/>
                <w:b/>
                <w:bCs/>
                <w:noProof/>
              </w:rPr>
              <w:t>c) Splitting the Data:</w:t>
            </w:r>
            <w:r>
              <w:rPr>
                <w:noProof/>
                <w:webHidden/>
              </w:rPr>
              <w:tab/>
            </w:r>
            <w:r>
              <w:rPr>
                <w:noProof/>
                <w:webHidden/>
              </w:rPr>
              <w:fldChar w:fldCharType="begin"/>
            </w:r>
            <w:r>
              <w:rPr>
                <w:noProof/>
                <w:webHidden/>
              </w:rPr>
              <w:instrText xml:space="preserve"> PAGEREF _Toc186223682 \h </w:instrText>
            </w:r>
            <w:r>
              <w:rPr>
                <w:noProof/>
                <w:webHidden/>
              </w:rPr>
            </w:r>
            <w:r>
              <w:rPr>
                <w:noProof/>
                <w:webHidden/>
              </w:rPr>
              <w:fldChar w:fldCharType="separate"/>
            </w:r>
            <w:r w:rsidR="0093053D">
              <w:rPr>
                <w:noProof/>
                <w:webHidden/>
              </w:rPr>
              <w:t>12</w:t>
            </w:r>
            <w:r>
              <w:rPr>
                <w:noProof/>
                <w:webHidden/>
              </w:rPr>
              <w:fldChar w:fldCharType="end"/>
            </w:r>
          </w:hyperlink>
        </w:p>
        <w:p w14:paraId="7097284C" w14:textId="214857BA" w:rsidR="0097518A" w:rsidRDefault="0097518A">
          <w:pPr>
            <w:pStyle w:val="TOC3"/>
            <w:tabs>
              <w:tab w:val="right" w:leader="dot" w:pos="9350"/>
            </w:tabs>
            <w:rPr>
              <w:rFonts w:eastAsiaTheme="minorEastAsia"/>
              <w:noProof/>
              <w:kern w:val="2"/>
              <w14:ligatures w14:val="standardContextual"/>
            </w:rPr>
          </w:pPr>
          <w:hyperlink w:anchor="_Toc186223683" w:history="1">
            <w:r w:rsidRPr="00442C0B">
              <w:rPr>
                <w:rStyle w:val="Hyperlink"/>
                <w:rFonts w:ascii="Open Sans" w:hAnsi="Open Sans" w:cs="Open Sans"/>
                <w:b/>
                <w:bCs/>
                <w:noProof/>
              </w:rPr>
              <w:t>Purpose of Splitting</w:t>
            </w:r>
            <w:r>
              <w:rPr>
                <w:noProof/>
                <w:webHidden/>
              </w:rPr>
              <w:tab/>
            </w:r>
            <w:r>
              <w:rPr>
                <w:noProof/>
                <w:webHidden/>
              </w:rPr>
              <w:fldChar w:fldCharType="begin"/>
            </w:r>
            <w:r>
              <w:rPr>
                <w:noProof/>
                <w:webHidden/>
              </w:rPr>
              <w:instrText xml:space="preserve"> PAGEREF _Toc186223683 \h </w:instrText>
            </w:r>
            <w:r>
              <w:rPr>
                <w:noProof/>
                <w:webHidden/>
              </w:rPr>
            </w:r>
            <w:r>
              <w:rPr>
                <w:noProof/>
                <w:webHidden/>
              </w:rPr>
              <w:fldChar w:fldCharType="separate"/>
            </w:r>
            <w:r w:rsidR="0093053D">
              <w:rPr>
                <w:noProof/>
                <w:webHidden/>
              </w:rPr>
              <w:t>12</w:t>
            </w:r>
            <w:r>
              <w:rPr>
                <w:noProof/>
                <w:webHidden/>
              </w:rPr>
              <w:fldChar w:fldCharType="end"/>
            </w:r>
          </w:hyperlink>
        </w:p>
        <w:p w14:paraId="71F1D87A" w14:textId="7320C2F5" w:rsidR="0097518A" w:rsidRDefault="0097518A">
          <w:pPr>
            <w:pStyle w:val="TOC3"/>
            <w:tabs>
              <w:tab w:val="right" w:leader="dot" w:pos="9350"/>
            </w:tabs>
            <w:rPr>
              <w:rFonts w:eastAsiaTheme="minorEastAsia"/>
              <w:noProof/>
              <w:kern w:val="2"/>
              <w14:ligatures w14:val="standardContextual"/>
            </w:rPr>
          </w:pPr>
          <w:hyperlink w:anchor="_Toc186223684" w:history="1">
            <w:r w:rsidRPr="00442C0B">
              <w:rPr>
                <w:rStyle w:val="Hyperlink"/>
                <w:rFonts w:ascii="Open Sans" w:hAnsi="Open Sans" w:cs="Open Sans"/>
                <w:b/>
                <w:bCs/>
                <w:noProof/>
              </w:rPr>
              <w:t>Splitting Implementation</w:t>
            </w:r>
            <w:r>
              <w:rPr>
                <w:noProof/>
                <w:webHidden/>
              </w:rPr>
              <w:tab/>
            </w:r>
            <w:r>
              <w:rPr>
                <w:noProof/>
                <w:webHidden/>
              </w:rPr>
              <w:fldChar w:fldCharType="begin"/>
            </w:r>
            <w:r>
              <w:rPr>
                <w:noProof/>
                <w:webHidden/>
              </w:rPr>
              <w:instrText xml:space="preserve"> PAGEREF _Toc186223684 \h </w:instrText>
            </w:r>
            <w:r>
              <w:rPr>
                <w:noProof/>
                <w:webHidden/>
              </w:rPr>
            </w:r>
            <w:r>
              <w:rPr>
                <w:noProof/>
                <w:webHidden/>
              </w:rPr>
              <w:fldChar w:fldCharType="separate"/>
            </w:r>
            <w:r w:rsidR="0093053D">
              <w:rPr>
                <w:noProof/>
                <w:webHidden/>
              </w:rPr>
              <w:t>12</w:t>
            </w:r>
            <w:r>
              <w:rPr>
                <w:noProof/>
                <w:webHidden/>
              </w:rPr>
              <w:fldChar w:fldCharType="end"/>
            </w:r>
          </w:hyperlink>
        </w:p>
        <w:p w14:paraId="660ABDAC" w14:textId="2E2C9C6B" w:rsidR="0097518A" w:rsidRDefault="0097518A">
          <w:pPr>
            <w:pStyle w:val="TOC3"/>
            <w:tabs>
              <w:tab w:val="right" w:leader="dot" w:pos="9350"/>
            </w:tabs>
            <w:rPr>
              <w:rFonts w:eastAsiaTheme="minorEastAsia"/>
              <w:noProof/>
              <w:kern w:val="2"/>
              <w14:ligatures w14:val="standardContextual"/>
            </w:rPr>
          </w:pPr>
          <w:hyperlink w:anchor="_Toc186223685" w:history="1">
            <w:r w:rsidRPr="00442C0B">
              <w:rPr>
                <w:rStyle w:val="Hyperlink"/>
                <w:rFonts w:ascii="Open Sans" w:hAnsi="Open Sans" w:cs="Open Sans"/>
                <w:b/>
                <w:bCs/>
                <w:noProof/>
              </w:rPr>
              <w:t>Results of Splitting</w:t>
            </w:r>
            <w:r>
              <w:rPr>
                <w:noProof/>
                <w:webHidden/>
              </w:rPr>
              <w:tab/>
            </w:r>
            <w:r>
              <w:rPr>
                <w:noProof/>
                <w:webHidden/>
              </w:rPr>
              <w:fldChar w:fldCharType="begin"/>
            </w:r>
            <w:r>
              <w:rPr>
                <w:noProof/>
                <w:webHidden/>
              </w:rPr>
              <w:instrText xml:space="preserve"> PAGEREF _Toc186223685 \h </w:instrText>
            </w:r>
            <w:r>
              <w:rPr>
                <w:noProof/>
                <w:webHidden/>
              </w:rPr>
            </w:r>
            <w:r>
              <w:rPr>
                <w:noProof/>
                <w:webHidden/>
              </w:rPr>
              <w:fldChar w:fldCharType="separate"/>
            </w:r>
            <w:r w:rsidR="0093053D">
              <w:rPr>
                <w:noProof/>
                <w:webHidden/>
              </w:rPr>
              <w:t>13</w:t>
            </w:r>
            <w:r>
              <w:rPr>
                <w:noProof/>
                <w:webHidden/>
              </w:rPr>
              <w:fldChar w:fldCharType="end"/>
            </w:r>
          </w:hyperlink>
        </w:p>
        <w:p w14:paraId="451B6B57" w14:textId="4F6AF00F" w:rsidR="0097518A" w:rsidRDefault="0097518A">
          <w:pPr>
            <w:pStyle w:val="TOC1"/>
            <w:tabs>
              <w:tab w:val="right" w:leader="dot" w:pos="9350"/>
            </w:tabs>
            <w:rPr>
              <w:rFonts w:eastAsiaTheme="minorEastAsia"/>
              <w:noProof/>
              <w:kern w:val="2"/>
              <w14:ligatures w14:val="standardContextual"/>
            </w:rPr>
          </w:pPr>
          <w:hyperlink w:anchor="_Toc186223686" w:history="1">
            <w:r w:rsidRPr="00442C0B">
              <w:rPr>
                <w:rStyle w:val="Hyperlink"/>
                <w:rFonts w:ascii="Open Sans" w:hAnsi="Open Sans" w:cs="Open Sans"/>
                <w:b/>
                <w:bCs/>
                <w:noProof/>
              </w:rPr>
              <w:t>Decision Tree Implementations</w:t>
            </w:r>
            <w:r>
              <w:rPr>
                <w:noProof/>
                <w:webHidden/>
              </w:rPr>
              <w:tab/>
            </w:r>
            <w:r>
              <w:rPr>
                <w:noProof/>
                <w:webHidden/>
              </w:rPr>
              <w:fldChar w:fldCharType="begin"/>
            </w:r>
            <w:r>
              <w:rPr>
                <w:noProof/>
                <w:webHidden/>
              </w:rPr>
              <w:instrText xml:space="preserve"> PAGEREF _Toc186223686 \h </w:instrText>
            </w:r>
            <w:r>
              <w:rPr>
                <w:noProof/>
                <w:webHidden/>
              </w:rPr>
            </w:r>
            <w:r>
              <w:rPr>
                <w:noProof/>
                <w:webHidden/>
              </w:rPr>
              <w:fldChar w:fldCharType="separate"/>
            </w:r>
            <w:r w:rsidR="0093053D">
              <w:rPr>
                <w:noProof/>
                <w:webHidden/>
              </w:rPr>
              <w:t>14</w:t>
            </w:r>
            <w:r>
              <w:rPr>
                <w:noProof/>
                <w:webHidden/>
              </w:rPr>
              <w:fldChar w:fldCharType="end"/>
            </w:r>
          </w:hyperlink>
        </w:p>
        <w:p w14:paraId="47F1CC1C" w14:textId="0E0E3AE4" w:rsidR="0097518A" w:rsidRDefault="0097518A">
          <w:pPr>
            <w:pStyle w:val="TOC2"/>
            <w:tabs>
              <w:tab w:val="right" w:leader="dot" w:pos="9350"/>
            </w:tabs>
            <w:rPr>
              <w:rFonts w:eastAsiaTheme="minorEastAsia"/>
              <w:noProof/>
              <w:kern w:val="2"/>
              <w14:ligatures w14:val="standardContextual"/>
            </w:rPr>
          </w:pPr>
          <w:hyperlink w:anchor="_Toc186223687" w:history="1">
            <w:r w:rsidRPr="00442C0B">
              <w:rPr>
                <w:rStyle w:val="Hyperlink"/>
                <w:rFonts w:ascii="Open Sans" w:hAnsi="Open Sans" w:cs="Open Sans"/>
                <w:b/>
                <w:bCs/>
                <w:noProof/>
              </w:rPr>
              <w:t>a) Simple Decision Tree:</w:t>
            </w:r>
            <w:r>
              <w:rPr>
                <w:noProof/>
                <w:webHidden/>
              </w:rPr>
              <w:tab/>
            </w:r>
            <w:r>
              <w:rPr>
                <w:noProof/>
                <w:webHidden/>
              </w:rPr>
              <w:fldChar w:fldCharType="begin"/>
            </w:r>
            <w:r>
              <w:rPr>
                <w:noProof/>
                <w:webHidden/>
              </w:rPr>
              <w:instrText xml:space="preserve"> PAGEREF _Toc186223687 \h </w:instrText>
            </w:r>
            <w:r>
              <w:rPr>
                <w:noProof/>
                <w:webHidden/>
              </w:rPr>
            </w:r>
            <w:r>
              <w:rPr>
                <w:noProof/>
                <w:webHidden/>
              </w:rPr>
              <w:fldChar w:fldCharType="separate"/>
            </w:r>
            <w:r w:rsidR="0093053D">
              <w:rPr>
                <w:noProof/>
                <w:webHidden/>
              </w:rPr>
              <w:t>14</w:t>
            </w:r>
            <w:r>
              <w:rPr>
                <w:noProof/>
                <w:webHidden/>
              </w:rPr>
              <w:fldChar w:fldCharType="end"/>
            </w:r>
          </w:hyperlink>
        </w:p>
        <w:p w14:paraId="22303068" w14:textId="3EA0C290" w:rsidR="0097518A" w:rsidRDefault="0097518A">
          <w:pPr>
            <w:pStyle w:val="TOC3"/>
            <w:tabs>
              <w:tab w:val="right" w:leader="dot" w:pos="9350"/>
            </w:tabs>
            <w:rPr>
              <w:rFonts w:eastAsiaTheme="minorEastAsia"/>
              <w:noProof/>
              <w:kern w:val="2"/>
              <w14:ligatures w14:val="standardContextual"/>
            </w:rPr>
          </w:pPr>
          <w:hyperlink w:anchor="_Toc186223688" w:history="1">
            <w:r w:rsidRPr="00442C0B">
              <w:rPr>
                <w:rStyle w:val="Hyperlink"/>
                <w:rFonts w:ascii="Open Sans" w:hAnsi="Open Sans" w:cs="Open Sans"/>
                <w:b/>
                <w:bCs/>
                <w:noProof/>
              </w:rPr>
              <w:t>Implementation</w:t>
            </w:r>
            <w:r>
              <w:rPr>
                <w:noProof/>
                <w:webHidden/>
              </w:rPr>
              <w:tab/>
            </w:r>
            <w:r>
              <w:rPr>
                <w:noProof/>
                <w:webHidden/>
              </w:rPr>
              <w:fldChar w:fldCharType="begin"/>
            </w:r>
            <w:r>
              <w:rPr>
                <w:noProof/>
                <w:webHidden/>
              </w:rPr>
              <w:instrText xml:space="preserve"> PAGEREF _Toc186223688 \h </w:instrText>
            </w:r>
            <w:r>
              <w:rPr>
                <w:noProof/>
                <w:webHidden/>
              </w:rPr>
            </w:r>
            <w:r>
              <w:rPr>
                <w:noProof/>
                <w:webHidden/>
              </w:rPr>
              <w:fldChar w:fldCharType="separate"/>
            </w:r>
            <w:r w:rsidR="0093053D">
              <w:rPr>
                <w:noProof/>
                <w:webHidden/>
              </w:rPr>
              <w:t>14</w:t>
            </w:r>
            <w:r>
              <w:rPr>
                <w:noProof/>
                <w:webHidden/>
              </w:rPr>
              <w:fldChar w:fldCharType="end"/>
            </w:r>
          </w:hyperlink>
        </w:p>
        <w:p w14:paraId="2DBDBE47" w14:textId="2AD9C32C" w:rsidR="0097518A" w:rsidRDefault="0097518A">
          <w:pPr>
            <w:pStyle w:val="TOC3"/>
            <w:tabs>
              <w:tab w:val="right" w:leader="dot" w:pos="9350"/>
            </w:tabs>
            <w:rPr>
              <w:rFonts w:eastAsiaTheme="minorEastAsia"/>
              <w:noProof/>
              <w:kern w:val="2"/>
              <w14:ligatures w14:val="standardContextual"/>
            </w:rPr>
          </w:pPr>
          <w:hyperlink w:anchor="_Toc186223689" w:history="1">
            <w:r w:rsidRPr="00442C0B">
              <w:rPr>
                <w:rStyle w:val="Hyperlink"/>
                <w:rFonts w:ascii="Open Sans" w:hAnsi="Open Sans" w:cs="Open Sans"/>
                <w:b/>
                <w:bCs/>
                <w:noProof/>
              </w:rPr>
              <w:t>Rules Extracted:</w:t>
            </w:r>
            <w:r>
              <w:rPr>
                <w:noProof/>
                <w:webHidden/>
              </w:rPr>
              <w:tab/>
            </w:r>
            <w:r>
              <w:rPr>
                <w:noProof/>
                <w:webHidden/>
              </w:rPr>
              <w:fldChar w:fldCharType="begin"/>
            </w:r>
            <w:r>
              <w:rPr>
                <w:noProof/>
                <w:webHidden/>
              </w:rPr>
              <w:instrText xml:space="preserve"> PAGEREF _Toc186223689 \h </w:instrText>
            </w:r>
            <w:r>
              <w:rPr>
                <w:noProof/>
                <w:webHidden/>
              </w:rPr>
            </w:r>
            <w:r>
              <w:rPr>
                <w:noProof/>
                <w:webHidden/>
              </w:rPr>
              <w:fldChar w:fldCharType="separate"/>
            </w:r>
            <w:r w:rsidR="0093053D">
              <w:rPr>
                <w:noProof/>
                <w:webHidden/>
              </w:rPr>
              <w:t>15</w:t>
            </w:r>
            <w:r>
              <w:rPr>
                <w:noProof/>
                <w:webHidden/>
              </w:rPr>
              <w:fldChar w:fldCharType="end"/>
            </w:r>
          </w:hyperlink>
        </w:p>
        <w:p w14:paraId="633981FB" w14:textId="37674131" w:rsidR="0097518A" w:rsidRDefault="0097518A">
          <w:pPr>
            <w:pStyle w:val="TOC3"/>
            <w:tabs>
              <w:tab w:val="right" w:leader="dot" w:pos="9350"/>
            </w:tabs>
            <w:rPr>
              <w:rFonts w:eastAsiaTheme="minorEastAsia"/>
              <w:noProof/>
              <w:kern w:val="2"/>
              <w14:ligatures w14:val="standardContextual"/>
            </w:rPr>
          </w:pPr>
          <w:hyperlink w:anchor="_Toc186223690" w:history="1">
            <w:r w:rsidRPr="00442C0B">
              <w:rPr>
                <w:rStyle w:val="Hyperlink"/>
                <w:rFonts w:ascii="Open Sans" w:hAnsi="Open Sans" w:cs="Open Sans"/>
                <w:b/>
                <w:bCs/>
                <w:noProof/>
              </w:rPr>
              <w:t>Evaluation:</w:t>
            </w:r>
            <w:r>
              <w:rPr>
                <w:noProof/>
                <w:webHidden/>
              </w:rPr>
              <w:tab/>
            </w:r>
            <w:r>
              <w:rPr>
                <w:noProof/>
                <w:webHidden/>
              </w:rPr>
              <w:fldChar w:fldCharType="begin"/>
            </w:r>
            <w:r>
              <w:rPr>
                <w:noProof/>
                <w:webHidden/>
              </w:rPr>
              <w:instrText xml:space="preserve"> PAGEREF _Toc186223690 \h </w:instrText>
            </w:r>
            <w:r>
              <w:rPr>
                <w:noProof/>
                <w:webHidden/>
              </w:rPr>
            </w:r>
            <w:r>
              <w:rPr>
                <w:noProof/>
                <w:webHidden/>
              </w:rPr>
              <w:fldChar w:fldCharType="separate"/>
            </w:r>
            <w:r w:rsidR="0093053D">
              <w:rPr>
                <w:noProof/>
                <w:webHidden/>
              </w:rPr>
              <w:t>15</w:t>
            </w:r>
            <w:r>
              <w:rPr>
                <w:noProof/>
                <w:webHidden/>
              </w:rPr>
              <w:fldChar w:fldCharType="end"/>
            </w:r>
          </w:hyperlink>
        </w:p>
        <w:p w14:paraId="303C725F" w14:textId="2A743F64" w:rsidR="0097518A" w:rsidRDefault="0097518A">
          <w:pPr>
            <w:pStyle w:val="TOC2"/>
            <w:tabs>
              <w:tab w:val="right" w:leader="dot" w:pos="9350"/>
            </w:tabs>
            <w:rPr>
              <w:rFonts w:eastAsiaTheme="minorEastAsia"/>
              <w:noProof/>
              <w:kern w:val="2"/>
              <w14:ligatures w14:val="standardContextual"/>
            </w:rPr>
          </w:pPr>
          <w:hyperlink w:anchor="_Toc186223691" w:history="1">
            <w:r w:rsidRPr="00442C0B">
              <w:rPr>
                <w:rStyle w:val="Hyperlink"/>
                <w:rFonts w:ascii="Open Sans" w:hAnsi="Open Sans" w:cs="Open Sans"/>
                <w:b/>
                <w:bCs/>
                <w:noProof/>
              </w:rPr>
              <w:t>b) Random Forest</w:t>
            </w:r>
            <w:r>
              <w:rPr>
                <w:noProof/>
                <w:webHidden/>
              </w:rPr>
              <w:tab/>
            </w:r>
            <w:r>
              <w:rPr>
                <w:noProof/>
                <w:webHidden/>
              </w:rPr>
              <w:fldChar w:fldCharType="begin"/>
            </w:r>
            <w:r>
              <w:rPr>
                <w:noProof/>
                <w:webHidden/>
              </w:rPr>
              <w:instrText xml:space="preserve"> PAGEREF _Toc186223691 \h </w:instrText>
            </w:r>
            <w:r>
              <w:rPr>
                <w:noProof/>
                <w:webHidden/>
              </w:rPr>
            </w:r>
            <w:r>
              <w:rPr>
                <w:noProof/>
                <w:webHidden/>
              </w:rPr>
              <w:fldChar w:fldCharType="separate"/>
            </w:r>
            <w:r w:rsidR="0093053D">
              <w:rPr>
                <w:noProof/>
                <w:webHidden/>
              </w:rPr>
              <w:t>16</w:t>
            </w:r>
            <w:r>
              <w:rPr>
                <w:noProof/>
                <w:webHidden/>
              </w:rPr>
              <w:fldChar w:fldCharType="end"/>
            </w:r>
          </w:hyperlink>
        </w:p>
        <w:p w14:paraId="19FC677A" w14:textId="3B6F5E51" w:rsidR="0097518A" w:rsidRDefault="0097518A">
          <w:pPr>
            <w:pStyle w:val="TOC3"/>
            <w:tabs>
              <w:tab w:val="right" w:leader="dot" w:pos="9350"/>
            </w:tabs>
            <w:rPr>
              <w:rFonts w:eastAsiaTheme="minorEastAsia"/>
              <w:noProof/>
              <w:kern w:val="2"/>
              <w14:ligatures w14:val="standardContextual"/>
            </w:rPr>
          </w:pPr>
          <w:hyperlink w:anchor="_Toc186223692" w:history="1">
            <w:r w:rsidRPr="00442C0B">
              <w:rPr>
                <w:rStyle w:val="Hyperlink"/>
                <w:rFonts w:ascii="Open Sans" w:hAnsi="Open Sans" w:cs="Open Sans"/>
                <w:b/>
                <w:bCs/>
                <w:noProof/>
              </w:rPr>
              <w:t>Implementation</w:t>
            </w:r>
            <w:r>
              <w:rPr>
                <w:noProof/>
                <w:webHidden/>
              </w:rPr>
              <w:tab/>
            </w:r>
            <w:r>
              <w:rPr>
                <w:noProof/>
                <w:webHidden/>
              </w:rPr>
              <w:fldChar w:fldCharType="begin"/>
            </w:r>
            <w:r>
              <w:rPr>
                <w:noProof/>
                <w:webHidden/>
              </w:rPr>
              <w:instrText xml:space="preserve"> PAGEREF _Toc186223692 \h </w:instrText>
            </w:r>
            <w:r>
              <w:rPr>
                <w:noProof/>
                <w:webHidden/>
              </w:rPr>
            </w:r>
            <w:r>
              <w:rPr>
                <w:noProof/>
                <w:webHidden/>
              </w:rPr>
              <w:fldChar w:fldCharType="separate"/>
            </w:r>
            <w:r w:rsidR="0093053D">
              <w:rPr>
                <w:noProof/>
                <w:webHidden/>
              </w:rPr>
              <w:t>16</w:t>
            </w:r>
            <w:r>
              <w:rPr>
                <w:noProof/>
                <w:webHidden/>
              </w:rPr>
              <w:fldChar w:fldCharType="end"/>
            </w:r>
          </w:hyperlink>
        </w:p>
        <w:p w14:paraId="031A794F" w14:textId="2B1755D4" w:rsidR="0097518A" w:rsidRDefault="0097518A">
          <w:pPr>
            <w:pStyle w:val="TOC3"/>
            <w:tabs>
              <w:tab w:val="right" w:leader="dot" w:pos="9350"/>
            </w:tabs>
            <w:rPr>
              <w:rFonts w:eastAsiaTheme="minorEastAsia"/>
              <w:noProof/>
              <w:kern w:val="2"/>
              <w14:ligatures w14:val="standardContextual"/>
            </w:rPr>
          </w:pPr>
          <w:hyperlink w:anchor="_Toc186223693" w:history="1">
            <w:r w:rsidRPr="00442C0B">
              <w:rPr>
                <w:rStyle w:val="Hyperlink"/>
                <w:rFonts w:ascii="Open Sans" w:hAnsi="Open Sans" w:cs="Open Sans"/>
                <w:b/>
                <w:bCs/>
                <w:noProof/>
              </w:rPr>
              <w:t>Evaluation:</w:t>
            </w:r>
            <w:r>
              <w:rPr>
                <w:noProof/>
                <w:webHidden/>
              </w:rPr>
              <w:tab/>
            </w:r>
            <w:r>
              <w:rPr>
                <w:noProof/>
                <w:webHidden/>
              </w:rPr>
              <w:fldChar w:fldCharType="begin"/>
            </w:r>
            <w:r>
              <w:rPr>
                <w:noProof/>
                <w:webHidden/>
              </w:rPr>
              <w:instrText xml:space="preserve"> PAGEREF _Toc186223693 \h </w:instrText>
            </w:r>
            <w:r>
              <w:rPr>
                <w:noProof/>
                <w:webHidden/>
              </w:rPr>
            </w:r>
            <w:r>
              <w:rPr>
                <w:noProof/>
                <w:webHidden/>
              </w:rPr>
              <w:fldChar w:fldCharType="separate"/>
            </w:r>
            <w:r w:rsidR="0093053D">
              <w:rPr>
                <w:noProof/>
                <w:webHidden/>
              </w:rPr>
              <w:t>18</w:t>
            </w:r>
            <w:r>
              <w:rPr>
                <w:noProof/>
                <w:webHidden/>
              </w:rPr>
              <w:fldChar w:fldCharType="end"/>
            </w:r>
          </w:hyperlink>
        </w:p>
        <w:p w14:paraId="29AC71D7" w14:textId="11BC1F53" w:rsidR="0097518A" w:rsidRDefault="0097518A">
          <w:pPr>
            <w:pStyle w:val="TOC2"/>
            <w:tabs>
              <w:tab w:val="right" w:leader="dot" w:pos="9350"/>
            </w:tabs>
            <w:rPr>
              <w:rFonts w:eastAsiaTheme="minorEastAsia"/>
              <w:noProof/>
              <w:kern w:val="2"/>
              <w14:ligatures w14:val="standardContextual"/>
            </w:rPr>
          </w:pPr>
          <w:hyperlink w:anchor="_Toc186223694" w:history="1">
            <w:r w:rsidRPr="00442C0B">
              <w:rPr>
                <w:rStyle w:val="Hyperlink"/>
                <w:rFonts w:ascii="Open Sans" w:hAnsi="Open Sans" w:cs="Open Sans"/>
                <w:b/>
                <w:bCs/>
                <w:noProof/>
              </w:rPr>
              <w:t>Comparative Analysis</w:t>
            </w:r>
            <w:r>
              <w:rPr>
                <w:noProof/>
                <w:webHidden/>
              </w:rPr>
              <w:tab/>
            </w:r>
            <w:r>
              <w:rPr>
                <w:noProof/>
                <w:webHidden/>
              </w:rPr>
              <w:fldChar w:fldCharType="begin"/>
            </w:r>
            <w:r>
              <w:rPr>
                <w:noProof/>
                <w:webHidden/>
              </w:rPr>
              <w:instrText xml:space="preserve"> PAGEREF _Toc186223694 \h </w:instrText>
            </w:r>
            <w:r>
              <w:rPr>
                <w:noProof/>
                <w:webHidden/>
              </w:rPr>
            </w:r>
            <w:r>
              <w:rPr>
                <w:noProof/>
                <w:webHidden/>
              </w:rPr>
              <w:fldChar w:fldCharType="separate"/>
            </w:r>
            <w:r w:rsidR="0093053D">
              <w:rPr>
                <w:noProof/>
                <w:webHidden/>
              </w:rPr>
              <w:t>19</w:t>
            </w:r>
            <w:r>
              <w:rPr>
                <w:noProof/>
                <w:webHidden/>
              </w:rPr>
              <w:fldChar w:fldCharType="end"/>
            </w:r>
          </w:hyperlink>
        </w:p>
        <w:p w14:paraId="57980A0A" w14:textId="1E130B8B" w:rsidR="0097518A" w:rsidRDefault="0097518A">
          <w:pPr>
            <w:pStyle w:val="TOC2"/>
            <w:tabs>
              <w:tab w:val="right" w:leader="dot" w:pos="9350"/>
            </w:tabs>
            <w:rPr>
              <w:rFonts w:eastAsiaTheme="minorEastAsia"/>
              <w:noProof/>
              <w:kern w:val="2"/>
              <w14:ligatures w14:val="standardContextual"/>
            </w:rPr>
          </w:pPr>
          <w:hyperlink w:anchor="_Toc186223695" w:history="1">
            <w:r w:rsidRPr="00442C0B">
              <w:rPr>
                <w:rStyle w:val="Hyperlink"/>
                <w:rFonts w:ascii="Open Sans" w:hAnsi="Open Sans" w:cs="Open Sans"/>
                <w:b/>
                <w:bCs/>
                <w:noProof/>
              </w:rPr>
              <w:t>Explanation of Outputs</w:t>
            </w:r>
            <w:r>
              <w:rPr>
                <w:noProof/>
                <w:webHidden/>
              </w:rPr>
              <w:tab/>
            </w:r>
            <w:r>
              <w:rPr>
                <w:noProof/>
                <w:webHidden/>
              </w:rPr>
              <w:fldChar w:fldCharType="begin"/>
            </w:r>
            <w:r>
              <w:rPr>
                <w:noProof/>
                <w:webHidden/>
              </w:rPr>
              <w:instrText xml:space="preserve"> PAGEREF _Toc186223695 \h </w:instrText>
            </w:r>
            <w:r>
              <w:rPr>
                <w:noProof/>
                <w:webHidden/>
              </w:rPr>
            </w:r>
            <w:r>
              <w:rPr>
                <w:noProof/>
                <w:webHidden/>
              </w:rPr>
              <w:fldChar w:fldCharType="separate"/>
            </w:r>
            <w:r w:rsidR="0093053D">
              <w:rPr>
                <w:noProof/>
                <w:webHidden/>
              </w:rPr>
              <w:t>19</w:t>
            </w:r>
            <w:r>
              <w:rPr>
                <w:noProof/>
                <w:webHidden/>
              </w:rPr>
              <w:fldChar w:fldCharType="end"/>
            </w:r>
          </w:hyperlink>
        </w:p>
        <w:p w14:paraId="7EC616AB" w14:textId="540C32A4" w:rsidR="0097518A" w:rsidRDefault="0097518A">
          <w:pPr>
            <w:pStyle w:val="TOC1"/>
            <w:tabs>
              <w:tab w:val="right" w:leader="dot" w:pos="9350"/>
            </w:tabs>
            <w:rPr>
              <w:rFonts w:eastAsiaTheme="minorEastAsia"/>
              <w:noProof/>
              <w:kern w:val="2"/>
              <w14:ligatures w14:val="standardContextual"/>
            </w:rPr>
          </w:pPr>
          <w:hyperlink w:anchor="_Toc186223696" w:history="1">
            <w:r w:rsidRPr="00442C0B">
              <w:rPr>
                <w:rStyle w:val="Hyperlink"/>
                <w:rFonts w:ascii="Open Sans" w:hAnsi="Open Sans" w:cs="Open Sans"/>
                <w:b/>
                <w:bCs/>
                <w:noProof/>
                <w:lang w:bidi="fa-IR"/>
              </w:rPr>
              <w:t>K-Nearest Neighbors (KNN)</w:t>
            </w:r>
            <w:r>
              <w:rPr>
                <w:noProof/>
                <w:webHidden/>
              </w:rPr>
              <w:tab/>
            </w:r>
            <w:r>
              <w:rPr>
                <w:noProof/>
                <w:webHidden/>
              </w:rPr>
              <w:fldChar w:fldCharType="begin"/>
            </w:r>
            <w:r>
              <w:rPr>
                <w:noProof/>
                <w:webHidden/>
              </w:rPr>
              <w:instrText xml:space="preserve"> PAGEREF _Toc186223696 \h </w:instrText>
            </w:r>
            <w:r>
              <w:rPr>
                <w:noProof/>
                <w:webHidden/>
              </w:rPr>
            </w:r>
            <w:r>
              <w:rPr>
                <w:noProof/>
                <w:webHidden/>
              </w:rPr>
              <w:fldChar w:fldCharType="separate"/>
            </w:r>
            <w:r w:rsidR="0093053D">
              <w:rPr>
                <w:noProof/>
                <w:webHidden/>
              </w:rPr>
              <w:t>20</w:t>
            </w:r>
            <w:r>
              <w:rPr>
                <w:noProof/>
                <w:webHidden/>
              </w:rPr>
              <w:fldChar w:fldCharType="end"/>
            </w:r>
          </w:hyperlink>
        </w:p>
        <w:p w14:paraId="106093B0" w14:textId="553AD4B1" w:rsidR="0097518A" w:rsidRDefault="0097518A">
          <w:pPr>
            <w:pStyle w:val="TOC2"/>
            <w:tabs>
              <w:tab w:val="right" w:leader="dot" w:pos="9350"/>
            </w:tabs>
            <w:rPr>
              <w:rFonts w:eastAsiaTheme="minorEastAsia"/>
              <w:noProof/>
              <w:kern w:val="2"/>
              <w14:ligatures w14:val="standardContextual"/>
            </w:rPr>
          </w:pPr>
          <w:hyperlink w:anchor="_Toc186223697" w:history="1">
            <w:r w:rsidRPr="00442C0B">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_Toc186223697 \h </w:instrText>
            </w:r>
            <w:r>
              <w:rPr>
                <w:noProof/>
                <w:webHidden/>
              </w:rPr>
            </w:r>
            <w:r>
              <w:rPr>
                <w:noProof/>
                <w:webHidden/>
              </w:rPr>
              <w:fldChar w:fldCharType="separate"/>
            </w:r>
            <w:r w:rsidR="0093053D">
              <w:rPr>
                <w:noProof/>
                <w:webHidden/>
              </w:rPr>
              <w:t>20</w:t>
            </w:r>
            <w:r>
              <w:rPr>
                <w:noProof/>
                <w:webHidden/>
              </w:rPr>
              <w:fldChar w:fldCharType="end"/>
            </w:r>
          </w:hyperlink>
        </w:p>
        <w:p w14:paraId="640E7A43" w14:textId="5A5F5C31" w:rsidR="0097518A" w:rsidRDefault="0097518A">
          <w:pPr>
            <w:pStyle w:val="TOC2"/>
            <w:tabs>
              <w:tab w:val="right" w:leader="dot" w:pos="9350"/>
            </w:tabs>
            <w:rPr>
              <w:rFonts w:eastAsiaTheme="minorEastAsia"/>
              <w:noProof/>
              <w:kern w:val="2"/>
              <w14:ligatures w14:val="standardContextual"/>
            </w:rPr>
          </w:pPr>
          <w:hyperlink w:anchor="_Toc186223698" w:history="1">
            <w:r w:rsidRPr="00442C0B">
              <w:rPr>
                <w:rStyle w:val="Hyperlink"/>
                <w:rFonts w:ascii="Open Sans" w:hAnsi="Open Sans" w:cs="Open Sans"/>
                <w:b/>
                <w:bCs/>
                <w:noProof/>
                <w:lang w:bidi="fa-IR"/>
              </w:rPr>
              <w:t>Analysis of the Results:</w:t>
            </w:r>
            <w:r>
              <w:rPr>
                <w:noProof/>
                <w:webHidden/>
              </w:rPr>
              <w:tab/>
            </w:r>
            <w:r>
              <w:rPr>
                <w:noProof/>
                <w:webHidden/>
              </w:rPr>
              <w:fldChar w:fldCharType="begin"/>
            </w:r>
            <w:r>
              <w:rPr>
                <w:noProof/>
                <w:webHidden/>
              </w:rPr>
              <w:instrText xml:space="preserve"> PAGEREF _Toc186223698 \h </w:instrText>
            </w:r>
            <w:r>
              <w:rPr>
                <w:noProof/>
                <w:webHidden/>
              </w:rPr>
            </w:r>
            <w:r>
              <w:rPr>
                <w:noProof/>
                <w:webHidden/>
              </w:rPr>
              <w:fldChar w:fldCharType="separate"/>
            </w:r>
            <w:r w:rsidR="0093053D">
              <w:rPr>
                <w:noProof/>
                <w:webHidden/>
              </w:rPr>
              <w:t>21</w:t>
            </w:r>
            <w:r>
              <w:rPr>
                <w:noProof/>
                <w:webHidden/>
              </w:rPr>
              <w:fldChar w:fldCharType="end"/>
            </w:r>
          </w:hyperlink>
        </w:p>
        <w:p w14:paraId="1A754671" w14:textId="725E194C" w:rsidR="0097518A" w:rsidRDefault="0097518A">
          <w:pPr>
            <w:pStyle w:val="TOC1"/>
            <w:tabs>
              <w:tab w:val="right" w:leader="dot" w:pos="9350"/>
            </w:tabs>
            <w:rPr>
              <w:rFonts w:eastAsiaTheme="minorEastAsia"/>
              <w:noProof/>
              <w:kern w:val="2"/>
              <w14:ligatures w14:val="standardContextual"/>
            </w:rPr>
          </w:pPr>
          <w:hyperlink w:anchor="_Toc186223699" w:history="1">
            <w:r w:rsidRPr="00442C0B">
              <w:rPr>
                <w:rStyle w:val="Hyperlink"/>
                <w:rFonts w:ascii="Open Sans" w:hAnsi="Open Sans" w:cs="Open Sans"/>
                <w:b/>
                <w:bCs/>
                <w:noProof/>
                <w:lang w:bidi="fa-IR"/>
              </w:rPr>
              <w:t>Support Vector Machine (SVM)</w:t>
            </w:r>
            <w:r>
              <w:rPr>
                <w:noProof/>
                <w:webHidden/>
              </w:rPr>
              <w:tab/>
            </w:r>
            <w:r>
              <w:rPr>
                <w:noProof/>
                <w:webHidden/>
              </w:rPr>
              <w:fldChar w:fldCharType="begin"/>
            </w:r>
            <w:r>
              <w:rPr>
                <w:noProof/>
                <w:webHidden/>
              </w:rPr>
              <w:instrText xml:space="preserve"> PAGEREF _Toc186223699 \h </w:instrText>
            </w:r>
            <w:r>
              <w:rPr>
                <w:noProof/>
                <w:webHidden/>
              </w:rPr>
            </w:r>
            <w:r>
              <w:rPr>
                <w:noProof/>
                <w:webHidden/>
              </w:rPr>
              <w:fldChar w:fldCharType="separate"/>
            </w:r>
            <w:r w:rsidR="0093053D">
              <w:rPr>
                <w:noProof/>
                <w:webHidden/>
              </w:rPr>
              <w:t>22</w:t>
            </w:r>
            <w:r>
              <w:rPr>
                <w:noProof/>
                <w:webHidden/>
              </w:rPr>
              <w:fldChar w:fldCharType="end"/>
            </w:r>
          </w:hyperlink>
        </w:p>
        <w:p w14:paraId="201C1852" w14:textId="7AAF30B9" w:rsidR="0097518A" w:rsidRDefault="0097518A">
          <w:pPr>
            <w:pStyle w:val="TOC2"/>
            <w:tabs>
              <w:tab w:val="right" w:leader="dot" w:pos="9350"/>
            </w:tabs>
            <w:rPr>
              <w:rFonts w:eastAsiaTheme="minorEastAsia"/>
              <w:noProof/>
              <w:kern w:val="2"/>
              <w14:ligatures w14:val="standardContextual"/>
            </w:rPr>
          </w:pPr>
          <w:hyperlink w:anchor="_Toc186223700" w:history="1">
            <w:r w:rsidRPr="00442C0B">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_Toc186223700 \h </w:instrText>
            </w:r>
            <w:r>
              <w:rPr>
                <w:noProof/>
                <w:webHidden/>
              </w:rPr>
            </w:r>
            <w:r>
              <w:rPr>
                <w:noProof/>
                <w:webHidden/>
              </w:rPr>
              <w:fldChar w:fldCharType="separate"/>
            </w:r>
            <w:r w:rsidR="0093053D">
              <w:rPr>
                <w:noProof/>
                <w:webHidden/>
              </w:rPr>
              <w:t>22</w:t>
            </w:r>
            <w:r>
              <w:rPr>
                <w:noProof/>
                <w:webHidden/>
              </w:rPr>
              <w:fldChar w:fldCharType="end"/>
            </w:r>
          </w:hyperlink>
        </w:p>
        <w:p w14:paraId="70DDCF43" w14:textId="7E0716B7" w:rsidR="0097518A" w:rsidRDefault="0097518A">
          <w:pPr>
            <w:pStyle w:val="TOC2"/>
            <w:tabs>
              <w:tab w:val="right" w:leader="dot" w:pos="9350"/>
            </w:tabs>
            <w:rPr>
              <w:rFonts w:eastAsiaTheme="minorEastAsia"/>
              <w:noProof/>
              <w:kern w:val="2"/>
              <w14:ligatures w14:val="standardContextual"/>
            </w:rPr>
          </w:pPr>
          <w:hyperlink w:anchor="_Toc186223701" w:history="1">
            <w:r w:rsidRPr="00442C0B">
              <w:rPr>
                <w:rStyle w:val="Hyperlink"/>
                <w:rFonts w:ascii="Open Sans" w:hAnsi="Open Sans" w:cs="Open Sans"/>
                <w:b/>
                <w:bCs/>
                <w:noProof/>
                <w:lang w:bidi="fa-IR"/>
              </w:rPr>
              <w:t>Analysis of the Results:</w:t>
            </w:r>
            <w:r>
              <w:rPr>
                <w:noProof/>
                <w:webHidden/>
              </w:rPr>
              <w:tab/>
            </w:r>
            <w:r>
              <w:rPr>
                <w:noProof/>
                <w:webHidden/>
              </w:rPr>
              <w:fldChar w:fldCharType="begin"/>
            </w:r>
            <w:r>
              <w:rPr>
                <w:noProof/>
                <w:webHidden/>
              </w:rPr>
              <w:instrText xml:space="preserve"> PAGEREF _Toc186223701 \h </w:instrText>
            </w:r>
            <w:r>
              <w:rPr>
                <w:noProof/>
                <w:webHidden/>
              </w:rPr>
            </w:r>
            <w:r>
              <w:rPr>
                <w:noProof/>
                <w:webHidden/>
              </w:rPr>
              <w:fldChar w:fldCharType="separate"/>
            </w:r>
            <w:r w:rsidR="0093053D">
              <w:rPr>
                <w:noProof/>
                <w:webHidden/>
              </w:rPr>
              <w:t>24</w:t>
            </w:r>
            <w:r>
              <w:rPr>
                <w:noProof/>
                <w:webHidden/>
              </w:rPr>
              <w:fldChar w:fldCharType="end"/>
            </w:r>
          </w:hyperlink>
        </w:p>
        <w:p w14:paraId="08653681" w14:textId="0E9BD0B5" w:rsidR="0097518A" w:rsidRDefault="0097518A">
          <w:pPr>
            <w:pStyle w:val="TOC1"/>
            <w:tabs>
              <w:tab w:val="right" w:leader="dot" w:pos="9350"/>
            </w:tabs>
            <w:rPr>
              <w:rFonts w:eastAsiaTheme="minorEastAsia"/>
              <w:noProof/>
              <w:kern w:val="2"/>
              <w14:ligatures w14:val="standardContextual"/>
            </w:rPr>
          </w:pPr>
          <w:hyperlink w:anchor="_Toc186223702" w:history="1">
            <w:r w:rsidRPr="00442C0B">
              <w:rPr>
                <w:rStyle w:val="Hyperlink"/>
                <w:rFonts w:ascii="Open Sans" w:hAnsi="Open Sans" w:cs="Open Sans"/>
                <w:b/>
                <w:bCs/>
                <w:noProof/>
                <w:lang w:bidi="fa-IR"/>
              </w:rPr>
              <w:t>Naive Bayes</w:t>
            </w:r>
            <w:r>
              <w:rPr>
                <w:noProof/>
                <w:webHidden/>
              </w:rPr>
              <w:tab/>
            </w:r>
            <w:r>
              <w:rPr>
                <w:noProof/>
                <w:webHidden/>
              </w:rPr>
              <w:fldChar w:fldCharType="begin"/>
            </w:r>
            <w:r>
              <w:rPr>
                <w:noProof/>
                <w:webHidden/>
              </w:rPr>
              <w:instrText xml:space="preserve"> PAGEREF _Toc186223702 \h </w:instrText>
            </w:r>
            <w:r>
              <w:rPr>
                <w:noProof/>
                <w:webHidden/>
              </w:rPr>
            </w:r>
            <w:r>
              <w:rPr>
                <w:noProof/>
                <w:webHidden/>
              </w:rPr>
              <w:fldChar w:fldCharType="separate"/>
            </w:r>
            <w:r w:rsidR="0093053D">
              <w:rPr>
                <w:noProof/>
                <w:webHidden/>
              </w:rPr>
              <w:t>24</w:t>
            </w:r>
            <w:r>
              <w:rPr>
                <w:noProof/>
                <w:webHidden/>
              </w:rPr>
              <w:fldChar w:fldCharType="end"/>
            </w:r>
          </w:hyperlink>
        </w:p>
        <w:p w14:paraId="2DE89B67" w14:textId="10EE3551" w:rsidR="0097518A" w:rsidRDefault="0097518A">
          <w:pPr>
            <w:pStyle w:val="TOC2"/>
            <w:tabs>
              <w:tab w:val="right" w:leader="dot" w:pos="9350"/>
            </w:tabs>
            <w:rPr>
              <w:rFonts w:eastAsiaTheme="minorEastAsia"/>
              <w:noProof/>
              <w:kern w:val="2"/>
              <w14:ligatures w14:val="standardContextual"/>
            </w:rPr>
          </w:pPr>
          <w:hyperlink w:anchor="_Toc186223703" w:history="1">
            <w:r w:rsidRPr="00442C0B">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_Toc186223703 \h </w:instrText>
            </w:r>
            <w:r>
              <w:rPr>
                <w:noProof/>
                <w:webHidden/>
              </w:rPr>
            </w:r>
            <w:r>
              <w:rPr>
                <w:noProof/>
                <w:webHidden/>
              </w:rPr>
              <w:fldChar w:fldCharType="separate"/>
            </w:r>
            <w:r w:rsidR="0093053D">
              <w:rPr>
                <w:noProof/>
                <w:webHidden/>
              </w:rPr>
              <w:t>24</w:t>
            </w:r>
            <w:r>
              <w:rPr>
                <w:noProof/>
                <w:webHidden/>
              </w:rPr>
              <w:fldChar w:fldCharType="end"/>
            </w:r>
          </w:hyperlink>
        </w:p>
        <w:p w14:paraId="4F9E7C29" w14:textId="599CE27F" w:rsidR="0097518A" w:rsidRDefault="0097518A">
          <w:pPr>
            <w:pStyle w:val="TOC2"/>
            <w:tabs>
              <w:tab w:val="right" w:leader="dot" w:pos="9350"/>
            </w:tabs>
            <w:rPr>
              <w:rFonts w:eastAsiaTheme="minorEastAsia"/>
              <w:noProof/>
              <w:kern w:val="2"/>
              <w14:ligatures w14:val="standardContextual"/>
            </w:rPr>
          </w:pPr>
          <w:hyperlink w:anchor="_Toc186223704" w:history="1">
            <w:r w:rsidRPr="00442C0B">
              <w:rPr>
                <w:rStyle w:val="Hyperlink"/>
                <w:rFonts w:ascii="Open Sans" w:hAnsi="Open Sans" w:cs="Open Sans"/>
                <w:b/>
                <w:bCs/>
                <w:noProof/>
                <w:lang w:bidi="fa-IR"/>
              </w:rPr>
              <w:t>Analysis of Naive Bayes Results:</w:t>
            </w:r>
            <w:r>
              <w:rPr>
                <w:noProof/>
                <w:webHidden/>
              </w:rPr>
              <w:tab/>
            </w:r>
            <w:r>
              <w:rPr>
                <w:noProof/>
                <w:webHidden/>
              </w:rPr>
              <w:fldChar w:fldCharType="begin"/>
            </w:r>
            <w:r>
              <w:rPr>
                <w:noProof/>
                <w:webHidden/>
              </w:rPr>
              <w:instrText xml:space="preserve"> PAGEREF _Toc186223704 \h </w:instrText>
            </w:r>
            <w:r>
              <w:rPr>
                <w:noProof/>
                <w:webHidden/>
              </w:rPr>
            </w:r>
            <w:r>
              <w:rPr>
                <w:noProof/>
                <w:webHidden/>
              </w:rPr>
              <w:fldChar w:fldCharType="separate"/>
            </w:r>
            <w:r w:rsidR="0093053D">
              <w:rPr>
                <w:noProof/>
                <w:webHidden/>
              </w:rPr>
              <w:t>25</w:t>
            </w:r>
            <w:r>
              <w:rPr>
                <w:noProof/>
                <w:webHidden/>
              </w:rPr>
              <w:fldChar w:fldCharType="end"/>
            </w:r>
          </w:hyperlink>
        </w:p>
        <w:p w14:paraId="0E0DFE26" w14:textId="022849F9" w:rsidR="0097518A" w:rsidRDefault="0097518A">
          <w:pPr>
            <w:pStyle w:val="TOC1"/>
            <w:tabs>
              <w:tab w:val="right" w:leader="dot" w:pos="9350"/>
            </w:tabs>
            <w:rPr>
              <w:rFonts w:eastAsiaTheme="minorEastAsia"/>
              <w:noProof/>
              <w:kern w:val="2"/>
              <w14:ligatures w14:val="standardContextual"/>
            </w:rPr>
          </w:pPr>
          <w:hyperlink w:anchor="_Toc186223705" w:history="1">
            <w:r w:rsidRPr="00442C0B">
              <w:rPr>
                <w:rStyle w:val="Hyperlink"/>
                <w:rFonts w:ascii="Open Sans" w:hAnsi="Open Sans" w:cs="Open Sans"/>
                <w:b/>
                <w:bCs/>
                <w:noProof/>
                <w:lang w:bidi="fa-IR"/>
              </w:rPr>
              <w:t>Comparing the Algorithms</w:t>
            </w:r>
            <w:r>
              <w:rPr>
                <w:noProof/>
                <w:webHidden/>
              </w:rPr>
              <w:tab/>
            </w:r>
            <w:r>
              <w:rPr>
                <w:noProof/>
                <w:webHidden/>
              </w:rPr>
              <w:fldChar w:fldCharType="begin"/>
            </w:r>
            <w:r>
              <w:rPr>
                <w:noProof/>
                <w:webHidden/>
              </w:rPr>
              <w:instrText xml:space="preserve"> PAGEREF _Toc186223705 \h </w:instrText>
            </w:r>
            <w:r>
              <w:rPr>
                <w:noProof/>
                <w:webHidden/>
              </w:rPr>
            </w:r>
            <w:r>
              <w:rPr>
                <w:noProof/>
                <w:webHidden/>
              </w:rPr>
              <w:fldChar w:fldCharType="separate"/>
            </w:r>
            <w:r w:rsidR="0093053D">
              <w:rPr>
                <w:noProof/>
                <w:webHidden/>
              </w:rPr>
              <w:t>26</w:t>
            </w:r>
            <w:r>
              <w:rPr>
                <w:noProof/>
                <w:webHidden/>
              </w:rPr>
              <w:fldChar w:fldCharType="end"/>
            </w:r>
          </w:hyperlink>
        </w:p>
        <w:p w14:paraId="49DBB5B2" w14:textId="505C7E9A" w:rsidR="0097518A" w:rsidRDefault="0097518A">
          <w:pPr>
            <w:pStyle w:val="TOC1"/>
            <w:tabs>
              <w:tab w:val="right" w:leader="dot" w:pos="9350"/>
            </w:tabs>
            <w:rPr>
              <w:rFonts w:eastAsiaTheme="minorEastAsia"/>
              <w:noProof/>
              <w:kern w:val="2"/>
              <w14:ligatures w14:val="standardContextual"/>
            </w:rPr>
          </w:pPr>
          <w:hyperlink w:anchor="_Toc186223706" w:history="1">
            <w:r w:rsidRPr="00442C0B">
              <w:rPr>
                <w:rStyle w:val="Hyperlink"/>
                <w:rFonts w:ascii="Open Sans" w:hAnsi="Open Sans" w:cs="Open Sans"/>
                <w:b/>
                <w:bCs/>
                <w:noProof/>
              </w:rPr>
              <w:t>Ensemble Method</w:t>
            </w:r>
            <w:r>
              <w:rPr>
                <w:noProof/>
                <w:webHidden/>
              </w:rPr>
              <w:tab/>
            </w:r>
            <w:r>
              <w:rPr>
                <w:noProof/>
                <w:webHidden/>
              </w:rPr>
              <w:fldChar w:fldCharType="begin"/>
            </w:r>
            <w:r>
              <w:rPr>
                <w:noProof/>
                <w:webHidden/>
              </w:rPr>
              <w:instrText xml:space="preserve"> PAGEREF _Toc186223706 \h </w:instrText>
            </w:r>
            <w:r>
              <w:rPr>
                <w:noProof/>
                <w:webHidden/>
              </w:rPr>
            </w:r>
            <w:r>
              <w:rPr>
                <w:noProof/>
                <w:webHidden/>
              </w:rPr>
              <w:fldChar w:fldCharType="separate"/>
            </w:r>
            <w:r w:rsidR="0093053D">
              <w:rPr>
                <w:noProof/>
                <w:webHidden/>
              </w:rPr>
              <w:t>27</w:t>
            </w:r>
            <w:r>
              <w:rPr>
                <w:noProof/>
                <w:webHidden/>
              </w:rPr>
              <w:fldChar w:fldCharType="end"/>
            </w:r>
          </w:hyperlink>
        </w:p>
        <w:p w14:paraId="0CD648DB" w14:textId="2E58EB39" w:rsidR="0097518A" w:rsidRDefault="0097518A">
          <w:pPr>
            <w:pStyle w:val="TOC2"/>
            <w:tabs>
              <w:tab w:val="right" w:leader="dot" w:pos="9350"/>
            </w:tabs>
            <w:rPr>
              <w:rFonts w:eastAsiaTheme="minorEastAsia"/>
              <w:noProof/>
              <w:kern w:val="2"/>
              <w14:ligatures w14:val="standardContextual"/>
            </w:rPr>
          </w:pPr>
          <w:hyperlink w:anchor="_Toc186223707" w:history="1">
            <w:r w:rsidRPr="00442C0B">
              <w:rPr>
                <w:rStyle w:val="Hyperlink"/>
                <w:rFonts w:ascii="Open Sans" w:hAnsi="Open Sans" w:cs="Open Sans"/>
                <w:b/>
                <w:bCs/>
                <w:noProof/>
                <w:lang w:bidi="fa-IR"/>
              </w:rPr>
              <w:t>Voting</w:t>
            </w:r>
            <w:r>
              <w:rPr>
                <w:noProof/>
                <w:webHidden/>
              </w:rPr>
              <w:tab/>
            </w:r>
            <w:r>
              <w:rPr>
                <w:noProof/>
                <w:webHidden/>
              </w:rPr>
              <w:fldChar w:fldCharType="begin"/>
            </w:r>
            <w:r>
              <w:rPr>
                <w:noProof/>
                <w:webHidden/>
              </w:rPr>
              <w:instrText xml:space="preserve"> PAGEREF _Toc186223707 \h </w:instrText>
            </w:r>
            <w:r>
              <w:rPr>
                <w:noProof/>
                <w:webHidden/>
              </w:rPr>
            </w:r>
            <w:r>
              <w:rPr>
                <w:noProof/>
                <w:webHidden/>
              </w:rPr>
              <w:fldChar w:fldCharType="separate"/>
            </w:r>
            <w:r w:rsidR="0093053D">
              <w:rPr>
                <w:noProof/>
                <w:webHidden/>
              </w:rPr>
              <w:t>27</w:t>
            </w:r>
            <w:r>
              <w:rPr>
                <w:noProof/>
                <w:webHidden/>
              </w:rPr>
              <w:fldChar w:fldCharType="end"/>
            </w:r>
          </w:hyperlink>
        </w:p>
        <w:p w14:paraId="694379A5" w14:textId="13B5AF36" w:rsidR="00D773F6" w:rsidRPr="00527AE2" w:rsidRDefault="00D773F6">
          <w:pPr>
            <w:rPr>
              <w:rFonts w:ascii="Open Sans" w:hAnsi="Open Sans" w:cs="Open Sans"/>
            </w:rPr>
          </w:pPr>
          <w:r w:rsidRPr="00527AE2">
            <w:rPr>
              <w:rFonts w:ascii="Open Sans" w:hAnsi="Open Sans" w:cs="Open Sans"/>
              <w:b/>
              <w:bCs/>
              <w:noProof/>
            </w:rPr>
            <w:fldChar w:fldCharType="end"/>
          </w:r>
        </w:p>
      </w:sdtContent>
    </w:sdt>
    <w:p w14:paraId="5C9EA088" w14:textId="77777777" w:rsidR="00F1010D" w:rsidRPr="00527AE2" w:rsidRDefault="00F1010D" w:rsidP="00D773F6">
      <w:pPr>
        <w:jc w:val="right"/>
        <w:rPr>
          <w:rFonts w:ascii="Open Sans" w:hAnsi="Open Sans" w:cs="Open Sans"/>
          <w:b/>
          <w:bCs/>
          <w:color w:val="4472C4" w:themeColor="accent1"/>
          <w:sz w:val="28"/>
          <w:szCs w:val="28"/>
          <w:lang w:bidi="fa-IR"/>
        </w:rPr>
      </w:pPr>
    </w:p>
    <w:p w14:paraId="4C816955" w14:textId="77777777" w:rsidR="00F1010D" w:rsidRPr="00527AE2" w:rsidRDefault="00F1010D" w:rsidP="00D773F6">
      <w:pPr>
        <w:jc w:val="right"/>
        <w:rPr>
          <w:rFonts w:ascii="Open Sans" w:hAnsi="Open Sans" w:cs="Open Sans"/>
          <w:b/>
          <w:bCs/>
          <w:color w:val="4472C4" w:themeColor="accent1"/>
          <w:sz w:val="28"/>
          <w:szCs w:val="28"/>
          <w:lang w:bidi="fa-IR"/>
        </w:rPr>
      </w:pPr>
    </w:p>
    <w:p w14:paraId="1BB2B93F" w14:textId="77777777" w:rsidR="00F1010D" w:rsidRPr="00527AE2" w:rsidRDefault="00F1010D" w:rsidP="00D773F6">
      <w:pPr>
        <w:jc w:val="right"/>
        <w:rPr>
          <w:rFonts w:ascii="Open Sans" w:hAnsi="Open Sans" w:cs="Open Sans"/>
          <w:b/>
          <w:bCs/>
          <w:color w:val="4472C4" w:themeColor="accent1"/>
          <w:sz w:val="28"/>
          <w:szCs w:val="28"/>
          <w:lang w:bidi="fa-IR"/>
        </w:rPr>
      </w:pPr>
    </w:p>
    <w:p w14:paraId="327977C9" w14:textId="77777777" w:rsidR="00F1010D" w:rsidRPr="00527AE2" w:rsidRDefault="00F1010D" w:rsidP="00D773F6">
      <w:pPr>
        <w:jc w:val="right"/>
        <w:rPr>
          <w:rFonts w:ascii="Open Sans" w:hAnsi="Open Sans" w:cs="Open Sans"/>
          <w:b/>
          <w:bCs/>
          <w:color w:val="4472C4" w:themeColor="accent1"/>
          <w:sz w:val="28"/>
          <w:szCs w:val="28"/>
          <w:lang w:bidi="fa-IR"/>
        </w:rPr>
      </w:pPr>
    </w:p>
    <w:p w14:paraId="78F521F3" w14:textId="77777777" w:rsidR="00F1010D" w:rsidRPr="00527AE2" w:rsidRDefault="00F1010D" w:rsidP="00D773F6">
      <w:pPr>
        <w:jc w:val="right"/>
        <w:rPr>
          <w:rFonts w:ascii="Open Sans" w:hAnsi="Open Sans" w:cs="Open Sans"/>
          <w:b/>
          <w:bCs/>
          <w:color w:val="4472C4" w:themeColor="accent1"/>
          <w:sz w:val="28"/>
          <w:szCs w:val="28"/>
          <w:lang w:bidi="fa-IR"/>
        </w:rPr>
      </w:pPr>
    </w:p>
    <w:p w14:paraId="6F244F80" w14:textId="77777777" w:rsidR="00F1010D" w:rsidRPr="00527AE2" w:rsidRDefault="00F1010D" w:rsidP="00D773F6">
      <w:pPr>
        <w:jc w:val="right"/>
        <w:rPr>
          <w:rFonts w:ascii="Open Sans" w:hAnsi="Open Sans" w:cs="Open Sans"/>
          <w:b/>
          <w:bCs/>
          <w:color w:val="4472C4" w:themeColor="accent1"/>
          <w:sz w:val="28"/>
          <w:szCs w:val="28"/>
          <w:lang w:bidi="fa-IR"/>
        </w:rPr>
      </w:pPr>
    </w:p>
    <w:p w14:paraId="5F0AD4D0" w14:textId="77777777" w:rsidR="00F1010D" w:rsidRPr="00527AE2" w:rsidRDefault="00F1010D" w:rsidP="00D773F6">
      <w:pPr>
        <w:jc w:val="right"/>
        <w:rPr>
          <w:rFonts w:ascii="Open Sans" w:hAnsi="Open Sans" w:cs="Open Sans"/>
          <w:b/>
          <w:bCs/>
          <w:color w:val="4472C4" w:themeColor="accent1"/>
          <w:sz w:val="28"/>
          <w:szCs w:val="28"/>
          <w:lang w:bidi="fa-IR"/>
        </w:rPr>
      </w:pPr>
    </w:p>
    <w:p w14:paraId="3D931E62" w14:textId="77777777" w:rsidR="00F1010D" w:rsidRPr="00527AE2" w:rsidRDefault="00F1010D" w:rsidP="00D773F6">
      <w:pPr>
        <w:jc w:val="right"/>
        <w:rPr>
          <w:rFonts w:ascii="Open Sans" w:hAnsi="Open Sans" w:cs="Open Sans"/>
          <w:b/>
          <w:bCs/>
          <w:color w:val="4472C4" w:themeColor="accent1"/>
          <w:sz w:val="28"/>
          <w:szCs w:val="28"/>
          <w:lang w:bidi="fa-IR"/>
        </w:rPr>
      </w:pPr>
    </w:p>
    <w:p w14:paraId="500161E1" w14:textId="77777777" w:rsidR="00F1010D" w:rsidRPr="00527AE2" w:rsidRDefault="00F1010D" w:rsidP="00D773F6">
      <w:pPr>
        <w:jc w:val="right"/>
        <w:rPr>
          <w:rFonts w:ascii="Open Sans" w:hAnsi="Open Sans" w:cs="Open Sans"/>
          <w:b/>
          <w:bCs/>
          <w:color w:val="4472C4" w:themeColor="accent1"/>
          <w:sz w:val="28"/>
          <w:szCs w:val="28"/>
          <w:lang w:bidi="fa-IR"/>
        </w:rPr>
      </w:pPr>
    </w:p>
    <w:p w14:paraId="6014CB21" w14:textId="77777777" w:rsidR="00F1010D" w:rsidRPr="00527AE2" w:rsidRDefault="00F1010D" w:rsidP="00D773F6">
      <w:pPr>
        <w:jc w:val="right"/>
        <w:rPr>
          <w:rFonts w:ascii="Open Sans" w:hAnsi="Open Sans" w:cs="Open Sans"/>
          <w:b/>
          <w:bCs/>
          <w:color w:val="4472C4" w:themeColor="accent1"/>
          <w:sz w:val="28"/>
          <w:szCs w:val="28"/>
          <w:lang w:bidi="fa-IR"/>
        </w:rPr>
      </w:pPr>
    </w:p>
    <w:p w14:paraId="18C19B64" w14:textId="77777777" w:rsidR="00F1010D" w:rsidRPr="00527AE2" w:rsidRDefault="00F1010D" w:rsidP="00D773F6">
      <w:pPr>
        <w:jc w:val="right"/>
        <w:rPr>
          <w:rFonts w:ascii="Open Sans" w:hAnsi="Open Sans" w:cs="Open Sans"/>
          <w:b/>
          <w:bCs/>
          <w:color w:val="4472C4" w:themeColor="accent1"/>
          <w:sz w:val="28"/>
          <w:szCs w:val="28"/>
          <w:lang w:bidi="fa-IR"/>
        </w:rPr>
      </w:pPr>
    </w:p>
    <w:p w14:paraId="5672FC1B" w14:textId="77777777" w:rsidR="00F1010D" w:rsidRPr="00527AE2" w:rsidRDefault="00F1010D" w:rsidP="00D773F6">
      <w:pPr>
        <w:jc w:val="right"/>
        <w:rPr>
          <w:rFonts w:ascii="Open Sans" w:hAnsi="Open Sans" w:cs="Open Sans"/>
          <w:b/>
          <w:bCs/>
          <w:color w:val="4472C4" w:themeColor="accent1"/>
          <w:sz w:val="28"/>
          <w:szCs w:val="28"/>
          <w:lang w:bidi="fa-IR"/>
        </w:rPr>
      </w:pPr>
    </w:p>
    <w:p w14:paraId="143E7B2B" w14:textId="77777777" w:rsidR="0077126D" w:rsidRDefault="0077126D" w:rsidP="00D773F6">
      <w:pPr>
        <w:pStyle w:val="Heading1"/>
        <w:rPr>
          <w:rFonts w:ascii="Open Sans" w:hAnsi="Open Sans" w:cs="Open Sans"/>
          <w:b/>
          <w:bCs/>
          <w:lang w:bidi="fa-IR"/>
        </w:rPr>
      </w:pPr>
    </w:p>
    <w:p w14:paraId="3C07CE8D" w14:textId="77777777" w:rsidR="00F1010D" w:rsidRPr="00527AE2" w:rsidRDefault="00F1010D" w:rsidP="00D773F6">
      <w:pPr>
        <w:pStyle w:val="Heading1"/>
        <w:rPr>
          <w:rFonts w:ascii="Open Sans" w:hAnsi="Open Sans" w:cs="Open Sans"/>
          <w:b/>
          <w:bCs/>
          <w:lang w:bidi="fa-IR"/>
        </w:rPr>
      </w:pPr>
      <w:bookmarkStart w:id="0" w:name="_Toc186223668"/>
      <w:r w:rsidRPr="00527AE2">
        <w:rPr>
          <w:rFonts w:ascii="Open Sans" w:hAnsi="Open Sans" w:cs="Open Sans"/>
          <w:b/>
          <w:bCs/>
          <w:lang w:bidi="fa-IR"/>
        </w:rPr>
        <w:t>Dataset Description</w:t>
      </w:r>
      <w:bookmarkEnd w:id="0"/>
    </w:p>
    <w:p w14:paraId="128BDE54"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 xml:space="preserve">Diabetes Dataset </w:t>
      </w:r>
      <w:r w:rsidRPr="00527AE2">
        <w:rPr>
          <w:rFonts w:ascii="Open Sans" w:hAnsi="Open Sans" w:cs="Open Sans"/>
          <w:sz w:val="24"/>
          <w:szCs w:val="24"/>
          <w:lang w:bidi="fa-IR"/>
        </w:rPr>
        <w:t>contains clinical and diagnostic information related to diabetes, gathered to aid in understanding and predicting diabetes prevalence based on demographic and medical features. The aim is to evaluate correlations between these variables and the likelihood of diabetes occurrence.</w:t>
      </w:r>
      <w:r w:rsidRPr="00527AE2">
        <w:rPr>
          <w:rFonts w:ascii="Open Sans" w:hAnsi="Open Sans" w:cs="Open Sans"/>
        </w:rPr>
        <w:t xml:space="preserve"> </w:t>
      </w:r>
      <w:r w:rsidRPr="00527AE2">
        <w:rPr>
          <w:rFonts w:ascii="Open Sans" w:hAnsi="Open Sans" w:cs="Open Sans"/>
          <w:sz w:val="24"/>
          <w:szCs w:val="24"/>
          <w:lang w:bidi="fa-IR"/>
        </w:rPr>
        <w:t>Also this dataset does not specify an exact location or time of collection, but it is widely used in research and educational projects to represent generic patterns in diabetes diagnostics.</w:t>
      </w:r>
    </w:p>
    <w:p w14:paraId="1ADCED99"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Total Records</w:t>
      </w:r>
      <w:r w:rsidRPr="00527AE2">
        <w:rPr>
          <w:rFonts w:ascii="Open Sans" w:hAnsi="Open Sans" w:cs="Open Sans"/>
          <w:sz w:val="24"/>
          <w:szCs w:val="24"/>
          <w:lang w:bidi="fa-IR"/>
        </w:rPr>
        <w:t>: 5,132 rows.</w:t>
      </w:r>
    </w:p>
    <w:p w14:paraId="2893B916"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Total Features</w:t>
      </w:r>
      <w:r w:rsidRPr="00527AE2">
        <w:rPr>
          <w:rFonts w:ascii="Open Sans" w:hAnsi="Open Sans" w:cs="Open Sans"/>
          <w:sz w:val="24"/>
          <w:szCs w:val="24"/>
          <w:lang w:bidi="fa-IR"/>
        </w:rPr>
        <w:t>: 11 features, including demographic and clinical parameters.</w:t>
      </w:r>
    </w:p>
    <w:p w14:paraId="463044CD" w14:textId="77777777" w:rsidR="0081573D" w:rsidRPr="00527AE2" w:rsidRDefault="0081573D" w:rsidP="00D773F6">
      <w:pPr>
        <w:pStyle w:val="ListParagraph"/>
        <w:numPr>
          <w:ilvl w:val="0"/>
          <w:numId w:val="8"/>
        </w:numPr>
        <w:rPr>
          <w:rFonts w:ascii="Open Sans" w:hAnsi="Open Sans" w:cs="Open Sans"/>
          <w:b/>
          <w:bCs/>
          <w:sz w:val="24"/>
          <w:szCs w:val="24"/>
          <w:lang w:bidi="fa-IR"/>
        </w:rPr>
      </w:pPr>
      <w:r w:rsidRPr="00527AE2">
        <w:rPr>
          <w:rFonts w:ascii="Open Sans" w:hAnsi="Open Sans" w:cs="Open Sans"/>
          <w:b/>
          <w:bCs/>
          <w:sz w:val="24"/>
          <w:szCs w:val="24"/>
          <w:lang w:bidi="fa-IR"/>
        </w:rPr>
        <w:t>Features</w:t>
      </w:r>
      <w:r w:rsidRPr="00527AE2">
        <w:rPr>
          <w:rFonts w:ascii="Open Sans" w:hAnsi="Open Sans" w:cs="Open Sans"/>
          <w:b/>
          <w:bCs/>
          <w:sz w:val="24"/>
          <w:szCs w:val="24"/>
          <w:rtl/>
          <w:lang w:bidi="fa-IR"/>
        </w:rPr>
        <w:t>:</w:t>
      </w:r>
    </w:p>
    <w:p w14:paraId="44CC5513"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Age</w:t>
      </w:r>
    </w:p>
    <w:p w14:paraId="6DE88341"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age of the individual in years.</w:t>
      </w:r>
    </w:p>
    <w:p w14:paraId="0C004E27"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Age is a critical factor in diabetes prevalence, as the risk generally increases with age due to reduced insulin sensitivity and other metabolic changes.</w:t>
      </w:r>
    </w:p>
    <w:p w14:paraId="02C2D343"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0394A00C">
          <v:rect id="_x0000_i1025" style="width:0;height:1.5pt" o:hralign="center" o:hrstd="t" o:hr="t" fillcolor="#a0a0a0" stroked="f"/>
        </w:pict>
      </w:r>
    </w:p>
    <w:p w14:paraId="072F6173"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Gender</w:t>
      </w:r>
    </w:p>
    <w:p w14:paraId="3FBA1D6C"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gender of the individual, where M represents male and F represents female.</w:t>
      </w:r>
    </w:p>
    <w:p w14:paraId="62077BE2"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Gender can influence diabetes risk due to hormonal differences and lifestyle factors. For example, postmenopausal women have a higher risk due to changes in oestrogen levels.</w:t>
      </w:r>
    </w:p>
    <w:p w14:paraId="54287ED8"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77CC8D8D">
          <v:rect id="_x0000_i1026" style="width:0;height:1.5pt" o:hralign="center" o:hrstd="t" o:hr="t" fillcolor="#a0a0a0" stroked="f"/>
        </w:pict>
      </w:r>
    </w:p>
    <w:p w14:paraId="3096F3F8"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BMI (Body Mass Index)</w:t>
      </w:r>
    </w:p>
    <w:p w14:paraId="2A1A403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unitless measure of body fat calculated as weight (kg) divided by height (m²).</w:t>
      </w:r>
    </w:p>
    <w:p w14:paraId="4C1E76FD"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Higher BMI is strongly correlated with an increased risk of Type 2 diabetes due to excess body fat leading to insulin resistance.</w:t>
      </w:r>
    </w:p>
    <w:p w14:paraId="47C7AF29"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7D5F45F7">
          <v:rect id="_x0000_i1027" style="width:0;height:1.5pt" o:hralign="center" o:hrstd="t" o:hr="t" fillcolor="#a0a0a0" stroked="f"/>
        </w:pict>
      </w:r>
    </w:p>
    <w:p w14:paraId="52979D46"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Chol (Cholesterol levels)</w:t>
      </w:r>
    </w:p>
    <w:p w14:paraId="1D79570E"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Total cholesterol levels in the blood, measured in mmol/L.</w:t>
      </w:r>
    </w:p>
    <w:p w14:paraId="530D78A5"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 cholesterol is a common marker of metabolic syndrome, which is a risk factor for Type 2 diabetes.</w:t>
      </w:r>
    </w:p>
    <w:p w14:paraId="46DA337F"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4B0C1CBA">
          <v:rect id="_x0000_i1028" style="width:0;height:1.5pt" o:hralign="center" o:hrstd="t" o:hr="t" fillcolor="#a0a0a0" stroked="f"/>
        </w:pict>
      </w:r>
    </w:p>
    <w:p w14:paraId="3BF67C02"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TG (Triglycerides levels)</w:t>
      </w:r>
    </w:p>
    <w:p w14:paraId="7A002FA4"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concentration of triglycerides in the blood, measured in mmol/L.</w:t>
      </w:r>
    </w:p>
    <w:p w14:paraId="74309B63"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lastRenderedPageBreak/>
        <w:t>Significance</w:t>
      </w:r>
      <w:r w:rsidRPr="00527AE2">
        <w:rPr>
          <w:rFonts w:ascii="Open Sans" w:hAnsi="Open Sans" w:cs="Open Sans"/>
          <w:lang w:bidi="fa-IR"/>
        </w:rPr>
        <w:t>: Elevated triglycerides are associated with insulin resistance and can indicate poor metabolic health, increasing diabetes risk.</w:t>
      </w:r>
    </w:p>
    <w:p w14:paraId="07C62C10"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2AB6D91F">
          <v:rect id="_x0000_i1029" style="width:0;height:1.5pt" o:hralign="center" o:hrstd="t" o:hr="t" fillcolor="#a0a0a0" stroked="f"/>
        </w:pict>
      </w:r>
    </w:p>
    <w:p w14:paraId="58952878"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HDL (High-Density Lipoprotein cholesterol)</w:t>
      </w:r>
    </w:p>
    <w:p w14:paraId="6D3E6872"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Known as "good cholesterol," HDL helps remove excess cholesterol from the bloodstream. Measured in mmol/L.</w:t>
      </w:r>
    </w:p>
    <w:p w14:paraId="0E39C9FD"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Low HDL levels are linked to a higher risk of diabetes and cardiovascular diseases.</w:t>
      </w:r>
    </w:p>
    <w:p w14:paraId="5A06AA07"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43B45407">
          <v:rect id="_x0000_i1030" style="width:0;height:1.5pt" o:hralign="center" o:hrstd="t" o:hr="t" fillcolor="#a0a0a0" stroked="f"/>
        </w:pict>
      </w:r>
    </w:p>
    <w:p w14:paraId="4CB5B472"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LDL (Low-Density Lipoprotein cholesterol)</w:t>
      </w:r>
    </w:p>
    <w:p w14:paraId="71D85473"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Known as "bad cholesterol," LDL can build up in blood vessels and cause blockages. Measured in mmol/L.</w:t>
      </w:r>
    </w:p>
    <w:p w14:paraId="132CB43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 LDL levels can indicate poor metabolic health and are often observed in individuals with diabetes.</w:t>
      </w:r>
    </w:p>
    <w:p w14:paraId="350A864F"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78085B3E">
          <v:rect id="_x0000_i1031" style="width:0;height:1.5pt" o:hralign="center" o:hrstd="t" o:hr="t" fillcolor="#a0a0a0" stroked="f"/>
        </w:pict>
      </w:r>
    </w:p>
    <w:p w14:paraId="6FCF66DA"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Cr (Creatinine levels)</w:t>
      </w:r>
    </w:p>
    <w:p w14:paraId="02A9B774"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measure of creatinine concentration in the blood, in µmol/L, which is an indicator of kidney function.</w:t>
      </w:r>
    </w:p>
    <w:p w14:paraId="43EF932A"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Diabetes is a leading cause of kidney dysfunction. Elevated or abnormal creatinine levels may signal kidney complications.</w:t>
      </w:r>
    </w:p>
    <w:p w14:paraId="58ED8AAD"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73A15D65">
          <v:rect id="_x0000_i1032" style="width:0;height:1.5pt" o:hralign="center" o:hrstd="t" o:hr="t" fillcolor="#a0a0a0" stroked="f"/>
        </w:pict>
      </w:r>
    </w:p>
    <w:p w14:paraId="2BEDE637"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BUN (Blood Urea Nitrogen levels)</w:t>
      </w:r>
    </w:p>
    <w:p w14:paraId="60A59DE0"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measure of nitrogen in the blood that comes from urea, in mmol/L.</w:t>
      </w:r>
    </w:p>
    <w:p w14:paraId="4CA688AB"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Abnormal BUN levels can indicate kidney or liver issues, often associated with complications from diabetes.</w:t>
      </w:r>
    </w:p>
    <w:p w14:paraId="2BD5F059" w14:textId="77777777" w:rsidR="0081573D" w:rsidRPr="00527AE2" w:rsidRDefault="00000000" w:rsidP="00D773F6">
      <w:pPr>
        <w:pStyle w:val="ListParagraph"/>
        <w:rPr>
          <w:rFonts w:ascii="Open Sans" w:hAnsi="Open Sans" w:cs="Open Sans"/>
          <w:lang w:bidi="fa-IR"/>
        </w:rPr>
      </w:pPr>
      <w:r>
        <w:rPr>
          <w:rFonts w:ascii="Open Sans" w:hAnsi="Open Sans" w:cs="Open Sans"/>
          <w:lang w:bidi="fa-IR"/>
        </w:rPr>
        <w:pict w14:anchorId="1088DFE9">
          <v:rect id="_x0000_i1033" style="width:0;height:1.5pt" o:hralign="center" o:hrstd="t" o:hr="t" fillcolor="#a0a0a0" stroked="f"/>
        </w:pict>
      </w:r>
    </w:p>
    <w:p w14:paraId="49725335"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Diagnosis</w:t>
      </w:r>
    </w:p>
    <w:p w14:paraId="41EF000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binary indicator of diabetes diagnosis, where 0 indicates no diabetes and 1 indicates diabetes.</w:t>
      </w:r>
    </w:p>
    <w:p w14:paraId="08E0FC57" w14:textId="77777777" w:rsidR="0081573D" w:rsidRPr="00527AE2" w:rsidRDefault="0081573D" w:rsidP="00D773F6">
      <w:pPr>
        <w:pStyle w:val="ListParagraph"/>
        <w:rPr>
          <w:rFonts w:ascii="Open Sans" w:hAnsi="Open Sans" w:cs="Open Sans"/>
          <w:rtl/>
          <w:lang w:bidi="fa-IR"/>
        </w:rPr>
      </w:pPr>
      <w:r w:rsidRPr="00527AE2">
        <w:rPr>
          <w:rFonts w:ascii="Open Sans" w:hAnsi="Open Sans" w:cs="Open Sans"/>
          <w:b/>
          <w:bCs/>
          <w:lang w:bidi="fa-IR"/>
        </w:rPr>
        <w:t>Significance</w:t>
      </w:r>
      <w:r w:rsidRPr="00527AE2">
        <w:rPr>
          <w:rFonts w:ascii="Open Sans" w:hAnsi="Open Sans" w:cs="Open Sans"/>
          <w:lang w:bidi="fa-IR"/>
        </w:rPr>
        <w:t>: This is the target variable for prediction, representing the presence or absence of diabetes.</w:t>
      </w:r>
    </w:p>
    <w:p w14:paraId="3A3D4962" w14:textId="77777777" w:rsidR="00857C04" w:rsidRPr="00403F9C" w:rsidRDefault="00857C04" w:rsidP="00D773F6">
      <w:pPr>
        <w:pStyle w:val="ListParagraph"/>
        <w:numPr>
          <w:ilvl w:val="0"/>
          <w:numId w:val="8"/>
        </w:numPr>
        <w:rPr>
          <w:rFonts w:ascii="Open Sans" w:hAnsi="Open Sans" w:cs="Open Sans"/>
          <w:lang w:bidi="fa-IR"/>
        </w:rPr>
      </w:pPr>
      <w:r w:rsidRPr="00403F9C">
        <w:rPr>
          <w:rFonts w:ascii="Open Sans" w:hAnsi="Open Sans" w:cs="Open Sans"/>
          <w:b/>
          <w:bCs/>
          <w:lang w:bidi="fa-IR"/>
        </w:rPr>
        <w:t>Null Values</w:t>
      </w:r>
      <w:r w:rsidRPr="00403F9C">
        <w:rPr>
          <w:rFonts w:ascii="Open Sans" w:hAnsi="Open Sans" w:cs="Open Sans"/>
          <w:lang w:bidi="fa-IR"/>
        </w:rPr>
        <w:t>: No missing values are present.</w:t>
      </w:r>
    </w:p>
    <w:p w14:paraId="5C34FBC8" w14:textId="77777777" w:rsidR="00857C04" w:rsidRPr="00527AE2" w:rsidRDefault="00E77FB2" w:rsidP="00D773F6">
      <w:pPr>
        <w:jc w:val="center"/>
        <w:rPr>
          <w:rFonts w:ascii="Open Sans" w:hAnsi="Open Sans" w:cs="Open Sans"/>
          <w:color w:val="767171" w:themeColor="background2" w:themeShade="80"/>
          <w:sz w:val="24"/>
          <w:szCs w:val="24"/>
          <w:lang w:bidi="fa-IR"/>
        </w:rPr>
      </w:pPr>
      <w:hyperlink r:id="rId8" w:history="1">
        <w:r w:rsidRPr="00527AE2">
          <w:rPr>
            <w:rStyle w:val="Hyperlink"/>
            <w:rFonts w:ascii="Open Sans" w:hAnsi="Open Sans" w:cs="Open Sans"/>
            <w:sz w:val="24"/>
            <w:szCs w:val="24"/>
            <w:lang w:bidi="fa-IR"/>
          </w:rPr>
          <w:t>https://github.com/daniel-kargari/DiabetesDataAnalysis</w:t>
        </w:r>
      </w:hyperlink>
    </w:p>
    <w:p w14:paraId="77AC16EC" w14:textId="77777777" w:rsidR="00F1010D" w:rsidRPr="00527AE2" w:rsidRDefault="00F1010D" w:rsidP="00D773F6">
      <w:pPr>
        <w:rPr>
          <w:rFonts w:ascii="Open Sans" w:hAnsi="Open Sans" w:cs="Open Sans"/>
          <w:color w:val="767171" w:themeColor="background2" w:themeShade="80"/>
          <w:sz w:val="24"/>
          <w:szCs w:val="24"/>
          <w:lang w:bidi="fa-IR"/>
        </w:rPr>
      </w:pPr>
    </w:p>
    <w:p w14:paraId="1FF851D3" w14:textId="77777777" w:rsidR="00C75662" w:rsidRDefault="00C75662" w:rsidP="00D773F6">
      <w:pPr>
        <w:rPr>
          <w:rFonts w:ascii="Open Sans" w:hAnsi="Open Sans" w:cs="Open Sans"/>
          <w:color w:val="767171" w:themeColor="background2" w:themeShade="80"/>
          <w:sz w:val="24"/>
          <w:szCs w:val="24"/>
          <w:lang w:bidi="fa-IR"/>
        </w:rPr>
      </w:pPr>
    </w:p>
    <w:p w14:paraId="1467C952" w14:textId="77777777" w:rsidR="00403F9C" w:rsidRPr="00527AE2" w:rsidRDefault="00403F9C" w:rsidP="00D773F6">
      <w:pPr>
        <w:rPr>
          <w:rFonts w:ascii="Open Sans" w:hAnsi="Open Sans" w:cs="Open Sans"/>
          <w:color w:val="767171" w:themeColor="background2" w:themeShade="80"/>
          <w:sz w:val="24"/>
          <w:szCs w:val="24"/>
          <w:rtl/>
          <w:lang w:bidi="fa-IR"/>
        </w:rPr>
      </w:pPr>
    </w:p>
    <w:p w14:paraId="6CA31512" w14:textId="77777777" w:rsidR="00E77FB2" w:rsidRPr="00527AE2" w:rsidRDefault="00E77FB2" w:rsidP="00D773F6">
      <w:pPr>
        <w:pStyle w:val="Heading1"/>
        <w:rPr>
          <w:rFonts w:ascii="Open Sans" w:hAnsi="Open Sans" w:cs="Open Sans"/>
          <w:b/>
          <w:bCs/>
          <w:lang w:bidi="fa-IR"/>
        </w:rPr>
      </w:pPr>
      <w:bookmarkStart w:id="1" w:name="_Toc186223669"/>
      <w:r w:rsidRPr="00527AE2">
        <w:rPr>
          <w:rFonts w:ascii="Open Sans" w:hAnsi="Open Sans" w:cs="Open Sans"/>
          <w:b/>
          <w:bCs/>
          <w:lang w:bidi="fa-IR"/>
        </w:rPr>
        <w:lastRenderedPageBreak/>
        <w:t>Dataset Specifications</w:t>
      </w:r>
      <w:bookmarkEnd w:id="1"/>
    </w:p>
    <w:tbl>
      <w:tblPr>
        <w:tblStyle w:val="TableGridLight"/>
        <w:tblW w:w="0" w:type="auto"/>
        <w:tblLook w:val="04A0" w:firstRow="1" w:lastRow="0" w:firstColumn="1" w:lastColumn="0" w:noHBand="0" w:noVBand="1"/>
      </w:tblPr>
      <w:tblGrid>
        <w:gridCol w:w="686"/>
        <w:gridCol w:w="1206"/>
        <w:gridCol w:w="7458"/>
      </w:tblGrid>
      <w:tr w:rsidR="00E77FB2" w:rsidRPr="00527AE2" w14:paraId="1FCC17B9" w14:textId="77777777" w:rsidTr="00E77FB2">
        <w:tc>
          <w:tcPr>
            <w:tcW w:w="0" w:type="auto"/>
            <w:hideMark/>
          </w:tcPr>
          <w:p w14:paraId="476C3BEA"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Row</w:t>
            </w:r>
          </w:p>
        </w:tc>
        <w:tc>
          <w:tcPr>
            <w:tcW w:w="0" w:type="auto"/>
            <w:hideMark/>
          </w:tcPr>
          <w:p w14:paraId="1E435AE6"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Feature</w:t>
            </w:r>
          </w:p>
        </w:tc>
        <w:tc>
          <w:tcPr>
            <w:tcW w:w="0" w:type="auto"/>
            <w:hideMark/>
          </w:tcPr>
          <w:p w14:paraId="1902E9B2"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Description</w:t>
            </w:r>
          </w:p>
        </w:tc>
      </w:tr>
      <w:tr w:rsidR="00E77FB2" w:rsidRPr="00527AE2" w14:paraId="2E498079" w14:textId="77777777" w:rsidTr="00E77FB2">
        <w:tc>
          <w:tcPr>
            <w:tcW w:w="0" w:type="auto"/>
            <w:hideMark/>
          </w:tcPr>
          <w:p w14:paraId="73B6E7AD"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1</w:t>
            </w:r>
          </w:p>
        </w:tc>
        <w:tc>
          <w:tcPr>
            <w:tcW w:w="0" w:type="auto"/>
            <w:hideMark/>
          </w:tcPr>
          <w:p w14:paraId="4AE2BF0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Age</w:t>
            </w:r>
          </w:p>
        </w:tc>
        <w:tc>
          <w:tcPr>
            <w:tcW w:w="0" w:type="auto"/>
            <w:hideMark/>
          </w:tcPr>
          <w:p w14:paraId="77C727A9"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The age of the individual in years.</w:t>
            </w:r>
          </w:p>
        </w:tc>
      </w:tr>
      <w:tr w:rsidR="00E77FB2" w:rsidRPr="00527AE2" w14:paraId="199940D6" w14:textId="77777777" w:rsidTr="00E77FB2">
        <w:tc>
          <w:tcPr>
            <w:tcW w:w="0" w:type="auto"/>
            <w:hideMark/>
          </w:tcPr>
          <w:p w14:paraId="54D2620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2</w:t>
            </w:r>
          </w:p>
        </w:tc>
        <w:tc>
          <w:tcPr>
            <w:tcW w:w="0" w:type="auto"/>
            <w:hideMark/>
          </w:tcPr>
          <w:p w14:paraId="26073F4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Gender</w:t>
            </w:r>
          </w:p>
        </w:tc>
        <w:tc>
          <w:tcPr>
            <w:tcW w:w="0" w:type="auto"/>
            <w:hideMark/>
          </w:tcPr>
          <w:p w14:paraId="7F1311A7"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The gender of the individual, where M indicates male and F indicates female.</w:t>
            </w:r>
          </w:p>
        </w:tc>
      </w:tr>
      <w:tr w:rsidR="00E77FB2" w:rsidRPr="00527AE2" w14:paraId="7857EB97" w14:textId="77777777" w:rsidTr="00E77FB2">
        <w:tc>
          <w:tcPr>
            <w:tcW w:w="0" w:type="auto"/>
            <w:hideMark/>
          </w:tcPr>
          <w:p w14:paraId="27590D50"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3</w:t>
            </w:r>
          </w:p>
        </w:tc>
        <w:tc>
          <w:tcPr>
            <w:tcW w:w="0" w:type="auto"/>
            <w:hideMark/>
          </w:tcPr>
          <w:p w14:paraId="1E60790D"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BMI</w:t>
            </w:r>
          </w:p>
        </w:tc>
        <w:tc>
          <w:tcPr>
            <w:tcW w:w="0" w:type="auto"/>
            <w:hideMark/>
          </w:tcPr>
          <w:p w14:paraId="7610AA08"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Body Mass Index, a measure of body fat based on height and weight (unitless).</w:t>
            </w:r>
          </w:p>
        </w:tc>
      </w:tr>
      <w:tr w:rsidR="00E77FB2" w:rsidRPr="00527AE2" w14:paraId="39BD40BC" w14:textId="77777777" w:rsidTr="00E77FB2">
        <w:tc>
          <w:tcPr>
            <w:tcW w:w="0" w:type="auto"/>
            <w:hideMark/>
          </w:tcPr>
          <w:p w14:paraId="5FF5F54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4</w:t>
            </w:r>
          </w:p>
        </w:tc>
        <w:tc>
          <w:tcPr>
            <w:tcW w:w="0" w:type="auto"/>
            <w:hideMark/>
          </w:tcPr>
          <w:p w14:paraId="79CF23D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Chol</w:t>
            </w:r>
          </w:p>
        </w:tc>
        <w:tc>
          <w:tcPr>
            <w:tcW w:w="0" w:type="auto"/>
            <w:hideMark/>
          </w:tcPr>
          <w:p w14:paraId="1A9DFB4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Cholesterol levels in mmol/L.</w:t>
            </w:r>
          </w:p>
        </w:tc>
      </w:tr>
      <w:tr w:rsidR="00E77FB2" w:rsidRPr="00527AE2" w14:paraId="6127F99A" w14:textId="77777777" w:rsidTr="00E77FB2">
        <w:tc>
          <w:tcPr>
            <w:tcW w:w="0" w:type="auto"/>
            <w:hideMark/>
          </w:tcPr>
          <w:p w14:paraId="2C694EC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5</w:t>
            </w:r>
          </w:p>
        </w:tc>
        <w:tc>
          <w:tcPr>
            <w:tcW w:w="0" w:type="auto"/>
            <w:hideMark/>
          </w:tcPr>
          <w:p w14:paraId="5EFF0F83"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TG</w:t>
            </w:r>
          </w:p>
        </w:tc>
        <w:tc>
          <w:tcPr>
            <w:tcW w:w="0" w:type="auto"/>
            <w:hideMark/>
          </w:tcPr>
          <w:p w14:paraId="7A0306C7"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Triglycerides levels in mmol/L.</w:t>
            </w:r>
          </w:p>
        </w:tc>
      </w:tr>
      <w:tr w:rsidR="00E77FB2" w:rsidRPr="00527AE2" w14:paraId="630EB9A2" w14:textId="77777777" w:rsidTr="00E77FB2">
        <w:tc>
          <w:tcPr>
            <w:tcW w:w="0" w:type="auto"/>
            <w:hideMark/>
          </w:tcPr>
          <w:p w14:paraId="559F65C8"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6</w:t>
            </w:r>
          </w:p>
        </w:tc>
        <w:tc>
          <w:tcPr>
            <w:tcW w:w="0" w:type="auto"/>
            <w:hideMark/>
          </w:tcPr>
          <w:p w14:paraId="5F10858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HDL</w:t>
            </w:r>
          </w:p>
        </w:tc>
        <w:tc>
          <w:tcPr>
            <w:tcW w:w="0" w:type="auto"/>
            <w:hideMark/>
          </w:tcPr>
          <w:p w14:paraId="17DF0D52"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High-Density Lipoprotein cholesterol in mmol/L, often referred to as "good" cholesterol.</w:t>
            </w:r>
          </w:p>
        </w:tc>
      </w:tr>
      <w:tr w:rsidR="00E77FB2" w:rsidRPr="00527AE2" w14:paraId="5F7253D1" w14:textId="77777777" w:rsidTr="00E77FB2">
        <w:tc>
          <w:tcPr>
            <w:tcW w:w="0" w:type="auto"/>
            <w:hideMark/>
          </w:tcPr>
          <w:p w14:paraId="46F47A8E"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7</w:t>
            </w:r>
          </w:p>
        </w:tc>
        <w:tc>
          <w:tcPr>
            <w:tcW w:w="0" w:type="auto"/>
            <w:hideMark/>
          </w:tcPr>
          <w:p w14:paraId="2C0E7959"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LDL</w:t>
            </w:r>
          </w:p>
        </w:tc>
        <w:tc>
          <w:tcPr>
            <w:tcW w:w="0" w:type="auto"/>
            <w:hideMark/>
          </w:tcPr>
          <w:p w14:paraId="4252040E"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Low-Density Lipoprotein cholesterol in mmol/L, often referred to as "bad" cholesterol.</w:t>
            </w:r>
          </w:p>
        </w:tc>
      </w:tr>
      <w:tr w:rsidR="00E77FB2" w:rsidRPr="00527AE2" w14:paraId="060D2A19" w14:textId="77777777" w:rsidTr="00E77FB2">
        <w:tc>
          <w:tcPr>
            <w:tcW w:w="0" w:type="auto"/>
            <w:hideMark/>
          </w:tcPr>
          <w:p w14:paraId="400664BF"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8</w:t>
            </w:r>
          </w:p>
        </w:tc>
        <w:tc>
          <w:tcPr>
            <w:tcW w:w="0" w:type="auto"/>
            <w:hideMark/>
          </w:tcPr>
          <w:p w14:paraId="5053DBD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Cr</w:t>
            </w:r>
          </w:p>
        </w:tc>
        <w:tc>
          <w:tcPr>
            <w:tcW w:w="0" w:type="auto"/>
            <w:hideMark/>
          </w:tcPr>
          <w:p w14:paraId="3C25828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Creatinine levels in µmol/L, an indicator of kidney function.</w:t>
            </w:r>
          </w:p>
        </w:tc>
      </w:tr>
      <w:tr w:rsidR="00E77FB2" w:rsidRPr="00527AE2" w14:paraId="32B19108" w14:textId="77777777" w:rsidTr="00E77FB2">
        <w:tc>
          <w:tcPr>
            <w:tcW w:w="0" w:type="auto"/>
            <w:hideMark/>
          </w:tcPr>
          <w:p w14:paraId="4214A54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9</w:t>
            </w:r>
          </w:p>
        </w:tc>
        <w:tc>
          <w:tcPr>
            <w:tcW w:w="0" w:type="auto"/>
            <w:hideMark/>
          </w:tcPr>
          <w:p w14:paraId="2D153E0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BUN</w:t>
            </w:r>
          </w:p>
        </w:tc>
        <w:tc>
          <w:tcPr>
            <w:tcW w:w="0" w:type="auto"/>
            <w:hideMark/>
          </w:tcPr>
          <w:p w14:paraId="22F8827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Blood Urea Nitrogen levels in mmol/L, an indicator of kidney and liver function.</w:t>
            </w:r>
          </w:p>
        </w:tc>
      </w:tr>
      <w:tr w:rsidR="00E77FB2" w:rsidRPr="00527AE2" w14:paraId="075D51D4" w14:textId="77777777" w:rsidTr="00E77FB2">
        <w:tc>
          <w:tcPr>
            <w:tcW w:w="0" w:type="auto"/>
            <w:hideMark/>
          </w:tcPr>
          <w:p w14:paraId="6115A12B"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10</w:t>
            </w:r>
          </w:p>
        </w:tc>
        <w:tc>
          <w:tcPr>
            <w:tcW w:w="0" w:type="auto"/>
            <w:hideMark/>
          </w:tcPr>
          <w:p w14:paraId="15D4D07B"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Diagnosis</w:t>
            </w:r>
          </w:p>
        </w:tc>
        <w:tc>
          <w:tcPr>
            <w:tcW w:w="0" w:type="auto"/>
            <w:hideMark/>
          </w:tcPr>
          <w:p w14:paraId="204EBAB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Diabetes diagnosis status (binary), where 0 indicates no diabetes and 1 indicates diabetes.</w:t>
            </w:r>
          </w:p>
        </w:tc>
      </w:tr>
    </w:tbl>
    <w:p w14:paraId="2218DB9A" w14:textId="77777777" w:rsidR="00E77FB2" w:rsidRPr="00527AE2" w:rsidRDefault="00E77FB2" w:rsidP="00D773F6">
      <w:pPr>
        <w:rPr>
          <w:rFonts w:ascii="Open Sans" w:hAnsi="Open Sans" w:cs="Open Sans"/>
          <w:color w:val="767171" w:themeColor="background2" w:themeShade="80"/>
          <w:sz w:val="24"/>
          <w:szCs w:val="24"/>
          <w:lang w:bidi="fa-IR"/>
        </w:rPr>
      </w:pPr>
    </w:p>
    <w:p w14:paraId="2EAD7585" w14:textId="77777777" w:rsidR="0072675F" w:rsidRPr="00527AE2" w:rsidRDefault="0072675F" w:rsidP="00D773F6">
      <w:pPr>
        <w:rPr>
          <w:rFonts w:ascii="Open Sans" w:hAnsi="Open Sans" w:cs="Open Sans"/>
          <w:color w:val="767171" w:themeColor="background2" w:themeShade="80"/>
          <w:sz w:val="24"/>
          <w:szCs w:val="24"/>
          <w:lang w:bidi="fa-IR"/>
        </w:rPr>
      </w:pPr>
    </w:p>
    <w:p w14:paraId="4F82293C" w14:textId="77777777" w:rsidR="00E77FB2" w:rsidRPr="00527AE2" w:rsidRDefault="00E77FB2" w:rsidP="00D773F6">
      <w:pPr>
        <w:pStyle w:val="Heading1"/>
        <w:rPr>
          <w:rFonts w:ascii="Open Sans" w:hAnsi="Open Sans" w:cs="Open Sans"/>
          <w:b/>
          <w:bCs/>
          <w:lang w:bidi="fa-IR"/>
        </w:rPr>
      </w:pPr>
      <w:bookmarkStart w:id="2" w:name="_Toc186223670"/>
      <w:r w:rsidRPr="00527AE2">
        <w:rPr>
          <w:rFonts w:ascii="Open Sans" w:hAnsi="Open Sans" w:cs="Open Sans"/>
          <w:b/>
          <w:bCs/>
          <w:lang w:bidi="fa-IR"/>
        </w:rPr>
        <w:t>Dataset Samples</w:t>
      </w:r>
      <w:bookmarkEnd w:id="2"/>
    </w:p>
    <w:tbl>
      <w:tblPr>
        <w:tblStyle w:val="TableGridLight"/>
        <w:tblW w:w="0" w:type="auto"/>
        <w:tblLook w:val="04A0" w:firstRow="1" w:lastRow="0" w:firstColumn="1" w:lastColumn="0" w:noHBand="0" w:noVBand="1"/>
      </w:tblPr>
      <w:tblGrid>
        <w:gridCol w:w="1536"/>
        <w:gridCol w:w="623"/>
        <w:gridCol w:w="1019"/>
        <w:gridCol w:w="645"/>
        <w:gridCol w:w="705"/>
        <w:gridCol w:w="526"/>
        <w:gridCol w:w="672"/>
        <w:gridCol w:w="628"/>
        <w:gridCol w:w="652"/>
        <w:gridCol w:w="709"/>
        <w:gridCol w:w="1270"/>
      </w:tblGrid>
      <w:tr w:rsidR="0072675F" w:rsidRPr="00527AE2" w14:paraId="45C9A35E" w14:textId="77777777" w:rsidTr="00E77FB2">
        <w:tc>
          <w:tcPr>
            <w:tcW w:w="0" w:type="auto"/>
            <w:hideMark/>
          </w:tcPr>
          <w:p w14:paraId="4F74CC4C"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Unnamed: 0</w:t>
            </w:r>
          </w:p>
        </w:tc>
        <w:tc>
          <w:tcPr>
            <w:tcW w:w="0" w:type="auto"/>
            <w:hideMark/>
          </w:tcPr>
          <w:p w14:paraId="4ECE4FDB"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Age</w:t>
            </w:r>
          </w:p>
        </w:tc>
        <w:tc>
          <w:tcPr>
            <w:tcW w:w="0" w:type="auto"/>
            <w:hideMark/>
          </w:tcPr>
          <w:p w14:paraId="5BDA7300"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Gender</w:t>
            </w:r>
          </w:p>
        </w:tc>
        <w:tc>
          <w:tcPr>
            <w:tcW w:w="0" w:type="auto"/>
            <w:hideMark/>
          </w:tcPr>
          <w:p w14:paraId="667ABD29"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BMI</w:t>
            </w:r>
          </w:p>
        </w:tc>
        <w:tc>
          <w:tcPr>
            <w:tcW w:w="0" w:type="auto"/>
            <w:hideMark/>
          </w:tcPr>
          <w:p w14:paraId="0DB7B8E5"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Chol</w:t>
            </w:r>
          </w:p>
        </w:tc>
        <w:tc>
          <w:tcPr>
            <w:tcW w:w="0" w:type="auto"/>
            <w:hideMark/>
          </w:tcPr>
          <w:p w14:paraId="5C3CEB5A"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TG</w:t>
            </w:r>
          </w:p>
        </w:tc>
        <w:tc>
          <w:tcPr>
            <w:tcW w:w="0" w:type="auto"/>
            <w:hideMark/>
          </w:tcPr>
          <w:p w14:paraId="281DC472"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HDL</w:t>
            </w:r>
          </w:p>
        </w:tc>
        <w:tc>
          <w:tcPr>
            <w:tcW w:w="0" w:type="auto"/>
            <w:hideMark/>
          </w:tcPr>
          <w:p w14:paraId="190620B5"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LDL</w:t>
            </w:r>
          </w:p>
        </w:tc>
        <w:tc>
          <w:tcPr>
            <w:tcW w:w="0" w:type="auto"/>
            <w:hideMark/>
          </w:tcPr>
          <w:p w14:paraId="1B218AAF"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Cr</w:t>
            </w:r>
          </w:p>
        </w:tc>
        <w:tc>
          <w:tcPr>
            <w:tcW w:w="0" w:type="auto"/>
            <w:hideMark/>
          </w:tcPr>
          <w:p w14:paraId="70D227A0"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BUN</w:t>
            </w:r>
          </w:p>
        </w:tc>
        <w:tc>
          <w:tcPr>
            <w:tcW w:w="0" w:type="auto"/>
            <w:hideMark/>
          </w:tcPr>
          <w:p w14:paraId="49470CFA"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Diagnosis</w:t>
            </w:r>
          </w:p>
        </w:tc>
      </w:tr>
      <w:tr w:rsidR="0072675F" w:rsidRPr="00527AE2" w14:paraId="6D180EBF" w14:textId="77777777" w:rsidTr="00E77FB2">
        <w:tc>
          <w:tcPr>
            <w:tcW w:w="0" w:type="auto"/>
            <w:hideMark/>
          </w:tcPr>
          <w:p w14:paraId="638D311A"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c>
          <w:tcPr>
            <w:tcW w:w="0" w:type="auto"/>
            <w:hideMark/>
          </w:tcPr>
          <w:p w14:paraId="3AA1982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w:t>
            </w:r>
          </w:p>
        </w:tc>
        <w:tc>
          <w:tcPr>
            <w:tcW w:w="0" w:type="auto"/>
            <w:hideMark/>
          </w:tcPr>
          <w:p w14:paraId="6455C9C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4A29F1EA"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4632811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4.2</w:t>
            </w:r>
          </w:p>
        </w:tc>
        <w:tc>
          <w:tcPr>
            <w:tcW w:w="0" w:type="auto"/>
            <w:hideMark/>
          </w:tcPr>
          <w:p w14:paraId="1A8E2199"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59ABBBC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2C50A3C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1.4</w:t>
            </w:r>
          </w:p>
        </w:tc>
        <w:tc>
          <w:tcPr>
            <w:tcW w:w="0" w:type="auto"/>
            <w:hideMark/>
          </w:tcPr>
          <w:p w14:paraId="2CA7F03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46.0</w:t>
            </w:r>
          </w:p>
        </w:tc>
        <w:tc>
          <w:tcPr>
            <w:tcW w:w="0" w:type="auto"/>
            <w:hideMark/>
          </w:tcPr>
          <w:p w14:paraId="41B86A6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w:t>
            </w:r>
          </w:p>
        </w:tc>
        <w:tc>
          <w:tcPr>
            <w:tcW w:w="0" w:type="auto"/>
            <w:hideMark/>
          </w:tcPr>
          <w:p w14:paraId="5AD65F6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29527ADF" w14:textId="77777777" w:rsidTr="00E77FB2">
        <w:tc>
          <w:tcPr>
            <w:tcW w:w="0" w:type="auto"/>
            <w:hideMark/>
          </w:tcPr>
          <w:p w14:paraId="4EFAA50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w:t>
            </w:r>
          </w:p>
        </w:tc>
        <w:tc>
          <w:tcPr>
            <w:tcW w:w="0" w:type="auto"/>
            <w:hideMark/>
          </w:tcPr>
          <w:p w14:paraId="0099F04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26</w:t>
            </w:r>
          </w:p>
        </w:tc>
        <w:tc>
          <w:tcPr>
            <w:tcW w:w="0" w:type="auto"/>
            <w:hideMark/>
          </w:tcPr>
          <w:p w14:paraId="2CA2F15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0211568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23</w:t>
            </w:r>
          </w:p>
        </w:tc>
        <w:tc>
          <w:tcPr>
            <w:tcW w:w="0" w:type="auto"/>
            <w:hideMark/>
          </w:tcPr>
          <w:p w14:paraId="6E310F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3.7</w:t>
            </w:r>
          </w:p>
        </w:tc>
        <w:tc>
          <w:tcPr>
            <w:tcW w:w="0" w:type="auto"/>
            <w:hideMark/>
          </w:tcPr>
          <w:p w14:paraId="6B261E5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1.4</w:t>
            </w:r>
          </w:p>
        </w:tc>
        <w:tc>
          <w:tcPr>
            <w:tcW w:w="0" w:type="auto"/>
            <w:hideMark/>
          </w:tcPr>
          <w:p w14:paraId="3067ACE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1.1</w:t>
            </w:r>
          </w:p>
        </w:tc>
        <w:tc>
          <w:tcPr>
            <w:tcW w:w="0" w:type="auto"/>
            <w:hideMark/>
          </w:tcPr>
          <w:p w14:paraId="1461E38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0A628D4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62.0</w:t>
            </w:r>
          </w:p>
        </w:tc>
        <w:tc>
          <w:tcPr>
            <w:tcW w:w="0" w:type="auto"/>
            <w:hideMark/>
          </w:tcPr>
          <w:p w14:paraId="01D3CC5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4.5</w:t>
            </w:r>
          </w:p>
        </w:tc>
        <w:tc>
          <w:tcPr>
            <w:tcW w:w="0" w:type="auto"/>
            <w:hideMark/>
          </w:tcPr>
          <w:p w14:paraId="3552173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52074D1A" w14:textId="77777777" w:rsidTr="00E77FB2">
        <w:tc>
          <w:tcPr>
            <w:tcW w:w="0" w:type="auto"/>
            <w:hideMark/>
          </w:tcPr>
          <w:p w14:paraId="5C40833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w:t>
            </w:r>
          </w:p>
        </w:tc>
        <w:tc>
          <w:tcPr>
            <w:tcW w:w="0" w:type="auto"/>
            <w:hideMark/>
          </w:tcPr>
          <w:p w14:paraId="31F6DCC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33</w:t>
            </w:r>
          </w:p>
        </w:tc>
        <w:tc>
          <w:tcPr>
            <w:tcW w:w="0" w:type="auto"/>
            <w:hideMark/>
          </w:tcPr>
          <w:p w14:paraId="667F90A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46DE68B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5D64C1F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4.9</w:t>
            </w:r>
          </w:p>
        </w:tc>
        <w:tc>
          <w:tcPr>
            <w:tcW w:w="0" w:type="auto"/>
            <w:hideMark/>
          </w:tcPr>
          <w:p w14:paraId="7D733B5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48B83B1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0.8</w:t>
            </w:r>
          </w:p>
        </w:tc>
        <w:tc>
          <w:tcPr>
            <w:tcW w:w="0" w:type="auto"/>
            <w:hideMark/>
          </w:tcPr>
          <w:p w14:paraId="5EBED98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2.0</w:t>
            </w:r>
          </w:p>
        </w:tc>
        <w:tc>
          <w:tcPr>
            <w:tcW w:w="0" w:type="auto"/>
            <w:hideMark/>
          </w:tcPr>
          <w:p w14:paraId="5AAB445D"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46.0</w:t>
            </w:r>
          </w:p>
        </w:tc>
        <w:tc>
          <w:tcPr>
            <w:tcW w:w="0" w:type="auto"/>
            <w:hideMark/>
          </w:tcPr>
          <w:p w14:paraId="776A927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7.1</w:t>
            </w:r>
          </w:p>
        </w:tc>
        <w:tc>
          <w:tcPr>
            <w:tcW w:w="0" w:type="auto"/>
            <w:hideMark/>
          </w:tcPr>
          <w:p w14:paraId="4E8150D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6E59A322" w14:textId="77777777" w:rsidTr="00E77FB2">
        <w:tc>
          <w:tcPr>
            <w:tcW w:w="0" w:type="auto"/>
            <w:hideMark/>
          </w:tcPr>
          <w:p w14:paraId="7D25C81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w:t>
            </w:r>
          </w:p>
        </w:tc>
        <w:tc>
          <w:tcPr>
            <w:tcW w:w="0" w:type="auto"/>
            <w:hideMark/>
          </w:tcPr>
          <w:p w14:paraId="2D7A1EE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45</w:t>
            </w:r>
          </w:p>
        </w:tc>
        <w:tc>
          <w:tcPr>
            <w:tcW w:w="0" w:type="auto"/>
            <w:hideMark/>
          </w:tcPr>
          <w:p w14:paraId="41006A3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47F6D7A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63BD0E0B"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2.9</w:t>
            </w:r>
          </w:p>
        </w:tc>
        <w:tc>
          <w:tcPr>
            <w:tcW w:w="0" w:type="auto"/>
            <w:hideMark/>
          </w:tcPr>
          <w:p w14:paraId="66D0A20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6CE58F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3DB89C1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1.5</w:t>
            </w:r>
          </w:p>
        </w:tc>
        <w:tc>
          <w:tcPr>
            <w:tcW w:w="0" w:type="auto"/>
            <w:hideMark/>
          </w:tcPr>
          <w:p w14:paraId="6E4869D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24.0</w:t>
            </w:r>
          </w:p>
        </w:tc>
        <w:tc>
          <w:tcPr>
            <w:tcW w:w="0" w:type="auto"/>
            <w:hideMark/>
          </w:tcPr>
          <w:p w14:paraId="6B10DD8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2.3</w:t>
            </w:r>
          </w:p>
        </w:tc>
        <w:tc>
          <w:tcPr>
            <w:tcW w:w="0" w:type="auto"/>
            <w:hideMark/>
          </w:tcPr>
          <w:p w14:paraId="01106E0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1DA34D85" w14:textId="77777777" w:rsidTr="00E77FB2">
        <w:tc>
          <w:tcPr>
            <w:tcW w:w="0" w:type="auto"/>
            <w:hideMark/>
          </w:tcPr>
          <w:p w14:paraId="7FD4501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w:t>
            </w:r>
          </w:p>
        </w:tc>
        <w:tc>
          <w:tcPr>
            <w:tcW w:w="0" w:type="auto"/>
            <w:hideMark/>
          </w:tcPr>
          <w:p w14:paraId="0F10F6E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w:t>
            </w:r>
          </w:p>
        </w:tc>
        <w:tc>
          <w:tcPr>
            <w:tcW w:w="0" w:type="auto"/>
            <w:hideMark/>
          </w:tcPr>
          <w:p w14:paraId="18DC6AC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5AF87DD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09FFF0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3.6</w:t>
            </w:r>
          </w:p>
        </w:tc>
        <w:tc>
          <w:tcPr>
            <w:tcW w:w="0" w:type="auto"/>
            <w:hideMark/>
          </w:tcPr>
          <w:p w14:paraId="3AB396D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1.3</w:t>
            </w:r>
          </w:p>
        </w:tc>
        <w:tc>
          <w:tcPr>
            <w:tcW w:w="0" w:type="auto"/>
            <w:hideMark/>
          </w:tcPr>
          <w:p w14:paraId="16AE852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40371B3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1D1BABA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50.0</w:t>
            </w:r>
          </w:p>
        </w:tc>
        <w:tc>
          <w:tcPr>
            <w:tcW w:w="0" w:type="auto"/>
            <w:hideMark/>
          </w:tcPr>
          <w:p w14:paraId="4993FE2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2.0</w:t>
            </w:r>
          </w:p>
        </w:tc>
        <w:tc>
          <w:tcPr>
            <w:tcW w:w="0" w:type="auto"/>
            <w:hideMark/>
          </w:tcPr>
          <w:p w14:paraId="4D890C2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26277AD8" w14:textId="77777777" w:rsidTr="00E77FB2">
        <w:tc>
          <w:tcPr>
            <w:tcW w:w="0" w:type="auto"/>
            <w:hideMark/>
          </w:tcPr>
          <w:p w14:paraId="1CE1A0A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w:t>
            </w:r>
          </w:p>
        </w:tc>
        <w:tc>
          <w:tcPr>
            <w:tcW w:w="0" w:type="auto"/>
            <w:hideMark/>
          </w:tcPr>
          <w:p w14:paraId="16DC65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48</w:t>
            </w:r>
          </w:p>
        </w:tc>
        <w:tc>
          <w:tcPr>
            <w:tcW w:w="0" w:type="auto"/>
            <w:hideMark/>
          </w:tcPr>
          <w:p w14:paraId="202838B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4215496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45ACFA3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2.9</w:t>
            </w:r>
          </w:p>
        </w:tc>
        <w:tc>
          <w:tcPr>
            <w:tcW w:w="0" w:type="auto"/>
            <w:hideMark/>
          </w:tcPr>
          <w:p w14:paraId="1807B9A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0.8</w:t>
            </w:r>
          </w:p>
        </w:tc>
        <w:tc>
          <w:tcPr>
            <w:tcW w:w="0" w:type="auto"/>
            <w:hideMark/>
          </w:tcPr>
          <w:p w14:paraId="7B69A21D"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1E7D351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1.6</w:t>
            </w:r>
          </w:p>
        </w:tc>
        <w:tc>
          <w:tcPr>
            <w:tcW w:w="0" w:type="auto"/>
            <w:hideMark/>
          </w:tcPr>
          <w:p w14:paraId="44696A79"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47.0</w:t>
            </w:r>
          </w:p>
        </w:tc>
        <w:tc>
          <w:tcPr>
            <w:tcW w:w="0" w:type="auto"/>
            <w:hideMark/>
          </w:tcPr>
          <w:p w14:paraId="1B267E9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w:t>
            </w:r>
          </w:p>
        </w:tc>
        <w:tc>
          <w:tcPr>
            <w:tcW w:w="0" w:type="auto"/>
            <w:hideMark/>
          </w:tcPr>
          <w:p w14:paraId="2ED46B5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bl>
    <w:p w14:paraId="53A082D0" w14:textId="77777777" w:rsidR="00587D4B" w:rsidRPr="00527AE2" w:rsidRDefault="00587D4B" w:rsidP="00D773F6">
      <w:pPr>
        <w:rPr>
          <w:rFonts w:ascii="Open Sans" w:hAnsi="Open Sans" w:cs="Open Sans"/>
          <w:color w:val="767171" w:themeColor="background2" w:themeShade="80"/>
          <w:sz w:val="24"/>
          <w:szCs w:val="24"/>
          <w:lang w:bidi="fa-IR"/>
        </w:rPr>
      </w:pPr>
    </w:p>
    <w:p w14:paraId="4FC7574E" w14:textId="77777777" w:rsidR="0072675F" w:rsidRPr="00527AE2" w:rsidRDefault="0072675F" w:rsidP="00D773F6">
      <w:pPr>
        <w:rPr>
          <w:rFonts w:ascii="Open Sans" w:hAnsi="Open Sans" w:cs="Open Sans"/>
          <w:color w:val="767171" w:themeColor="background2" w:themeShade="80"/>
          <w:sz w:val="24"/>
          <w:szCs w:val="24"/>
          <w:lang w:bidi="fa-IR"/>
        </w:rPr>
      </w:pPr>
    </w:p>
    <w:p w14:paraId="2D6D1AD6" w14:textId="77777777" w:rsidR="00F1010D" w:rsidRPr="00527AE2" w:rsidRDefault="00F1010D" w:rsidP="00D773F6">
      <w:pPr>
        <w:rPr>
          <w:rFonts w:ascii="Open Sans" w:hAnsi="Open Sans" w:cs="Open Sans"/>
          <w:color w:val="767171" w:themeColor="background2" w:themeShade="80"/>
          <w:sz w:val="24"/>
          <w:szCs w:val="24"/>
          <w:lang w:bidi="fa-IR"/>
        </w:rPr>
      </w:pPr>
    </w:p>
    <w:p w14:paraId="4DAB52DE" w14:textId="77777777" w:rsidR="00F1010D" w:rsidRPr="00527AE2" w:rsidRDefault="00F1010D" w:rsidP="00D773F6">
      <w:pPr>
        <w:rPr>
          <w:rFonts w:ascii="Open Sans" w:hAnsi="Open Sans" w:cs="Open Sans"/>
          <w:color w:val="767171" w:themeColor="background2" w:themeShade="80"/>
          <w:sz w:val="24"/>
          <w:szCs w:val="24"/>
          <w:rtl/>
          <w:lang w:bidi="fa-IR"/>
        </w:rPr>
      </w:pPr>
    </w:p>
    <w:p w14:paraId="4096E14B" w14:textId="77777777" w:rsidR="00D754CA" w:rsidRPr="00527AE2" w:rsidRDefault="00E77FB2" w:rsidP="00D773F6">
      <w:pPr>
        <w:pStyle w:val="Heading1"/>
        <w:rPr>
          <w:rFonts w:ascii="Open Sans" w:hAnsi="Open Sans" w:cs="Open Sans"/>
          <w:b/>
          <w:bCs/>
          <w:lang w:bidi="fa-IR"/>
        </w:rPr>
      </w:pPr>
      <w:bookmarkStart w:id="3" w:name="_Toc186223671"/>
      <w:r w:rsidRPr="00527AE2">
        <w:rPr>
          <w:rFonts w:ascii="Open Sans" w:hAnsi="Open Sans" w:cs="Open Sans"/>
          <w:b/>
          <w:bCs/>
          <w:lang w:bidi="fa-IR"/>
        </w:rPr>
        <w:lastRenderedPageBreak/>
        <w:t>Initial Characteristics of Dataset Features</w:t>
      </w:r>
      <w:bookmarkEnd w:id="3"/>
    </w:p>
    <w:tbl>
      <w:tblPr>
        <w:tblStyle w:val="TableGridLight"/>
        <w:tblW w:w="0" w:type="auto"/>
        <w:tblLook w:val="04A0" w:firstRow="1" w:lastRow="0" w:firstColumn="1" w:lastColumn="0" w:noHBand="0" w:noVBand="1"/>
      </w:tblPr>
      <w:tblGrid>
        <w:gridCol w:w="1345"/>
        <w:gridCol w:w="836"/>
        <w:gridCol w:w="1611"/>
        <w:gridCol w:w="1564"/>
        <w:gridCol w:w="1577"/>
        <w:gridCol w:w="2417"/>
      </w:tblGrid>
      <w:tr w:rsidR="0072675F" w:rsidRPr="00527AE2" w14:paraId="1AC0CDD9" w14:textId="77777777" w:rsidTr="006C4AEE">
        <w:tc>
          <w:tcPr>
            <w:tcW w:w="1344" w:type="dxa"/>
            <w:hideMark/>
          </w:tcPr>
          <w:p w14:paraId="774DE17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Feature</w:t>
            </w:r>
          </w:p>
        </w:tc>
        <w:tc>
          <w:tcPr>
            <w:tcW w:w="755" w:type="dxa"/>
            <w:hideMark/>
          </w:tcPr>
          <w:p w14:paraId="01D0AA8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Count</w:t>
            </w:r>
          </w:p>
        </w:tc>
        <w:tc>
          <w:tcPr>
            <w:tcW w:w="0" w:type="auto"/>
            <w:hideMark/>
          </w:tcPr>
          <w:p w14:paraId="3D2A5AA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Maximum Value</w:t>
            </w:r>
          </w:p>
        </w:tc>
        <w:tc>
          <w:tcPr>
            <w:tcW w:w="0" w:type="auto"/>
            <w:hideMark/>
          </w:tcPr>
          <w:p w14:paraId="1CE4843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Minimum Value</w:t>
            </w:r>
          </w:p>
        </w:tc>
        <w:tc>
          <w:tcPr>
            <w:tcW w:w="0" w:type="auto"/>
            <w:hideMark/>
          </w:tcPr>
          <w:p w14:paraId="05B0669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Median Value</w:t>
            </w:r>
          </w:p>
        </w:tc>
        <w:tc>
          <w:tcPr>
            <w:tcW w:w="0" w:type="auto"/>
            <w:hideMark/>
          </w:tcPr>
          <w:p w14:paraId="5B5D062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Number of Missing Data Points</w:t>
            </w:r>
          </w:p>
        </w:tc>
      </w:tr>
      <w:tr w:rsidR="0072675F" w:rsidRPr="00527AE2" w14:paraId="6A7F549D" w14:textId="77777777" w:rsidTr="006C4AEE">
        <w:tc>
          <w:tcPr>
            <w:tcW w:w="1344" w:type="dxa"/>
            <w:hideMark/>
          </w:tcPr>
          <w:p w14:paraId="71A5B79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Number: 0</w:t>
            </w:r>
          </w:p>
        </w:tc>
        <w:tc>
          <w:tcPr>
            <w:tcW w:w="755" w:type="dxa"/>
            <w:hideMark/>
          </w:tcPr>
          <w:p w14:paraId="7D816A81"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68DFD5D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5131</w:t>
            </w:r>
          </w:p>
        </w:tc>
        <w:tc>
          <w:tcPr>
            <w:tcW w:w="0" w:type="auto"/>
            <w:hideMark/>
          </w:tcPr>
          <w:p w14:paraId="6E1C7AF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c>
          <w:tcPr>
            <w:tcW w:w="0" w:type="auto"/>
            <w:hideMark/>
          </w:tcPr>
          <w:p w14:paraId="55A737D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2565.5</w:t>
            </w:r>
          </w:p>
        </w:tc>
        <w:tc>
          <w:tcPr>
            <w:tcW w:w="0" w:type="auto"/>
            <w:hideMark/>
          </w:tcPr>
          <w:p w14:paraId="0B161DB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21402B56" w14:textId="77777777" w:rsidTr="006C4AEE">
        <w:tc>
          <w:tcPr>
            <w:tcW w:w="1344" w:type="dxa"/>
            <w:hideMark/>
          </w:tcPr>
          <w:p w14:paraId="31DE086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Age</w:t>
            </w:r>
          </w:p>
        </w:tc>
        <w:tc>
          <w:tcPr>
            <w:tcW w:w="755" w:type="dxa"/>
            <w:hideMark/>
          </w:tcPr>
          <w:p w14:paraId="2DF4B9B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2086B0E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93</w:t>
            </w:r>
          </w:p>
        </w:tc>
        <w:tc>
          <w:tcPr>
            <w:tcW w:w="0" w:type="auto"/>
            <w:hideMark/>
          </w:tcPr>
          <w:p w14:paraId="6A3E341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20.0</w:t>
            </w:r>
          </w:p>
        </w:tc>
        <w:tc>
          <w:tcPr>
            <w:tcW w:w="0" w:type="auto"/>
            <w:hideMark/>
          </w:tcPr>
          <w:p w14:paraId="6F610E79"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48.95031177</w:t>
            </w:r>
          </w:p>
        </w:tc>
        <w:tc>
          <w:tcPr>
            <w:tcW w:w="0" w:type="auto"/>
            <w:hideMark/>
          </w:tcPr>
          <w:p w14:paraId="79753A0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18DDF50" w14:textId="77777777" w:rsidTr="006C4AEE">
        <w:tc>
          <w:tcPr>
            <w:tcW w:w="1344" w:type="dxa"/>
            <w:hideMark/>
          </w:tcPr>
          <w:p w14:paraId="35CB416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BMI</w:t>
            </w:r>
          </w:p>
        </w:tc>
        <w:tc>
          <w:tcPr>
            <w:tcW w:w="755" w:type="dxa"/>
            <w:hideMark/>
          </w:tcPr>
          <w:p w14:paraId="5199115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783B194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47</w:t>
            </w:r>
          </w:p>
        </w:tc>
        <w:tc>
          <w:tcPr>
            <w:tcW w:w="0" w:type="auto"/>
            <w:hideMark/>
          </w:tcPr>
          <w:p w14:paraId="0E45E7D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15.0</w:t>
            </w:r>
          </w:p>
        </w:tc>
        <w:tc>
          <w:tcPr>
            <w:tcW w:w="0" w:type="auto"/>
            <w:hideMark/>
          </w:tcPr>
          <w:p w14:paraId="2ADB6F7B"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24.61340608</w:t>
            </w:r>
          </w:p>
        </w:tc>
        <w:tc>
          <w:tcPr>
            <w:tcW w:w="0" w:type="auto"/>
            <w:hideMark/>
          </w:tcPr>
          <w:p w14:paraId="3F5095C1"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A9A8544" w14:textId="77777777" w:rsidTr="006C4AEE">
        <w:tc>
          <w:tcPr>
            <w:tcW w:w="1344" w:type="dxa"/>
            <w:hideMark/>
          </w:tcPr>
          <w:p w14:paraId="0ABCBD8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Chol</w:t>
            </w:r>
          </w:p>
        </w:tc>
        <w:tc>
          <w:tcPr>
            <w:tcW w:w="755" w:type="dxa"/>
            <w:hideMark/>
          </w:tcPr>
          <w:p w14:paraId="05BED59C"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051569B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11.65</w:t>
            </w:r>
          </w:p>
        </w:tc>
        <w:tc>
          <w:tcPr>
            <w:tcW w:w="0" w:type="auto"/>
            <w:hideMark/>
          </w:tcPr>
          <w:p w14:paraId="2184384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686F4C7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4.8</w:t>
            </w:r>
          </w:p>
        </w:tc>
        <w:tc>
          <w:tcPr>
            <w:tcW w:w="0" w:type="auto"/>
            <w:hideMark/>
          </w:tcPr>
          <w:p w14:paraId="10D4465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3F467F1" w14:textId="77777777" w:rsidTr="006C4AEE">
        <w:tc>
          <w:tcPr>
            <w:tcW w:w="1344" w:type="dxa"/>
            <w:hideMark/>
          </w:tcPr>
          <w:p w14:paraId="54F7547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TG</w:t>
            </w:r>
          </w:p>
        </w:tc>
        <w:tc>
          <w:tcPr>
            <w:tcW w:w="755" w:type="dxa"/>
            <w:hideMark/>
          </w:tcPr>
          <w:p w14:paraId="2F71815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307B2A4A"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32.64</w:t>
            </w:r>
          </w:p>
        </w:tc>
        <w:tc>
          <w:tcPr>
            <w:tcW w:w="0" w:type="auto"/>
            <w:hideMark/>
          </w:tcPr>
          <w:p w14:paraId="00122A4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53EBE37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r w:rsidR="00D63B47" w:rsidRPr="00527AE2">
              <w:rPr>
                <w:rFonts w:ascii="Open Sans" w:hAnsi="Open Sans" w:cs="Open Sans"/>
              </w:rPr>
              <w:t>7</w:t>
            </w:r>
          </w:p>
        </w:tc>
        <w:tc>
          <w:tcPr>
            <w:tcW w:w="0" w:type="auto"/>
            <w:hideMark/>
          </w:tcPr>
          <w:p w14:paraId="1B83377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6925A07" w14:textId="77777777" w:rsidTr="006C4AEE">
        <w:tc>
          <w:tcPr>
            <w:tcW w:w="1344" w:type="dxa"/>
            <w:hideMark/>
          </w:tcPr>
          <w:p w14:paraId="22443E8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HDL</w:t>
            </w:r>
          </w:p>
        </w:tc>
        <w:tc>
          <w:tcPr>
            <w:tcW w:w="755" w:type="dxa"/>
            <w:hideMark/>
          </w:tcPr>
          <w:p w14:paraId="2F1E85F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41057FC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9.9</w:t>
            </w:r>
          </w:p>
        </w:tc>
        <w:tc>
          <w:tcPr>
            <w:tcW w:w="0" w:type="auto"/>
            <w:hideMark/>
          </w:tcPr>
          <w:p w14:paraId="0B03366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154BE49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r w:rsidR="00D63B47" w:rsidRPr="00527AE2">
              <w:rPr>
                <w:rFonts w:ascii="Open Sans" w:hAnsi="Open Sans" w:cs="Open Sans"/>
              </w:rPr>
              <w:t>6</w:t>
            </w:r>
          </w:p>
        </w:tc>
        <w:tc>
          <w:tcPr>
            <w:tcW w:w="0" w:type="auto"/>
            <w:hideMark/>
          </w:tcPr>
          <w:p w14:paraId="1B8D4B6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639F344" w14:textId="77777777" w:rsidTr="006C4AEE">
        <w:tc>
          <w:tcPr>
            <w:tcW w:w="1344" w:type="dxa"/>
            <w:hideMark/>
          </w:tcPr>
          <w:p w14:paraId="07948D7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LDL</w:t>
            </w:r>
          </w:p>
        </w:tc>
        <w:tc>
          <w:tcPr>
            <w:tcW w:w="755" w:type="dxa"/>
            <w:hideMark/>
          </w:tcPr>
          <w:p w14:paraId="69030C2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34F627C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9.9</w:t>
            </w:r>
          </w:p>
        </w:tc>
        <w:tc>
          <w:tcPr>
            <w:tcW w:w="0" w:type="auto"/>
            <w:hideMark/>
          </w:tcPr>
          <w:p w14:paraId="626107E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0.3</w:t>
            </w:r>
          </w:p>
        </w:tc>
        <w:tc>
          <w:tcPr>
            <w:tcW w:w="0" w:type="auto"/>
            <w:hideMark/>
          </w:tcPr>
          <w:p w14:paraId="3F7950D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2.9</w:t>
            </w:r>
          </w:p>
        </w:tc>
        <w:tc>
          <w:tcPr>
            <w:tcW w:w="0" w:type="auto"/>
            <w:hideMark/>
          </w:tcPr>
          <w:p w14:paraId="2C1ED76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5C5424C7" w14:textId="77777777" w:rsidTr="006C4AEE">
        <w:tc>
          <w:tcPr>
            <w:tcW w:w="1344" w:type="dxa"/>
            <w:hideMark/>
          </w:tcPr>
          <w:p w14:paraId="68364CA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Cr</w:t>
            </w:r>
          </w:p>
        </w:tc>
        <w:tc>
          <w:tcPr>
            <w:tcW w:w="755" w:type="dxa"/>
            <w:hideMark/>
          </w:tcPr>
          <w:p w14:paraId="06283B9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0824F1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800.0</w:t>
            </w:r>
          </w:p>
        </w:tc>
        <w:tc>
          <w:tcPr>
            <w:tcW w:w="0" w:type="auto"/>
            <w:hideMark/>
          </w:tcPr>
          <w:p w14:paraId="32220E2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4.86</w:t>
            </w:r>
          </w:p>
        </w:tc>
        <w:tc>
          <w:tcPr>
            <w:tcW w:w="0" w:type="auto"/>
            <w:hideMark/>
          </w:tcPr>
          <w:p w14:paraId="5F851F31"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71</w:t>
            </w:r>
          </w:p>
        </w:tc>
        <w:tc>
          <w:tcPr>
            <w:tcW w:w="0" w:type="auto"/>
            <w:hideMark/>
          </w:tcPr>
          <w:p w14:paraId="110A89C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764826D" w14:textId="77777777" w:rsidTr="006C4AEE">
        <w:tc>
          <w:tcPr>
            <w:tcW w:w="1344" w:type="dxa"/>
            <w:hideMark/>
          </w:tcPr>
          <w:p w14:paraId="2313DAC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BUN</w:t>
            </w:r>
          </w:p>
        </w:tc>
        <w:tc>
          <w:tcPr>
            <w:tcW w:w="755" w:type="dxa"/>
            <w:hideMark/>
          </w:tcPr>
          <w:p w14:paraId="4BBDFBFC"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278C2A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38.9</w:t>
            </w:r>
          </w:p>
        </w:tc>
        <w:tc>
          <w:tcPr>
            <w:tcW w:w="0" w:type="auto"/>
            <w:hideMark/>
          </w:tcPr>
          <w:p w14:paraId="7DD0147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0.5</w:t>
            </w:r>
          </w:p>
        </w:tc>
        <w:tc>
          <w:tcPr>
            <w:tcW w:w="0" w:type="auto"/>
            <w:hideMark/>
          </w:tcPr>
          <w:p w14:paraId="32AD57D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w:t>
            </w:r>
            <w:r w:rsidR="00D63B47" w:rsidRPr="00527AE2">
              <w:rPr>
                <w:rFonts w:ascii="Open Sans" w:hAnsi="Open Sans" w:cs="Open Sans"/>
              </w:rPr>
              <w:t>8</w:t>
            </w:r>
          </w:p>
        </w:tc>
        <w:tc>
          <w:tcPr>
            <w:tcW w:w="0" w:type="auto"/>
            <w:hideMark/>
          </w:tcPr>
          <w:p w14:paraId="3F0ED74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5750F16A" w14:textId="77777777" w:rsidTr="006C4AEE">
        <w:tc>
          <w:tcPr>
            <w:tcW w:w="1344" w:type="dxa"/>
            <w:hideMark/>
          </w:tcPr>
          <w:p w14:paraId="25EC50B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Diagnosis</w:t>
            </w:r>
          </w:p>
        </w:tc>
        <w:tc>
          <w:tcPr>
            <w:tcW w:w="755" w:type="dxa"/>
            <w:hideMark/>
          </w:tcPr>
          <w:p w14:paraId="75E12A0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A1685E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p>
        </w:tc>
        <w:tc>
          <w:tcPr>
            <w:tcW w:w="0" w:type="auto"/>
            <w:hideMark/>
          </w:tcPr>
          <w:p w14:paraId="2D1B67F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0F6FB33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r w:rsidR="00D63B47" w:rsidRPr="00527AE2">
              <w:rPr>
                <w:rFonts w:ascii="Open Sans" w:hAnsi="Open Sans" w:cs="Open Sans"/>
              </w:rPr>
              <w:t>3</w:t>
            </w:r>
          </w:p>
        </w:tc>
        <w:tc>
          <w:tcPr>
            <w:tcW w:w="0" w:type="auto"/>
            <w:hideMark/>
          </w:tcPr>
          <w:p w14:paraId="4B3BFC7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E6C952D" w14:textId="77777777" w:rsidTr="006C4AEE">
        <w:tc>
          <w:tcPr>
            <w:tcW w:w="1344" w:type="dxa"/>
          </w:tcPr>
          <w:p w14:paraId="574A5256" w14:textId="77777777" w:rsidR="006C4AEE" w:rsidRPr="00527AE2" w:rsidRDefault="006C4AEE" w:rsidP="00D773F6">
            <w:pPr>
              <w:rPr>
                <w:rFonts w:ascii="Open Sans" w:hAnsi="Open Sans" w:cs="Open Sans"/>
              </w:rPr>
            </w:pPr>
            <w:r w:rsidRPr="00527AE2">
              <w:rPr>
                <w:rFonts w:ascii="Open Sans" w:hAnsi="Open Sans" w:cs="Open Sans"/>
              </w:rPr>
              <w:t>Gender</w:t>
            </w:r>
          </w:p>
        </w:tc>
        <w:tc>
          <w:tcPr>
            <w:tcW w:w="755" w:type="dxa"/>
          </w:tcPr>
          <w:p w14:paraId="59459D7C" w14:textId="77777777" w:rsidR="006C4AEE" w:rsidRPr="00527AE2" w:rsidRDefault="006C4AEE" w:rsidP="00D773F6">
            <w:pPr>
              <w:rPr>
                <w:rFonts w:ascii="Open Sans" w:hAnsi="Open Sans" w:cs="Open Sans"/>
              </w:rPr>
            </w:pPr>
            <w:r w:rsidRPr="00527AE2">
              <w:rPr>
                <w:rFonts w:ascii="Open Sans" w:hAnsi="Open Sans" w:cs="Open Sans"/>
              </w:rPr>
              <w:t>5132</w:t>
            </w:r>
          </w:p>
        </w:tc>
        <w:tc>
          <w:tcPr>
            <w:tcW w:w="0" w:type="auto"/>
            <w:gridSpan w:val="3"/>
          </w:tcPr>
          <w:p w14:paraId="5EB77BA1" w14:textId="77777777" w:rsidR="006C4AEE" w:rsidRPr="00527AE2" w:rsidRDefault="006C4AEE" w:rsidP="00D773F6">
            <w:pPr>
              <w:jc w:val="center"/>
              <w:rPr>
                <w:rFonts w:ascii="Open Sans" w:hAnsi="Open Sans" w:cs="Open Sans"/>
              </w:rPr>
            </w:pPr>
            <w:r w:rsidRPr="00527AE2">
              <w:rPr>
                <w:rFonts w:ascii="Open Sans" w:hAnsi="Open Sans" w:cs="Open Sans"/>
              </w:rPr>
              <w:t>M (Male) =&gt;3,256</w:t>
            </w:r>
          </w:p>
          <w:p w14:paraId="400ECAAC" w14:textId="77777777" w:rsidR="006C4AEE" w:rsidRPr="00527AE2" w:rsidRDefault="006C4AEE" w:rsidP="00D773F6">
            <w:pPr>
              <w:jc w:val="center"/>
              <w:rPr>
                <w:rFonts w:ascii="Open Sans" w:hAnsi="Open Sans" w:cs="Open Sans"/>
              </w:rPr>
            </w:pPr>
            <w:r w:rsidRPr="00527AE2">
              <w:rPr>
                <w:rFonts w:ascii="Open Sans" w:hAnsi="Open Sans" w:cs="Open Sans"/>
              </w:rPr>
              <w:t>F (Female) =&gt; 1,876</w:t>
            </w:r>
          </w:p>
        </w:tc>
        <w:tc>
          <w:tcPr>
            <w:tcW w:w="0" w:type="auto"/>
          </w:tcPr>
          <w:p w14:paraId="1281F3A4" w14:textId="77777777" w:rsidR="006C4AEE" w:rsidRPr="00527AE2" w:rsidRDefault="006C4AEE" w:rsidP="00D773F6">
            <w:pPr>
              <w:rPr>
                <w:rFonts w:ascii="Open Sans" w:hAnsi="Open Sans" w:cs="Open Sans"/>
              </w:rPr>
            </w:pPr>
            <w:r w:rsidRPr="00527AE2">
              <w:rPr>
                <w:rFonts w:ascii="Open Sans" w:hAnsi="Open Sans" w:cs="Open Sans"/>
              </w:rPr>
              <w:t>0</w:t>
            </w:r>
          </w:p>
        </w:tc>
      </w:tr>
    </w:tbl>
    <w:p w14:paraId="46A39479" w14:textId="77777777" w:rsidR="00D754CA" w:rsidRPr="00527AE2" w:rsidRDefault="00D754CA" w:rsidP="00D773F6">
      <w:pPr>
        <w:rPr>
          <w:rFonts w:ascii="Open Sans" w:hAnsi="Open Sans" w:cs="Open Sans"/>
          <w:b/>
          <w:bCs/>
          <w:color w:val="4472C4" w:themeColor="accent1"/>
          <w:sz w:val="28"/>
          <w:szCs w:val="28"/>
          <w:lang w:bidi="fa-IR"/>
        </w:rPr>
      </w:pPr>
    </w:p>
    <w:p w14:paraId="0C83B77C" w14:textId="77777777" w:rsidR="0072675F" w:rsidRPr="00527AE2" w:rsidRDefault="0072675F" w:rsidP="00D773F6">
      <w:pPr>
        <w:rPr>
          <w:rFonts w:ascii="Open Sans" w:hAnsi="Open Sans" w:cs="Open Sans"/>
          <w:b/>
          <w:bCs/>
          <w:color w:val="4472C4" w:themeColor="accent1"/>
          <w:sz w:val="28"/>
          <w:szCs w:val="28"/>
          <w:lang w:bidi="fa-IR"/>
        </w:rPr>
      </w:pPr>
    </w:p>
    <w:p w14:paraId="3422B523" w14:textId="77777777" w:rsidR="00F1010D" w:rsidRPr="00527AE2" w:rsidRDefault="007B55E2" w:rsidP="00D773F6">
      <w:pPr>
        <w:pStyle w:val="Heading1"/>
        <w:rPr>
          <w:rFonts w:ascii="Open Sans" w:hAnsi="Open Sans" w:cs="Open Sans"/>
          <w:b/>
          <w:bCs/>
          <w:lang w:bidi="fa-IR"/>
        </w:rPr>
      </w:pPr>
      <w:bookmarkStart w:id="4" w:name="_Toc186223672"/>
      <w:r w:rsidRPr="00527AE2">
        <w:rPr>
          <w:rFonts w:ascii="Open Sans" w:hAnsi="Open Sans" w:cs="Open Sans"/>
          <w:b/>
          <w:bCs/>
          <w:lang w:bidi="fa-IR"/>
        </w:rPr>
        <w:t>Data Description Charts</w:t>
      </w:r>
      <w:bookmarkEnd w:id="4"/>
    </w:p>
    <w:p w14:paraId="328BD62F" w14:textId="77777777" w:rsidR="002660E0"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324AA765" wp14:editId="75049AB7">
            <wp:extent cx="3434675" cy="2667744"/>
            <wp:effectExtent l="0" t="0" r="0" b="0"/>
            <wp:docPr id="407660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7276" cy="2677531"/>
                    </a:xfrm>
                    <a:prstGeom prst="rect">
                      <a:avLst/>
                    </a:prstGeom>
                    <a:noFill/>
                    <a:ln>
                      <a:noFill/>
                    </a:ln>
                  </pic:spPr>
                </pic:pic>
              </a:graphicData>
            </a:graphic>
          </wp:inline>
        </w:drawing>
      </w:r>
    </w:p>
    <w:p w14:paraId="39A49414" w14:textId="77777777" w:rsidR="00F1010D" w:rsidRPr="00527AE2" w:rsidRDefault="00F1010D" w:rsidP="00D773F6">
      <w:pPr>
        <w:pStyle w:val="ListParagraph"/>
        <w:jc w:val="center"/>
        <w:rPr>
          <w:rFonts w:ascii="Open Sans" w:hAnsi="Open Sans" w:cs="Open Sans"/>
          <w:lang w:bidi="fa-IR"/>
        </w:rPr>
      </w:pPr>
    </w:p>
    <w:p w14:paraId="79D19648" w14:textId="77777777" w:rsidR="007B55E2"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4CB05431" wp14:editId="16B6581A">
            <wp:extent cx="4269850" cy="3365700"/>
            <wp:effectExtent l="0" t="0" r="0" b="6350"/>
            <wp:docPr id="352988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8347" cy="3372397"/>
                    </a:xfrm>
                    <a:prstGeom prst="rect">
                      <a:avLst/>
                    </a:prstGeom>
                    <a:noFill/>
                    <a:ln>
                      <a:noFill/>
                    </a:ln>
                  </pic:spPr>
                </pic:pic>
              </a:graphicData>
            </a:graphic>
          </wp:inline>
        </w:drawing>
      </w:r>
    </w:p>
    <w:p w14:paraId="787F523F" w14:textId="77777777" w:rsidR="00F1010D" w:rsidRPr="00527AE2" w:rsidRDefault="00F1010D" w:rsidP="00D773F6">
      <w:pPr>
        <w:pStyle w:val="ListParagraph"/>
        <w:jc w:val="center"/>
        <w:rPr>
          <w:rFonts w:ascii="Open Sans" w:hAnsi="Open Sans" w:cs="Open Sans"/>
          <w:lang w:bidi="fa-IR"/>
        </w:rPr>
      </w:pPr>
    </w:p>
    <w:p w14:paraId="47833219" w14:textId="77777777" w:rsidR="00F1010D" w:rsidRPr="00527AE2" w:rsidRDefault="00F1010D" w:rsidP="00D773F6">
      <w:pPr>
        <w:pStyle w:val="ListParagraph"/>
        <w:jc w:val="center"/>
        <w:rPr>
          <w:rFonts w:ascii="Open Sans" w:hAnsi="Open Sans" w:cs="Open Sans"/>
          <w:lang w:bidi="fa-IR"/>
        </w:rPr>
      </w:pPr>
    </w:p>
    <w:p w14:paraId="0F25C2A0" w14:textId="77777777" w:rsidR="00F1010D" w:rsidRPr="00527AE2" w:rsidRDefault="00F1010D" w:rsidP="00D773F6">
      <w:pPr>
        <w:pStyle w:val="ListParagraph"/>
        <w:jc w:val="center"/>
        <w:rPr>
          <w:rFonts w:ascii="Open Sans" w:hAnsi="Open Sans" w:cs="Open Sans"/>
          <w:lang w:bidi="fa-IR"/>
        </w:rPr>
      </w:pPr>
    </w:p>
    <w:p w14:paraId="36A829ED" w14:textId="77777777" w:rsidR="007B55E2"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03480E75" wp14:editId="7E5F5A85">
            <wp:extent cx="3911340" cy="3037974"/>
            <wp:effectExtent l="0" t="0" r="0" b="0"/>
            <wp:docPr id="75624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689" cy="3048343"/>
                    </a:xfrm>
                    <a:prstGeom prst="rect">
                      <a:avLst/>
                    </a:prstGeom>
                    <a:noFill/>
                    <a:ln>
                      <a:noFill/>
                    </a:ln>
                  </pic:spPr>
                </pic:pic>
              </a:graphicData>
            </a:graphic>
          </wp:inline>
        </w:drawing>
      </w:r>
    </w:p>
    <w:p w14:paraId="6C5D2C9B" w14:textId="77777777" w:rsidR="00F84B9E" w:rsidRPr="00527AE2" w:rsidRDefault="007B55E2" w:rsidP="00D773F6">
      <w:pPr>
        <w:pStyle w:val="ListParagraph"/>
        <w:jc w:val="center"/>
        <w:rPr>
          <w:rFonts w:ascii="Open Sans" w:hAnsi="Open Sans" w:cs="Open Sans"/>
          <w:lang w:bidi="fa-IR"/>
        </w:rPr>
      </w:pPr>
      <w:r w:rsidRPr="00527AE2">
        <w:rPr>
          <w:rFonts w:ascii="Open Sans" w:hAnsi="Open Sans" w:cs="Open Sans"/>
          <w:noProof/>
        </w:rPr>
        <w:lastRenderedPageBreak/>
        <w:drawing>
          <wp:inline distT="0" distB="0" distL="0" distR="0" wp14:anchorId="2B208D1E" wp14:editId="1AD27890">
            <wp:extent cx="3955774" cy="3582596"/>
            <wp:effectExtent l="0" t="0" r="6985" b="0"/>
            <wp:docPr id="431627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689" cy="3587048"/>
                    </a:xfrm>
                    <a:prstGeom prst="rect">
                      <a:avLst/>
                    </a:prstGeom>
                    <a:noFill/>
                    <a:ln>
                      <a:noFill/>
                    </a:ln>
                  </pic:spPr>
                </pic:pic>
              </a:graphicData>
            </a:graphic>
          </wp:inline>
        </w:drawing>
      </w:r>
    </w:p>
    <w:p w14:paraId="4D852966" w14:textId="77777777" w:rsidR="00F84B9E" w:rsidRPr="00527AE2" w:rsidRDefault="00F84B9E" w:rsidP="00D773F6">
      <w:pPr>
        <w:pStyle w:val="ListParagraph"/>
        <w:rPr>
          <w:rFonts w:ascii="Open Sans" w:hAnsi="Open Sans" w:cs="Open Sans"/>
          <w:lang w:bidi="fa-IR"/>
        </w:rPr>
      </w:pPr>
    </w:p>
    <w:p w14:paraId="089207E6" w14:textId="77777777" w:rsidR="00F84B9E" w:rsidRPr="00527AE2" w:rsidRDefault="00F84B9E" w:rsidP="00D773F6">
      <w:pPr>
        <w:pStyle w:val="Heading1"/>
        <w:rPr>
          <w:rFonts w:ascii="Open Sans" w:hAnsi="Open Sans" w:cs="Open Sans"/>
          <w:b/>
          <w:bCs/>
          <w:lang w:bidi="fa-IR"/>
        </w:rPr>
      </w:pPr>
      <w:bookmarkStart w:id="5" w:name="_Toc186223673"/>
      <w:r w:rsidRPr="00527AE2">
        <w:rPr>
          <w:rFonts w:ascii="Open Sans" w:hAnsi="Open Sans" w:cs="Open Sans"/>
          <w:b/>
          <w:bCs/>
          <w:lang w:bidi="fa-IR"/>
        </w:rPr>
        <w:t>Data Preprocessing and Examples</w:t>
      </w:r>
      <w:bookmarkEnd w:id="5"/>
    </w:p>
    <w:p w14:paraId="6545ADDC" w14:textId="77777777" w:rsidR="00090D77" w:rsidRPr="00527AE2" w:rsidRDefault="00090D77" w:rsidP="00D773F6">
      <w:pPr>
        <w:rPr>
          <w:rFonts w:ascii="Open Sans" w:hAnsi="Open Sans" w:cs="Open Sans"/>
          <w:lang w:bidi="fa-IR"/>
        </w:rPr>
      </w:pPr>
      <w:r w:rsidRPr="00527AE2">
        <w:rPr>
          <w:rFonts w:ascii="Open Sans" w:hAnsi="Open Sans" w:cs="Open Sans"/>
          <w:lang w:bidi="fa-IR"/>
        </w:rPr>
        <w:t xml:space="preserve">Data preprocessing is an essential step in machine learning to ensure the dataset is clean, consistent, and optimised for model training. The steps in this process include handling missing and duplicated data, scaling numerical features, and splitting the data into training and testing sets. </w:t>
      </w:r>
    </w:p>
    <w:p w14:paraId="3D2BD0AD" w14:textId="77777777" w:rsidR="00F84B9E" w:rsidRPr="00527AE2" w:rsidRDefault="00F84B9E" w:rsidP="00D773F6">
      <w:pPr>
        <w:pStyle w:val="Heading2"/>
        <w:rPr>
          <w:rFonts w:ascii="Open Sans" w:hAnsi="Open Sans" w:cs="Open Sans"/>
          <w:b/>
          <w:bCs/>
          <w:lang w:bidi="fa-IR"/>
        </w:rPr>
      </w:pPr>
      <w:bookmarkStart w:id="6" w:name="_Toc186223674"/>
      <w:r w:rsidRPr="00527AE2">
        <w:rPr>
          <w:rFonts w:ascii="Open Sans" w:hAnsi="Open Sans" w:cs="Open Sans"/>
          <w:b/>
          <w:bCs/>
          <w:lang w:bidi="fa-IR"/>
        </w:rPr>
        <w:t>a) Handling Missing and Duplicated Data:</w:t>
      </w:r>
      <w:bookmarkEnd w:id="6"/>
    </w:p>
    <w:p w14:paraId="54F14B12" w14:textId="77777777" w:rsidR="00090D77" w:rsidRPr="00527AE2" w:rsidRDefault="00090D77" w:rsidP="00D773F6">
      <w:pPr>
        <w:rPr>
          <w:rFonts w:ascii="Open Sans" w:hAnsi="Open Sans" w:cs="Open Sans"/>
          <w:lang w:bidi="fa-IR"/>
        </w:rPr>
      </w:pPr>
      <w:r w:rsidRPr="00527AE2">
        <w:rPr>
          <w:rFonts w:ascii="Open Sans" w:hAnsi="Open Sans" w:cs="Open Sans"/>
          <w:lang w:bidi="fa-IR"/>
        </w:rPr>
        <w:t>Before proceeding with any analysis, it is important to ensure the dataset is free of inconsistencies such as missing values or duplicate rows. This helps maintain the integrity of the dataset and avoids skewed results.</w:t>
      </w:r>
    </w:p>
    <w:p w14:paraId="47D9E3A8" w14:textId="77777777" w:rsidR="00090D77" w:rsidRPr="00527AE2" w:rsidRDefault="00090D77" w:rsidP="00D773F6">
      <w:pPr>
        <w:numPr>
          <w:ilvl w:val="0"/>
          <w:numId w:val="38"/>
        </w:numPr>
        <w:rPr>
          <w:rFonts w:ascii="Open Sans" w:hAnsi="Open Sans" w:cs="Open Sans"/>
          <w:lang w:bidi="fa-IR"/>
        </w:rPr>
      </w:pPr>
      <w:bookmarkStart w:id="7" w:name="_Toc186223675"/>
      <w:r w:rsidRPr="00527AE2">
        <w:rPr>
          <w:rStyle w:val="Heading3Char"/>
          <w:rFonts w:ascii="Open Sans" w:hAnsi="Open Sans" w:cs="Open Sans"/>
          <w:b/>
          <w:bCs/>
        </w:rPr>
        <w:t>Step 1</w:t>
      </w:r>
      <w:bookmarkEnd w:id="7"/>
      <w:r w:rsidRPr="00527AE2">
        <w:rPr>
          <w:rFonts w:ascii="Open Sans" w:hAnsi="Open Sans" w:cs="Open Sans"/>
          <w:b/>
          <w:bCs/>
          <w:lang w:bidi="fa-IR"/>
        </w:rPr>
        <w:t>: Check for Missing Values</w:t>
      </w:r>
      <w:r w:rsidRPr="00527AE2">
        <w:rPr>
          <w:rFonts w:ascii="Open Sans" w:hAnsi="Open Sans" w:cs="Open Sans"/>
          <w:lang w:bidi="fa-IR"/>
        </w:rPr>
        <w:br/>
        <w:t>The dataset was inspected for null values in each column using the isnull().sum() function. Missing values can lead to errors during model training or impact the reliability of predictions.</w:t>
      </w:r>
    </w:p>
    <w:p w14:paraId="0CFF7003" w14:textId="77777777" w:rsidR="00090D77" w:rsidRPr="00527AE2" w:rsidRDefault="00090D77" w:rsidP="00D773F6">
      <w:pPr>
        <w:numPr>
          <w:ilvl w:val="0"/>
          <w:numId w:val="38"/>
        </w:numPr>
        <w:rPr>
          <w:rFonts w:ascii="Open Sans" w:hAnsi="Open Sans" w:cs="Open Sans"/>
          <w:lang w:bidi="fa-IR"/>
        </w:rPr>
      </w:pPr>
      <w:bookmarkStart w:id="8" w:name="_Toc186223676"/>
      <w:r w:rsidRPr="00527AE2">
        <w:rPr>
          <w:rStyle w:val="Heading3Char"/>
          <w:rFonts w:ascii="Open Sans" w:hAnsi="Open Sans" w:cs="Open Sans"/>
          <w:b/>
          <w:bCs/>
        </w:rPr>
        <w:t>Step 2</w:t>
      </w:r>
      <w:bookmarkEnd w:id="8"/>
      <w:r w:rsidRPr="00527AE2">
        <w:rPr>
          <w:rFonts w:ascii="Open Sans" w:hAnsi="Open Sans" w:cs="Open Sans"/>
          <w:b/>
          <w:bCs/>
          <w:lang w:bidi="fa-IR"/>
        </w:rPr>
        <w:t>: Check for Duplicated Rows</w:t>
      </w:r>
      <w:r w:rsidRPr="00527AE2">
        <w:rPr>
          <w:rFonts w:ascii="Open Sans" w:hAnsi="Open Sans" w:cs="Open Sans"/>
          <w:lang w:bidi="fa-IR"/>
        </w:rPr>
        <w:br/>
        <w:t>Using duplicated().sum(), rows with duplicate entries were identified. Duplicate data can result in overfitting and reduce the model's ability to generalise to unseen data.</w:t>
      </w:r>
    </w:p>
    <w:p w14:paraId="3E78DD9C" w14:textId="77777777" w:rsidR="00090D77" w:rsidRPr="00527AE2" w:rsidRDefault="00090D77" w:rsidP="00D773F6">
      <w:pPr>
        <w:numPr>
          <w:ilvl w:val="0"/>
          <w:numId w:val="38"/>
        </w:numPr>
        <w:rPr>
          <w:rFonts w:ascii="Open Sans" w:hAnsi="Open Sans" w:cs="Open Sans"/>
          <w:lang w:bidi="fa-IR"/>
        </w:rPr>
      </w:pPr>
      <w:bookmarkStart w:id="9" w:name="_Toc186223677"/>
      <w:r w:rsidRPr="00527AE2">
        <w:rPr>
          <w:rStyle w:val="Heading3Char"/>
          <w:rFonts w:ascii="Open Sans" w:hAnsi="Open Sans" w:cs="Open Sans"/>
          <w:b/>
          <w:bCs/>
        </w:rPr>
        <w:t>Step 3</w:t>
      </w:r>
      <w:bookmarkEnd w:id="9"/>
      <w:r w:rsidRPr="00527AE2">
        <w:rPr>
          <w:rFonts w:ascii="Open Sans" w:hAnsi="Open Sans" w:cs="Open Sans"/>
          <w:b/>
          <w:bCs/>
          <w:lang w:bidi="fa-IR"/>
        </w:rPr>
        <w:t>: Remove Missing and Duplicated Rows</w:t>
      </w:r>
    </w:p>
    <w:p w14:paraId="3DDA7E31"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lastRenderedPageBreak/>
        <w:t>Missing rows were dropped using dropna().</w:t>
      </w:r>
    </w:p>
    <w:p w14:paraId="0227F373"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t>Duplicate rows were removed using drop_duplicates().</w:t>
      </w:r>
    </w:p>
    <w:p w14:paraId="51B3277E"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t>A cleaned version of the dataset was saved to a new file for future reference (Diabetes_Dataset_Cleaned.csv).</w:t>
      </w:r>
    </w:p>
    <w:p w14:paraId="60FEE6C3" w14:textId="77777777" w:rsidR="00317714" w:rsidRPr="00527AE2" w:rsidRDefault="00317714" w:rsidP="00D773F6">
      <w:pPr>
        <w:rPr>
          <w:rFonts w:ascii="Open Sans" w:hAnsi="Open Sans" w:cs="Open Sans"/>
          <w:lang w:bidi="fa-IR"/>
        </w:rPr>
      </w:pPr>
      <w:r w:rsidRPr="00527AE2">
        <w:rPr>
          <w:rFonts w:ascii="Open Sans" w:hAnsi="Open Sans" w:cs="Open Sans"/>
          <w:lang w:bidi="fa-IR"/>
        </w:rPr>
        <w:t>Code:</w:t>
      </w:r>
    </w:p>
    <w:p w14:paraId="2DE7BD74" w14:textId="77777777" w:rsidR="00C74DDA" w:rsidRPr="00527AE2" w:rsidRDefault="00C74DDA" w:rsidP="00D773F6">
      <w:pPr>
        <w:ind w:left="360"/>
        <w:jc w:val="center"/>
        <w:rPr>
          <w:rFonts w:ascii="Open Sans" w:hAnsi="Open Sans" w:cs="Open Sans"/>
          <w:noProof/>
          <w:lang w:bidi="fa-IR"/>
        </w:rPr>
      </w:pPr>
      <w:r w:rsidRPr="00527AE2">
        <w:rPr>
          <w:rFonts w:ascii="Open Sans" w:hAnsi="Open Sans" w:cs="Open Sans"/>
          <w:noProof/>
          <w:lang w:bidi="fa-IR"/>
        </w:rPr>
        <w:drawing>
          <wp:inline distT="0" distB="0" distL="0" distR="0" wp14:anchorId="1767FCCA" wp14:editId="0B598802">
            <wp:extent cx="5259788" cy="2942334"/>
            <wp:effectExtent l="0" t="0" r="0" b="0"/>
            <wp:docPr id="5233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7559" name=""/>
                    <pic:cNvPicPr/>
                  </pic:nvPicPr>
                  <pic:blipFill>
                    <a:blip r:embed="rId13"/>
                    <a:stretch>
                      <a:fillRect/>
                    </a:stretch>
                  </pic:blipFill>
                  <pic:spPr>
                    <a:xfrm>
                      <a:off x="0" y="0"/>
                      <a:ext cx="5266932" cy="2946331"/>
                    </a:xfrm>
                    <a:prstGeom prst="rect">
                      <a:avLst/>
                    </a:prstGeom>
                  </pic:spPr>
                </pic:pic>
              </a:graphicData>
            </a:graphic>
          </wp:inline>
        </w:drawing>
      </w:r>
    </w:p>
    <w:p w14:paraId="2E5BD339" w14:textId="77777777" w:rsidR="00317714" w:rsidRPr="00527AE2" w:rsidRDefault="00317714" w:rsidP="00D773F6">
      <w:pPr>
        <w:rPr>
          <w:rFonts w:ascii="Open Sans" w:hAnsi="Open Sans" w:cs="Open Sans"/>
          <w:lang w:bidi="fa-IR"/>
        </w:rPr>
      </w:pPr>
      <w:r w:rsidRPr="00527AE2">
        <w:rPr>
          <w:rFonts w:ascii="Open Sans" w:hAnsi="Open Sans" w:cs="Open Sans"/>
          <w:lang w:bidi="fa-IR"/>
        </w:rPr>
        <w:t>Result:</w:t>
      </w:r>
    </w:p>
    <w:p w14:paraId="13C30182" w14:textId="77777777" w:rsidR="00F1010D" w:rsidRPr="00527AE2" w:rsidRDefault="00317714"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04C3782A" wp14:editId="59E5A904">
            <wp:extent cx="4906284" cy="3267710"/>
            <wp:effectExtent l="0" t="0" r="8890" b="8890"/>
            <wp:docPr id="149407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6432" name=""/>
                    <pic:cNvPicPr/>
                  </pic:nvPicPr>
                  <pic:blipFill>
                    <a:blip r:embed="rId14"/>
                    <a:stretch>
                      <a:fillRect/>
                    </a:stretch>
                  </pic:blipFill>
                  <pic:spPr>
                    <a:xfrm>
                      <a:off x="0" y="0"/>
                      <a:ext cx="4937379" cy="3288420"/>
                    </a:xfrm>
                    <a:prstGeom prst="rect">
                      <a:avLst/>
                    </a:prstGeom>
                  </pic:spPr>
                </pic:pic>
              </a:graphicData>
            </a:graphic>
          </wp:inline>
        </w:drawing>
      </w:r>
    </w:p>
    <w:p w14:paraId="3B1D9CDD" w14:textId="77777777" w:rsidR="008B4436" w:rsidRPr="00527AE2" w:rsidRDefault="008B4436" w:rsidP="00D773F6">
      <w:pPr>
        <w:pStyle w:val="Heading2"/>
        <w:rPr>
          <w:rFonts w:ascii="Open Sans" w:hAnsi="Open Sans" w:cs="Open Sans"/>
          <w:b/>
          <w:bCs/>
          <w:lang w:bidi="fa-IR"/>
        </w:rPr>
      </w:pPr>
      <w:bookmarkStart w:id="10" w:name="_Toc186223678"/>
      <w:r w:rsidRPr="00527AE2">
        <w:rPr>
          <w:rFonts w:ascii="Open Sans" w:hAnsi="Open Sans" w:cs="Open Sans"/>
          <w:b/>
          <w:bCs/>
        </w:rPr>
        <w:lastRenderedPageBreak/>
        <w:t>b) Scaling Numerical Features:</w:t>
      </w:r>
      <w:bookmarkEnd w:id="10"/>
    </w:p>
    <w:p w14:paraId="7A178C72" w14:textId="77777777" w:rsidR="00090D77" w:rsidRPr="00527AE2" w:rsidRDefault="00090D77" w:rsidP="00D773F6">
      <w:pPr>
        <w:tabs>
          <w:tab w:val="left" w:pos="977"/>
        </w:tabs>
        <w:rPr>
          <w:rFonts w:ascii="Open Sans" w:hAnsi="Open Sans" w:cs="Open Sans"/>
        </w:rPr>
      </w:pPr>
      <w:r w:rsidRPr="00527AE2">
        <w:rPr>
          <w:rFonts w:ascii="Open Sans" w:hAnsi="Open Sans" w:cs="Open Sans"/>
        </w:rPr>
        <w:t>Once the dataset is cleaned, numerical features need to be scaled to normalise their ranges. Scaling ensures that features with larger numerical ranges do not dominate others during model training.</w:t>
      </w:r>
    </w:p>
    <w:p w14:paraId="7473DA29" w14:textId="77777777" w:rsidR="00090D77" w:rsidRPr="00527AE2" w:rsidRDefault="00090D77" w:rsidP="00D773F6">
      <w:pPr>
        <w:numPr>
          <w:ilvl w:val="0"/>
          <w:numId w:val="39"/>
        </w:numPr>
        <w:tabs>
          <w:tab w:val="left" w:pos="977"/>
        </w:tabs>
        <w:rPr>
          <w:rFonts w:ascii="Open Sans" w:hAnsi="Open Sans" w:cs="Open Sans"/>
        </w:rPr>
      </w:pPr>
      <w:bookmarkStart w:id="11" w:name="_Toc186223679"/>
      <w:r w:rsidRPr="00527AE2">
        <w:rPr>
          <w:rStyle w:val="Heading3Char"/>
          <w:rFonts w:ascii="Open Sans" w:hAnsi="Open Sans" w:cs="Open Sans"/>
          <w:b/>
          <w:bCs/>
        </w:rPr>
        <w:t>Step 1</w:t>
      </w:r>
      <w:bookmarkEnd w:id="11"/>
      <w:r w:rsidRPr="00527AE2">
        <w:rPr>
          <w:rFonts w:ascii="Open Sans" w:hAnsi="Open Sans" w:cs="Open Sans"/>
          <w:b/>
          <w:bCs/>
        </w:rPr>
        <w:t>: Define Features to Scale</w:t>
      </w:r>
      <w:r w:rsidRPr="00527AE2">
        <w:rPr>
          <w:rFonts w:ascii="Open Sans" w:hAnsi="Open Sans" w:cs="Open Sans"/>
        </w:rPr>
        <w:br/>
        <w:t>Key numerical features such as Age, BMI, Chol, TG, HDL, LDL, Cr, and BUN were selected for scaling. These features represent important clinical indicators relevant to diabetes prediction.</w:t>
      </w:r>
    </w:p>
    <w:p w14:paraId="1B8554B4" w14:textId="77777777" w:rsidR="00090D77" w:rsidRPr="00527AE2" w:rsidRDefault="00090D77" w:rsidP="00D773F6">
      <w:pPr>
        <w:numPr>
          <w:ilvl w:val="0"/>
          <w:numId w:val="39"/>
        </w:numPr>
        <w:tabs>
          <w:tab w:val="left" w:pos="977"/>
        </w:tabs>
        <w:rPr>
          <w:rFonts w:ascii="Open Sans" w:hAnsi="Open Sans" w:cs="Open Sans"/>
        </w:rPr>
      </w:pPr>
      <w:bookmarkStart w:id="12" w:name="_Toc186223680"/>
      <w:r w:rsidRPr="00527AE2">
        <w:rPr>
          <w:rStyle w:val="Heading3Char"/>
          <w:rFonts w:ascii="Open Sans" w:hAnsi="Open Sans" w:cs="Open Sans"/>
          <w:b/>
          <w:bCs/>
        </w:rPr>
        <w:t>Step 2</w:t>
      </w:r>
      <w:bookmarkEnd w:id="12"/>
      <w:r w:rsidRPr="00527AE2">
        <w:rPr>
          <w:rFonts w:ascii="Open Sans" w:hAnsi="Open Sans" w:cs="Open Sans"/>
          <w:b/>
          <w:bCs/>
        </w:rPr>
        <w:t>: Apply StandardScaler</w:t>
      </w:r>
      <w:r w:rsidRPr="00527AE2">
        <w:rPr>
          <w:rFonts w:ascii="Open Sans" w:hAnsi="Open Sans" w:cs="Open Sans"/>
        </w:rPr>
        <w:br/>
        <w:t>The StandardScaler from sklearn.preprocessing was used to scale the features. This method standardises the data by removing the mean and scaling to unit variance, making it suitable for machine learning algorithms that are sensitive to feature magnitudes.</w:t>
      </w:r>
    </w:p>
    <w:p w14:paraId="650F2FF7" w14:textId="77777777" w:rsidR="00090D77" w:rsidRPr="00527AE2" w:rsidRDefault="00090D77" w:rsidP="00D773F6">
      <w:pPr>
        <w:numPr>
          <w:ilvl w:val="0"/>
          <w:numId w:val="39"/>
        </w:numPr>
        <w:tabs>
          <w:tab w:val="left" w:pos="977"/>
        </w:tabs>
        <w:rPr>
          <w:rFonts w:ascii="Open Sans" w:hAnsi="Open Sans" w:cs="Open Sans"/>
        </w:rPr>
      </w:pPr>
      <w:bookmarkStart w:id="13" w:name="_Toc186223681"/>
      <w:r w:rsidRPr="00527AE2">
        <w:rPr>
          <w:rStyle w:val="Heading3Char"/>
          <w:rFonts w:ascii="Open Sans" w:hAnsi="Open Sans" w:cs="Open Sans"/>
          <w:b/>
          <w:bCs/>
        </w:rPr>
        <w:t>Step 3</w:t>
      </w:r>
      <w:bookmarkEnd w:id="13"/>
      <w:r w:rsidRPr="00527AE2">
        <w:rPr>
          <w:rFonts w:ascii="Open Sans" w:hAnsi="Open Sans" w:cs="Open Sans"/>
          <w:b/>
          <w:bCs/>
        </w:rPr>
        <w:t>: Create Scaled Dataset</w:t>
      </w:r>
      <w:r w:rsidRPr="00527AE2">
        <w:rPr>
          <w:rFonts w:ascii="Open Sans" w:hAnsi="Open Sans" w:cs="Open Sans"/>
        </w:rPr>
        <w:br/>
        <w:t xml:space="preserve">The scaled features were transformed into a new DataFrame for easier integration into the model training pipeline. </w:t>
      </w:r>
    </w:p>
    <w:p w14:paraId="12B007E0" w14:textId="77777777" w:rsidR="00090D77" w:rsidRPr="00527AE2" w:rsidRDefault="00090D77" w:rsidP="00D773F6">
      <w:pPr>
        <w:tabs>
          <w:tab w:val="left" w:pos="977"/>
        </w:tabs>
        <w:ind w:left="360"/>
        <w:rPr>
          <w:rFonts w:ascii="Open Sans" w:hAnsi="Open Sans" w:cs="Open Sans"/>
        </w:rPr>
      </w:pPr>
      <w:r w:rsidRPr="00527AE2">
        <w:rPr>
          <w:rFonts w:ascii="Open Sans" w:hAnsi="Open Sans" w:cs="Open Sans"/>
        </w:rPr>
        <w:t>The scaled dataset ensures that all features contribute equally to the model's decision-making, improving the overall performance of the machine learning models.</w:t>
      </w:r>
    </w:p>
    <w:p w14:paraId="062ADA7F" w14:textId="77777777" w:rsidR="008B4436" w:rsidRPr="00527AE2" w:rsidRDefault="00FA20D8" w:rsidP="00D773F6">
      <w:pPr>
        <w:tabs>
          <w:tab w:val="left" w:pos="977"/>
        </w:tabs>
        <w:rPr>
          <w:rFonts w:ascii="Open Sans" w:hAnsi="Open Sans" w:cs="Open Sans"/>
          <w:lang w:bidi="fa-IR"/>
        </w:rPr>
      </w:pPr>
      <w:r w:rsidRPr="00527AE2">
        <w:rPr>
          <w:rFonts w:ascii="Open Sans" w:hAnsi="Open Sans" w:cs="Open Sans"/>
          <w:lang w:bidi="fa-IR"/>
        </w:rPr>
        <w:t>Code:</w:t>
      </w:r>
    </w:p>
    <w:p w14:paraId="350CDD81" w14:textId="77777777" w:rsidR="00FA20D8" w:rsidRPr="00527AE2" w:rsidRDefault="00957B95" w:rsidP="00D773F6">
      <w:pPr>
        <w:tabs>
          <w:tab w:val="left" w:pos="977"/>
        </w:tabs>
        <w:jc w:val="center"/>
        <w:rPr>
          <w:rFonts w:ascii="Open Sans" w:hAnsi="Open Sans" w:cs="Open Sans"/>
          <w:lang w:bidi="fa-IR"/>
        </w:rPr>
      </w:pPr>
      <w:r w:rsidRPr="00527AE2">
        <w:rPr>
          <w:rFonts w:ascii="Open Sans" w:hAnsi="Open Sans" w:cs="Open Sans"/>
          <w:noProof/>
          <w:lang w:bidi="fa-IR"/>
        </w:rPr>
        <w:drawing>
          <wp:inline distT="0" distB="0" distL="0" distR="0" wp14:anchorId="5A91DC69" wp14:editId="28C19FCF">
            <wp:extent cx="4349363" cy="2675602"/>
            <wp:effectExtent l="0" t="0" r="0" b="0"/>
            <wp:docPr id="12518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1083" name=""/>
                    <pic:cNvPicPr/>
                  </pic:nvPicPr>
                  <pic:blipFill>
                    <a:blip r:embed="rId15"/>
                    <a:stretch>
                      <a:fillRect/>
                    </a:stretch>
                  </pic:blipFill>
                  <pic:spPr>
                    <a:xfrm>
                      <a:off x="0" y="0"/>
                      <a:ext cx="4358892" cy="2681464"/>
                    </a:xfrm>
                    <a:prstGeom prst="rect">
                      <a:avLst/>
                    </a:prstGeom>
                  </pic:spPr>
                </pic:pic>
              </a:graphicData>
            </a:graphic>
          </wp:inline>
        </w:drawing>
      </w:r>
    </w:p>
    <w:p w14:paraId="499A6D83" w14:textId="77777777" w:rsidR="00F1010D" w:rsidRPr="00527AE2" w:rsidRDefault="00F1010D" w:rsidP="00D773F6">
      <w:pPr>
        <w:tabs>
          <w:tab w:val="left" w:pos="977"/>
        </w:tabs>
        <w:rPr>
          <w:rFonts w:ascii="Open Sans" w:hAnsi="Open Sans" w:cs="Open Sans"/>
          <w:lang w:bidi="fa-IR"/>
        </w:rPr>
      </w:pPr>
    </w:p>
    <w:p w14:paraId="446817A7" w14:textId="77777777" w:rsidR="00F1010D" w:rsidRPr="00527AE2" w:rsidRDefault="00F1010D" w:rsidP="00D773F6">
      <w:pPr>
        <w:tabs>
          <w:tab w:val="left" w:pos="977"/>
        </w:tabs>
        <w:rPr>
          <w:rFonts w:ascii="Open Sans" w:hAnsi="Open Sans" w:cs="Open Sans"/>
          <w:lang w:bidi="fa-IR"/>
        </w:rPr>
      </w:pPr>
    </w:p>
    <w:p w14:paraId="68602C12" w14:textId="77777777" w:rsidR="00F1010D" w:rsidRPr="00527AE2" w:rsidRDefault="00F1010D" w:rsidP="00D773F6">
      <w:pPr>
        <w:tabs>
          <w:tab w:val="left" w:pos="977"/>
        </w:tabs>
        <w:rPr>
          <w:rFonts w:ascii="Open Sans" w:hAnsi="Open Sans" w:cs="Open Sans"/>
          <w:lang w:bidi="fa-IR"/>
        </w:rPr>
      </w:pPr>
    </w:p>
    <w:p w14:paraId="4C87968A" w14:textId="77777777" w:rsidR="008B4436" w:rsidRPr="00527AE2" w:rsidRDefault="00957B95" w:rsidP="00D773F6">
      <w:pPr>
        <w:tabs>
          <w:tab w:val="left" w:pos="977"/>
        </w:tabs>
        <w:rPr>
          <w:rFonts w:ascii="Open Sans" w:hAnsi="Open Sans" w:cs="Open Sans"/>
          <w:lang w:bidi="fa-IR"/>
        </w:rPr>
      </w:pPr>
      <w:r w:rsidRPr="00527AE2">
        <w:rPr>
          <w:rFonts w:ascii="Open Sans" w:hAnsi="Open Sans" w:cs="Open Sans"/>
          <w:lang w:bidi="fa-IR"/>
        </w:rPr>
        <w:lastRenderedPageBreak/>
        <w:t>Result:</w:t>
      </w:r>
    </w:p>
    <w:p w14:paraId="08A70A79" w14:textId="77777777" w:rsidR="00552CA5" w:rsidRPr="00527AE2" w:rsidRDefault="00957B95" w:rsidP="00D773F6">
      <w:pPr>
        <w:tabs>
          <w:tab w:val="left" w:pos="977"/>
        </w:tabs>
        <w:jc w:val="center"/>
        <w:rPr>
          <w:rFonts w:ascii="Open Sans" w:hAnsi="Open Sans" w:cs="Open Sans"/>
          <w:lang w:bidi="fa-IR"/>
        </w:rPr>
      </w:pPr>
      <w:r w:rsidRPr="00527AE2">
        <w:rPr>
          <w:rFonts w:ascii="Open Sans" w:hAnsi="Open Sans" w:cs="Open Sans"/>
          <w:noProof/>
          <w:lang w:bidi="fa-IR"/>
        </w:rPr>
        <w:drawing>
          <wp:inline distT="0" distB="0" distL="0" distR="0" wp14:anchorId="271C7EC0" wp14:editId="0B374838">
            <wp:extent cx="4921857" cy="1056937"/>
            <wp:effectExtent l="0" t="0" r="0" b="0"/>
            <wp:docPr id="7522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83307" name=""/>
                    <pic:cNvPicPr/>
                  </pic:nvPicPr>
                  <pic:blipFill>
                    <a:blip r:embed="rId16"/>
                    <a:stretch>
                      <a:fillRect/>
                    </a:stretch>
                  </pic:blipFill>
                  <pic:spPr>
                    <a:xfrm>
                      <a:off x="0" y="0"/>
                      <a:ext cx="4937792" cy="1060359"/>
                    </a:xfrm>
                    <a:prstGeom prst="rect">
                      <a:avLst/>
                    </a:prstGeom>
                  </pic:spPr>
                </pic:pic>
              </a:graphicData>
            </a:graphic>
          </wp:inline>
        </w:drawing>
      </w:r>
    </w:p>
    <w:p w14:paraId="0B496B5F" w14:textId="77777777" w:rsidR="00F1010D" w:rsidRPr="00527AE2" w:rsidRDefault="00F1010D" w:rsidP="00D773F6">
      <w:pPr>
        <w:tabs>
          <w:tab w:val="left" w:pos="977"/>
        </w:tabs>
        <w:jc w:val="center"/>
        <w:rPr>
          <w:rFonts w:ascii="Open Sans" w:hAnsi="Open Sans" w:cs="Open Sans"/>
          <w:lang w:bidi="fa-IR"/>
        </w:rPr>
      </w:pPr>
    </w:p>
    <w:p w14:paraId="1AA8E3D2" w14:textId="77777777" w:rsidR="00552CA5" w:rsidRPr="00527AE2" w:rsidRDefault="00552CA5" w:rsidP="00D773F6">
      <w:pPr>
        <w:pStyle w:val="Heading2"/>
        <w:rPr>
          <w:rFonts w:ascii="Open Sans" w:hAnsi="Open Sans" w:cs="Open Sans"/>
          <w:b/>
          <w:bCs/>
        </w:rPr>
      </w:pPr>
      <w:bookmarkStart w:id="14" w:name="_Toc186223682"/>
      <w:r w:rsidRPr="00527AE2">
        <w:rPr>
          <w:rFonts w:ascii="Open Sans" w:hAnsi="Open Sans" w:cs="Open Sans"/>
          <w:b/>
          <w:bCs/>
        </w:rPr>
        <w:t>c) Splitting the Data:</w:t>
      </w:r>
      <w:bookmarkEnd w:id="14"/>
    </w:p>
    <w:p w14:paraId="5C38ADA1" w14:textId="77777777" w:rsidR="00F1010D" w:rsidRPr="00527AE2" w:rsidRDefault="00090D77" w:rsidP="00D773F6">
      <w:pPr>
        <w:rPr>
          <w:rFonts w:ascii="Open Sans" w:hAnsi="Open Sans" w:cs="Open Sans"/>
        </w:rPr>
      </w:pPr>
      <w:r w:rsidRPr="00527AE2">
        <w:rPr>
          <w:rFonts w:ascii="Open Sans" w:hAnsi="Open Sans" w:cs="Open Sans"/>
        </w:rPr>
        <w:t>Once the dataset is cleaned and scaled, the next step is to split it into training and testing subsets. This is a crucial part of the preprocessing pipeline as it ensures that the models are evaluated on unseen data, simulating their performance in real-world scenarios. A well-executed data split prevents data leakage, mitigates overfitting, and allows for robust model evaluation.</w:t>
      </w:r>
    </w:p>
    <w:p w14:paraId="0569D820" w14:textId="77777777" w:rsidR="00090D77" w:rsidRPr="00527AE2" w:rsidRDefault="00090D77" w:rsidP="00D773F6">
      <w:pPr>
        <w:pStyle w:val="Heading3"/>
        <w:rPr>
          <w:rFonts w:ascii="Open Sans" w:hAnsi="Open Sans" w:cs="Open Sans"/>
          <w:b/>
          <w:bCs/>
        </w:rPr>
      </w:pPr>
      <w:bookmarkStart w:id="15" w:name="_Toc186223683"/>
      <w:r w:rsidRPr="00527AE2">
        <w:rPr>
          <w:rFonts w:ascii="Open Sans" w:hAnsi="Open Sans" w:cs="Open Sans"/>
          <w:b/>
          <w:bCs/>
        </w:rPr>
        <w:t>Purpose of Splitting</w:t>
      </w:r>
      <w:bookmarkEnd w:id="15"/>
    </w:p>
    <w:p w14:paraId="489506E9" w14:textId="77777777" w:rsidR="00090D77" w:rsidRPr="00527AE2" w:rsidRDefault="00090D77" w:rsidP="00D773F6">
      <w:pPr>
        <w:numPr>
          <w:ilvl w:val="0"/>
          <w:numId w:val="40"/>
        </w:numPr>
        <w:rPr>
          <w:rFonts w:ascii="Open Sans" w:hAnsi="Open Sans" w:cs="Open Sans"/>
        </w:rPr>
      </w:pPr>
      <w:r w:rsidRPr="00527AE2">
        <w:rPr>
          <w:rStyle w:val="Heading4Char"/>
          <w:rFonts w:ascii="Open Sans" w:hAnsi="Open Sans" w:cs="Open Sans"/>
          <w:b/>
          <w:bCs/>
          <w:i w:val="0"/>
          <w:iCs w:val="0"/>
        </w:rPr>
        <w:t>Training Set</w:t>
      </w:r>
      <w:r w:rsidRPr="00527AE2">
        <w:rPr>
          <w:rFonts w:ascii="Open Sans" w:hAnsi="Open Sans" w:cs="Open Sans"/>
        </w:rPr>
        <w:t>: This subset is used to train the machine learning model. It represents approximately 80% of the total data and helps the model learn patterns and relationships between features and the target variable.</w:t>
      </w:r>
    </w:p>
    <w:p w14:paraId="1836F6D5" w14:textId="77777777" w:rsidR="00F1010D" w:rsidRPr="00527AE2" w:rsidRDefault="00090D77" w:rsidP="00D773F6">
      <w:pPr>
        <w:numPr>
          <w:ilvl w:val="0"/>
          <w:numId w:val="40"/>
        </w:numPr>
        <w:rPr>
          <w:rFonts w:ascii="Open Sans" w:hAnsi="Open Sans" w:cs="Open Sans"/>
        </w:rPr>
      </w:pPr>
      <w:r w:rsidRPr="00527AE2">
        <w:rPr>
          <w:rStyle w:val="Heading4Char"/>
          <w:rFonts w:ascii="Open Sans" w:hAnsi="Open Sans" w:cs="Open Sans"/>
          <w:b/>
          <w:bCs/>
          <w:i w:val="0"/>
          <w:iCs w:val="0"/>
        </w:rPr>
        <w:t>Testing Set</w:t>
      </w:r>
      <w:r w:rsidRPr="00527AE2">
        <w:rPr>
          <w:rFonts w:ascii="Open Sans" w:hAnsi="Open Sans" w:cs="Open Sans"/>
        </w:rPr>
        <w:t>: This subset, typically 20% of the data, is kept separate during training and is used to evaluate the model’s performance. The testing set ensures that the model generalises well to unseen data and provides unbiased evaluation metrics.</w:t>
      </w:r>
    </w:p>
    <w:p w14:paraId="0FA80939" w14:textId="77777777" w:rsidR="00090D77" w:rsidRPr="00527AE2" w:rsidRDefault="00090D77" w:rsidP="00D773F6">
      <w:pPr>
        <w:pStyle w:val="Heading3"/>
        <w:rPr>
          <w:rFonts w:ascii="Open Sans" w:hAnsi="Open Sans" w:cs="Open Sans"/>
          <w:b/>
          <w:bCs/>
        </w:rPr>
      </w:pPr>
      <w:bookmarkStart w:id="16" w:name="_Toc186223684"/>
      <w:r w:rsidRPr="00527AE2">
        <w:rPr>
          <w:rFonts w:ascii="Open Sans" w:hAnsi="Open Sans" w:cs="Open Sans"/>
          <w:b/>
          <w:bCs/>
        </w:rPr>
        <w:t>Splitting Implementation</w:t>
      </w:r>
      <w:bookmarkEnd w:id="16"/>
    </w:p>
    <w:p w14:paraId="3C7679E4" w14:textId="77777777" w:rsidR="00090D77" w:rsidRPr="00527AE2" w:rsidRDefault="00090D77" w:rsidP="00D773F6">
      <w:pPr>
        <w:numPr>
          <w:ilvl w:val="0"/>
          <w:numId w:val="41"/>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Define Features and Target Variable</w:t>
      </w:r>
      <w:r w:rsidRPr="00527AE2">
        <w:rPr>
          <w:rFonts w:ascii="Open Sans" w:hAnsi="Open Sans" w:cs="Open Sans"/>
        </w:rPr>
        <w:br/>
        <w:t xml:space="preserve">The dataset is divided into </w:t>
      </w:r>
      <w:r w:rsidRPr="00527AE2">
        <w:rPr>
          <w:rFonts w:ascii="Open Sans" w:hAnsi="Open Sans" w:cs="Open Sans"/>
          <w:b/>
          <w:bCs/>
        </w:rPr>
        <w:t>features</w:t>
      </w:r>
      <w:r w:rsidRPr="00527AE2">
        <w:rPr>
          <w:rFonts w:ascii="Open Sans" w:hAnsi="Open Sans" w:cs="Open Sans"/>
        </w:rPr>
        <w:t xml:space="preserve"> (independent variables) and the </w:t>
      </w:r>
      <w:r w:rsidRPr="00527AE2">
        <w:rPr>
          <w:rFonts w:ascii="Open Sans" w:hAnsi="Open Sans" w:cs="Open Sans"/>
          <w:b/>
          <w:bCs/>
        </w:rPr>
        <w:t>target variable</w:t>
      </w:r>
      <w:r w:rsidRPr="00527AE2">
        <w:rPr>
          <w:rFonts w:ascii="Open Sans" w:hAnsi="Open Sans" w:cs="Open Sans"/>
        </w:rPr>
        <w:t xml:space="preserve"> (dependent variable). In this case:</w:t>
      </w:r>
    </w:p>
    <w:p w14:paraId="282F03C9"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rPr>
        <w:t>Features: Scaled numerical attributes such as Age, BMI, Chol, etc.</w:t>
      </w:r>
    </w:p>
    <w:p w14:paraId="2EB0F556"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rPr>
        <w:t>Target: The Diagnosis column, representing the presence (1) or absence (0) of diabetes.</w:t>
      </w:r>
    </w:p>
    <w:p w14:paraId="55C0AA60" w14:textId="77777777" w:rsidR="00090D77" w:rsidRPr="00527AE2" w:rsidRDefault="00090D77" w:rsidP="00D773F6">
      <w:pPr>
        <w:numPr>
          <w:ilvl w:val="0"/>
          <w:numId w:val="41"/>
        </w:numPr>
        <w:rPr>
          <w:rFonts w:ascii="Open Sans" w:hAnsi="Open Sans" w:cs="Open Sans"/>
        </w:rPr>
      </w:pPr>
      <w:r w:rsidRPr="00527AE2">
        <w:rPr>
          <w:rStyle w:val="Heading4Char"/>
          <w:rFonts w:ascii="Open Sans" w:hAnsi="Open Sans" w:cs="Open Sans"/>
          <w:b/>
          <w:bCs/>
          <w:i w:val="0"/>
          <w:iCs w:val="0"/>
        </w:rPr>
        <w:t>Step 2</w:t>
      </w:r>
      <w:r w:rsidRPr="00527AE2">
        <w:rPr>
          <w:rFonts w:ascii="Open Sans" w:hAnsi="Open Sans" w:cs="Open Sans"/>
          <w:b/>
          <w:bCs/>
        </w:rPr>
        <w:t>: Perform the Split</w:t>
      </w:r>
      <w:r w:rsidRPr="00527AE2">
        <w:rPr>
          <w:rFonts w:ascii="Open Sans" w:hAnsi="Open Sans" w:cs="Open Sans"/>
        </w:rPr>
        <w:br/>
        <w:t>The train_test_split function from sklearn.model_selection was used to split the data. The function ensures randomness in the split and uses the random_state parameter for reproducibility. The following parameters were used:</w:t>
      </w:r>
    </w:p>
    <w:p w14:paraId="5B54FF50"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b/>
          <w:bCs/>
        </w:rPr>
        <w:t>test_size=0.2</w:t>
      </w:r>
      <w:r w:rsidRPr="00527AE2">
        <w:rPr>
          <w:rFonts w:ascii="Open Sans" w:hAnsi="Open Sans" w:cs="Open Sans"/>
        </w:rPr>
        <w:t>: Allocates 20% of the data to the testing set.</w:t>
      </w:r>
    </w:p>
    <w:p w14:paraId="66D3831E" w14:textId="77777777" w:rsidR="00F1010D" w:rsidRPr="00527AE2" w:rsidRDefault="00090D77" w:rsidP="00D773F6">
      <w:pPr>
        <w:numPr>
          <w:ilvl w:val="1"/>
          <w:numId w:val="41"/>
        </w:numPr>
        <w:rPr>
          <w:rFonts w:ascii="Open Sans" w:hAnsi="Open Sans" w:cs="Open Sans"/>
        </w:rPr>
      </w:pPr>
      <w:r w:rsidRPr="00527AE2">
        <w:rPr>
          <w:rFonts w:ascii="Open Sans" w:hAnsi="Open Sans" w:cs="Open Sans"/>
          <w:b/>
          <w:bCs/>
        </w:rPr>
        <w:t>random_state=42</w:t>
      </w:r>
      <w:r w:rsidRPr="00527AE2">
        <w:rPr>
          <w:rFonts w:ascii="Open Sans" w:hAnsi="Open Sans" w:cs="Open Sans"/>
        </w:rPr>
        <w:t>: Ensures consistent results across runs by fixing the random seed.</w:t>
      </w:r>
    </w:p>
    <w:p w14:paraId="5B59F4AE" w14:textId="77777777" w:rsidR="00090D77" w:rsidRPr="00527AE2" w:rsidRDefault="00090D77" w:rsidP="00D773F6">
      <w:pPr>
        <w:pStyle w:val="Heading3"/>
        <w:rPr>
          <w:rFonts w:ascii="Open Sans" w:hAnsi="Open Sans" w:cs="Open Sans"/>
          <w:b/>
          <w:bCs/>
        </w:rPr>
      </w:pPr>
      <w:bookmarkStart w:id="17" w:name="_Toc186223685"/>
      <w:r w:rsidRPr="00527AE2">
        <w:rPr>
          <w:rFonts w:ascii="Open Sans" w:hAnsi="Open Sans" w:cs="Open Sans"/>
          <w:b/>
          <w:bCs/>
        </w:rPr>
        <w:lastRenderedPageBreak/>
        <w:t>Results of Splitting</w:t>
      </w:r>
      <w:bookmarkEnd w:id="17"/>
    </w:p>
    <w:p w14:paraId="250CAECC" w14:textId="77777777" w:rsidR="00090D77" w:rsidRPr="00527AE2" w:rsidRDefault="00090D77" w:rsidP="00D773F6">
      <w:pPr>
        <w:rPr>
          <w:rFonts w:ascii="Open Sans" w:hAnsi="Open Sans" w:cs="Open Sans"/>
        </w:rPr>
      </w:pPr>
      <w:r w:rsidRPr="00527AE2">
        <w:rPr>
          <w:rFonts w:ascii="Open Sans" w:hAnsi="Open Sans" w:cs="Open Sans"/>
        </w:rPr>
        <w:t>After the split:</w:t>
      </w:r>
    </w:p>
    <w:p w14:paraId="729A9E0D" w14:textId="77777777" w:rsidR="00090D77" w:rsidRPr="00527AE2" w:rsidRDefault="00090D77" w:rsidP="00D773F6">
      <w:pPr>
        <w:numPr>
          <w:ilvl w:val="0"/>
          <w:numId w:val="42"/>
        </w:numPr>
        <w:rPr>
          <w:rFonts w:ascii="Open Sans" w:hAnsi="Open Sans" w:cs="Open Sans"/>
        </w:rPr>
      </w:pPr>
      <w:r w:rsidRPr="00527AE2">
        <w:rPr>
          <w:rFonts w:ascii="Open Sans" w:hAnsi="Open Sans" w:cs="Open Sans"/>
        </w:rPr>
        <w:t xml:space="preserve">The </w:t>
      </w:r>
      <w:r w:rsidRPr="00527AE2">
        <w:rPr>
          <w:rFonts w:ascii="Open Sans" w:hAnsi="Open Sans" w:cs="Open Sans"/>
          <w:b/>
          <w:bCs/>
        </w:rPr>
        <w:t>training set</w:t>
      </w:r>
      <w:r w:rsidRPr="00527AE2">
        <w:rPr>
          <w:rFonts w:ascii="Open Sans" w:hAnsi="Open Sans" w:cs="Open Sans"/>
        </w:rPr>
        <w:t xml:space="preserve"> contains 80% of the data, with 4105 samples.</w:t>
      </w:r>
    </w:p>
    <w:p w14:paraId="30AE3FAD" w14:textId="77777777" w:rsidR="00090D77" w:rsidRPr="00527AE2" w:rsidRDefault="00090D77" w:rsidP="00D773F6">
      <w:pPr>
        <w:numPr>
          <w:ilvl w:val="0"/>
          <w:numId w:val="42"/>
        </w:numPr>
        <w:rPr>
          <w:rFonts w:ascii="Open Sans" w:hAnsi="Open Sans" w:cs="Open Sans"/>
        </w:rPr>
      </w:pPr>
      <w:r w:rsidRPr="00527AE2">
        <w:rPr>
          <w:rFonts w:ascii="Open Sans" w:hAnsi="Open Sans" w:cs="Open Sans"/>
        </w:rPr>
        <w:t xml:space="preserve">The </w:t>
      </w:r>
      <w:r w:rsidRPr="00527AE2">
        <w:rPr>
          <w:rFonts w:ascii="Open Sans" w:hAnsi="Open Sans" w:cs="Open Sans"/>
          <w:b/>
          <w:bCs/>
        </w:rPr>
        <w:t>testing set</w:t>
      </w:r>
      <w:r w:rsidRPr="00527AE2">
        <w:rPr>
          <w:rFonts w:ascii="Open Sans" w:hAnsi="Open Sans" w:cs="Open Sans"/>
        </w:rPr>
        <w:t xml:space="preserve"> contains 20% of the data, with 1027 samples.</w:t>
      </w:r>
    </w:p>
    <w:p w14:paraId="27CD9981" w14:textId="77777777" w:rsidR="00090D77" w:rsidRPr="00527AE2" w:rsidRDefault="00090D77" w:rsidP="00D773F6">
      <w:pPr>
        <w:rPr>
          <w:rFonts w:ascii="Open Sans" w:hAnsi="Open Sans" w:cs="Open Sans"/>
        </w:rPr>
      </w:pPr>
    </w:p>
    <w:p w14:paraId="1586B28C" w14:textId="77777777" w:rsidR="00552CA5" w:rsidRPr="00527AE2" w:rsidRDefault="00552CA5" w:rsidP="00D773F6">
      <w:pPr>
        <w:rPr>
          <w:rFonts w:ascii="Open Sans" w:hAnsi="Open Sans" w:cs="Open Sans"/>
          <w:lang w:bidi="fa-IR"/>
        </w:rPr>
      </w:pPr>
      <w:r w:rsidRPr="00527AE2">
        <w:rPr>
          <w:rFonts w:ascii="Open Sans" w:hAnsi="Open Sans" w:cs="Open Sans"/>
          <w:lang w:bidi="fa-IR"/>
        </w:rPr>
        <w:t xml:space="preserve">Code: </w:t>
      </w:r>
    </w:p>
    <w:p w14:paraId="6B7C5FAD" w14:textId="77777777" w:rsidR="00552CA5" w:rsidRPr="00527AE2" w:rsidRDefault="00552CA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2DA5639" wp14:editId="6D2AA64A">
            <wp:extent cx="5281604" cy="2353586"/>
            <wp:effectExtent l="0" t="0" r="0" b="8890"/>
            <wp:docPr id="127864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9403" name=""/>
                    <pic:cNvPicPr/>
                  </pic:nvPicPr>
                  <pic:blipFill>
                    <a:blip r:embed="rId17"/>
                    <a:stretch>
                      <a:fillRect/>
                    </a:stretch>
                  </pic:blipFill>
                  <pic:spPr>
                    <a:xfrm>
                      <a:off x="0" y="0"/>
                      <a:ext cx="5338630" cy="2378998"/>
                    </a:xfrm>
                    <a:prstGeom prst="rect">
                      <a:avLst/>
                    </a:prstGeom>
                  </pic:spPr>
                </pic:pic>
              </a:graphicData>
            </a:graphic>
          </wp:inline>
        </w:drawing>
      </w:r>
    </w:p>
    <w:p w14:paraId="1D6F603E" w14:textId="77777777" w:rsidR="00552CA5" w:rsidRPr="00527AE2" w:rsidRDefault="00552CA5" w:rsidP="00D773F6">
      <w:pPr>
        <w:rPr>
          <w:rFonts w:ascii="Open Sans" w:hAnsi="Open Sans" w:cs="Open Sans"/>
          <w:lang w:bidi="fa-IR"/>
        </w:rPr>
      </w:pPr>
      <w:r w:rsidRPr="00527AE2">
        <w:rPr>
          <w:rFonts w:ascii="Open Sans" w:hAnsi="Open Sans" w:cs="Open Sans"/>
          <w:lang w:bidi="fa-IR"/>
        </w:rPr>
        <w:t>Result:</w:t>
      </w:r>
    </w:p>
    <w:p w14:paraId="54CBEFAE" w14:textId="77777777" w:rsidR="00552CA5" w:rsidRPr="00527AE2" w:rsidRDefault="00552CA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183A6011" wp14:editId="12843755">
            <wp:extent cx="4257254" cy="1343770"/>
            <wp:effectExtent l="0" t="0" r="0" b="8890"/>
            <wp:docPr id="96499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3183" name=""/>
                    <pic:cNvPicPr/>
                  </pic:nvPicPr>
                  <pic:blipFill>
                    <a:blip r:embed="rId18"/>
                    <a:stretch>
                      <a:fillRect/>
                    </a:stretch>
                  </pic:blipFill>
                  <pic:spPr>
                    <a:xfrm>
                      <a:off x="0" y="0"/>
                      <a:ext cx="4294359" cy="1355482"/>
                    </a:xfrm>
                    <a:prstGeom prst="rect">
                      <a:avLst/>
                    </a:prstGeom>
                  </pic:spPr>
                </pic:pic>
              </a:graphicData>
            </a:graphic>
          </wp:inline>
        </w:drawing>
      </w:r>
    </w:p>
    <w:p w14:paraId="2EB6D927" w14:textId="77777777" w:rsidR="001F61F0" w:rsidRPr="00527AE2" w:rsidRDefault="001F61F0" w:rsidP="00D773F6">
      <w:pPr>
        <w:rPr>
          <w:rFonts w:ascii="Open Sans" w:hAnsi="Open Sans" w:cs="Open Sans"/>
          <w:lang w:bidi="fa-IR"/>
        </w:rPr>
      </w:pPr>
    </w:p>
    <w:p w14:paraId="37B57912" w14:textId="77777777" w:rsidR="00F1010D" w:rsidRPr="00527AE2" w:rsidRDefault="00F1010D" w:rsidP="00D773F6">
      <w:pPr>
        <w:rPr>
          <w:rFonts w:ascii="Open Sans" w:hAnsi="Open Sans" w:cs="Open Sans"/>
          <w:lang w:bidi="fa-IR"/>
        </w:rPr>
      </w:pPr>
    </w:p>
    <w:p w14:paraId="47F28174" w14:textId="77777777" w:rsidR="00F1010D" w:rsidRPr="00527AE2" w:rsidRDefault="00F1010D" w:rsidP="00D773F6">
      <w:pPr>
        <w:rPr>
          <w:rFonts w:ascii="Open Sans" w:hAnsi="Open Sans" w:cs="Open Sans"/>
          <w:lang w:bidi="fa-IR"/>
        </w:rPr>
      </w:pPr>
    </w:p>
    <w:p w14:paraId="3D5D17C8" w14:textId="77777777" w:rsidR="00F1010D" w:rsidRPr="00527AE2" w:rsidRDefault="00F1010D" w:rsidP="00D773F6">
      <w:pPr>
        <w:rPr>
          <w:rFonts w:ascii="Open Sans" w:hAnsi="Open Sans" w:cs="Open Sans"/>
          <w:lang w:bidi="fa-IR"/>
        </w:rPr>
      </w:pPr>
    </w:p>
    <w:p w14:paraId="376628ED" w14:textId="77777777" w:rsidR="00F1010D" w:rsidRPr="00527AE2" w:rsidRDefault="00F1010D" w:rsidP="00D773F6">
      <w:pPr>
        <w:rPr>
          <w:rFonts w:ascii="Open Sans" w:hAnsi="Open Sans" w:cs="Open Sans"/>
          <w:lang w:bidi="fa-IR"/>
        </w:rPr>
      </w:pPr>
    </w:p>
    <w:p w14:paraId="653CDAB2" w14:textId="77777777" w:rsidR="00FC119E" w:rsidRPr="00527AE2" w:rsidRDefault="001F61F0" w:rsidP="00D773F6">
      <w:pPr>
        <w:pStyle w:val="Heading1"/>
        <w:rPr>
          <w:rFonts w:ascii="Open Sans" w:hAnsi="Open Sans" w:cs="Open Sans"/>
          <w:b/>
          <w:bCs/>
        </w:rPr>
      </w:pPr>
      <w:bookmarkStart w:id="18" w:name="_Toc186223686"/>
      <w:r w:rsidRPr="00527AE2">
        <w:rPr>
          <w:rFonts w:ascii="Open Sans" w:hAnsi="Open Sans" w:cs="Open Sans"/>
          <w:b/>
          <w:bCs/>
        </w:rPr>
        <w:lastRenderedPageBreak/>
        <w:t>Decision Tree Implementations</w:t>
      </w:r>
      <w:bookmarkEnd w:id="18"/>
    </w:p>
    <w:p w14:paraId="6A9ECD42" w14:textId="77777777" w:rsidR="001F61F0" w:rsidRPr="00527AE2" w:rsidRDefault="001F61F0" w:rsidP="00D773F6">
      <w:pPr>
        <w:pStyle w:val="Heading2"/>
        <w:rPr>
          <w:rFonts w:ascii="Open Sans" w:hAnsi="Open Sans" w:cs="Open Sans"/>
          <w:b/>
          <w:bCs/>
        </w:rPr>
      </w:pPr>
      <w:bookmarkStart w:id="19" w:name="_Toc186223687"/>
      <w:r w:rsidRPr="00527AE2">
        <w:rPr>
          <w:rFonts w:ascii="Open Sans" w:hAnsi="Open Sans" w:cs="Open Sans"/>
          <w:b/>
          <w:bCs/>
        </w:rPr>
        <w:t>a) Simple Decision Tree:</w:t>
      </w:r>
      <w:bookmarkEnd w:id="19"/>
    </w:p>
    <w:p w14:paraId="69353AB6" w14:textId="77777777" w:rsidR="00FC119E" w:rsidRPr="00527AE2" w:rsidRDefault="00FC119E" w:rsidP="00D773F6">
      <w:pPr>
        <w:rPr>
          <w:rFonts w:ascii="Open Sans" w:hAnsi="Open Sans" w:cs="Open Sans"/>
        </w:rPr>
      </w:pPr>
      <w:r w:rsidRPr="00527AE2">
        <w:rPr>
          <w:rFonts w:ascii="Open Sans" w:hAnsi="Open Sans" w:cs="Open Sans"/>
        </w:rPr>
        <w:t xml:space="preserve">The </w:t>
      </w:r>
      <w:r w:rsidRPr="00527AE2">
        <w:rPr>
          <w:rFonts w:ascii="Open Sans" w:hAnsi="Open Sans" w:cs="Open Sans"/>
          <w:b/>
          <w:bCs/>
        </w:rPr>
        <w:t>Decision Tree Classifier</w:t>
      </w:r>
      <w:r w:rsidRPr="00527AE2">
        <w:rPr>
          <w:rFonts w:ascii="Open Sans" w:hAnsi="Open Sans" w:cs="Open Sans"/>
        </w:rPr>
        <w:t xml:space="preserve"> is a straightforward and interpretable model that predicts diabetes diagnosis by constructing a tree-like structure based on feature splits. Each node in the tree represents a decision point based on feature values, leading to a final prediction at the leaf nodes</w:t>
      </w:r>
    </w:p>
    <w:p w14:paraId="3A1A3AE0" w14:textId="77777777" w:rsidR="00FC119E" w:rsidRPr="00527AE2" w:rsidRDefault="00FC119E" w:rsidP="00D773F6">
      <w:pPr>
        <w:pStyle w:val="Heading3"/>
        <w:rPr>
          <w:rFonts w:ascii="Open Sans" w:hAnsi="Open Sans" w:cs="Open Sans"/>
          <w:b/>
          <w:bCs/>
        </w:rPr>
      </w:pPr>
      <w:bookmarkStart w:id="20" w:name="_Toc186223688"/>
      <w:r w:rsidRPr="00527AE2">
        <w:rPr>
          <w:rFonts w:ascii="Open Sans" w:hAnsi="Open Sans" w:cs="Open Sans"/>
          <w:b/>
          <w:bCs/>
        </w:rPr>
        <w:t>Implementation</w:t>
      </w:r>
      <w:bookmarkEnd w:id="20"/>
    </w:p>
    <w:p w14:paraId="1B51664A"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Training the Model</w:t>
      </w:r>
      <w:r w:rsidRPr="00527AE2">
        <w:rPr>
          <w:rFonts w:ascii="Open Sans" w:hAnsi="Open Sans" w:cs="Open Sans"/>
        </w:rPr>
        <w:br/>
        <w:t xml:space="preserve">The decision tree model was implemented using DecisionTreeClassifier from sklearn.tree. The model was trained on the scaled training data (X_train and y_train) with a fixed random_state=42 for reproducibility. </w:t>
      </w:r>
    </w:p>
    <w:p w14:paraId="1CCDE03A"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2</w:t>
      </w:r>
      <w:r w:rsidRPr="00527AE2">
        <w:rPr>
          <w:rFonts w:ascii="Open Sans" w:hAnsi="Open Sans" w:cs="Open Sans"/>
          <w:b/>
          <w:bCs/>
        </w:rPr>
        <w:t>: Prediction</w:t>
      </w:r>
      <w:r w:rsidRPr="00527AE2">
        <w:rPr>
          <w:rFonts w:ascii="Open Sans" w:hAnsi="Open Sans" w:cs="Open Sans"/>
        </w:rPr>
        <w:br/>
        <w:t>The model was then used to predict outcomes on the testing set (X_test). The predictions are stored in y_pred.</w:t>
      </w:r>
    </w:p>
    <w:p w14:paraId="211FE584"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3</w:t>
      </w:r>
      <w:r w:rsidRPr="00527AE2">
        <w:rPr>
          <w:rFonts w:ascii="Open Sans" w:hAnsi="Open Sans" w:cs="Open Sans"/>
          <w:b/>
          <w:bCs/>
        </w:rPr>
        <w:t>: Evaluation</w:t>
      </w:r>
      <w:r w:rsidRPr="00527AE2">
        <w:rPr>
          <w:rFonts w:ascii="Open Sans" w:hAnsi="Open Sans" w:cs="Open Sans"/>
        </w:rPr>
        <w:br/>
        <w:t xml:space="preserve">The model's performance was evaluated using classification_report and accuracy_score from sklearn.metrics. These metrics provide a comprehensive overview of the model's performance, including precision, recall, F1-score, and overall accuracy. </w:t>
      </w:r>
    </w:p>
    <w:p w14:paraId="5FB4C7A0" w14:textId="77777777" w:rsidR="001F61F0" w:rsidRPr="00527AE2" w:rsidRDefault="000903CB" w:rsidP="00D773F6">
      <w:pPr>
        <w:rPr>
          <w:rFonts w:ascii="Open Sans" w:hAnsi="Open Sans" w:cs="Open Sans"/>
          <w:lang w:bidi="fa-IR"/>
        </w:rPr>
      </w:pPr>
      <w:r w:rsidRPr="00527AE2">
        <w:rPr>
          <w:rFonts w:ascii="Open Sans" w:hAnsi="Open Sans" w:cs="Open Sans"/>
          <w:lang w:bidi="fa-IR"/>
        </w:rPr>
        <w:t>Code:</w:t>
      </w:r>
    </w:p>
    <w:p w14:paraId="355B3AB0" w14:textId="77777777" w:rsidR="000903CB" w:rsidRPr="00527AE2" w:rsidRDefault="000903CB"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754B7278" wp14:editId="6A736771">
            <wp:extent cx="5943600" cy="3063240"/>
            <wp:effectExtent l="0" t="0" r="0" b="3810"/>
            <wp:docPr id="8696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646" name=""/>
                    <pic:cNvPicPr/>
                  </pic:nvPicPr>
                  <pic:blipFill>
                    <a:blip r:embed="rId19"/>
                    <a:stretch>
                      <a:fillRect/>
                    </a:stretch>
                  </pic:blipFill>
                  <pic:spPr>
                    <a:xfrm>
                      <a:off x="0" y="0"/>
                      <a:ext cx="5943600" cy="3063240"/>
                    </a:xfrm>
                    <a:prstGeom prst="rect">
                      <a:avLst/>
                    </a:prstGeom>
                  </pic:spPr>
                </pic:pic>
              </a:graphicData>
            </a:graphic>
          </wp:inline>
        </w:drawing>
      </w:r>
    </w:p>
    <w:p w14:paraId="07E74B8E" w14:textId="77777777" w:rsidR="00F1010D" w:rsidRPr="00527AE2" w:rsidRDefault="000903CB" w:rsidP="00D773F6">
      <w:pPr>
        <w:rPr>
          <w:rFonts w:ascii="Open Sans" w:hAnsi="Open Sans" w:cs="Open Sans"/>
          <w:lang w:bidi="fa-IR"/>
        </w:rPr>
      </w:pPr>
      <w:r w:rsidRPr="00527AE2">
        <w:rPr>
          <w:rFonts w:ascii="Open Sans" w:hAnsi="Open Sans" w:cs="Open Sans"/>
          <w:lang w:bidi="fa-IR"/>
        </w:rPr>
        <w:t>Result:</w:t>
      </w:r>
    </w:p>
    <w:p w14:paraId="4F4A435A" w14:textId="77777777" w:rsidR="000903CB" w:rsidRPr="00527AE2" w:rsidRDefault="000903CB" w:rsidP="00D773F6">
      <w:pPr>
        <w:jc w:val="center"/>
        <w:rPr>
          <w:rFonts w:ascii="Open Sans" w:hAnsi="Open Sans" w:cs="Open Sans"/>
          <w:lang w:bidi="fa-IR"/>
        </w:rPr>
      </w:pPr>
      <w:r w:rsidRPr="00527AE2">
        <w:rPr>
          <w:rFonts w:ascii="Open Sans" w:hAnsi="Open Sans" w:cs="Open Sans"/>
          <w:lang w:bidi="fa-IR"/>
        </w:rPr>
        <w:lastRenderedPageBreak/>
        <w:br/>
      </w:r>
      <w:r w:rsidRPr="00527AE2">
        <w:rPr>
          <w:rFonts w:ascii="Open Sans" w:hAnsi="Open Sans" w:cs="Open Sans"/>
          <w:noProof/>
          <w:lang w:bidi="fa-IR"/>
        </w:rPr>
        <w:drawing>
          <wp:inline distT="0" distB="0" distL="0" distR="0" wp14:anchorId="68545202" wp14:editId="05DB0F84">
            <wp:extent cx="4686954" cy="1667108"/>
            <wp:effectExtent l="0" t="0" r="0" b="9525"/>
            <wp:docPr id="176735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684" name=""/>
                    <pic:cNvPicPr/>
                  </pic:nvPicPr>
                  <pic:blipFill>
                    <a:blip r:embed="rId20"/>
                    <a:stretch>
                      <a:fillRect/>
                    </a:stretch>
                  </pic:blipFill>
                  <pic:spPr>
                    <a:xfrm>
                      <a:off x="0" y="0"/>
                      <a:ext cx="4686954" cy="1667108"/>
                    </a:xfrm>
                    <a:prstGeom prst="rect">
                      <a:avLst/>
                    </a:prstGeom>
                  </pic:spPr>
                </pic:pic>
              </a:graphicData>
            </a:graphic>
          </wp:inline>
        </w:drawing>
      </w:r>
    </w:p>
    <w:p w14:paraId="6F06B972" w14:textId="77777777" w:rsidR="0072675F" w:rsidRPr="00527AE2" w:rsidRDefault="0072675F" w:rsidP="00D773F6">
      <w:pPr>
        <w:rPr>
          <w:rFonts w:ascii="Open Sans" w:hAnsi="Open Sans" w:cs="Open Sans"/>
          <w:b/>
          <w:bCs/>
          <w:color w:val="4472C4" w:themeColor="accent1"/>
        </w:rPr>
      </w:pPr>
    </w:p>
    <w:p w14:paraId="70053DE0" w14:textId="77777777" w:rsidR="00D748AF" w:rsidRPr="00527AE2" w:rsidRDefault="00D748AF" w:rsidP="00C75662">
      <w:pPr>
        <w:pStyle w:val="Heading3"/>
        <w:rPr>
          <w:rFonts w:ascii="Open Sans" w:hAnsi="Open Sans" w:cs="Open Sans"/>
          <w:b/>
          <w:bCs/>
        </w:rPr>
      </w:pPr>
      <w:bookmarkStart w:id="21" w:name="_Toc186223689"/>
      <w:r w:rsidRPr="00527AE2">
        <w:rPr>
          <w:rFonts w:ascii="Open Sans" w:hAnsi="Open Sans" w:cs="Open Sans"/>
          <w:b/>
          <w:bCs/>
        </w:rPr>
        <w:t>Rules Extracted:</w:t>
      </w:r>
      <w:bookmarkEnd w:id="21"/>
    </w:p>
    <w:p w14:paraId="1423B722" w14:textId="77777777" w:rsidR="00FC119E" w:rsidRPr="00527AE2" w:rsidRDefault="00FC119E" w:rsidP="00D773F6">
      <w:pPr>
        <w:rPr>
          <w:rFonts w:ascii="Open Sans" w:hAnsi="Open Sans" w:cs="Open Sans"/>
        </w:rPr>
      </w:pPr>
      <w:r w:rsidRPr="00527AE2">
        <w:rPr>
          <w:rFonts w:ascii="Open Sans" w:hAnsi="Open Sans" w:cs="Open Sans"/>
        </w:rPr>
        <w:t>Decision trees are highly interpretable as they allow us to extract decision rules from the model. Based on the constructed tree, the following simplified rules were derived:</w:t>
      </w:r>
    </w:p>
    <w:p w14:paraId="39355776" w14:textId="77777777" w:rsidR="00D748AF" w:rsidRPr="00527AE2" w:rsidRDefault="00D748AF" w:rsidP="00D773F6">
      <w:pPr>
        <w:rPr>
          <w:rFonts w:ascii="Open Sans" w:hAnsi="Open Sans" w:cs="Open Sans"/>
        </w:rPr>
      </w:pPr>
      <w:r w:rsidRPr="00527AE2">
        <w:rPr>
          <w:rFonts w:ascii="Open Sans" w:hAnsi="Open Sans" w:cs="Open Sans"/>
        </w:rPr>
        <w:t xml:space="preserve">1. </w:t>
      </w:r>
      <w:r w:rsidRPr="00527AE2">
        <w:rPr>
          <w:rFonts w:ascii="Open Sans" w:hAnsi="Open Sans" w:cs="Open Sans"/>
          <w:b/>
          <w:bCs/>
        </w:rPr>
        <w:t>Rule 1</w:t>
      </w:r>
      <w:r w:rsidRPr="00527AE2">
        <w:rPr>
          <w:rFonts w:ascii="Open Sans" w:hAnsi="Open Sans" w:cs="Open Sans"/>
        </w:rPr>
        <w:t>: If `Age &lt; 50` and `BMI &gt; 25`, then there is a 75% probability of diabetes.</w:t>
      </w:r>
    </w:p>
    <w:p w14:paraId="4E6927FA" w14:textId="77777777" w:rsidR="0072675F" w:rsidRPr="00527AE2" w:rsidRDefault="00D748AF" w:rsidP="00D773F6">
      <w:pPr>
        <w:rPr>
          <w:rFonts w:ascii="Open Sans" w:hAnsi="Open Sans" w:cs="Open Sans"/>
        </w:rPr>
      </w:pPr>
      <w:r w:rsidRPr="00527AE2">
        <w:rPr>
          <w:rFonts w:ascii="Open Sans" w:hAnsi="Open Sans" w:cs="Open Sans"/>
        </w:rPr>
        <w:t>2</w:t>
      </w:r>
      <w:r w:rsidRPr="00527AE2">
        <w:rPr>
          <w:rFonts w:ascii="Open Sans" w:hAnsi="Open Sans" w:cs="Open Sans"/>
          <w:b/>
          <w:bCs/>
        </w:rPr>
        <w:t>. Rule 2</w:t>
      </w:r>
      <w:r w:rsidRPr="00527AE2">
        <w:rPr>
          <w:rFonts w:ascii="Open Sans" w:hAnsi="Open Sans" w:cs="Open Sans"/>
        </w:rPr>
        <w:t>: If `Chol &lt; 5` and `LDL &gt; 2.5`, then there is a 90% probability of no diabetes.</w:t>
      </w:r>
    </w:p>
    <w:p w14:paraId="332F810E" w14:textId="77777777" w:rsidR="00F1010D" w:rsidRPr="00527AE2" w:rsidRDefault="00F1010D" w:rsidP="00D773F6">
      <w:pPr>
        <w:rPr>
          <w:rFonts w:ascii="Open Sans" w:hAnsi="Open Sans" w:cs="Open Sans"/>
        </w:rPr>
      </w:pPr>
    </w:p>
    <w:p w14:paraId="4076CAC1" w14:textId="77777777" w:rsidR="00D748AF" w:rsidRPr="00527AE2" w:rsidRDefault="00D748AF" w:rsidP="00C75662">
      <w:pPr>
        <w:pStyle w:val="Heading3"/>
        <w:rPr>
          <w:rFonts w:ascii="Open Sans" w:hAnsi="Open Sans" w:cs="Open Sans"/>
          <w:b/>
          <w:bCs/>
        </w:rPr>
      </w:pPr>
      <w:bookmarkStart w:id="22" w:name="_Toc186223690"/>
      <w:r w:rsidRPr="00527AE2">
        <w:rPr>
          <w:rFonts w:ascii="Open Sans" w:hAnsi="Open Sans" w:cs="Open Sans"/>
          <w:b/>
          <w:bCs/>
        </w:rPr>
        <w:t>Evaluation:</w:t>
      </w:r>
      <w:bookmarkEnd w:id="22"/>
    </w:p>
    <w:p w14:paraId="284D31B2" w14:textId="77777777" w:rsidR="00D748AF" w:rsidRPr="00527AE2" w:rsidRDefault="00D748AF" w:rsidP="00D773F6">
      <w:pPr>
        <w:rPr>
          <w:rFonts w:ascii="Open Sans" w:hAnsi="Open Sans" w:cs="Open Sans"/>
          <w:rtl/>
          <w:lang w:bidi="fa-IR"/>
        </w:rPr>
      </w:pPr>
      <w:r w:rsidRPr="00527AE2">
        <w:rPr>
          <w:rFonts w:ascii="Open Sans" w:hAnsi="Open Sans" w:cs="Open Sans"/>
        </w:rPr>
        <w:t>The decision tree model provided a good balance of interpretability and performance. Evaluation metrics include:</w:t>
      </w:r>
    </w:p>
    <w:p w14:paraId="34783C80"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Accuracy</w:t>
      </w:r>
      <w:r w:rsidRPr="00527AE2">
        <w:rPr>
          <w:rFonts w:ascii="Open Sans" w:hAnsi="Open Sans" w:cs="Open Sans"/>
        </w:rPr>
        <w:t>: 80%</w:t>
      </w:r>
      <w:r w:rsidRPr="00527AE2">
        <w:rPr>
          <w:rFonts w:ascii="Open Sans" w:hAnsi="Open Sans" w:cs="Open Sans"/>
        </w:rPr>
        <w:br/>
        <w:t>The overall proportion of correctly classified instances.</w:t>
      </w:r>
    </w:p>
    <w:p w14:paraId="03B5D53E"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Precision</w:t>
      </w:r>
      <w:r w:rsidRPr="00527AE2">
        <w:rPr>
          <w:rFonts w:ascii="Open Sans" w:hAnsi="Open Sans" w:cs="Open Sans"/>
        </w:rPr>
        <w:t>:</w:t>
      </w:r>
    </w:p>
    <w:p w14:paraId="71C25DB9"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0 (No Diabetes)</w:t>
      </w:r>
      <w:r w:rsidRPr="00527AE2">
        <w:rPr>
          <w:rFonts w:ascii="Open Sans" w:hAnsi="Open Sans" w:cs="Open Sans"/>
        </w:rPr>
        <w:t>: 81% of instances predicted as Class 0 were correct.</w:t>
      </w:r>
    </w:p>
    <w:p w14:paraId="489276DF"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1 (Diabetes)</w:t>
      </w:r>
      <w:r w:rsidRPr="00527AE2">
        <w:rPr>
          <w:rFonts w:ascii="Open Sans" w:hAnsi="Open Sans" w:cs="Open Sans"/>
        </w:rPr>
        <w:t>: 78% of instances predicted as Class 1 were correct.</w:t>
      </w:r>
    </w:p>
    <w:p w14:paraId="35E71BCF"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Average Precision</w:t>
      </w:r>
      <w:r w:rsidRPr="00527AE2">
        <w:rPr>
          <w:rFonts w:ascii="Open Sans" w:hAnsi="Open Sans" w:cs="Open Sans"/>
        </w:rPr>
        <w:t>: (81% + 78%) / 2 = 79.5%.</w:t>
      </w:r>
    </w:p>
    <w:p w14:paraId="7E22A305"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Recall</w:t>
      </w:r>
      <w:r w:rsidRPr="00527AE2">
        <w:rPr>
          <w:rFonts w:ascii="Open Sans" w:hAnsi="Open Sans" w:cs="Open Sans"/>
        </w:rPr>
        <w:t>:</w:t>
      </w:r>
    </w:p>
    <w:p w14:paraId="11D4FA52"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0 (No Diabetes)</w:t>
      </w:r>
      <w:r w:rsidRPr="00527AE2">
        <w:rPr>
          <w:rFonts w:ascii="Open Sans" w:hAnsi="Open Sans" w:cs="Open Sans"/>
        </w:rPr>
        <w:t>: 86% of actual Class 0 instances were correctly identified.</w:t>
      </w:r>
    </w:p>
    <w:p w14:paraId="3293C6E0"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1 (Diabetes)</w:t>
      </w:r>
      <w:r w:rsidRPr="00527AE2">
        <w:rPr>
          <w:rFonts w:ascii="Open Sans" w:hAnsi="Open Sans" w:cs="Open Sans"/>
        </w:rPr>
        <w:t>: 72% of actual Class 1 instances were correctly identified.</w:t>
      </w:r>
    </w:p>
    <w:p w14:paraId="6A4143DB"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Average Recall</w:t>
      </w:r>
      <w:r w:rsidRPr="00527AE2">
        <w:rPr>
          <w:rFonts w:ascii="Open Sans" w:hAnsi="Open Sans" w:cs="Open Sans"/>
        </w:rPr>
        <w:t>: (86% + 72%) / 2 = 79%.</w:t>
      </w:r>
    </w:p>
    <w:p w14:paraId="64D52982" w14:textId="77777777" w:rsidR="00257B18" w:rsidRPr="00527AE2" w:rsidRDefault="00FC119E" w:rsidP="00D773F6">
      <w:pPr>
        <w:numPr>
          <w:ilvl w:val="0"/>
          <w:numId w:val="45"/>
        </w:numPr>
        <w:rPr>
          <w:rFonts w:ascii="Open Sans" w:hAnsi="Open Sans" w:cs="Open Sans"/>
        </w:rPr>
      </w:pPr>
      <w:r w:rsidRPr="00527AE2">
        <w:rPr>
          <w:rFonts w:ascii="Open Sans" w:hAnsi="Open Sans" w:cs="Open Sans"/>
          <w:b/>
          <w:bCs/>
        </w:rPr>
        <w:lastRenderedPageBreak/>
        <w:t>F1-Score</w:t>
      </w:r>
      <w:r w:rsidRPr="00527AE2">
        <w:rPr>
          <w:rFonts w:ascii="Open Sans" w:hAnsi="Open Sans" w:cs="Open Sans"/>
        </w:rPr>
        <w:t>:</w:t>
      </w:r>
      <w:r w:rsidRPr="00527AE2">
        <w:rPr>
          <w:rFonts w:ascii="Open Sans" w:hAnsi="Open Sans" w:cs="Open Sans"/>
        </w:rPr>
        <w:br/>
        <w:t>The weighted average of precision and recall is approximately 80%, indicating a balance between precision and recall.</w:t>
      </w:r>
    </w:p>
    <w:p w14:paraId="60A65137" w14:textId="77777777" w:rsidR="00257B18" w:rsidRPr="00527AE2" w:rsidRDefault="00257B18" w:rsidP="00D773F6">
      <w:pPr>
        <w:rPr>
          <w:rFonts w:ascii="Open Sans" w:hAnsi="Open Sans" w:cs="Open Sans"/>
          <w:sz w:val="20"/>
          <w:szCs w:val="20"/>
        </w:rPr>
      </w:pPr>
      <w:r w:rsidRPr="00527AE2">
        <w:rPr>
          <w:rFonts w:ascii="Open Sans" w:eastAsia="Times New Roman" w:hAnsi="Open Sans" w:cs="Open Sans"/>
        </w:rPr>
        <w:t>The decision tree model provides a good balance between interpretability and performance. Its accuracy of 80% shows that it can reliably predict diabetes diagnosis. Here is Visualisation:</w:t>
      </w:r>
    </w:p>
    <w:p w14:paraId="6786A7E2" w14:textId="77777777" w:rsidR="00257B18" w:rsidRPr="00527AE2" w:rsidRDefault="00257B18" w:rsidP="00D773F6">
      <w:pPr>
        <w:ind w:left="360"/>
        <w:rPr>
          <w:rFonts w:ascii="Open Sans" w:hAnsi="Open Sans" w:cs="Open Sans"/>
        </w:rPr>
      </w:pPr>
    </w:p>
    <w:p w14:paraId="33E38170" w14:textId="77777777" w:rsidR="002412D5" w:rsidRPr="00527AE2" w:rsidRDefault="00257B18" w:rsidP="00D773F6">
      <w:pPr>
        <w:jc w:val="center"/>
        <w:rPr>
          <w:rFonts w:ascii="Open Sans" w:hAnsi="Open Sans" w:cs="Open Sans"/>
        </w:rPr>
      </w:pPr>
      <w:r w:rsidRPr="00527AE2">
        <w:rPr>
          <w:rFonts w:ascii="Open Sans" w:hAnsi="Open Sans" w:cs="Open Sans"/>
          <w:noProof/>
        </w:rPr>
        <w:drawing>
          <wp:inline distT="0" distB="0" distL="0" distR="0" wp14:anchorId="3FEEE6F0" wp14:editId="487DA1D6">
            <wp:extent cx="6531241" cy="3291840"/>
            <wp:effectExtent l="0" t="0" r="3175" b="3810"/>
            <wp:docPr id="155779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61978" cy="3307332"/>
                    </a:xfrm>
                    <a:prstGeom prst="rect">
                      <a:avLst/>
                    </a:prstGeom>
                    <a:noFill/>
                    <a:ln>
                      <a:noFill/>
                    </a:ln>
                  </pic:spPr>
                </pic:pic>
              </a:graphicData>
            </a:graphic>
          </wp:inline>
        </w:drawing>
      </w:r>
    </w:p>
    <w:p w14:paraId="39E97496" w14:textId="77777777" w:rsidR="000903CB" w:rsidRPr="00527AE2" w:rsidRDefault="002E6835" w:rsidP="00C75662">
      <w:pPr>
        <w:pStyle w:val="Heading2"/>
        <w:rPr>
          <w:rFonts w:ascii="Open Sans" w:hAnsi="Open Sans" w:cs="Open Sans"/>
          <w:b/>
          <w:bCs/>
          <w:rtl/>
        </w:rPr>
      </w:pPr>
      <w:bookmarkStart w:id="23" w:name="_Toc186223691"/>
      <w:r w:rsidRPr="00527AE2">
        <w:rPr>
          <w:rFonts w:ascii="Open Sans" w:hAnsi="Open Sans" w:cs="Open Sans"/>
          <w:b/>
          <w:bCs/>
        </w:rPr>
        <w:t>b) Random Forest</w:t>
      </w:r>
      <w:bookmarkEnd w:id="23"/>
    </w:p>
    <w:p w14:paraId="4C2A8299" w14:textId="77777777" w:rsidR="002E6835" w:rsidRPr="00527AE2" w:rsidRDefault="00961382" w:rsidP="00D773F6">
      <w:pPr>
        <w:rPr>
          <w:rFonts w:ascii="Open Sans" w:hAnsi="Open Sans" w:cs="Open Sans"/>
        </w:rPr>
      </w:pPr>
      <w:r w:rsidRPr="00527AE2">
        <w:rPr>
          <w:rFonts w:ascii="Open Sans" w:hAnsi="Open Sans" w:cs="Open Sans"/>
        </w:rPr>
        <w:t>Random Forest is an ensemble learning method that combines the predictions of multiple decision trees to improve overall accuracy and robustness. By leveraging the power of multiple models, Random Forest can reduce overfitting and improve generalisation compared to a single decision tree.</w:t>
      </w:r>
    </w:p>
    <w:p w14:paraId="15E0F4D6" w14:textId="77777777" w:rsidR="00961382" w:rsidRPr="00527AE2" w:rsidRDefault="00961382" w:rsidP="00C75662">
      <w:pPr>
        <w:pStyle w:val="Heading3"/>
        <w:rPr>
          <w:rFonts w:ascii="Open Sans" w:hAnsi="Open Sans" w:cs="Open Sans"/>
          <w:b/>
          <w:bCs/>
        </w:rPr>
      </w:pPr>
      <w:bookmarkStart w:id="24" w:name="_Toc186223692"/>
      <w:r w:rsidRPr="00527AE2">
        <w:rPr>
          <w:rFonts w:ascii="Open Sans" w:hAnsi="Open Sans" w:cs="Open Sans"/>
          <w:b/>
          <w:bCs/>
        </w:rPr>
        <w:t>Implementation</w:t>
      </w:r>
      <w:bookmarkEnd w:id="24"/>
    </w:p>
    <w:p w14:paraId="721D73A1"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Training the Model</w:t>
      </w:r>
      <w:r w:rsidRPr="00527AE2">
        <w:rPr>
          <w:rFonts w:ascii="Open Sans" w:hAnsi="Open Sans" w:cs="Open Sans"/>
        </w:rPr>
        <w:br/>
        <w:t>The RandomForestClassifier from sklearn.ensemble was used to implement the Random Forest algorithm. Key parameters include:</w:t>
      </w:r>
    </w:p>
    <w:p w14:paraId="6EE9E909" w14:textId="77777777" w:rsidR="00961382" w:rsidRPr="00527AE2" w:rsidRDefault="00961382" w:rsidP="00D773F6">
      <w:pPr>
        <w:numPr>
          <w:ilvl w:val="1"/>
          <w:numId w:val="46"/>
        </w:numPr>
        <w:rPr>
          <w:rFonts w:ascii="Open Sans" w:hAnsi="Open Sans" w:cs="Open Sans"/>
        </w:rPr>
      </w:pPr>
      <w:r w:rsidRPr="00527AE2">
        <w:rPr>
          <w:rFonts w:ascii="Open Sans" w:hAnsi="Open Sans" w:cs="Open Sans"/>
          <w:b/>
          <w:bCs/>
        </w:rPr>
        <w:t>n_estimators=100</w:t>
      </w:r>
      <w:r w:rsidRPr="00527AE2">
        <w:rPr>
          <w:rFonts w:ascii="Open Sans" w:hAnsi="Open Sans" w:cs="Open Sans"/>
        </w:rPr>
        <w:t>: 100 decision trees are built, with the final prediction based on the aggregate of these trees.</w:t>
      </w:r>
    </w:p>
    <w:p w14:paraId="1E9E00B9" w14:textId="77777777" w:rsidR="00961382" w:rsidRPr="00527AE2" w:rsidRDefault="00961382" w:rsidP="00D773F6">
      <w:pPr>
        <w:numPr>
          <w:ilvl w:val="1"/>
          <w:numId w:val="46"/>
        </w:numPr>
        <w:rPr>
          <w:rFonts w:ascii="Open Sans" w:hAnsi="Open Sans" w:cs="Open Sans"/>
        </w:rPr>
      </w:pPr>
      <w:r w:rsidRPr="00527AE2">
        <w:rPr>
          <w:rFonts w:ascii="Open Sans" w:hAnsi="Open Sans" w:cs="Open Sans"/>
          <w:b/>
          <w:bCs/>
        </w:rPr>
        <w:t>random_state=42</w:t>
      </w:r>
      <w:r w:rsidRPr="00527AE2">
        <w:rPr>
          <w:rFonts w:ascii="Open Sans" w:hAnsi="Open Sans" w:cs="Open Sans"/>
        </w:rPr>
        <w:t>: Ensures reproducibility of results. The training process was performed using the fit() method with the X_train and y_train datasets</w:t>
      </w:r>
      <w:r w:rsidR="001B5177" w:rsidRPr="00527AE2">
        <w:rPr>
          <w:rFonts w:ascii="Open Sans" w:hAnsi="Open Sans" w:cs="Open Sans"/>
        </w:rPr>
        <w:t>.</w:t>
      </w:r>
    </w:p>
    <w:p w14:paraId="2E8E75D3"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lastRenderedPageBreak/>
        <w:t>Step 2</w:t>
      </w:r>
      <w:r w:rsidRPr="00527AE2">
        <w:rPr>
          <w:rFonts w:ascii="Open Sans" w:hAnsi="Open Sans" w:cs="Open Sans"/>
          <w:b/>
          <w:bCs/>
        </w:rPr>
        <w:t>: Prediction</w:t>
      </w:r>
      <w:r w:rsidRPr="00527AE2">
        <w:rPr>
          <w:rFonts w:ascii="Open Sans" w:hAnsi="Open Sans" w:cs="Open Sans"/>
        </w:rPr>
        <w:br/>
        <w:t>Predictions on the testing set (X_test) were generated using the predict() method, with results stored in y_pred_rf.</w:t>
      </w:r>
    </w:p>
    <w:p w14:paraId="2A4AF778"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t>Step 3</w:t>
      </w:r>
      <w:r w:rsidRPr="00527AE2">
        <w:rPr>
          <w:rFonts w:ascii="Open Sans" w:hAnsi="Open Sans" w:cs="Open Sans"/>
          <w:b/>
          <w:bCs/>
        </w:rPr>
        <w:t>: Evaluation</w:t>
      </w:r>
      <w:r w:rsidRPr="00527AE2">
        <w:rPr>
          <w:rFonts w:ascii="Open Sans" w:hAnsi="Open Sans" w:cs="Open Sans"/>
        </w:rPr>
        <w:br/>
        <w:t>Model performance was evaluated using classification_report and accuracy_score, capturing precision, recall, F1-score, and overall accuracy</w:t>
      </w:r>
    </w:p>
    <w:p w14:paraId="19048BF1" w14:textId="77777777" w:rsidR="00F1010D" w:rsidRPr="00527AE2" w:rsidRDefault="002E6835" w:rsidP="00D773F6">
      <w:pPr>
        <w:rPr>
          <w:rFonts w:ascii="Open Sans" w:hAnsi="Open Sans" w:cs="Open Sans"/>
          <w:lang w:bidi="fa-IR"/>
        </w:rPr>
      </w:pPr>
      <w:r w:rsidRPr="00527AE2">
        <w:rPr>
          <w:rFonts w:ascii="Open Sans" w:hAnsi="Open Sans" w:cs="Open Sans"/>
          <w:lang w:bidi="fa-IR"/>
        </w:rPr>
        <w:t xml:space="preserve">Code: </w:t>
      </w:r>
    </w:p>
    <w:p w14:paraId="5E794BC1" w14:textId="77777777" w:rsidR="002E6835" w:rsidRPr="00527AE2" w:rsidRDefault="002E683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5059A2C" wp14:editId="22F87F79">
            <wp:extent cx="5632795" cy="3140765"/>
            <wp:effectExtent l="0" t="0" r="6350" b="2540"/>
            <wp:docPr id="13987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691" name=""/>
                    <pic:cNvPicPr/>
                  </pic:nvPicPr>
                  <pic:blipFill>
                    <a:blip r:embed="rId22"/>
                    <a:stretch>
                      <a:fillRect/>
                    </a:stretch>
                  </pic:blipFill>
                  <pic:spPr>
                    <a:xfrm>
                      <a:off x="0" y="0"/>
                      <a:ext cx="5653044" cy="3152056"/>
                    </a:xfrm>
                    <a:prstGeom prst="rect">
                      <a:avLst/>
                    </a:prstGeom>
                  </pic:spPr>
                </pic:pic>
              </a:graphicData>
            </a:graphic>
          </wp:inline>
        </w:drawing>
      </w:r>
    </w:p>
    <w:p w14:paraId="6E5C1595" w14:textId="77777777" w:rsidR="002E6835" w:rsidRPr="00527AE2" w:rsidRDefault="002E6835" w:rsidP="00D773F6">
      <w:pPr>
        <w:rPr>
          <w:rFonts w:ascii="Open Sans" w:hAnsi="Open Sans" w:cs="Open Sans"/>
          <w:b/>
          <w:bCs/>
          <w:lang w:bidi="fa-IR"/>
        </w:rPr>
      </w:pPr>
    </w:p>
    <w:p w14:paraId="5DB4F99A" w14:textId="77777777" w:rsidR="002E6835" w:rsidRPr="00527AE2" w:rsidRDefault="002E6835" w:rsidP="00D773F6">
      <w:pPr>
        <w:rPr>
          <w:rFonts w:ascii="Open Sans" w:hAnsi="Open Sans" w:cs="Open Sans"/>
          <w:lang w:bidi="fa-IR"/>
        </w:rPr>
      </w:pPr>
      <w:r w:rsidRPr="00527AE2">
        <w:rPr>
          <w:rFonts w:ascii="Open Sans" w:hAnsi="Open Sans" w:cs="Open Sans"/>
          <w:lang w:bidi="fa-IR"/>
        </w:rPr>
        <w:t>Result:</w:t>
      </w:r>
    </w:p>
    <w:p w14:paraId="02D8682F" w14:textId="77777777" w:rsidR="00F1010D" w:rsidRPr="00527AE2" w:rsidRDefault="002E683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323F179B" wp14:editId="39795632">
            <wp:extent cx="4496427" cy="1829055"/>
            <wp:effectExtent l="0" t="0" r="0" b="0"/>
            <wp:docPr id="4957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805" name=""/>
                    <pic:cNvPicPr/>
                  </pic:nvPicPr>
                  <pic:blipFill>
                    <a:blip r:embed="rId23"/>
                    <a:stretch>
                      <a:fillRect/>
                    </a:stretch>
                  </pic:blipFill>
                  <pic:spPr>
                    <a:xfrm>
                      <a:off x="0" y="0"/>
                      <a:ext cx="4496427" cy="1829055"/>
                    </a:xfrm>
                    <a:prstGeom prst="rect">
                      <a:avLst/>
                    </a:prstGeom>
                  </pic:spPr>
                </pic:pic>
              </a:graphicData>
            </a:graphic>
          </wp:inline>
        </w:drawing>
      </w:r>
    </w:p>
    <w:p w14:paraId="43218161" w14:textId="77777777" w:rsidR="000E3494" w:rsidRPr="00527AE2" w:rsidRDefault="000E3494" w:rsidP="00C75662">
      <w:pPr>
        <w:pStyle w:val="Heading3"/>
        <w:rPr>
          <w:rFonts w:ascii="Open Sans" w:hAnsi="Open Sans" w:cs="Open Sans"/>
          <w:b/>
          <w:bCs/>
          <w:lang w:bidi="fa-IR"/>
        </w:rPr>
      </w:pPr>
      <w:bookmarkStart w:id="25" w:name="_Toc186223693"/>
      <w:r w:rsidRPr="00527AE2">
        <w:rPr>
          <w:rFonts w:ascii="Open Sans" w:hAnsi="Open Sans" w:cs="Open Sans"/>
          <w:b/>
          <w:bCs/>
        </w:rPr>
        <w:lastRenderedPageBreak/>
        <w:t>Evaluation:</w:t>
      </w:r>
      <w:bookmarkEnd w:id="25"/>
    </w:p>
    <w:p w14:paraId="776D49D1" w14:textId="77777777" w:rsidR="0072675F"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rPr>
        <w:t>The Random Forest model outperformed the single Decision Tree in terms of accuracy and balance across metrics. Key results are summarised below</w:t>
      </w:r>
      <w:r w:rsidR="00CE1DC7">
        <w:rPr>
          <w:rFonts w:ascii="Open Sans" w:eastAsia="Times New Roman" w:hAnsi="Open Sans" w:cs="Open Sans"/>
        </w:rPr>
        <w:t>:</w:t>
      </w:r>
    </w:p>
    <w:p w14:paraId="36B5D721"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Accuracy</w:t>
      </w:r>
      <w:r w:rsidRPr="00527AE2">
        <w:rPr>
          <w:rFonts w:ascii="Open Sans" w:eastAsia="Times New Roman" w:hAnsi="Open Sans" w:cs="Open Sans"/>
        </w:rPr>
        <w:t>: 81.6%</w:t>
      </w:r>
      <w:r w:rsidRPr="00527AE2">
        <w:rPr>
          <w:rFonts w:ascii="Open Sans" w:eastAsia="Times New Roman" w:hAnsi="Open Sans" w:cs="Open Sans"/>
        </w:rPr>
        <w:br/>
        <w:t>The model correctly classified 81.6% of instances in the testing set.</w:t>
      </w:r>
    </w:p>
    <w:p w14:paraId="790ADEBB"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Precision</w:t>
      </w:r>
      <w:r w:rsidRPr="00527AE2">
        <w:rPr>
          <w:rFonts w:ascii="Open Sans" w:eastAsia="Times New Roman" w:hAnsi="Open Sans" w:cs="Open Sans"/>
        </w:rPr>
        <w:t>:</w:t>
      </w:r>
    </w:p>
    <w:p w14:paraId="310FB2A8"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0 (No Diabetes)</w:t>
      </w:r>
      <w:r w:rsidRPr="00527AE2">
        <w:rPr>
          <w:rFonts w:ascii="Open Sans" w:eastAsia="Times New Roman" w:hAnsi="Open Sans" w:cs="Open Sans"/>
        </w:rPr>
        <w:t>: 82%</w:t>
      </w:r>
    </w:p>
    <w:p w14:paraId="4245A149"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1 (Diabetes)</w:t>
      </w:r>
      <w:r w:rsidRPr="00527AE2">
        <w:rPr>
          <w:rFonts w:ascii="Open Sans" w:eastAsia="Times New Roman" w:hAnsi="Open Sans" w:cs="Open Sans"/>
        </w:rPr>
        <w:t>: 82%</w:t>
      </w:r>
    </w:p>
    <w:p w14:paraId="04494796"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Average Precision</w:t>
      </w:r>
      <w:r w:rsidRPr="00527AE2">
        <w:rPr>
          <w:rFonts w:ascii="Open Sans" w:eastAsia="Times New Roman" w:hAnsi="Open Sans" w:cs="Open Sans"/>
        </w:rPr>
        <w:t>: (82% + 82%) / 2 = 82%.</w:t>
      </w:r>
    </w:p>
    <w:p w14:paraId="0A4C05B6"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Recall</w:t>
      </w:r>
      <w:r w:rsidRPr="00527AE2">
        <w:rPr>
          <w:rFonts w:ascii="Open Sans" w:eastAsia="Times New Roman" w:hAnsi="Open Sans" w:cs="Open Sans"/>
        </w:rPr>
        <w:t>:</w:t>
      </w:r>
    </w:p>
    <w:p w14:paraId="2183BDC8"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0 (No Diabetes)</w:t>
      </w:r>
      <w:r w:rsidRPr="00527AE2">
        <w:rPr>
          <w:rFonts w:ascii="Open Sans" w:eastAsia="Times New Roman" w:hAnsi="Open Sans" w:cs="Open Sans"/>
        </w:rPr>
        <w:t>: 89%</w:t>
      </w:r>
    </w:p>
    <w:p w14:paraId="56147101"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1 (Diabetes)</w:t>
      </w:r>
      <w:r w:rsidRPr="00527AE2">
        <w:rPr>
          <w:rFonts w:ascii="Open Sans" w:eastAsia="Times New Roman" w:hAnsi="Open Sans" w:cs="Open Sans"/>
        </w:rPr>
        <w:t>: 71%</w:t>
      </w:r>
    </w:p>
    <w:p w14:paraId="69401AE9"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Average Recall</w:t>
      </w:r>
      <w:r w:rsidRPr="00527AE2">
        <w:rPr>
          <w:rFonts w:ascii="Open Sans" w:eastAsia="Times New Roman" w:hAnsi="Open Sans" w:cs="Open Sans"/>
        </w:rPr>
        <w:t>: (89% + 71%) / 2 = 80%.</w:t>
      </w:r>
    </w:p>
    <w:p w14:paraId="5B555DE5" w14:textId="77777777" w:rsidR="00F1010D"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F1-Score</w:t>
      </w:r>
      <w:r w:rsidRPr="00527AE2">
        <w:rPr>
          <w:rFonts w:ascii="Open Sans" w:eastAsia="Times New Roman" w:hAnsi="Open Sans" w:cs="Open Sans"/>
        </w:rPr>
        <w:t>:</w:t>
      </w:r>
      <w:r w:rsidRPr="00527AE2">
        <w:rPr>
          <w:rFonts w:ascii="Open Sans" w:eastAsia="Times New Roman" w:hAnsi="Open Sans" w:cs="Open Sans"/>
        </w:rPr>
        <w:br/>
        <w:t xml:space="preserve">The weighted average of precision and recall is approximately </w:t>
      </w:r>
      <w:r w:rsidRPr="00527AE2">
        <w:rPr>
          <w:rFonts w:ascii="Open Sans" w:eastAsia="Times New Roman" w:hAnsi="Open Sans" w:cs="Open Sans"/>
          <w:b/>
          <w:bCs/>
        </w:rPr>
        <w:t>81%</w:t>
      </w:r>
      <w:r w:rsidRPr="00527AE2">
        <w:rPr>
          <w:rFonts w:ascii="Open Sans" w:eastAsia="Times New Roman" w:hAnsi="Open Sans" w:cs="Open Sans"/>
        </w:rPr>
        <w:t>, indicating a well-balanced model.</w:t>
      </w:r>
    </w:p>
    <w:p w14:paraId="750000B1" w14:textId="77777777" w:rsidR="001B5177" w:rsidRPr="00527AE2" w:rsidRDefault="001B5177"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rPr>
        <w:t>One of the strengths of Random Forest is its ability to measure feature importance. Below is visualisation of it:</w:t>
      </w:r>
    </w:p>
    <w:p w14:paraId="1C2772B9" w14:textId="77777777" w:rsidR="001B5177" w:rsidRPr="00527AE2" w:rsidRDefault="001B5177"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noProof/>
        </w:rPr>
        <w:drawing>
          <wp:inline distT="0" distB="0" distL="0" distR="0" wp14:anchorId="7EECA18A" wp14:editId="56FE221E">
            <wp:extent cx="5943600" cy="3018790"/>
            <wp:effectExtent l="0" t="0" r="0" b="0"/>
            <wp:docPr id="17312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5451" name=""/>
                    <pic:cNvPicPr/>
                  </pic:nvPicPr>
                  <pic:blipFill>
                    <a:blip r:embed="rId24"/>
                    <a:stretch>
                      <a:fillRect/>
                    </a:stretch>
                  </pic:blipFill>
                  <pic:spPr>
                    <a:xfrm>
                      <a:off x="0" y="0"/>
                      <a:ext cx="5943600" cy="3018790"/>
                    </a:xfrm>
                    <a:prstGeom prst="rect">
                      <a:avLst/>
                    </a:prstGeom>
                  </pic:spPr>
                </pic:pic>
              </a:graphicData>
            </a:graphic>
          </wp:inline>
        </w:drawing>
      </w:r>
    </w:p>
    <w:p w14:paraId="3068F6C1" w14:textId="77777777" w:rsidR="000E3494" w:rsidRPr="00527AE2" w:rsidRDefault="000E3494" w:rsidP="00C75662">
      <w:pPr>
        <w:pStyle w:val="Heading2"/>
        <w:rPr>
          <w:rFonts w:ascii="Open Sans" w:hAnsi="Open Sans" w:cs="Open Sans"/>
          <w:b/>
          <w:bCs/>
        </w:rPr>
      </w:pPr>
      <w:bookmarkStart w:id="26" w:name="_Toc186223694"/>
      <w:r w:rsidRPr="00527AE2">
        <w:rPr>
          <w:rFonts w:ascii="Open Sans" w:hAnsi="Open Sans" w:cs="Open Sans"/>
          <w:b/>
          <w:bCs/>
        </w:rPr>
        <w:lastRenderedPageBreak/>
        <w:t>Comparative Analysis</w:t>
      </w:r>
      <w:bookmarkEnd w:id="26"/>
    </w:p>
    <w:p w14:paraId="45CF11E5" w14:textId="77777777" w:rsidR="00411AA2" w:rsidRPr="00527AE2" w:rsidRDefault="000E3494" w:rsidP="00D773F6">
      <w:pPr>
        <w:rPr>
          <w:rFonts w:ascii="Open Sans" w:hAnsi="Open Sans" w:cs="Open Sans"/>
        </w:rPr>
      </w:pPr>
      <w:r w:rsidRPr="00527AE2">
        <w:rPr>
          <w:rFonts w:ascii="Open Sans" w:hAnsi="Open Sans" w:cs="Open Sans"/>
        </w:rPr>
        <w:t>The results of both models are summarised below:</w:t>
      </w:r>
    </w:p>
    <w:tbl>
      <w:tblPr>
        <w:tblStyle w:val="TableGridLight"/>
        <w:tblW w:w="0" w:type="auto"/>
        <w:jc w:val="center"/>
        <w:tblLook w:val="04A0" w:firstRow="1" w:lastRow="0" w:firstColumn="1" w:lastColumn="0" w:noHBand="0" w:noVBand="1"/>
      </w:tblPr>
      <w:tblGrid>
        <w:gridCol w:w="1780"/>
        <w:gridCol w:w="1210"/>
        <w:gridCol w:w="1222"/>
        <w:gridCol w:w="872"/>
        <w:gridCol w:w="1134"/>
      </w:tblGrid>
      <w:tr w:rsidR="002412D5" w:rsidRPr="00527AE2" w14:paraId="0984A598" w14:textId="77777777" w:rsidTr="002412D5">
        <w:trPr>
          <w:jc w:val="center"/>
        </w:trPr>
        <w:tc>
          <w:tcPr>
            <w:tcW w:w="0" w:type="auto"/>
            <w:hideMark/>
          </w:tcPr>
          <w:p w14:paraId="33EE587B"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Model</w:t>
            </w:r>
          </w:p>
        </w:tc>
        <w:tc>
          <w:tcPr>
            <w:tcW w:w="0" w:type="auto"/>
            <w:hideMark/>
          </w:tcPr>
          <w:p w14:paraId="59C53BCD"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Accuracy</w:t>
            </w:r>
          </w:p>
        </w:tc>
        <w:tc>
          <w:tcPr>
            <w:tcW w:w="0" w:type="auto"/>
            <w:hideMark/>
          </w:tcPr>
          <w:p w14:paraId="7E940E7F"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Precision</w:t>
            </w:r>
          </w:p>
        </w:tc>
        <w:tc>
          <w:tcPr>
            <w:tcW w:w="0" w:type="auto"/>
            <w:hideMark/>
          </w:tcPr>
          <w:p w14:paraId="10FD14FA"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Recall</w:t>
            </w:r>
          </w:p>
        </w:tc>
        <w:tc>
          <w:tcPr>
            <w:tcW w:w="0" w:type="auto"/>
            <w:hideMark/>
          </w:tcPr>
          <w:p w14:paraId="581A7197"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F1-Score</w:t>
            </w:r>
          </w:p>
        </w:tc>
      </w:tr>
      <w:tr w:rsidR="002412D5" w:rsidRPr="00527AE2" w14:paraId="74D66641" w14:textId="77777777" w:rsidTr="002412D5">
        <w:trPr>
          <w:jc w:val="center"/>
        </w:trPr>
        <w:tc>
          <w:tcPr>
            <w:tcW w:w="0" w:type="auto"/>
            <w:hideMark/>
          </w:tcPr>
          <w:p w14:paraId="40D175BC"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Decision Tree</w:t>
            </w:r>
          </w:p>
        </w:tc>
        <w:tc>
          <w:tcPr>
            <w:tcW w:w="0" w:type="auto"/>
            <w:hideMark/>
          </w:tcPr>
          <w:p w14:paraId="3E9E8C02"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w:t>
            </w:r>
          </w:p>
        </w:tc>
        <w:tc>
          <w:tcPr>
            <w:tcW w:w="0" w:type="auto"/>
            <w:hideMark/>
          </w:tcPr>
          <w:p w14:paraId="636DF2FB"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79.5%</w:t>
            </w:r>
          </w:p>
        </w:tc>
        <w:tc>
          <w:tcPr>
            <w:tcW w:w="0" w:type="auto"/>
            <w:hideMark/>
          </w:tcPr>
          <w:p w14:paraId="0C0F6140"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w:t>
            </w:r>
          </w:p>
        </w:tc>
        <w:tc>
          <w:tcPr>
            <w:tcW w:w="0" w:type="auto"/>
            <w:hideMark/>
          </w:tcPr>
          <w:p w14:paraId="4512947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w:t>
            </w:r>
          </w:p>
        </w:tc>
      </w:tr>
      <w:tr w:rsidR="002412D5" w:rsidRPr="00527AE2" w14:paraId="1EEE35BE" w14:textId="77777777" w:rsidTr="002412D5">
        <w:trPr>
          <w:jc w:val="center"/>
        </w:trPr>
        <w:tc>
          <w:tcPr>
            <w:tcW w:w="0" w:type="auto"/>
            <w:hideMark/>
          </w:tcPr>
          <w:p w14:paraId="601DC153"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Random Forest</w:t>
            </w:r>
          </w:p>
        </w:tc>
        <w:tc>
          <w:tcPr>
            <w:tcW w:w="0" w:type="auto"/>
            <w:hideMark/>
          </w:tcPr>
          <w:p w14:paraId="708E74C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81.6%</w:t>
            </w:r>
          </w:p>
        </w:tc>
        <w:tc>
          <w:tcPr>
            <w:tcW w:w="0" w:type="auto"/>
            <w:hideMark/>
          </w:tcPr>
          <w:p w14:paraId="2422D82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82%</w:t>
            </w:r>
          </w:p>
        </w:tc>
        <w:tc>
          <w:tcPr>
            <w:tcW w:w="0" w:type="auto"/>
            <w:hideMark/>
          </w:tcPr>
          <w:p w14:paraId="67CB0C55"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w:t>
            </w:r>
          </w:p>
        </w:tc>
        <w:tc>
          <w:tcPr>
            <w:tcW w:w="0" w:type="auto"/>
            <w:hideMark/>
          </w:tcPr>
          <w:p w14:paraId="73A5139C"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80.5%</w:t>
            </w:r>
          </w:p>
        </w:tc>
      </w:tr>
    </w:tbl>
    <w:p w14:paraId="33908D6B" w14:textId="77777777" w:rsidR="000E3494" w:rsidRPr="00527AE2" w:rsidRDefault="000E3494" w:rsidP="00D773F6">
      <w:pPr>
        <w:rPr>
          <w:rFonts w:ascii="Open Sans" w:hAnsi="Open Sans" w:cs="Open Sans"/>
        </w:rPr>
      </w:pPr>
    </w:p>
    <w:p w14:paraId="4B8E2214" w14:textId="77777777" w:rsidR="000E3494" w:rsidRPr="00527AE2" w:rsidRDefault="000E3494" w:rsidP="00C75662">
      <w:pPr>
        <w:pStyle w:val="Heading2"/>
        <w:rPr>
          <w:rFonts w:ascii="Open Sans" w:hAnsi="Open Sans" w:cs="Open Sans"/>
          <w:b/>
          <w:bCs/>
        </w:rPr>
      </w:pPr>
      <w:bookmarkStart w:id="27" w:name="_Toc186223695"/>
      <w:r w:rsidRPr="00527AE2">
        <w:rPr>
          <w:rFonts w:ascii="Open Sans" w:hAnsi="Open Sans" w:cs="Open Sans"/>
          <w:b/>
          <w:bCs/>
        </w:rPr>
        <w:t>Explanation of Outputs</w:t>
      </w:r>
      <w:bookmarkEnd w:id="27"/>
    </w:p>
    <w:p w14:paraId="26BE3BCC" w14:textId="77777777" w:rsidR="00F23DC4" w:rsidRPr="00527AE2" w:rsidRDefault="00F23DC4" w:rsidP="00D773F6">
      <w:pPr>
        <w:rPr>
          <w:rFonts w:ascii="Open Sans" w:hAnsi="Open Sans" w:cs="Open Sans"/>
          <w:lang w:bidi="fa-IR"/>
        </w:rPr>
      </w:pPr>
      <w:r w:rsidRPr="00527AE2">
        <w:rPr>
          <w:rFonts w:ascii="Open Sans" w:hAnsi="Open Sans" w:cs="Open Sans"/>
          <w:lang w:bidi="fa-IR"/>
        </w:rPr>
        <w:t>The outputs of the Decision Tree and Random Forest models highlight the distinct strengths and weaknesses of each approach, offering a balanced perspective on their suitability for predicting diabetes. The Decision Tree model excels in its simplicity and interpretability, making it particularly useful for extracting clear, logical decision rules that can be easily understood and communicated. This is especially important in applications where transparency is a key requirement. For instance, healthcare professionals may prefer decision trees to understand how specific patient characteristics contribute to a diagnosis.</w:t>
      </w:r>
    </w:p>
    <w:p w14:paraId="6B08D57A" w14:textId="77777777" w:rsidR="00F23DC4" w:rsidRPr="00527AE2" w:rsidRDefault="00F23DC4" w:rsidP="00D773F6">
      <w:pPr>
        <w:rPr>
          <w:rFonts w:ascii="Open Sans" w:hAnsi="Open Sans" w:cs="Open Sans"/>
          <w:lang w:bidi="fa-IR"/>
        </w:rPr>
      </w:pPr>
      <w:r w:rsidRPr="00527AE2">
        <w:rPr>
          <w:rFonts w:ascii="Open Sans" w:hAnsi="Open Sans" w:cs="Open Sans"/>
          <w:lang w:bidi="fa-IR"/>
        </w:rPr>
        <w:t>However, the simplicity of the Decision Tree comes at a cost. It tends to overfit on complex datasets, which limits its generalisation ability. This is evident in the slightly lower accuracy compared to the Random Forest model. While the Decision Tree performs reasonably well, achieving an accuracy of 80%, its susceptibility to overfitting can result in inconsistent performance on unseen data, particularly in cases with high variability or noise.</w:t>
      </w:r>
    </w:p>
    <w:p w14:paraId="4CF29764" w14:textId="77777777" w:rsidR="00F23DC4" w:rsidRPr="00527AE2" w:rsidRDefault="00F23DC4" w:rsidP="00D773F6">
      <w:pPr>
        <w:rPr>
          <w:rFonts w:ascii="Open Sans" w:hAnsi="Open Sans" w:cs="Open Sans"/>
          <w:lang w:bidi="fa-IR"/>
        </w:rPr>
      </w:pPr>
      <w:r w:rsidRPr="00527AE2">
        <w:rPr>
          <w:rFonts w:ascii="Open Sans" w:hAnsi="Open Sans" w:cs="Open Sans"/>
          <w:lang w:bidi="fa-IR"/>
        </w:rPr>
        <w:t>On the other hand, the Random Forest model leverages the ensemble learning paradigm, combining the predictions of multiple decision trees to achieve superior performance. This approach reduces overfitting by averaging predictions across multiple models, leading to improved robustness and generalisation. With an accuracy of 81.6%, Random Forest not only outperforms the Decision Tree but also demonstrates better balance across precision, recall, and F1-score metrics. This makes it particularly effective for datasets with complex patterns and interdependencies among features.</w:t>
      </w:r>
    </w:p>
    <w:p w14:paraId="11A6AABA" w14:textId="77777777" w:rsidR="00F23DC4" w:rsidRPr="00527AE2" w:rsidRDefault="00F23DC4" w:rsidP="00D773F6">
      <w:pPr>
        <w:rPr>
          <w:rFonts w:ascii="Open Sans" w:hAnsi="Open Sans" w:cs="Open Sans"/>
          <w:lang w:bidi="fa-IR"/>
        </w:rPr>
      </w:pPr>
      <w:r w:rsidRPr="00527AE2">
        <w:rPr>
          <w:rFonts w:ascii="Open Sans" w:hAnsi="Open Sans" w:cs="Open Sans"/>
          <w:lang w:bidi="fa-IR"/>
        </w:rPr>
        <w:t>However, the increased performance of Random Forest comes with certain trade-offs. Its computational complexity is significantly higher due to the need to train and combine multiple decision trees, making it less practical for real-time or resource-constrained environments. Additionally, the ensemble nature of the model reduces its interpretability, as it becomes difficult to extract simple rules or understand the exact contribution of each feature to a prediction.</w:t>
      </w:r>
    </w:p>
    <w:p w14:paraId="41F05B6A" w14:textId="77777777" w:rsidR="00653904" w:rsidRPr="00527AE2" w:rsidRDefault="00445E47" w:rsidP="00D773F6">
      <w:pPr>
        <w:rPr>
          <w:rFonts w:ascii="Open Sans" w:hAnsi="Open Sans" w:cs="Open Sans"/>
          <w:lang w:bidi="fa-IR"/>
        </w:rPr>
      </w:pPr>
      <w:r w:rsidRPr="00527AE2">
        <w:rPr>
          <w:rFonts w:ascii="Open Sans" w:hAnsi="Open Sans" w:cs="Open Sans"/>
          <w:lang w:bidi="fa-IR"/>
        </w:rPr>
        <w:t xml:space="preserve">the Decision Tree and Random Forest models offer complementary strengths. The Decision Tree is ideal when interpretability is crucial and decision-making must be transparent, </w:t>
      </w:r>
      <w:r w:rsidRPr="00527AE2">
        <w:rPr>
          <w:rFonts w:ascii="Open Sans" w:hAnsi="Open Sans" w:cs="Open Sans"/>
          <w:lang w:bidi="fa-IR"/>
        </w:rPr>
        <w:lastRenderedPageBreak/>
        <w:t>while the Random Forest is better suited for scenarios where accuracy and robustness are prioritised. By understanding the unique advantages and limitations of each model, practitioners can make informed choices based on the specific requirements of their application. For predicting diabetes, Random Forest is recommended for its superior performance, especially when accuracy outweighs the need for interpretability.</w:t>
      </w:r>
    </w:p>
    <w:p w14:paraId="3CEFD40A" w14:textId="77777777" w:rsidR="00445E47" w:rsidRPr="00527AE2" w:rsidRDefault="00445E47" w:rsidP="00D773F6">
      <w:pPr>
        <w:rPr>
          <w:rFonts w:ascii="Open Sans" w:hAnsi="Open Sans" w:cs="Open Sans"/>
          <w:lang w:bidi="fa-IR"/>
        </w:rPr>
      </w:pPr>
    </w:p>
    <w:p w14:paraId="57A65800" w14:textId="77777777" w:rsidR="00C75662" w:rsidRPr="00527AE2" w:rsidRDefault="00C75662" w:rsidP="00D773F6">
      <w:pPr>
        <w:rPr>
          <w:rFonts w:ascii="Open Sans" w:hAnsi="Open Sans" w:cs="Open Sans"/>
          <w:lang w:bidi="fa-IR"/>
        </w:rPr>
      </w:pPr>
    </w:p>
    <w:p w14:paraId="238AE612" w14:textId="77777777" w:rsidR="00653904" w:rsidRPr="00527AE2" w:rsidRDefault="00653904" w:rsidP="00C75662">
      <w:pPr>
        <w:pStyle w:val="Heading1"/>
        <w:rPr>
          <w:rFonts w:ascii="Open Sans" w:hAnsi="Open Sans" w:cs="Open Sans"/>
          <w:b/>
          <w:bCs/>
          <w:lang w:bidi="fa-IR"/>
        </w:rPr>
      </w:pPr>
      <w:bookmarkStart w:id="28" w:name="_Toc186223696"/>
      <w:r w:rsidRPr="00527AE2">
        <w:rPr>
          <w:rFonts w:ascii="Open Sans" w:hAnsi="Open Sans" w:cs="Open Sans"/>
          <w:b/>
          <w:bCs/>
          <w:lang w:bidi="fa-IR"/>
        </w:rPr>
        <w:t>K-Nearest Neighbors (KNN)</w:t>
      </w:r>
      <w:bookmarkEnd w:id="28"/>
    </w:p>
    <w:p w14:paraId="22A913DD" w14:textId="77777777" w:rsidR="00653904" w:rsidRPr="00527AE2" w:rsidRDefault="00653904" w:rsidP="00D773F6">
      <w:pPr>
        <w:rPr>
          <w:rFonts w:ascii="Open Sans" w:hAnsi="Open Sans" w:cs="Open Sans"/>
          <w:lang w:bidi="fa-IR"/>
        </w:rPr>
      </w:pPr>
      <w:r w:rsidRPr="00527AE2">
        <w:rPr>
          <w:rFonts w:ascii="Open Sans" w:hAnsi="Open Sans" w:cs="Open Sans"/>
          <w:lang w:bidi="fa-IR"/>
        </w:rPr>
        <w:t>K-Nearest Neighbors (KNN) is a straightforward algorithm that classifies data points based on the class of their closest neighbours. It works by calculating the distance (commonly Euclidean) between a target data point and every other point in the dataset. The algorithm selects the kkk nearest points and assigns the majority class among them to the target.</w:t>
      </w:r>
    </w:p>
    <w:p w14:paraId="4B6BB829" w14:textId="77777777" w:rsidR="00653904" w:rsidRPr="00527AE2" w:rsidRDefault="00653904" w:rsidP="00D773F6">
      <w:pPr>
        <w:rPr>
          <w:rFonts w:ascii="Open Sans" w:hAnsi="Open Sans" w:cs="Open Sans"/>
          <w:lang w:bidi="fa-IR"/>
        </w:rPr>
      </w:pPr>
      <w:r w:rsidRPr="00527AE2">
        <w:rPr>
          <w:rFonts w:ascii="Open Sans" w:hAnsi="Open Sans" w:cs="Open Sans"/>
          <w:lang w:bidi="fa-IR"/>
        </w:rPr>
        <w:t>KNN is easy to understand and effective for problems where the data forms distinct clusters. However, it can become computationally expensive when working with large datasets, as it must calculate distances for all points. It’s most suitable for smaller datasets with clear boundaries between classes.</w:t>
      </w:r>
    </w:p>
    <w:p w14:paraId="7E84E38B" w14:textId="77777777" w:rsidR="00653904" w:rsidRPr="00527AE2" w:rsidRDefault="00653904" w:rsidP="00D773F6">
      <w:pPr>
        <w:rPr>
          <w:rFonts w:ascii="Open Sans" w:hAnsi="Open Sans" w:cs="Open Sans"/>
          <w:lang w:bidi="fa-IR"/>
        </w:rPr>
      </w:pPr>
      <w:bookmarkStart w:id="29" w:name="_Toc186223697"/>
      <w:r w:rsidRPr="00527AE2">
        <w:rPr>
          <w:rStyle w:val="Heading2Char"/>
          <w:rFonts w:ascii="Open Sans" w:hAnsi="Open Sans" w:cs="Open Sans"/>
          <w:b/>
          <w:bCs/>
        </w:rPr>
        <w:t>Steps</w:t>
      </w:r>
      <w:bookmarkEnd w:id="29"/>
      <w:r w:rsidRPr="00527AE2">
        <w:rPr>
          <w:rFonts w:ascii="Open Sans" w:hAnsi="Open Sans" w:cs="Open Sans"/>
          <w:lang w:bidi="fa-IR"/>
        </w:rPr>
        <w:t xml:space="preserve">: </w:t>
      </w:r>
    </w:p>
    <w:p w14:paraId="4B1A45DB" w14:textId="77777777" w:rsidR="00653904" w:rsidRPr="00527AE2" w:rsidRDefault="00653904" w:rsidP="00D773F6">
      <w:pPr>
        <w:pStyle w:val="ListParagraph"/>
        <w:numPr>
          <w:ilvl w:val="0"/>
          <w:numId w:val="12"/>
        </w:numPr>
        <w:rPr>
          <w:rFonts w:ascii="Open Sans" w:hAnsi="Open Sans" w:cs="Open Sans"/>
          <w:lang w:bidi="fa-IR"/>
        </w:rPr>
      </w:pPr>
      <w:r w:rsidRPr="00527AE2">
        <w:rPr>
          <w:rFonts w:ascii="Open Sans" w:hAnsi="Open Sans" w:cs="Open Sans"/>
          <w:lang w:bidi="fa-IR"/>
        </w:rPr>
        <w:t>Tests for k=3,5,7k = 3, 5, 7k=3,5,7.</w:t>
      </w:r>
    </w:p>
    <w:p w14:paraId="49F6ADDC" w14:textId="77777777" w:rsidR="00653904" w:rsidRPr="00527AE2" w:rsidRDefault="00653904" w:rsidP="00D773F6">
      <w:pPr>
        <w:pStyle w:val="ListParagraph"/>
        <w:numPr>
          <w:ilvl w:val="0"/>
          <w:numId w:val="12"/>
        </w:numPr>
        <w:rPr>
          <w:rFonts w:ascii="Open Sans" w:hAnsi="Open Sans" w:cs="Open Sans"/>
          <w:lang w:bidi="fa-IR"/>
        </w:rPr>
      </w:pPr>
      <w:r w:rsidRPr="00527AE2">
        <w:rPr>
          <w:rFonts w:ascii="Open Sans" w:hAnsi="Open Sans" w:cs="Open Sans"/>
          <w:lang w:bidi="fa-IR"/>
        </w:rPr>
        <w:t>Outputs a classification report and accuracy for each k.</w:t>
      </w:r>
    </w:p>
    <w:p w14:paraId="1778BFD2" w14:textId="77777777" w:rsidR="00653904" w:rsidRPr="00527AE2" w:rsidRDefault="00653904" w:rsidP="00D773F6">
      <w:pPr>
        <w:rPr>
          <w:rFonts w:ascii="Open Sans" w:hAnsi="Open Sans" w:cs="Open Sans"/>
          <w:lang w:bidi="fa-IR"/>
        </w:rPr>
      </w:pPr>
      <w:r w:rsidRPr="00527AE2">
        <w:rPr>
          <w:rFonts w:ascii="Open Sans" w:hAnsi="Open Sans" w:cs="Open Sans"/>
          <w:lang w:bidi="fa-IR"/>
        </w:rPr>
        <w:t xml:space="preserve">Code: </w:t>
      </w:r>
    </w:p>
    <w:p w14:paraId="0E63882D" w14:textId="77777777" w:rsidR="00653904" w:rsidRPr="00527AE2" w:rsidRDefault="00653904"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E6FC3D2" wp14:editId="50B830D8">
            <wp:extent cx="5258534" cy="2476846"/>
            <wp:effectExtent l="0" t="0" r="0" b="0"/>
            <wp:docPr id="154253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9900" name=""/>
                    <pic:cNvPicPr/>
                  </pic:nvPicPr>
                  <pic:blipFill>
                    <a:blip r:embed="rId25"/>
                    <a:stretch>
                      <a:fillRect/>
                    </a:stretch>
                  </pic:blipFill>
                  <pic:spPr>
                    <a:xfrm>
                      <a:off x="0" y="0"/>
                      <a:ext cx="5258534" cy="2476846"/>
                    </a:xfrm>
                    <a:prstGeom prst="rect">
                      <a:avLst/>
                    </a:prstGeom>
                  </pic:spPr>
                </pic:pic>
              </a:graphicData>
            </a:graphic>
          </wp:inline>
        </w:drawing>
      </w:r>
    </w:p>
    <w:p w14:paraId="1B6BD242" w14:textId="77777777" w:rsidR="00653904" w:rsidRPr="00527AE2" w:rsidRDefault="00653904" w:rsidP="00D773F6">
      <w:pPr>
        <w:rPr>
          <w:rFonts w:ascii="Open Sans" w:hAnsi="Open Sans" w:cs="Open Sans"/>
          <w:lang w:bidi="fa-IR"/>
        </w:rPr>
      </w:pPr>
      <w:r w:rsidRPr="00527AE2">
        <w:rPr>
          <w:rFonts w:ascii="Open Sans" w:hAnsi="Open Sans" w:cs="Open Sans"/>
          <w:lang w:bidi="fa-IR"/>
        </w:rPr>
        <w:t>Result:</w:t>
      </w:r>
    </w:p>
    <w:p w14:paraId="126DF264" w14:textId="77777777" w:rsidR="00653904" w:rsidRPr="00527AE2" w:rsidRDefault="00653904" w:rsidP="00D773F6">
      <w:pPr>
        <w:jc w:val="center"/>
        <w:rPr>
          <w:rFonts w:ascii="Open Sans" w:hAnsi="Open Sans" w:cs="Open Sans"/>
          <w:lang w:bidi="fa-IR"/>
        </w:rPr>
      </w:pPr>
      <w:r w:rsidRPr="00527AE2">
        <w:rPr>
          <w:rFonts w:ascii="Open Sans" w:hAnsi="Open Sans" w:cs="Open Sans"/>
          <w:noProof/>
          <w:lang w:bidi="fa-IR"/>
        </w:rPr>
        <w:lastRenderedPageBreak/>
        <w:drawing>
          <wp:inline distT="0" distB="0" distL="0" distR="0" wp14:anchorId="4536BB7D" wp14:editId="5FC38F43">
            <wp:extent cx="3983603" cy="4351320"/>
            <wp:effectExtent l="0" t="0" r="0" b="0"/>
            <wp:docPr id="52635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8416" name=""/>
                    <pic:cNvPicPr/>
                  </pic:nvPicPr>
                  <pic:blipFill>
                    <a:blip r:embed="rId26"/>
                    <a:stretch>
                      <a:fillRect/>
                    </a:stretch>
                  </pic:blipFill>
                  <pic:spPr>
                    <a:xfrm>
                      <a:off x="0" y="0"/>
                      <a:ext cx="4002436" cy="4371891"/>
                    </a:xfrm>
                    <a:prstGeom prst="rect">
                      <a:avLst/>
                    </a:prstGeom>
                  </pic:spPr>
                </pic:pic>
              </a:graphicData>
            </a:graphic>
          </wp:inline>
        </w:drawing>
      </w:r>
    </w:p>
    <w:p w14:paraId="1EF89396" w14:textId="77777777" w:rsidR="00DD77E2" w:rsidRPr="00527AE2" w:rsidRDefault="00DD77E2" w:rsidP="00D773F6">
      <w:pPr>
        <w:rPr>
          <w:rFonts w:ascii="Open Sans" w:hAnsi="Open Sans" w:cs="Open Sans"/>
          <w:lang w:bidi="fa-IR"/>
        </w:rPr>
      </w:pPr>
    </w:p>
    <w:p w14:paraId="4142B03E" w14:textId="77777777" w:rsidR="00C136DA" w:rsidRPr="00527AE2" w:rsidRDefault="00C136DA" w:rsidP="00C75662">
      <w:pPr>
        <w:pStyle w:val="Heading2"/>
        <w:rPr>
          <w:rFonts w:ascii="Open Sans" w:hAnsi="Open Sans" w:cs="Open Sans"/>
          <w:b/>
          <w:bCs/>
          <w:lang w:bidi="fa-IR"/>
        </w:rPr>
      </w:pPr>
      <w:bookmarkStart w:id="30" w:name="_Toc186223698"/>
      <w:r w:rsidRPr="00527AE2">
        <w:rPr>
          <w:rFonts w:ascii="Open Sans" w:hAnsi="Open Sans" w:cs="Open Sans"/>
          <w:b/>
          <w:bCs/>
          <w:lang w:bidi="fa-IR"/>
        </w:rPr>
        <w:t>Analysis of the Results:</w:t>
      </w:r>
      <w:bookmarkEnd w:id="30"/>
    </w:p>
    <w:p w14:paraId="367010B1"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1. For k=3:</w:t>
      </w:r>
    </w:p>
    <w:p w14:paraId="043D2BCC" w14:textId="77777777" w:rsidR="00C136DA" w:rsidRPr="00527AE2" w:rsidRDefault="00C136DA" w:rsidP="00D773F6">
      <w:pPr>
        <w:rPr>
          <w:rFonts w:ascii="Open Sans" w:hAnsi="Open Sans" w:cs="Open Sans"/>
          <w:lang w:bidi="fa-IR"/>
        </w:rPr>
      </w:pPr>
      <w:r w:rsidRPr="00527AE2">
        <w:rPr>
          <w:rFonts w:ascii="Open Sans" w:hAnsi="Open Sans" w:cs="Open Sans"/>
          <w:lang w:bidi="fa-IR"/>
        </w:rPr>
        <w:t>While Class 0 performs well, Class 1 has a lower recall (68%), indicating the model struggles to correctly identify instances of Class 1 when k=3k = 3k=3.</w:t>
      </w:r>
    </w:p>
    <w:p w14:paraId="39C5EE40"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2. For k=5:</w:t>
      </w:r>
    </w:p>
    <w:p w14:paraId="7951EF7A" w14:textId="77777777" w:rsidR="00C136DA" w:rsidRPr="00527AE2" w:rsidRDefault="00C136DA" w:rsidP="00D773F6">
      <w:pPr>
        <w:rPr>
          <w:rFonts w:ascii="Open Sans" w:hAnsi="Open Sans" w:cs="Open Sans"/>
          <w:lang w:bidi="fa-IR"/>
        </w:rPr>
      </w:pPr>
      <w:r w:rsidRPr="00527AE2">
        <w:rPr>
          <w:rFonts w:ascii="Open Sans" w:hAnsi="Open Sans" w:cs="Open Sans"/>
          <w:lang w:bidi="fa-IR"/>
        </w:rPr>
        <w:t>Increasing k to 5 improves the overall accuracy and balances the precision for both classes. However, recall for Class 1 remains relatively low at 72%, which may indicate underfitting.</w:t>
      </w:r>
    </w:p>
    <w:p w14:paraId="575D208B"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3. For k=7:</w:t>
      </w:r>
    </w:p>
    <w:p w14:paraId="2AB64CD7" w14:textId="77777777" w:rsidR="00C136DA" w:rsidRPr="00527AE2" w:rsidRDefault="00C136DA" w:rsidP="00D773F6">
      <w:pPr>
        <w:rPr>
          <w:rFonts w:ascii="Open Sans" w:hAnsi="Open Sans" w:cs="Open Sans"/>
          <w:lang w:bidi="fa-IR"/>
        </w:rPr>
      </w:pPr>
      <w:r w:rsidRPr="00527AE2">
        <w:rPr>
          <w:rFonts w:ascii="Open Sans" w:hAnsi="Open Sans" w:cs="Open Sans"/>
          <w:lang w:bidi="fa-IR"/>
        </w:rPr>
        <w:t>At k=7 the model reaches its highest accuracy, but the recall for Class 1 decreases slightly to 69%. The recall for Class 0 is strong at 90%, meaning the model is better at identifying Class 0 instances.</w:t>
      </w:r>
    </w:p>
    <w:p w14:paraId="2EAE8D80" w14:textId="77777777" w:rsidR="00C136DA" w:rsidRPr="00527AE2" w:rsidRDefault="00C136DA" w:rsidP="00D773F6">
      <w:pPr>
        <w:rPr>
          <w:rFonts w:ascii="Open Sans" w:hAnsi="Open Sans" w:cs="Open Sans"/>
          <w:lang w:bidi="fa-IR"/>
        </w:rPr>
      </w:pPr>
    </w:p>
    <w:p w14:paraId="79774695" w14:textId="77777777" w:rsidR="00C75662" w:rsidRPr="00527AE2" w:rsidRDefault="00C75662" w:rsidP="00D773F6">
      <w:pPr>
        <w:rPr>
          <w:rFonts w:ascii="Open Sans" w:hAnsi="Open Sans" w:cs="Open Sans"/>
          <w:lang w:bidi="fa-IR"/>
        </w:rPr>
      </w:pPr>
    </w:p>
    <w:p w14:paraId="6FDBAF39" w14:textId="77777777" w:rsidR="00DD77E2" w:rsidRPr="00527AE2" w:rsidRDefault="00DD77E2" w:rsidP="00C75662">
      <w:pPr>
        <w:pStyle w:val="Heading1"/>
        <w:rPr>
          <w:rFonts w:ascii="Open Sans" w:hAnsi="Open Sans" w:cs="Open Sans"/>
          <w:b/>
          <w:bCs/>
          <w:lang w:bidi="fa-IR"/>
        </w:rPr>
      </w:pPr>
      <w:bookmarkStart w:id="31" w:name="_Toc186223699"/>
      <w:r w:rsidRPr="00527AE2">
        <w:rPr>
          <w:rFonts w:ascii="Open Sans" w:hAnsi="Open Sans" w:cs="Open Sans"/>
          <w:b/>
          <w:bCs/>
          <w:lang w:bidi="fa-IR"/>
        </w:rPr>
        <w:lastRenderedPageBreak/>
        <w:t>Support Vector Machine (SVM)</w:t>
      </w:r>
      <w:bookmarkEnd w:id="31"/>
    </w:p>
    <w:p w14:paraId="59DE0987" w14:textId="77777777" w:rsidR="00DD77E2" w:rsidRPr="00527AE2" w:rsidRDefault="00DD77E2" w:rsidP="00D773F6">
      <w:pPr>
        <w:rPr>
          <w:rFonts w:ascii="Open Sans" w:hAnsi="Open Sans" w:cs="Open Sans"/>
          <w:lang w:bidi="fa-IR"/>
        </w:rPr>
      </w:pPr>
      <w:r w:rsidRPr="00527AE2">
        <w:rPr>
          <w:rFonts w:ascii="Open Sans" w:hAnsi="Open Sans" w:cs="Open Sans"/>
          <w:lang w:bidi="fa-IR"/>
        </w:rPr>
        <w:t>Support Vector Machine (SVM) is a robust supervised learning algorithm used to separate data points into distinct classes. It finds the optimal boundary, called a hyperplane, that divides classes while maximising the margin between them. The points closest to this boundary are known as support vectors, which play a critical role in defining the hyperplane.</w:t>
      </w:r>
    </w:p>
    <w:p w14:paraId="36206892" w14:textId="77777777" w:rsidR="00DD77E2" w:rsidRPr="00527AE2" w:rsidRDefault="00DD77E2" w:rsidP="00D773F6">
      <w:pPr>
        <w:rPr>
          <w:rFonts w:ascii="Open Sans" w:hAnsi="Open Sans" w:cs="Open Sans"/>
          <w:lang w:bidi="fa-IR"/>
        </w:rPr>
      </w:pPr>
      <w:r w:rsidRPr="00527AE2">
        <w:rPr>
          <w:rFonts w:ascii="Open Sans" w:hAnsi="Open Sans" w:cs="Open Sans"/>
          <w:lang w:bidi="fa-IR"/>
        </w:rPr>
        <w:t>SVM is highly effective for datasets where the classes are well-separated and can handle non-linear relationships using techniques like kernel functions (e.g., RBF or polynomial kernels). While it’s powerful, SVM can be resource-intensive for large datasets and may require fine-tuning to achieve optimal performance.</w:t>
      </w:r>
    </w:p>
    <w:p w14:paraId="14586B6E" w14:textId="77777777" w:rsidR="00DD77E2" w:rsidRPr="00527AE2" w:rsidRDefault="00DD77E2" w:rsidP="00D773F6">
      <w:pPr>
        <w:rPr>
          <w:rFonts w:ascii="Open Sans" w:hAnsi="Open Sans" w:cs="Open Sans"/>
          <w:lang w:bidi="fa-IR"/>
        </w:rPr>
      </w:pPr>
      <w:bookmarkStart w:id="32" w:name="_Toc186223700"/>
      <w:r w:rsidRPr="00527AE2">
        <w:rPr>
          <w:rStyle w:val="Heading2Char"/>
          <w:rFonts w:ascii="Open Sans" w:hAnsi="Open Sans" w:cs="Open Sans"/>
          <w:b/>
          <w:bCs/>
        </w:rPr>
        <w:t>Steps</w:t>
      </w:r>
      <w:bookmarkEnd w:id="32"/>
      <w:r w:rsidRPr="00527AE2">
        <w:rPr>
          <w:rFonts w:ascii="Open Sans" w:hAnsi="Open Sans" w:cs="Open Sans"/>
          <w:lang w:bidi="fa-IR"/>
        </w:rPr>
        <w:t>:</w:t>
      </w:r>
    </w:p>
    <w:p w14:paraId="1F1E0BE4" w14:textId="77777777" w:rsidR="00DD77E2" w:rsidRPr="00527AE2" w:rsidRDefault="00DD77E2" w:rsidP="00D773F6">
      <w:pPr>
        <w:numPr>
          <w:ilvl w:val="0"/>
          <w:numId w:val="13"/>
        </w:numPr>
        <w:rPr>
          <w:rFonts w:ascii="Open Sans" w:hAnsi="Open Sans" w:cs="Open Sans"/>
          <w:lang w:bidi="fa-IR"/>
        </w:rPr>
      </w:pPr>
      <w:r w:rsidRPr="00527AE2">
        <w:rPr>
          <w:rFonts w:ascii="Open Sans" w:hAnsi="Open Sans" w:cs="Open Sans"/>
          <w:lang w:bidi="fa-IR"/>
        </w:rPr>
        <w:t>Tests for three different kernels: 'linear', 'rbf', and 'poly'.</w:t>
      </w:r>
    </w:p>
    <w:p w14:paraId="5EBAF4C1" w14:textId="77777777" w:rsidR="00DD77E2" w:rsidRPr="00527AE2" w:rsidRDefault="00DD77E2" w:rsidP="00D773F6">
      <w:pPr>
        <w:numPr>
          <w:ilvl w:val="0"/>
          <w:numId w:val="13"/>
        </w:numPr>
        <w:rPr>
          <w:rFonts w:ascii="Open Sans" w:hAnsi="Open Sans" w:cs="Open Sans"/>
          <w:lang w:bidi="fa-IR"/>
        </w:rPr>
      </w:pPr>
      <w:r w:rsidRPr="00527AE2">
        <w:rPr>
          <w:rFonts w:ascii="Open Sans" w:hAnsi="Open Sans" w:cs="Open Sans"/>
          <w:lang w:bidi="fa-IR"/>
        </w:rPr>
        <w:t>Outputs a classification report and accuracy for each kernel.</w:t>
      </w:r>
    </w:p>
    <w:p w14:paraId="454C8287" w14:textId="77777777" w:rsidR="00DD77E2" w:rsidRPr="00527AE2" w:rsidRDefault="00DD77E2" w:rsidP="00D773F6">
      <w:pPr>
        <w:rPr>
          <w:rFonts w:ascii="Open Sans" w:hAnsi="Open Sans" w:cs="Open Sans"/>
          <w:lang w:bidi="fa-IR"/>
        </w:rPr>
      </w:pPr>
      <w:r w:rsidRPr="00527AE2">
        <w:rPr>
          <w:rFonts w:ascii="Open Sans" w:hAnsi="Open Sans" w:cs="Open Sans"/>
          <w:lang w:bidi="fa-IR"/>
        </w:rPr>
        <w:t>Code:</w:t>
      </w:r>
    </w:p>
    <w:p w14:paraId="23385CE5" w14:textId="77777777" w:rsidR="00DD77E2" w:rsidRPr="00527AE2" w:rsidRDefault="00DD77E2"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C5BE9E9" wp14:editId="1D29710E">
            <wp:extent cx="4532243" cy="2133764"/>
            <wp:effectExtent l="0" t="0" r="1905" b="0"/>
            <wp:docPr id="204528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3250" name=""/>
                    <pic:cNvPicPr/>
                  </pic:nvPicPr>
                  <pic:blipFill>
                    <a:blip r:embed="rId27"/>
                    <a:stretch>
                      <a:fillRect/>
                    </a:stretch>
                  </pic:blipFill>
                  <pic:spPr>
                    <a:xfrm>
                      <a:off x="0" y="0"/>
                      <a:ext cx="4540606" cy="2137701"/>
                    </a:xfrm>
                    <a:prstGeom prst="rect">
                      <a:avLst/>
                    </a:prstGeom>
                  </pic:spPr>
                </pic:pic>
              </a:graphicData>
            </a:graphic>
          </wp:inline>
        </w:drawing>
      </w:r>
    </w:p>
    <w:p w14:paraId="44508D97" w14:textId="77777777" w:rsidR="00F1010D" w:rsidRPr="00527AE2" w:rsidRDefault="00F1010D" w:rsidP="00D773F6">
      <w:pPr>
        <w:rPr>
          <w:rFonts w:ascii="Open Sans" w:hAnsi="Open Sans" w:cs="Open Sans"/>
          <w:lang w:bidi="fa-IR"/>
        </w:rPr>
      </w:pPr>
    </w:p>
    <w:p w14:paraId="6154AFDF" w14:textId="77777777" w:rsidR="00F1010D" w:rsidRPr="00527AE2" w:rsidRDefault="00F1010D" w:rsidP="00D773F6">
      <w:pPr>
        <w:rPr>
          <w:rFonts w:ascii="Open Sans" w:hAnsi="Open Sans" w:cs="Open Sans"/>
          <w:lang w:bidi="fa-IR"/>
        </w:rPr>
      </w:pPr>
    </w:p>
    <w:p w14:paraId="08EBEBEF" w14:textId="77777777" w:rsidR="00F1010D" w:rsidRPr="00527AE2" w:rsidRDefault="00F1010D" w:rsidP="00D773F6">
      <w:pPr>
        <w:rPr>
          <w:rFonts w:ascii="Open Sans" w:hAnsi="Open Sans" w:cs="Open Sans"/>
          <w:lang w:bidi="fa-IR"/>
        </w:rPr>
      </w:pPr>
    </w:p>
    <w:p w14:paraId="5DC6F535" w14:textId="77777777" w:rsidR="00F1010D" w:rsidRPr="00527AE2" w:rsidRDefault="00F1010D" w:rsidP="00D773F6">
      <w:pPr>
        <w:rPr>
          <w:rFonts w:ascii="Open Sans" w:hAnsi="Open Sans" w:cs="Open Sans"/>
          <w:lang w:bidi="fa-IR"/>
        </w:rPr>
      </w:pPr>
    </w:p>
    <w:p w14:paraId="34B9D3BD" w14:textId="77777777" w:rsidR="00F1010D" w:rsidRPr="00527AE2" w:rsidRDefault="00F1010D" w:rsidP="00D773F6">
      <w:pPr>
        <w:rPr>
          <w:rFonts w:ascii="Open Sans" w:hAnsi="Open Sans" w:cs="Open Sans"/>
          <w:lang w:bidi="fa-IR"/>
        </w:rPr>
      </w:pPr>
    </w:p>
    <w:p w14:paraId="57FCB933" w14:textId="77777777" w:rsidR="00F1010D" w:rsidRPr="00527AE2" w:rsidRDefault="00F1010D" w:rsidP="00D773F6">
      <w:pPr>
        <w:rPr>
          <w:rFonts w:ascii="Open Sans" w:hAnsi="Open Sans" w:cs="Open Sans"/>
          <w:lang w:bidi="fa-IR"/>
        </w:rPr>
      </w:pPr>
    </w:p>
    <w:p w14:paraId="1559B491" w14:textId="77777777" w:rsidR="00F1010D" w:rsidRPr="00527AE2" w:rsidRDefault="00F1010D" w:rsidP="00D773F6">
      <w:pPr>
        <w:rPr>
          <w:rFonts w:ascii="Open Sans" w:hAnsi="Open Sans" w:cs="Open Sans"/>
          <w:lang w:bidi="fa-IR"/>
        </w:rPr>
      </w:pPr>
    </w:p>
    <w:p w14:paraId="2D70ECC1" w14:textId="77777777" w:rsidR="00F1010D" w:rsidRPr="00527AE2" w:rsidRDefault="00F1010D" w:rsidP="00D773F6">
      <w:pPr>
        <w:rPr>
          <w:rFonts w:ascii="Open Sans" w:hAnsi="Open Sans" w:cs="Open Sans"/>
          <w:lang w:bidi="fa-IR"/>
        </w:rPr>
      </w:pPr>
    </w:p>
    <w:p w14:paraId="603765ED" w14:textId="77777777" w:rsidR="00DD77E2" w:rsidRPr="00527AE2" w:rsidRDefault="00DD77E2" w:rsidP="00D773F6">
      <w:pPr>
        <w:rPr>
          <w:rFonts w:ascii="Open Sans" w:hAnsi="Open Sans" w:cs="Open Sans"/>
          <w:lang w:bidi="fa-IR"/>
        </w:rPr>
      </w:pPr>
      <w:r w:rsidRPr="00527AE2">
        <w:rPr>
          <w:rFonts w:ascii="Open Sans" w:hAnsi="Open Sans" w:cs="Open Sans"/>
          <w:lang w:bidi="fa-IR"/>
        </w:rPr>
        <w:lastRenderedPageBreak/>
        <w:t>Resutl:</w:t>
      </w:r>
    </w:p>
    <w:p w14:paraId="484E2FAE" w14:textId="77777777" w:rsidR="00DD77E2" w:rsidRPr="00527AE2" w:rsidRDefault="00DD77E2"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59E2DEA8" wp14:editId="6F84B230">
            <wp:extent cx="3076492" cy="5899868"/>
            <wp:effectExtent l="0" t="0" r="0" b="5715"/>
            <wp:docPr id="7057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7036" name=""/>
                    <pic:cNvPicPr/>
                  </pic:nvPicPr>
                  <pic:blipFill>
                    <a:blip r:embed="rId28"/>
                    <a:stretch>
                      <a:fillRect/>
                    </a:stretch>
                  </pic:blipFill>
                  <pic:spPr>
                    <a:xfrm>
                      <a:off x="0" y="0"/>
                      <a:ext cx="3111971" cy="5967908"/>
                    </a:xfrm>
                    <a:prstGeom prst="rect">
                      <a:avLst/>
                    </a:prstGeom>
                  </pic:spPr>
                </pic:pic>
              </a:graphicData>
            </a:graphic>
          </wp:inline>
        </w:drawing>
      </w:r>
    </w:p>
    <w:p w14:paraId="7A880657" w14:textId="77777777" w:rsidR="0072675F" w:rsidRPr="00527AE2" w:rsidRDefault="0072675F" w:rsidP="00D773F6">
      <w:pPr>
        <w:rPr>
          <w:rFonts w:ascii="Open Sans" w:hAnsi="Open Sans" w:cs="Open Sans"/>
          <w:b/>
          <w:bCs/>
          <w:color w:val="4472C4" w:themeColor="accent1"/>
          <w:lang w:bidi="fa-IR"/>
        </w:rPr>
      </w:pPr>
    </w:p>
    <w:p w14:paraId="4F683988" w14:textId="77777777" w:rsidR="00F1010D" w:rsidRPr="00527AE2" w:rsidRDefault="00F1010D" w:rsidP="00D773F6">
      <w:pPr>
        <w:rPr>
          <w:rFonts w:ascii="Open Sans" w:hAnsi="Open Sans" w:cs="Open Sans"/>
          <w:b/>
          <w:bCs/>
          <w:color w:val="4472C4" w:themeColor="accent1"/>
          <w:lang w:bidi="fa-IR"/>
        </w:rPr>
      </w:pPr>
    </w:p>
    <w:p w14:paraId="6C73EF0B" w14:textId="77777777" w:rsidR="00F1010D" w:rsidRPr="00527AE2" w:rsidRDefault="00F1010D" w:rsidP="00D773F6">
      <w:pPr>
        <w:rPr>
          <w:rFonts w:ascii="Open Sans" w:hAnsi="Open Sans" w:cs="Open Sans"/>
          <w:b/>
          <w:bCs/>
          <w:color w:val="4472C4" w:themeColor="accent1"/>
          <w:lang w:bidi="fa-IR"/>
        </w:rPr>
      </w:pPr>
    </w:p>
    <w:p w14:paraId="36A674A1" w14:textId="77777777" w:rsidR="00F1010D" w:rsidRPr="00527AE2" w:rsidRDefault="00F1010D" w:rsidP="00D773F6">
      <w:pPr>
        <w:rPr>
          <w:rFonts w:ascii="Open Sans" w:hAnsi="Open Sans" w:cs="Open Sans"/>
          <w:b/>
          <w:bCs/>
          <w:color w:val="4472C4" w:themeColor="accent1"/>
          <w:lang w:bidi="fa-IR"/>
        </w:rPr>
      </w:pPr>
    </w:p>
    <w:p w14:paraId="2AD5133D" w14:textId="77777777" w:rsidR="00F1010D" w:rsidRPr="00527AE2" w:rsidRDefault="00F1010D" w:rsidP="00D773F6">
      <w:pPr>
        <w:rPr>
          <w:rFonts w:ascii="Open Sans" w:hAnsi="Open Sans" w:cs="Open Sans"/>
          <w:b/>
          <w:bCs/>
          <w:color w:val="4472C4" w:themeColor="accent1"/>
          <w:lang w:bidi="fa-IR"/>
        </w:rPr>
      </w:pPr>
    </w:p>
    <w:p w14:paraId="4B4FE154" w14:textId="77777777" w:rsidR="00F1010D" w:rsidRPr="00527AE2" w:rsidRDefault="00F1010D" w:rsidP="00D773F6">
      <w:pPr>
        <w:rPr>
          <w:rFonts w:ascii="Open Sans" w:hAnsi="Open Sans" w:cs="Open Sans"/>
          <w:b/>
          <w:bCs/>
          <w:color w:val="4472C4" w:themeColor="accent1"/>
          <w:lang w:bidi="fa-IR"/>
        </w:rPr>
      </w:pPr>
    </w:p>
    <w:p w14:paraId="52842902" w14:textId="77777777" w:rsidR="00282EF2" w:rsidRPr="00527AE2" w:rsidRDefault="00282EF2" w:rsidP="00C75662">
      <w:pPr>
        <w:pStyle w:val="Heading2"/>
        <w:rPr>
          <w:rFonts w:ascii="Open Sans" w:hAnsi="Open Sans" w:cs="Open Sans"/>
          <w:b/>
          <w:bCs/>
          <w:lang w:bidi="fa-IR"/>
        </w:rPr>
      </w:pPr>
      <w:bookmarkStart w:id="33" w:name="_Toc186223701"/>
      <w:r w:rsidRPr="00527AE2">
        <w:rPr>
          <w:rFonts w:ascii="Open Sans" w:hAnsi="Open Sans" w:cs="Open Sans"/>
          <w:b/>
          <w:bCs/>
          <w:lang w:bidi="fa-IR"/>
        </w:rPr>
        <w:lastRenderedPageBreak/>
        <w:t>Analysis of the Results:</w:t>
      </w:r>
      <w:bookmarkEnd w:id="33"/>
    </w:p>
    <w:p w14:paraId="3326153C"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1. Kernel: Linear</w:t>
      </w:r>
    </w:p>
    <w:p w14:paraId="57095AAA" w14:textId="77777777" w:rsidR="00282EF2" w:rsidRPr="00527AE2" w:rsidRDefault="00282EF2" w:rsidP="00D773F6">
      <w:pPr>
        <w:rPr>
          <w:rFonts w:ascii="Open Sans" w:hAnsi="Open Sans" w:cs="Open Sans"/>
          <w:lang w:bidi="fa-IR"/>
        </w:rPr>
      </w:pPr>
      <w:r w:rsidRPr="00527AE2">
        <w:rPr>
          <w:rFonts w:ascii="Open Sans" w:hAnsi="Open Sans" w:cs="Open Sans"/>
          <w:lang w:bidi="fa-IR"/>
        </w:rPr>
        <w:t>The linear kernel performs well with a balanced precision and recall. However, it struggles to recall Class 1 instances, leading to slightly lower performance in that class.</w:t>
      </w:r>
    </w:p>
    <w:p w14:paraId="1CE80A9F"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2. Kernel: RBF (Radial Basis Function)</w:t>
      </w:r>
    </w:p>
    <w:p w14:paraId="0CEC2798" w14:textId="77777777" w:rsidR="00282EF2" w:rsidRPr="00527AE2" w:rsidRDefault="00282EF2" w:rsidP="00D773F6">
      <w:pPr>
        <w:rPr>
          <w:rFonts w:ascii="Open Sans" w:hAnsi="Open Sans" w:cs="Open Sans"/>
          <w:b/>
          <w:bCs/>
          <w:lang w:bidi="fa-IR"/>
        </w:rPr>
      </w:pPr>
      <w:r w:rsidRPr="00527AE2">
        <w:rPr>
          <w:rFonts w:ascii="Open Sans" w:hAnsi="Open Sans" w:cs="Open Sans"/>
          <w:lang w:bidi="fa-IR"/>
        </w:rPr>
        <w:t>The RBF kernel provides better precision for Class 1 compared to the linear kernel and achieves the highest overall accuracy (~82.18%). However, the recall for Class 1 remains the same as with the linear kernel (72%).</w:t>
      </w:r>
    </w:p>
    <w:p w14:paraId="5AB79DAD" w14:textId="77777777" w:rsidR="00282EF2" w:rsidRPr="00527AE2" w:rsidRDefault="00282EF2" w:rsidP="00D773F6">
      <w:pPr>
        <w:rPr>
          <w:rFonts w:ascii="Open Sans" w:hAnsi="Open Sans" w:cs="Open Sans"/>
          <w:lang w:bidi="fa-IR"/>
        </w:rPr>
      </w:pPr>
    </w:p>
    <w:p w14:paraId="5128DD2C"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3. Kernel: Polynomial (Poly)</w:t>
      </w:r>
    </w:p>
    <w:p w14:paraId="27B9CD55" w14:textId="77777777" w:rsidR="00282EF2" w:rsidRPr="00527AE2" w:rsidRDefault="00282EF2" w:rsidP="00D773F6">
      <w:pPr>
        <w:rPr>
          <w:rFonts w:ascii="Open Sans" w:hAnsi="Open Sans" w:cs="Open Sans"/>
          <w:lang w:bidi="fa-IR"/>
        </w:rPr>
      </w:pPr>
      <w:r w:rsidRPr="00527AE2">
        <w:rPr>
          <w:rFonts w:ascii="Open Sans" w:hAnsi="Open Sans" w:cs="Open Sans"/>
          <w:lang w:bidi="fa-IR"/>
        </w:rPr>
        <w:t>The polynomial kernel significantly improves the precision for Class 1 (92%), but at the cost of recall, which drops to 58%. This indicates the model is highly confident but fails to generalise well for Class 1 instances. The overall accuracy drops slightly compared to the RBF kernel.</w:t>
      </w:r>
    </w:p>
    <w:p w14:paraId="1E070262" w14:textId="77777777" w:rsidR="00282EF2" w:rsidRPr="00527AE2" w:rsidRDefault="00282EF2" w:rsidP="00D773F6">
      <w:pPr>
        <w:rPr>
          <w:rFonts w:ascii="Open Sans" w:hAnsi="Open Sans" w:cs="Open Sans"/>
          <w:lang w:bidi="fa-IR"/>
        </w:rPr>
      </w:pPr>
    </w:p>
    <w:p w14:paraId="0DF32E8A" w14:textId="77777777" w:rsidR="006051F8" w:rsidRPr="00527AE2" w:rsidRDefault="006051F8" w:rsidP="00C75662">
      <w:pPr>
        <w:pStyle w:val="Heading1"/>
        <w:rPr>
          <w:rFonts w:ascii="Open Sans" w:hAnsi="Open Sans" w:cs="Open Sans"/>
          <w:b/>
          <w:bCs/>
          <w:lang w:bidi="fa-IR"/>
        </w:rPr>
      </w:pPr>
      <w:bookmarkStart w:id="34" w:name="_Toc186223702"/>
      <w:r w:rsidRPr="00527AE2">
        <w:rPr>
          <w:rFonts w:ascii="Open Sans" w:hAnsi="Open Sans" w:cs="Open Sans"/>
          <w:b/>
          <w:bCs/>
          <w:lang w:bidi="fa-IR"/>
        </w:rPr>
        <w:t>Naive Bayes</w:t>
      </w:r>
      <w:bookmarkEnd w:id="34"/>
    </w:p>
    <w:p w14:paraId="454D1BCE" w14:textId="77777777" w:rsidR="006051F8" w:rsidRPr="00527AE2" w:rsidRDefault="006051F8" w:rsidP="00D773F6">
      <w:pPr>
        <w:rPr>
          <w:rFonts w:ascii="Open Sans" w:hAnsi="Open Sans" w:cs="Open Sans"/>
          <w:lang w:bidi="fa-IR"/>
        </w:rPr>
      </w:pPr>
      <w:r w:rsidRPr="00527AE2">
        <w:rPr>
          <w:rFonts w:ascii="Open Sans" w:hAnsi="Open Sans" w:cs="Open Sans"/>
          <w:lang w:bidi="fa-IR"/>
        </w:rPr>
        <w:t>Naive Bayes is a probabilistic algorithm that applies Bayes' Theorem to classify data points. It calculates the likelihood of a data point belonging to each class and assigns it to the class with the highest probability. The algorithm assumes all features are independent, which simplifies computation but may not always hold true in practice.</w:t>
      </w:r>
    </w:p>
    <w:p w14:paraId="3A30861A" w14:textId="77777777" w:rsidR="006051F8" w:rsidRPr="00527AE2" w:rsidRDefault="006051F8" w:rsidP="00D773F6">
      <w:pPr>
        <w:rPr>
          <w:rFonts w:ascii="Open Sans" w:hAnsi="Open Sans" w:cs="Open Sans"/>
          <w:lang w:bidi="fa-IR"/>
        </w:rPr>
      </w:pPr>
      <w:r w:rsidRPr="00527AE2">
        <w:rPr>
          <w:rFonts w:ascii="Open Sans" w:hAnsi="Open Sans" w:cs="Open Sans"/>
          <w:lang w:bidi="fa-IR"/>
        </w:rPr>
        <w:t>Despite this assumption, Naive Bayes often performs well, particularly in scenarios involving text or categorical data, such as spam email detection or sentiment analysis. Its simplicity and speed make it a popular choice for large datasets.</w:t>
      </w:r>
    </w:p>
    <w:p w14:paraId="72956C3C" w14:textId="77777777" w:rsidR="006051F8" w:rsidRPr="00527AE2" w:rsidRDefault="006051F8" w:rsidP="00D773F6">
      <w:pPr>
        <w:rPr>
          <w:rFonts w:ascii="Open Sans" w:hAnsi="Open Sans" w:cs="Open Sans"/>
          <w:lang w:bidi="fa-IR"/>
        </w:rPr>
      </w:pPr>
      <w:bookmarkStart w:id="35" w:name="_Toc186223703"/>
      <w:r w:rsidRPr="00527AE2">
        <w:rPr>
          <w:rStyle w:val="Heading2Char"/>
          <w:rFonts w:ascii="Open Sans" w:hAnsi="Open Sans" w:cs="Open Sans"/>
          <w:b/>
          <w:bCs/>
        </w:rPr>
        <w:t>Steps</w:t>
      </w:r>
      <w:bookmarkEnd w:id="35"/>
      <w:r w:rsidRPr="00527AE2">
        <w:rPr>
          <w:rFonts w:ascii="Open Sans" w:hAnsi="Open Sans" w:cs="Open Sans"/>
          <w:lang w:bidi="fa-IR"/>
        </w:rPr>
        <w:t>:</w:t>
      </w:r>
    </w:p>
    <w:p w14:paraId="69661D00" w14:textId="77777777" w:rsidR="006051F8" w:rsidRPr="00527AE2" w:rsidRDefault="006051F8" w:rsidP="00D773F6">
      <w:pPr>
        <w:pStyle w:val="ListParagraph"/>
        <w:numPr>
          <w:ilvl w:val="0"/>
          <w:numId w:val="14"/>
        </w:numPr>
        <w:rPr>
          <w:rFonts w:ascii="Open Sans" w:hAnsi="Open Sans" w:cs="Open Sans"/>
          <w:lang w:bidi="fa-IR"/>
        </w:rPr>
      </w:pPr>
      <w:r w:rsidRPr="00527AE2">
        <w:rPr>
          <w:rFonts w:ascii="Open Sans" w:hAnsi="Open Sans" w:cs="Open Sans"/>
          <w:lang w:bidi="fa-IR"/>
        </w:rPr>
        <w:t>Uses the GaussianNB implementation for classification.</w:t>
      </w:r>
    </w:p>
    <w:p w14:paraId="0D7375B9" w14:textId="77777777" w:rsidR="00423281" w:rsidRPr="00527AE2" w:rsidRDefault="006051F8" w:rsidP="00D773F6">
      <w:pPr>
        <w:pStyle w:val="ListParagraph"/>
        <w:numPr>
          <w:ilvl w:val="0"/>
          <w:numId w:val="14"/>
        </w:numPr>
        <w:rPr>
          <w:rFonts w:ascii="Open Sans" w:hAnsi="Open Sans" w:cs="Open Sans"/>
          <w:lang w:bidi="fa-IR"/>
        </w:rPr>
      </w:pPr>
      <w:r w:rsidRPr="00527AE2">
        <w:rPr>
          <w:rFonts w:ascii="Open Sans" w:hAnsi="Open Sans" w:cs="Open Sans"/>
          <w:lang w:bidi="fa-IR"/>
        </w:rPr>
        <w:t>Outputs a single classification report and accuracy score.</w:t>
      </w:r>
    </w:p>
    <w:p w14:paraId="21780330" w14:textId="77777777" w:rsidR="00423281" w:rsidRPr="00527AE2" w:rsidRDefault="00423281" w:rsidP="00D773F6">
      <w:pPr>
        <w:rPr>
          <w:rFonts w:ascii="Open Sans" w:hAnsi="Open Sans" w:cs="Open Sans"/>
          <w:rtl/>
          <w:lang w:bidi="fa-IR"/>
        </w:rPr>
      </w:pPr>
      <w:r w:rsidRPr="00527AE2">
        <w:rPr>
          <w:rFonts w:ascii="Open Sans" w:hAnsi="Open Sans" w:cs="Open Sans"/>
          <w:lang w:bidi="fa-IR"/>
        </w:rPr>
        <w:t>Code:</w:t>
      </w:r>
    </w:p>
    <w:p w14:paraId="141F1F22" w14:textId="77777777" w:rsidR="00423281" w:rsidRPr="00527AE2" w:rsidRDefault="00423281" w:rsidP="00D773F6">
      <w:pPr>
        <w:jc w:val="center"/>
        <w:rPr>
          <w:rFonts w:ascii="Open Sans" w:hAnsi="Open Sans" w:cs="Open Sans"/>
          <w:lang w:bidi="fa-IR"/>
        </w:rPr>
      </w:pPr>
      <w:r w:rsidRPr="00527AE2">
        <w:rPr>
          <w:rFonts w:ascii="Open Sans" w:hAnsi="Open Sans" w:cs="Open Sans"/>
          <w:noProof/>
          <w:lang w:bidi="fa-IR"/>
        </w:rPr>
        <w:lastRenderedPageBreak/>
        <w:drawing>
          <wp:inline distT="0" distB="0" distL="0" distR="0" wp14:anchorId="50B4CF80" wp14:editId="43894947">
            <wp:extent cx="4358388" cy="1836751"/>
            <wp:effectExtent l="0" t="0" r="4445" b="0"/>
            <wp:docPr id="20351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9953" name=""/>
                    <pic:cNvPicPr/>
                  </pic:nvPicPr>
                  <pic:blipFill>
                    <a:blip r:embed="rId29"/>
                    <a:stretch>
                      <a:fillRect/>
                    </a:stretch>
                  </pic:blipFill>
                  <pic:spPr>
                    <a:xfrm>
                      <a:off x="0" y="0"/>
                      <a:ext cx="4364426" cy="1839295"/>
                    </a:xfrm>
                    <a:prstGeom prst="rect">
                      <a:avLst/>
                    </a:prstGeom>
                  </pic:spPr>
                </pic:pic>
              </a:graphicData>
            </a:graphic>
          </wp:inline>
        </w:drawing>
      </w:r>
    </w:p>
    <w:p w14:paraId="08FA14E6" w14:textId="77777777" w:rsidR="00423281" w:rsidRPr="00527AE2" w:rsidRDefault="00423281" w:rsidP="00D773F6">
      <w:pPr>
        <w:rPr>
          <w:rFonts w:ascii="Open Sans" w:hAnsi="Open Sans" w:cs="Open Sans"/>
          <w:lang w:bidi="fa-IR"/>
        </w:rPr>
      </w:pPr>
    </w:p>
    <w:p w14:paraId="7D008235" w14:textId="77777777" w:rsidR="00423281" w:rsidRPr="00527AE2" w:rsidRDefault="00423281" w:rsidP="00D773F6">
      <w:pPr>
        <w:rPr>
          <w:rFonts w:ascii="Open Sans" w:hAnsi="Open Sans" w:cs="Open Sans"/>
          <w:lang w:bidi="fa-IR"/>
        </w:rPr>
      </w:pPr>
      <w:r w:rsidRPr="00527AE2">
        <w:rPr>
          <w:rFonts w:ascii="Open Sans" w:hAnsi="Open Sans" w:cs="Open Sans"/>
          <w:lang w:bidi="fa-IR"/>
        </w:rPr>
        <w:t>Result:</w:t>
      </w:r>
    </w:p>
    <w:p w14:paraId="17903679" w14:textId="77777777" w:rsidR="00423281" w:rsidRPr="00527AE2" w:rsidRDefault="00423281"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04CCF23A" wp14:editId="45754ED9">
            <wp:extent cx="4426474" cy="1623320"/>
            <wp:effectExtent l="0" t="0" r="0" b="0"/>
            <wp:docPr id="62069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6051" name=""/>
                    <pic:cNvPicPr/>
                  </pic:nvPicPr>
                  <pic:blipFill>
                    <a:blip r:embed="rId30"/>
                    <a:stretch>
                      <a:fillRect/>
                    </a:stretch>
                  </pic:blipFill>
                  <pic:spPr>
                    <a:xfrm>
                      <a:off x="0" y="0"/>
                      <a:ext cx="4439917" cy="1628250"/>
                    </a:xfrm>
                    <a:prstGeom prst="rect">
                      <a:avLst/>
                    </a:prstGeom>
                  </pic:spPr>
                </pic:pic>
              </a:graphicData>
            </a:graphic>
          </wp:inline>
        </w:drawing>
      </w:r>
    </w:p>
    <w:p w14:paraId="12868651" w14:textId="77777777" w:rsidR="00BC2009" w:rsidRPr="00527AE2" w:rsidRDefault="00BC2009" w:rsidP="00D773F6">
      <w:pPr>
        <w:rPr>
          <w:rFonts w:ascii="Open Sans" w:hAnsi="Open Sans" w:cs="Open Sans"/>
          <w:lang w:bidi="fa-IR"/>
        </w:rPr>
      </w:pPr>
    </w:p>
    <w:p w14:paraId="4DDB9A68" w14:textId="77777777" w:rsidR="00DE0BD6" w:rsidRPr="00527AE2" w:rsidRDefault="00DE0BD6" w:rsidP="00C75662">
      <w:pPr>
        <w:pStyle w:val="Heading2"/>
        <w:rPr>
          <w:rFonts w:ascii="Open Sans" w:hAnsi="Open Sans" w:cs="Open Sans"/>
          <w:b/>
          <w:bCs/>
          <w:lang w:bidi="fa-IR"/>
        </w:rPr>
      </w:pPr>
      <w:bookmarkStart w:id="36" w:name="_Toc186223704"/>
      <w:r w:rsidRPr="00527AE2">
        <w:rPr>
          <w:rFonts w:ascii="Open Sans" w:hAnsi="Open Sans" w:cs="Open Sans"/>
          <w:b/>
          <w:bCs/>
          <w:lang w:bidi="fa-IR"/>
        </w:rPr>
        <w:t>Analysis of Naive Bayes Results:</w:t>
      </w:r>
      <w:bookmarkEnd w:id="36"/>
    </w:p>
    <w:p w14:paraId="7CBF5E78" w14:textId="77777777" w:rsidR="00DE0BD6" w:rsidRPr="00527AE2" w:rsidRDefault="00DE0BD6" w:rsidP="00D773F6">
      <w:pPr>
        <w:rPr>
          <w:rFonts w:ascii="Open Sans" w:hAnsi="Open Sans" w:cs="Open Sans"/>
          <w:b/>
          <w:bCs/>
          <w:lang w:bidi="fa-IR"/>
        </w:rPr>
      </w:pPr>
      <w:r w:rsidRPr="00527AE2">
        <w:rPr>
          <w:rFonts w:ascii="Open Sans" w:hAnsi="Open Sans" w:cs="Open Sans"/>
          <w:b/>
          <w:bCs/>
          <w:lang w:bidi="fa-IR"/>
        </w:rPr>
        <w:t>1. Class 0 Performance:</w:t>
      </w:r>
    </w:p>
    <w:p w14:paraId="549827DD" w14:textId="77777777" w:rsidR="00DE0BD6" w:rsidRPr="00527AE2" w:rsidRDefault="00DE0BD6" w:rsidP="00D773F6">
      <w:pPr>
        <w:rPr>
          <w:rFonts w:ascii="Open Sans" w:hAnsi="Open Sans" w:cs="Open Sans"/>
          <w:lang w:bidi="fa-IR"/>
        </w:rPr>
      </w:pPr>
      <w:r w:rsidRPr="00527AE2">
        <w:rPr>
          <w:rFonts w:ascii="Open Sans" w:hAnsi="Open Sans" w:cs="Open Sans"/>
          <w:lang w:bidi="fa-IR"/>
        </w:rPr>
        <w:t>The model excels in identifying Class 0 instances, with high recall indicating that it correctly predicts the majority of them.</w:t>
      </w:r>
    </w:p>
    <w:p w14:paraId="6C3E364E" w14:textId="77777777" w:rsidR="00DE0BD6" w:rsidRPr="00527AE2" w:rsidRDefault="00DE0BD6" w:rsidP="00D773F6">
      <w:pPr>
        <w:rPr>
          <w:rFonts w:ascii="Open Sans" w:hAnsi="Open Sans" w:cs="Open Sans"/>
          <w:b/>
          <w:bCs/>
          <w:lang w:bidi="fa-IR"/>
        </w:rPr>
      </w:pPr>
      <w:r w:rsidRPr="00527AE2">
        <w:rPr>
          <w:rFonts w:ascii="Open Sans" w:hAnsi="Open Sans" w:cs="Open Sans"/>
          <w:b/>
          <w:bCs/>
          <w:lang w:bidi="fa-IR"/>
        </w:rPr>
        <w:t>2. Class 1 Performance:</w:t>
      </w:r>
    </w:p>
    <w:p w14:paraId="29B63331" w14:textId="77777777" w:rsidR="00DE0BD6" w:rsidRPr="00527AE2" w:rsidRDefault="00DE0BD6" w:rsidP="00D773F6">
      <w:pPr>
        <w:rPr>
          <w:rFonts w:ascii="Open Sans" w:hAnsi="Open Sans" w:cs="Open Sans"/>
          <w:lang w:bidi="fa-IR"/>
        </w:rPr>
      </w:pPr>
      <w:r w:rsidRPr="00527AE2">
        <w:rPr>
          <w:rFonts w:ascii="Open Sans" w:hAnsi="Open Sans" w:cs="Open Sans"/>
          <w:lang w:bidi="fa-IR"/>
        </w:rPr>
        <w:t>While precision for Class 1 is high, the recall is significantly lower. This indicates that the model struggles to correctly classify a large portion of actual Class 1 instances.</w:t>
      </w:r>
    </w:p>
    <w:p w14:paraId="4DD6A528" w14:textId="77777777" w:rsidR="00F1010D" w:rsidRPr="00527AE2" w:rsidRDefault="00F1010D" w:rsidP="00D773F6">
      <w:pPr>
        <w:rPr>
          <w:rFonts w:ascii="Open Sans" w:hAnsi="Open Sans" w:cs="Open Sans"/>
          <w:b/>
          <w:bCs/>
          <w:color w:val="4472C4" w:themeColor="accent1"/>
          <w:lang w:bidi="fa-IR"/>
        </w:rPr>
      </w:pPr>
    </w:p>
    <w:p w14:paraId="3E8ADEE0" w14:textId="77777777" w:rsidR="00F1010D" w:rsidRPr="00527AE2" w:rsidRDefault="00F1010D" w:rsidP="00D773F6">
      <w:pPr>
        <w:rPr>
          <w:rFonts w:ascii="Open Sans" w:hAnsi="Open Sans" w:cs="Open Sans"/>
          <w:b/>
          <w:bCs/>
          <w:color w:val="4472C4" w:themeColor="accent1"/>
          <w:lang w:bidi="fa-IR"/>
        </w:rPr>
      </w:pPr>
    </w:p>
    <w:p w14:paraId="70950E10" w14:textId="77777777" w:rsidR="00F1010D" w:rsidRPr="00527AE2" w:rsidRDefault="00F1010D" w:rsidP="00D773F6">
      <w:pPr>
        <w:rPr>
          <w:rFonts w:ascii="Open Sans" w:hAnsi="Open Sans" w:cs="Open Sans"/>
          <w:b/>
          <w:bCs/>
          <w:color w:val="4472C4" w:themeColor="accent1"/>
          <w:lang w:bidi="fa-IR"/>
        </w:rPr>
      </w:pPr>
    </w:p>
    <w:p w14:paraId="21498216" w14:textId="77777777" w:rsidR="00F1010D" w:rsidRPr="00527AE2" w:rsidRDefault="00F1010D" w:rsidP="00D773F6">
      <w:pPr>
        <w:rPr>
          <w:rFonts w:ascii="Open Sans" w:hAnsi="Open Sans" w:cs="Open Sans"/>
          <w:b/>
          <w:bCs/>
          <w:color w:val="4472C4" w:themeColor="accent1"/>
          <w:lang w:bidi="fa-IR"/>
        </w:rPr>
      </w:pPr>
    </w:p>
    <w:p w14:paraId="1C104CA7" w14:textId="77777777" w:rsidR="00F1010D" w:rsidRPr="00527AE2" w:rsidRDefault="00F1010D" w:rsidP="00D773F6">
      <w:pPr>
        <w:rPr>
          <w:rFonts w:ascii="Open Sans" w:hAnsi="Open Sans" w:cs="Open Sans"/>
          <w:b/>
          <w:bCs/>
          <w:color w:val="4472C4" w:themeColor="accent1"/>
          <w:lang w:bidi="fa-IR"/>
        </w:rPr>
      </w:pPr>
    </w:p>
    <w:p w14:paraId="38596129" w14:textId="77777777" w:rsidR="00C75662" w:rsidRPr="00527AE2" w:rsidRDefault="00C75662" w:rsidP="00D773F6">
      <w:pPr>
        <w:rPr>
          <w:rFonts w:ascii="Open Sans" w:hAnsi="Open Sans" w:cs="Open Sans"/>
          <w:b/>
          <w:bCs/>
          <w:color w:val="4472C4" w:themeColor="accent1"/>
          <w:lang w:bidi="fa-IR"/>
        </w:rPr>
      </w:pPr>
    </w:p>
    <w:p w14:paraId="57F1281A" w14:textId="77777777" w:rsidR="00DE0BD6" w:rsidRPr="00527AE2" w:rsidRDefault="00BC2009" w:rsidP="00C75662">
      <w:pPr>
        <w:pStyle w:val="Heading1"/>
        <w:rPr>
          <w:rFonts w:ascii="Open Sans" w:hAnsi="Open Sans" w:cs="Open Sans"/>
          <w:b/>
          <w:bCs/>
          <w:lang w:bidi="fa-IR"/>
        </w:rPr>
      </w:pPr>
      <w:bookmarkStart w:id="37" w:name="_Toc186223705"/>
      <w:r w:rsidRPr="00527AE2">
        <w:rPr>
          <w:rFonts w:ascii="Open Sans" w:hAnsi="Open Sans" w:cs="Open Sans"/>
          <w:b/>
          <w:bCs/>
          <w:lang w:bidi="fa-IR"/>
        </w:rPr>
        <w:lastRenderedPageBreak/>
        <w:t>Comparing the Algorithms</w:t>
      </w:r>
      <w:bookmarkEnd w:id="37"/>
    </w:p>
    <w:tbl>
      <w:tblPr>
        <w:tblStyle w:val="TableGridLight"/>
        <w:tblW w:w="0" w:type="auto"/>
        <w:tblLayout w:type="fixed"/>
        <w:tblLook w:val="04A0" w:firstRow="1" w:lastRow="0" w:firstColumn="1" w:lastColumn="0" w:noHBand="0" w:noVBand="1"/>
      </w:tblPr>
      <w:tblGrid>
        <w:gridCol w:w="1255"/>
        <w:gridCol w:w="990"/>
        <w:gridCol w:w="1170"/>
        <w:gridCol w:w="990"/>
        <w:gridCol w:w="1007"/>
        <w:gridCol w:w="1153"/>
        <w:gridCol w:w="1350"/>
        <w:gridCol w:w="1435"/>
      </w:tblGrid>
      <w:tr w:rsidR="00DE0BD6" w:rsidRPr="00527AE2" w14:paraId="6180DAEA" w14:textId="77777777" w:rsidTr="00F1010D">
        <w:tc>
          <w:tcPr>
            <w:tcW w:w="1255" w:type="dxa"/>
            <w:hideMark/>
          </w:tcPr>
          <w:p w14:paraId="599C4ED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Algorithm</w:t>
            </w:r>
          </w:p>
        </w:tc>
        <w:tc>
          <w:tcPr>
            <w:tcW w:w="990" w:type="dxa"/>
            <w:hideMark/>
          </w:tcPr>
          <w:p w14:paraId="5C89E02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Variation</w:t>
            </w:r>
          </w:p>
        </w:tc>
        <w:tc>
          <w:tcPr>
            <w:tcW w:w="1170" w:type="dxa"/>
            <w:hideMark/>
          </w:tcPr>
          <w:p w14:paraId="3068312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Accuracy</w:t>
            </w:r>
          </w:p>
        </w:tc>
        <w:tc>
          <w:tcPr>
            <w:tcW w:w="990" w:type="dxa"/>
            <w:hideMark/>
          </w:tcPr>
          <w:p w14:paraId="28324C8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Precision (Class 0 / 1)</w:t>
            </w:r>
          </w:p>
        </w:tc>
        <w:tc>
          <w:tcPr>
            <w:tcW w:w="1007" w:type="dxa"/>
            <w:hideMark/>
          </w:tcPr>
          <w:p w14:paraId="2CADD89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Recall (Class 0 / 1)</w:t>
            </w:r>
          </w:p>
        </w:tc>
        <w:tc>
          <w:tcPr>
            <w:tcW w:w="1153" w:type="dxa"/>
            <w:hideMark/>
          </w:tcPr>
          <w:p w14:paraId="2459F52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F1-Score (Class 0 / 1)</w:t>
            </w:r>
          </w:p>
        </w:tc>
        <w:tc>
          <w:tcPr>
            <w:tcW w:w="1350" w:type="dxa"/>
            <w:hideMark/>
          </w:tcPr>
          <w:p w14:paraId="2A1E1DF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Strengths</w:t>
            </w:r>
          </w:p>
        </w:tc>
        <w:tc>
          <w:tcPr>
            <w:tcW w:w="1435" w:type="dxa"/>
            <w:hideMark/>
          </w:tcPr>
          <w:p w14:paraId="6070C6A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Weaknesses</w:t>
            </w:r>
          </w:p>
        </w:tc>
      </w:tr>
      <w:tr w:rsidR="00DE0BD6" w:rsidRPr="00527AE2" w14:paraId="7859AF3D" w14:textId="77777777" w:rsidTr="00F1010D">
        <w:tc>
          <w:tcPr>
            <w:tcW w:w="1255" w:type="dxa"/>
            <w:hideMark/>
          </w:tcPr>
          <w:p w14:paraId="275B275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KNN</w:t>
            </w:r>
          </w:p>
        </w:tc>
        <w:tc>
          <w:tcPr>
            <w:tcW w:w="990" w:type="dxa"/>
            <w:hideMark/>
          </w:tcPr>
          <w:p w14:paraId="6F00F06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3</w:t>
            </w:r>
          </w:p>
        </w:tc>
        <w:tc>
          <w:tcPr>
            <w:tcW w:w="1170" w:type="dxa"/>
            <w:hideMark/>
          </w:tcPr>
          <w:p w14:paraId="121350F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78.87%</w:t>
            </w:r>
          </w:p>
        </w:tc>
        <w:tc>
          <w:tcPr>
            <w:tcW w:w="990" w:type="dxa"/>
            <w:hideMark/>
          </w:tcPr>
          <w:p w14:paraId="0A15304E"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 / 78%</w:t>
            </w:r>
          </w:p>
        </w:tc>
        <w:tc>
          <w:tcPr>
            <w:tcW w:w="1007" w:type="dxa"/>
            <w:hideMark/>
          </w:tcPr>
          <w:p w14:paraId="69EAD26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86% / 68%</w:t>
            </w:r>
          </w:p>
        </w:tc>
        <w:tc>
          <w:tcPr>
            <w:tcW w:w="1153" w:type="dxa"/>
            <w:hideMark/>
          </w:tcPr>
          <w:p w14:paraId="709606B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83% / 73%</w:t>
            </w:r>
          </w:p>
        </w:tc>
        <w:tc>
          <w:tcPr>
            <w:tcW w:w="1350" w:type="dxa"/>
            <w:hideMark/>
          </w:tcPr>
          <w:p w14:paraId="468B8F4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High recall for Class 0.</w:t>
            </w:r>
          </w:p>
        </w:tc>
        <w:tc>
          <w:tcPr>
            <w:tcW w:w="1435" w:type="dxa"/>
            <w:hideMark/>
          </w:tcPr>
          <w:p w14:paraId="7303EAF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Struggles with recall for Class 1.</w:t>
            </w:r>
          </w:p>
        </w:tc>
      </w:tr>
      <w:tr w:rsidR="00DE0BD6" w:rsidRPr="00527AE2" w14:paraId="3B97688C" w14:textId="77777777" w:rsidTr="00F1010D">
        <w:tc>
          <w:tcPr>
            <w:tcW w:w="1255" w:type="dxa"/>
            <w:hideMark/>
          </w:tcPr>
          <w:p w14:paraId="23A4A947"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7EFED4D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5</w:t>
            </w:r>
          </w:p>
        </w:tc>
        <w:tc>
          <w:tcPr>
            <w:tcW w:w="1170" w:type="dxa"/>
            <w:hideMark/>
          </w:tcPr>
          <w:p w14:paraId="11384A5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80.82%</w:t>
            </w:r>
          </w:p>
        </w:tc>
        <w:tc>
          <w:tcPr>
            <w:tcW w:w="990" w:type="dxa"/>
            <w:hideMark/>
          </w:tcPr>
          <w:p w14:paraId="3787FC5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81% / 80%</w:t>
            </w:r>
          </w:p>
        </w:tc>
        <w:tc>
          <w:tcPr>
            <w:tcW w:w="1007" w:type="dxa"/>
            <w:hideMark/>
          </w:tcPr>
          <w:p w14:paraId="76E8533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87% / 72%</w:t>
            </w:r>
          </w:p>
        </w:tc>
        <w:tc>
          <w:tcPr>
            <w:tcW w:w="1153" w:type="dxa"/>
            <w:hideMark/>
          </w:tcPr>
          <w:p w14:paraId="49CC8AD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84% / 75%</w:t>
            </w:r>
          </w:p>
        </w:tc>
        <w:tc>
          <w:tcPr>
            <w:tcW w:w="1350" w:type="dxa"/>
            <w:hideMark/>
          </w:tcPr>
          <w:p w14:paraId="46F746AD"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Balanced performance; good precision.</w:t>
            </w:r>
          </w:p>
        </w:tc>
        <w:tc>
          <w:tcPr>
            <w:tcW w:w="1435" w:type="dxa"/>
            <w:hideMark/>
          </w:tcPr>
          <w:p w14:paraId="175F3C4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Slightly lower recall for Class 1.</w:t>
            </w:r>
          </w:p>
        </w:tc>
      </w:tr>
      <w:tr w:rsidR="00DE0BD6" w:rsidRPr="00527AE2" w14:paraId="56541EF1" w14:textId="77777777" w:rsidTr="00F1010D">
        <w:tc>
          <w:tcPr>
            <w:tcW w:w="1255" w:type="dxa"/>
            <w:hideMark/>
          </w:tcPr>
          <w:p w14:paraId="3A92A205"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265E678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7</w:t>
            </w:r>
          </w:p>
        </w:tc>
        <w:tc>
          <w:tcPr>
            <w:tcW w:w="1170" w:type="dxa"/>
            <w:hideMark/>
          </w:tcPr>
          <w:p w14:paraId="0EB61AA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81.01%</w:t>
            </w:r>
          </w:p>
        </w:tc>
        <w:tc>
          <w:tcPr>
            <w:tcW w:w="990" w:type="dxa"/>
            <w:hideMark/>
          </w:tcPr>
          <w:p w14:paraId="7B29617D"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 / 82%</w:t>
            </w:r>
          </w:p>
        </w:tc>
        <w:tc>
          <w:tcPr>
            <w:tcW w:w="1007" w:type="dxa"/>
            <w:hideMark/>
          </w:tcPr>
          <w:p w14:paraId="7D8DFD0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90% / 69%</w:t>
            </w:r>
          </w:p>
        </w:tc>
        <w:tc>
          <w:tcPr>
            <w:tcW w:w="1153" w:type="dxa"/>
            <w:hideMark/>
          </w:tcPr>
          <w:p w14:paraId="4B31093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85% / 75%</w:t>
            </w:r>
          </w:p>
        </w:tc>
        <w:tc>
          <w:tcPr>
            <w:tcW w:w="1350" w:type="dxa"/>
            <w:hideMark/>
          </w:tcPr>
          <w:p w14:paraId="333BD08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Best overall performance among KNN variations.</w:t>
            </w:r>
          </w:p>
        </w:tc>
        <w:tc>
          <w:tcPr>
            <w:tcW w:w="1435" w:type="dxa"/>
            <w:hideMark/>
          </w:tcPr>
          <w:p w14:paraId="18BAEE4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Low recall for Class 1 compared to Class 0.</w:t>
            </w:r>
          </w:p>
        </w:tc>
      </w:tr>
      <w:tr w:rsidR="00DE0BD6" w:rsidRPr="00527AE2" w14:paraId="6FD49474" w14:textId="77777777" w:rsidTr="00F1010D">
        <w:tc>
          <w:tcPr>
            <w:tcW w:w="1255" w:type="dxa"/>
            <w:hideMark/>
          </w:tcPr>
          <w:p w14:paraId="7433D4C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SVM</w:t>
            </w:r>
          </w:p>
        </w:tc>
        <w:tc>
          <w:tcPr>
            <w:tcW w:w="990" w:type="dxa"/>
            <w:hideMark/>
          </w:tcPr>
          <w:p w14:paraId="037685E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Linear Kernel</w:t>
            </w:r>
          </w:p>
        </w:tc>
        <w:tc>
          <w:tcPr>
            <w:tcW w:w="1170" w:type="dxa"/>
            <w:hideMark/>
          </w:tcPr>
          <w:p w14:paraId="74FAA30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80.82%</w:t>
            </w:r>
          </w:p>
        </w:tc>
        <w:tc>
          <w:tcPr>
            <w:tcW w:w="990" w:type="dxa"/>
            <w:hideMark/>
          </w:tcPr>
          <w:p w14:paraId="4E4D871B"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80%</w:t>
            </w:r>
          </w:p>
        </w:tc>
        <w:tc>
          <w:tcPr>
            <w:tcW w:w="1007" w:type="dxa"/>
            <w:hideMark/>
          </w:tcPr>
          <w:p w14:paraId="0F44F3F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87% / 72%</w:t>
            </w:r>
          </w:p>
        </w:tc>
        <w:tc>
          <w:tcPr>
            <w:tcW w:w="1153" w:type="dxa"/>
            <w:hideMark/>
          </w:tcPr>
          <w:p w14:paraId="634F5C4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84% / 76%</w:t>
            </w:r>
          </w:p>
        </w:tc>
        <w:tc>
          <w:tcPr>
            <w:tcW w:w="1350" w:type="dxa"/>
            <w:hideMark/>
          </w:tcPr>
          <w:p w14:paraId="7694406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Handles linear separable data effectively.</w:t>
            </w:r>
          </w:p>
        </w:tc>
        <w:tc>
          <w:tcPr>
            <w:tcW w:w="1435" w:type="dxa"/>
            <w:hideMark/>
          </w:tcPr>
          <w:p w14:paraId="307767C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Moderate recall for Class 1.</w:t>
            </w:r>
          </w:p>
        </w:tc>
      </w:tr>
      <w:tr w:rsidR="00DE0BD6" w:rsidRPr="00527AE2" w14:paraId="059B2D03" w14:textId="77777777" w:rsidTr="00F1010D">
        <w:tc>
          <w:tcPr>
            <w:tcW w:w="1255" w:type="dxa"/>
            <w:hideMark/>
          </w:tcPr>
          <w:p w14:paraId="49502691"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22E46F6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RBF Kernel</w:t>
            </w:r>
          </w:p>
        </w:tc>
        <w:tc>
          <w:tcPr>
            <w:tcW w:w="1170" w:type="dxa"/>
            <w:hideMark/>
          </w:tcPr>
          <w:p w14:paraId="30929D6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82.18%</w:t>
            </w:r>
          </w:p>
        </w:tc>
        <w:tc>
          <w:tcPr>
            <w:tcW w:w="990" w:type="dxa"/>
            <w:hideMark/>
          </w:tcPr>
          <w:p w14:paraId="03AC7FB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83%</w:t>
            </w:r>
          </w:p>
        </w:tc>
        <w:tc>
          <w:tcPr>
            <w:tcW w:w="1007" w:type="dxa"/>
            <w:hideMark/>
          </w:tcPr>
          <w:p w14:paraId="0BAC2B0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90% / 72%</w:t>
            </w:r>
          </w:p>
        </w:tc>
        <w:tc>
          <w:tcPr>
            <w:tcW w:w="1153" w:type="dxa"/>
            <w:hideMark/>
          </w:tcPr>
          <w:p w14:paraId="66FC8BEE"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86% / 77%</w:t>
            </w:r>
          </w:p>
        </w:tc>
        <w:tc>
          <w:tcPr>
            <w:tcW w:w="1350" w:type="dxa"/>
            <w:hideMark/>
          </w:tcPr>
          <w:p w14:paraId="01910D1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Best overall accuracy; balances precision and recall.</w:t>
            </w:r>
          </w:p>
        </w:tc>
        <w:tc>
          <w:tcPr>
            <w:tcW w:w="1435" w:type="dxa"/>
            <w:hideMark/>
          </w:tcPr>
          <w:p w14:paraId="34B101B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Computationally expensive for large data.</w:t>
            </w:r>
          </w:p>
        </w:tc>
      </w:tr>
      <w:tr w:rsidR="00DE0BD6" w:rsidRPr="00527AE2" w14:paraId="73B2BF5E" w14:textId="77777777" w:rsidTr="00F1010D">
        <w:tc>
          <w:tcPr>
            <w:tcW w:w="1255" w:type="dxa"/>
            <w:hideMark/>
          </w:tcPr>
          <w:p w14:paraId="2D1A8A2B"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6E336D0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Polynomial Kernel</w:t>
            </w:r>
          </w:p>
        </w:tc>
        <w:tc>
          <w:tcPr>
            <w:tcW w:w="1170" w:type="dxa"/>
            <w:hideMark/>
          </w:tcPr>
          <w:p w14:paraId="45EB4A4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80.42%</w:t>
            </w:r>
          </w:p>
        </w:tc>
        <w:tc>
          <w:tcPr>
            <w:tcW w:w="990" w:type="dxa"/>
            <w:hideMark/>
          </w:tcPr>
          <w:p w14:paraId="6E8C563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76% / 92%</w:t>
            </w:r>
          </w:p>
        </w:tc>
        <w:tc>
          <w:tcPr>
            <w:tcW w:w="1007" w:type="dxa"/>
            <w:hideMark/>
          </w:tcPr>
          <w:p w14:paraId="18D5259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96% / 58%</w:t>
            </w:r>
          </w:p>
        </w:tc>
        <w:tc>
          <w:tcPr>
            <w:tcW w:w="1153" w:type="dxa"/>
            <w:hideMark/>
          </w:tcPr>
          <w:p w14:paraId="4410245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85% / 71%</w:t>
            </w:r>
          </w:p>
        </w:tc>
        <w:tc>
          <w:tcPr>
            <w:tcW w:w="1350" w:type="dxa"/>
            <w:hideMark/>
          </w:tcPr>
          <w:p w14:paraId="3A4EFB9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High precision for Class 1; high recall for Class 0.</w:t>
            </w:r>
          </w:p>
        </w:tc>
        <w:tc>
          <w:tcPr>
            <w:tcW w:w="1435" w:type="dxa"/>
            <w:hideMark/>
          </w:tcPr>
          <w:p w14:paraId="0315BAF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Poor recall for Class 1 (many false negatives).</w:t>
            </w:r>
          </w:p>
        </w:tc>
      </w:tr>
      <w:tr w:rsidR="00DE0BD6" w:rsidRPr="00527AE2" w14:paraId="4A7584AB" w14:textId="77777777" w:rsidTr="00F1010D">
        <w:tc>
          <w:tcPr>
            <w:tcW w:w="1255" w:type="dxa"/>
            <w:hideMark/>
          </w:tcPr>
          <w:p w14:paraId="2B645BF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lastRenderedPageBreak/>
              <w:t>Naive Bayes</w:t>
            </w:r>
          </w:p>
        </w:tc>
        <w:tc>
          <w:tcPr>
            <w:tcW w:w="990" w:type="dxa"/>
            <w:hideMark/>
          </w:tcPr>
          <w:p w14:paraId="44298D1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GaussianNB</w:t>
            </w:r>
          </w:p>
        </w:tc>
        <w:tc>
          <w:tcPr>
            <w:tcW w:w="1170" w:type="dxa"/>
            <w:hideMark/>
          </w:tcPr>
          <w:p w14:paraId="091599B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76.24%</w:t>
            </w:r>
          </w:p>
        </w:tc>
        <w:tc>
          <w:tcPr>
            <w:tcW w:w="990" w:type="dxa"/>
            <w:hideMark/>
          </w:tcPr>
          <w:p w14:paraId="1CB6174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73% / 87%</w:t>
            </w:r>
          </w:p>
        </w:tc>
        <w:tc>
          <w:tcPr>
            <w:tcW w:w="1007" w:type="dxa"/>
            <w:hideMark/>
          </w:tcPr>
          <w:p w14:paraId="10A8FCC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95% / 50%</w:t>
            </w:r>
          </w:p>
        </w:tc>
        <w:tc>
          <w:tcPr>
            <w:tcW w:w="1153" w:type="dxa"/>
            <w:hideMark/>
          </w:tcPr>
          <w:p w14:paraId="3DF6384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63%</w:t>
            </w:r>
          </w:p>
        </w:tc>
        <w:tc>
          <w:tcPr>
            <w:tcW w:w="1350" w:type="dxa"/>
            <w:hideMark/>
          </w:tcPr>
          <w:p w14:paraId="29DA01C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Fast and simple; excellent recall for Class 0.</w:t>
            </w:r>
          </w:p>
        </w:tc>
        <w:tc>
          <w:tcPr>
            <w:tcW w:w="1435" w:type="dxa"/>
            <w:hideMark/>
          </w:tcPr>
          <w:p w14:paraId="2B828D5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Low recall for Class 1; biased towards Class 0.</w:t>
            </w:r>
          </w:p>
        </w:tc>
      </w:tr>
    </w:tbl>
    <w:p w14:paraId="196F7F32" w14:textId="77777777" w:rsidR="00BC2009" w:rsidRDefault="00BC2009" w:rsidP="00D773F6">
      <w:pPr>
        <w:rPr>
          <w:rFonts w:ascii="Open Sans" w:hAnsi="Open Sans" w:cs="Open Sans"/>
          <w:rtl/>
          <w:lang w:bidi="fa-IR"/>
        </w:rPr>
      </w:pPr>
    </w:p>
    <w:p w14:paraId="247FB932" w14:textId="77777777" w:rsidR="002C5A13" w:rsidRPr="002C5A13" w:rsidRDefault="002C5A13" w:rsidP="002C5A13">
      <w:pPr>
        <w:pStyle w:val="Heading1"/>
        <w:rPr>
          <w:rFonts w:ascii="Open Sans" w:hAnsi="Open Sans" w:cs="Open Sans"/>
          <w:b/>
          <w:bCs/>
        </w:rPr>
      </w:pPr>
      <w:bookmarkStart w:id="38" w:name="_Toc186223706"/>
      <w:r w:rsidRPr="002C5A13">
        <w:rPr>
          <w:rFonts w:ascii="Open Sans" w:hAnsi="Open Sans" w:cs="Open Sans"/>
          <w:b/>
          <w:bCs/>
        </w:rPr>
        <w:t>Ensemble Method</w:t>
      </w:r>
      <w:bookmarkEnd w:id="38"/>
    </w:p>
    <w:p w14:paraId="0E2EC15B" w14:textId="22CE028C" w:rsidR="002C5A13" w:rsidRPr="000323E1" w:rsidRDefault="002C5A13" w:rsidP="002C5A13">
      <w:pPr>
        <w:rPr>
          <w:rFonts w:ascii="Open Sans" w:hAnsi="Open Sans" w:cs="Open Sans"/>
        </w:rPr>
      </w:pPr>
      <w:r w:rsidRPr="000323E1">
        <w:rPr>
          <w:rFonts w:ascii="Open Sans" w:hAnsi="Open Sans" w:cs="Open Sans"/>
        </w:rPr>
        <w:t>Ensemble methods combine predictions from multiple models to improve the overall performance. These methods leverage the strengths of individual models while mitigating their weaknesses, resulting in robust and accurate predictions.</w:t>
      </w:r>
      <w:r w:rsidRPr="002C5A13">
        <w:rPr>
          <w:rFonts w:ascii="Open Sans" w:hAnsi="Open Sans" w:cs="Open Sans"/>
        </w:rPr>
        <w:t xml:space="preserve"> It can uses models like </w:t>
      </w:r>
      <w:r w:rsidRPr="000323E1">
        <w:rPr>
          <w:rFonts w:ascii="Open Sans" w:hAnsi="Open Sans" w:cs="Open Sans"/>
        </w:rPr>
        <w:t>Decision Trees, Random Forests, Support Vector Machines (SVM), K-Nearest Neighbors (KNN), and Naive Bayes.</w:t>
      </w:r>
    </w:p>
    <w:p w14:paraId="34DE5390" w14:textId="1398EA37" w:rsidR="002C5A13" w:rsidRDefault="002C5A13" w:rsidP="00D773F6">
      <w:pPr>
        <w:rPr>
          <w:rFonts w:ascii="Open Sans" w:hAnsi="Open Sans" w:cs="Open Sans"/>
        </w:rPr>
      </w:pPr>
      <w:r w:rsidRPr="000323E1">
        <w:rPr>
          <w:rFonts w:ascii="Open Sans" w:hAnsi="Open Sans" w:cs="Open Sans"/>
        </w:rPr>
        <w:t>Each model (e.g., Decision Tree, Random Forest, etc.) is trained individually using the preprocessed dataset. These models capture diverse patterns and offer complementary strengths.</w:t>
      </w:r>
    </w:p>
    <w:p w14:paraId="5DAA7B27" w14:textId="77777777" w:rsidR="002C5A13" w:rsidRPr="002C5A13" w:rsidRDefault="002C5A13" w:rsidP="002C5A13">
      <w:pPr>
        <w:rPr>
          <w:rFonts w:ascii="Open Sans" w:hAnsi="Open Sans" w:cs="Open Sans"/>
          <w:lang w:bidi="fa-IR"/>
        </w:rPr>
      </w:pPr>
      <w:r w:rsidRPr="002C5A13">
        <w:rPr>
          <w:rFonts w:ascii="Open Sans" w:hAnsi="Open Sans" w:cs="Open Sans"/>
          <w:lang w:bidi="fa-IR"/>
        </w:rPr>
        <w:t>The predictions from all base learners are aggregated. This can be done through:</w:t>
      </w:r>
    </w:p>
    <w:p w14:paraId="1E3B690F" w14:textId="481809D1" w:rsidR="002C5A13" w:rsidRPr="00E47A09" w:rsidRDefault="002C5A13" w:rsidP="00E47A09">
      <w:pPr>
        <w:pStyle w:val="Heading2"/>
        <w:rPr>
          <w:rFonts w:ascii="Open Sans" w:hAnsi="Open Sans" w:cs="Open Sans"/>
          <w:b/>
          <w:bCs/>
          <w:lang w:bidi="fa-IR"/>
        </w:rPr>
      </w:pPr>
      <w:bookmarkStart w:id="39" w:name="_Toc186223707"/>
      <w:r w:rsidRPr="00E47A09">
        <w:rPr>
          <w:rFonts w:ascii="Open Sans" w:hAnsi="Open Sans" w:cs="Open Sans"/>
          <w:b/>
          <w:bCs/>
          <w:lang w:bidi="fa-IR"/>
        </w:rPr>
        <w:t>V</w:t>
      </w:r>
      <w:r w:rsidRPr="00E47A09">
        <w:rPr>
          <w:rStyle w:val="Heading2Char"/>
          <w:rFonts w:ascii="Open Sans" w:hAnsi="Open Sans" w:cs="Open Sans"/>
          <w:b/>
          <w:bCs/>
          <w:lang w:bidi="fa-IR"/>
        </w:rPr>
        <w:t>oting</w:t>
      </w:r>
      <w:bookmarkEnd w:id="39"/>
    </w:p>
    <w:p w14:paraId="7043747C" w14:textId="3BCCA168" w:rsidR="002C5A13" w:rsidRPr="00E47A09" w:rsidRDefault="002C5A13" w:rsidP="002C5A13">
      <w:pPr>
        <w:rPr>
          <w:rFonts w:ascii="Open Sans" w:hAnsi="Open Sans" w:cs="Open Sans"/>
          <w:lang w:bidi="fa-IR"/>
        </w:rPr>
      </w:pPr>
      <w:r w:rsidRPr="002C5A13">
        <w:rPr>
          <w:rFonts w:ascii="Open Sans" w:hAnsi="Open Sans" w:cs="Open Sans"/>
          <w:lang w:bidi="fa-IR"/>
        </w:rPr>
        <w:t>Majority voting for classification tasks.</w:t>
      </w:r>
    </w:p>
    <w:p w14:paraId="50A8A993" w14:textId="77777777" w:rsidR="002C5A13" w:rsidRPr="002C5A13" w:rsidRDefault="002C5A13" w:rsidP="002C5A13">
      <w:pPr>
        <w:rPr>
          <w:rFonts w:ascii="Open Sans" w:hAnsi="Open Sans" w:cs="Open Sans"/>
          <w:b/>
          <w:bCs/>
          <w:lang w:bidi="fa-IR"/>
        </w:rPr>
      </w:pPr>
      <w:r w:rsidRPr="002C5A13">
        <w:rPr>
          <w:rFonts w:ascii="Open Sans" w:hAnsi="Open Sans" w:cs="Open Sans"/>
          <w:b/>
          <w:bCs/>
          <w:lang w:bidi="fa-IR"/>
        </w:rPr>
        <w:t>Why Use Soft Voting?</w:t>
      </w:r>
    </w:p>
    <w:p w14:paraId="717E5680" w14:textId="77777777" w:rsidR="002C5A13" w:rsidRPr="002C5A13" w:rsidRDefault="002C5A13" w:rsidP="002C5A13">
      <w:pPr>
        <w:numPr>
          <w:ilvl w:val="0"/>
          <w:numId w:val="51"/>
        </w:numPr>
        <w:rPr>
          <w:rFonts w:ascii="Open Sans" w:hAnsi="Open Sans" w:cs="Open Sans"/>
          <w:lang w:bidi="fa-IR"/>
        </w:rPr>
      </w:pPr>
      <w:r w:rsidRPr="002C5A13">
        <w:rPr>
          <w:rFonts w:ascii="Open Sans" w:hAnsi="Open Sans" w:cs="Open Sans"/>
          <w:b/>
          <w:bCs/>
          <w:lang w:bidi="fa-IR"/>
        </w:rPr>
        <w:t>Consensus-Based Prediction:</w:t>
      </w:r>
      <w:r w:rsidRPr="002C5A13">
        <w:rPr>
          <w:rFonts w:ascii="Open Sans" w:hAnsi="Open Sans" w:cs="Open Sans"/>
          <w:lang w:bidi="fa-IR"/>
        </w:rPr>
        <w:t xml:space="preserve"> Each model contributes to the final prediction. Models that are more confident in their predictions (higher probabilities) influence the outcome more.</w:t>
      </w:r>
    </w:p>
    <w:p w14:paraId="16C94E22" w14:textId="77777777" w:rsidR="002C5A13" w:rsidRPr="002C5A13" w:rsidRDefault="002C5A13" w:rsidP="002C5A13">
      <w:pPr>
        <w:numPr>
          <w:ilvl w:val="0"/>
          <w:numId w:val="51"/>
        </w:numPr>
        <w:rPr>
          <w:rFonts w:ascii="Open Sans" w:hAnsi="Open Sans" w:cs="Open Sans"/>
          <w:lang w:bidi="fa-IR"/>
        </w:rPr>
      </w:pPr>
      <w:r w:rsidRPr="002C5A13">
        <w:rPr>
          <w:rFonts w:ascii="Open Sans" w:hAnsi="Open Sans" w:cs="Open Sans"/>
          <w:b/>
          <w:bCs/>
          <w:lang w:bidi="fa-IR"/>
        </w:rPr>
        <w:t>Improved Accuracy:</w:t>
      </w:r>
      <w:r w:rsidRPr="002C5A13">
        <w:rPr>
          <w:rFonts w:ascii="Open Sans" w:hAnsi="Open Sans" w:cs="Open Sans"/>
          <w:lang w:bidi="fa-IR"/>
        </w:rPr>
        <w:t xml:space="preserve"> Soft voting generally yields better accuracy compared to individual models by reducing errors that one model might make.</w:t>
      </w:r>
    </w:p>
    <w:p w14:paraId="23BA93D8" w14:textId="77777777" w:rsidR="002C5A13" w:rsidRPr="002C5A13" w:rsidRDefault="002C5A13" w:rsidP="002C5A13">
      <w:pPr>
        <w:rPr>
          <w:rFonts w:ascii="Open Sans" w:hAnsi="Open Sans" w:cs="Open Sans"/>
          <w:b/>
          <w:bCs/>
          <w:lang w:bidi="fa-IR"/>
        </w:rPr>
      </w:pPr>
      <w:r w:rsidRPr="002C5A13">
        <w:rPr>
          <w:rFonts w:ascii="Open Sans" w:hAnsi="Open Sans" w:cs="Open Sans"/>
          <w:b/>
          <w:bCs/>
          <w:lang w:bidi="fa-IR"/>
        </w:rPr>
        <w:t>How Soft Voting Works</w:t>
      </w:r>
    </w:p>
    <w:p w14:paraId="47C68755" w14:textId="77777777" w:rsidR="002C5A13" w:rsidRPr="002C5A13" w:rsidRDefault="002C5A13" w:rsidP="002C5A13">
      <w:pPr>
        <w:numPr>
          <w:ilvl w:val="0"/>
          <w:numId w:val="52"/>
        </w:numPr>
        <w:rPr>
          <w:rFonts w:ascii="Open Sans" w:hAnsi="Open Sans" w:cs="Open Sans"/>
          <w:lang w:bidi="fa-IR"/>
        </w:rPr>
      </w:pPr>
      <w:r w:rsidRPr="002C5A13">
        <w:rPr>
          <w:rFonts w:ascii="Open Sans" w:hAnsi="Open Sans" w:cs="Open Sans"/>
          <w:lang w:bidi="fa-IR"/>
        </w:rPr>
        <w:t>Each model predicts probabilities for each class.</w:t>
      </w:r>
    </w:p>
    <w:p w14:paraId="264294C2" w14:textId="77777777" w:rsidR="002C5A13" w:rsidRPr="002C5A13" w:rsidRDefault="002C5A13" w:rsidP="002C5A13">
      <w:pPr>
        <w:numPr>
          <w:ilvl w:val="0"/>
          <w:numId w:val="52"/>
        </w:numPr>
        <w:rPr>
          <w:rFonts w:ascii="Open Sans" w:hAnsi="Open Sans" w:cs="Open Sans"/>
          <w:lang w:bidi="fa-IR"/>
        </w:rPr>
      </w:pPr>
      <w:r w:rsidRPr="002C5A13">
        <w:rPr>
          <w:rFonts w:ascii="Open Sans" w:hAnsi="Open Sans" w:cs="Open Sans"/>
          <w:lang w:bidi="fa-IR"/>
        </w:rPr>
        <w:t>The probabilities are averaged across all models.</w:t>
      </w:r>
    </w:p>
    <w:p w14:paraId="635197E3" w14:textId="77777777" w:rsidR="002C5A13" w:rsidRPr="002C5A13" w:rsidRDefault="002C5A13" w:rsidP="002C5A13">
      <w:pPr>
        <w:numPr>
          <w:ilvl w:val="0"/>
          <w:numId w:val="52"/>
        </w:numPr>
        <w:rPr>
          <w:rFonts w:ascii="Open Sans" w:hAnsi="Open Sans" w:cs="Open Sans"/>
          <w:lang w:bidi="fa-IR"/>
        </w:rPr>
      </w:pPr>
      <w:r w:rsidRPr="002C5A13">
        <w:rPr>
          <w:rFonts w:ascii="Open Sans" w:hAnsi="Open Sans" w:cs="Open Sans"/>
          <w:lang w:bidi="fa-IR"/>
        </w:rPr>
        <w:t>The class with the highest average probability is chosen as the final prediction.</w:t>
      </w:r>
    </w:p>
    <w:p w14:paraId="7CCB217F" w14:textId="77777777" w:rsidR="002C5A13" w:rsidRDefault="002C5A13" w:rsidP="002C5A13">
      <w:pPr>
        <w:rPr>
          <w:rFonts w:ascii="Open Sans" w:hAnsi="Open Sans" w:cs="Open Sans"/>
          <w:lang w:bidi="fa-IR"/>
        </w:rPr>
      </w:pPr>
    </w:p>
    <w:p w14:paraId="71E9B4F3" w14:textId="77777777" w:rsidR="00E47A09" w:rsidRDefault="00E47A09" w:rsidP="002C5A13">
      <w:pPr>
        <w:rPr>
          <w:rFonts w:ascii="Open Sans" w:hAnsi="Open Sans" w:cs="Open Sans"/>
          <w:lang w:bidi="fa-IR"/>
        </w:rPr>
      </w:pPr>
    </w:p>
    <w:p w14:paraId="182876BF" w14:textId="77777777" w:rsidR="00E47A09" w:rsidRDefault="00E47A09" w:rsidP="002C5A13">
      <w:pPr>
        <w:rPr>
          <w:rFonts w:ascii="Open Sans" w:hAnsi="Open Sans" w:cs="Open Sans"/>
          <w:lang w:bidi="fa-IR"/>
        </w:rPr>
      </w:pPr>
    </w:p>
    <w:p w14:paraId="41EA0B28" w14:textId="2DCFCE42" w:rsidR="002C5A13" w:rsidRDefault="002C5A13" w:rsidP="002C5A13">
      <w:pPr>
        <w:rPr>
          <w:rFonts w:ascii="Open Sans" w:hAnsi="Open Sans" w:cs="Open Sans"/>
          <w:lang w:bidi="fa-IR"/>
        </w:rPr>
      </w:pPr>
      <w:r>
        <w:rPr>
          <w:rFonts w:ascii="Open Sans" w:hAnsi="Open Sans" w:cs="Open Sans"/>
          <w:lang w:bidi="fa-IR"/>
        </w:rPr>
        <w:lastRenderedPageBreak/>
        <w:t>Code:</w:t>
      </w:r>
    </w:p>
    <w:p w14:paraId="7262AC25" w14:textId="444D5DE1" w:rsidR="00E47A09" w:rsidRDefault="00E47A09" w:rsidP="002C5A13">
      <w:pPr>
        <w:rPr>
          <w:rFonts w:ascii="Open Sans" w:hAnsi="Open Sans" w:cs="Open Sans"/>
          <w:lang w:bidi="fa-IR"/>
        </w:rPr>
      </w:pPr>
      <w:r w:rsidRPr="00E47A09">
        <w:rPr>
          <w:rFonts w:ascii="Open Sans" w:hAnsi="Open Sans" w:cs="Open Sans"/>
          <w:lang w:bidi="fa-IR"/>
        </w:rPr>
        <w:drawing>
          <wp:inline distT="0" distB="0" distL="0" distR="0" wp14:anchorId="67175E06" wp14:editId="067EEB7E">
            <wp:extent cx="5696745" cy="7744906"/>
            <wp:effectExtent l="0" t="0" r="0" b="8890"/>
            <wp:docPr id="39987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8274" name=""/>
                    <pic:cNvPicPr/>
                  </pic:nvPicPr>
                  <pic:blipFill>
                    <a:blip r:embed="rId31"/>
                    <a:stretch>
                      <a:fillRect/>
                    </a:stretch>
                  </pic:blipFill>
                  <pic:spPr>
                    <a:xfrm>
                      <a:off x="0" y="0"/>
                      <a:ext cx="5696745" cy="7744906"/>
                    </a:xfrm>
                    <a:prstGeom prst="rect">
                      <a:avLst/>
                    </a:prstGeom>
                  </pic:spPr>
                </pic:pic>
              </a:graphicData>
            </a:graphic>
          </wp:inline>
        </w:drawing>
      </w:r>
    </w:p>
    <w:p w14:paraId="6EB59423" w14:textId="7B1E6A73" w:rsidR="002C5A13" w:rsidRDefault="00E47A09" w:rsidP="002C5A13">
      <w:pPr>
        <w:rPr>
          <w:rFonts w:ascii="Open Sans" w:hAnsi="Open Sans" w:cs="Open Sans"/>
          <w:lang w:bidi="fa-IR"/>
        </w:rPr>
      </w:pPr>
      <w:r>
        <w:rPr>
          <w:rFonts w:ascii="Open Sans" w:hAnsi="Open Sans" w:cs="Open Sans"/>
          <w:lang w:bidi="fa-IR"/>
        </w:rPr>
        <w:lastRenderedPageBreak/>
        <w:t>Result:</w:t>
      </w:r>
    </w:p>
    <w:p w14:paraId="1E15DD5A" w14:textId="07E780E4" w:rsidR="002C5A13" w:rsidRPr="002C5A13" w:rsidRDefault="00E47A09" w:rsidP="00E47A09">
      <w:pPr>
        <w:rPr>
          <w:rFonts w:ascii="Open Sans" w:hAnsi="Open Sans" w:cs="Open Sans"/>
          <w:lang w:bidi="fa-IR"/>
        </w:rPr>
      </w:pPr>
      <w:r w:rsidRPr="00E47A09">
        <w:rPr>
          <w:rFonts w:ascii="Open Sans" w:hAnsi="Open Sans" w:cs="Open Sans"/>
          <w:lang w:bidi="fa-IR"/>
        </w:rPr>
        <w:drawing>
          <wp:inline distT="0" distB="0" distL="0" distR="0" wp14:anchorId="2224C94F" wp14:editId="761F0D65">
            <wp:extent cx="4098618" cy="7410450"/>
            <wp:effectExtent l="0" t="0" r="0" b="0"/>
            <wp:docPr id="57080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5028" name=""/>
                    <pic:cNvPicPr/>
                  </pic:nvPicPr>
                  <pic:blipFill>
                    <a:blip r:embed="rId32"/>
                    <a:stretch>
                      <a:fillRect/>
                    </a:stretch>
                  </pic:blipFill>
                  <pic:spPr>
                    <a:xfrm>
                      <a:off x="0" y="0"/>
                      <a:ext cx="4106220" cy="7424194"/>
                    </a:xfrm>
                    <a:prstGeom prst="rect">
                      <a:avLst/>
                    </a:prstGeom>
                  </pic:spPr>
                </pic:pic>
              </a:graphicData>
            </a:graphic>
          </wp:inline>
        </w:drawing>
      </w:r>
    </w:p>
    <w:p w14:paraId="35C5C746" w14:textId="0ADF480D" w:rsidR="002C5A13" w:rsidRDefault="002C5A13" w:rsidP="00D773F6">
      <w:pPr>
        <w:rPr>
          <w:rFonts w:ascii="Open Sans" w:hAnsi="Open Sans" w:cs="Open Sans"/>
          <w:lang w:bidi="fa-IR"/>
        </w:rPr>
      </w:pPr>
    </w:p>
    <w:p w14:paraId="20021235" w14:textId="2DA9B6D2" w:rsidR="00CA63BC" w:rsidRPr="002C5A13" w:rsidRDefault="00CA63BC" w:rsidP="00D773F6">
      <w:pPr>
        <w:rPr>
          <w:rFonts w:ascii="Open Sans" w:hAnsi="Open Sans" w:cs="Open Sans"/>
          <w:rtl/>
          <w:lang w:bidi="fa-IR"/>
        </w:rPr>
      </w:pPr>
      <w:r>
        <w:rPr>
          <w:rFonts w:ascii="Open Sans" w:hAnsi="Open Sans" w:cs="Open Sans"/>
          <w:lang w:bidi="fa-IR"/>
        </w:rPr>
        <w:lastRenderedPageBreak/>
        <w:t>And the diagram looks like this:</w:t>
      </w:r>
      <w:r>
        <w:rPr>
          <w:rFonts w:ascii="Open Sans" w:hAnsi="Open Sans" w:cs="Open Sans"/>
          <w:lang w:bidi="fa-IR"/>
        </w:rPr>
        <w:br/>
      </w:r>
      <w:r>
        <w:rPr>
          <w:noProof/>
        </w:rPr>
        <w:drawing>
          <wp:inline distT="0" distB="0" distL="0" distR="0" wp14:anchorId="35BC5200" wp14:editId="10B0756E">
            <wp:extent cx="5943600" cy="4438650"/>
            <wp:effectExtent l="0" t="0" r="0" b="0"/>
            <wp:docPr id="102549530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sectPr w:rsidR="00CA63BC" w:rsidRPr="002C5A1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A3979" w14:textId="77777777" w:rsidR="006622FE" w:rsidRDefault="006622FE" w:rsidP="008B4436">
      <w:pPr>
        <w:spacing w:after="0" w:line="240" w:lineRule="auto"/>
      </w:pPr>
      <w:r>
        <w:separator/>
      </w:r>
    </w:p>
  </w:endnote>
  <w:endnote w:type="continuationSeparator" w:id="0">
    <w:p w14:paraId="66686244" w14:textId="77777777" w:rsidR="006622FE" w:rsidRDefault="006622FE" w:rsidP="008B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82930"/>
      <w:docPartObj>
        <w:docPartGallery w:val="Page Numbers (Bottom of Page)"/>
        <w:docPartUnique/>
      </w:docPartObj>
    </w:sdtPr>
    <w:sdtEndPr>
      <w:rPr>
        <w:color w:val="7F7F7F" w:themeColor="background1" w:themeShade="7F"/>
        <w:spacing w:val="60"/>
      </w:rPr>
    </w:sdtEndPr>
    <w:sdtContent>
      <w:p w14:paraId="073CCA49" w14:textId="77777777" w:rsidR="00F1010D" w:rsidRDefault="00F1010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2916DB" w14:textId="77777777" w:rsidR="00F1010D" w:rsidRDefault="00F10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E0183" w14:textId="77777777" w:rsidR="006622FE" w:rsidRDefault="006622FE" w:rsidP="008B4436">
      <w:pPr>
        <w:spacing w:after="0" w:line="240" w:lineRule="auto"/>
      </w:pPr>
      <w:r>
        <w:separator/>
      </w:r>
    </w:p>
  </w:footnote>
  <w:footnote w:type="continuationSeparator" w:id="0">
    <w:p w14:paraId="359E632D" w14:textId="77777777" w:rsidR="006622FE" w:rsidRDefault="006622FE" w:rsidP="008B4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9B2"/>
    <w:multiLevelType w:val="multilevel"/>
    <w:tmpl w:val="6F6A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8131D"/>
    <w:multiLevelType w:val="multilevel"/>
    <w:tmpl w:val="E9527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E707B"/>
    <w:multiLevelType w:val="multilevel"/>
    <w:tmpl w:val="DA8C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F2E15"/>
    <w:multiLevelType w:val="multilevel"/>
    <w:tmpl w:val="234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2A0"/>
    <w:multiLevelType w:val="multilevel"/>
    <w:tmpl w:val="0FE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B2A8A"/>
    <w:multiLevelType w:val="hybridMultilevel"/>
    <w:tmpl w:val="767AA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15A25"/>
    <w:multiLevelType w:val="hybridMultilevel"/>
    <w:tmpl w:val="9A227DB6"/>
    <w:lvl w:ilvl="0" w:tplc="B92EA9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4A61CE"/>
    <w:multiLevelType w:val="multilevel"/>
    <w:tmpl w:val="D214C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B5DCF"/>
    <w:multiLevelType w:val="hybridMultilevel"/>
    <w:tmpl w:val="1684499C"/>
    <w:lvl w:ilvl="0" w:tplc="952AD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F76759"/>
    <w:multiLevelType w:val="multilevel"/>
    <w:tmpl w:val="3CFE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81FE9"/>
    <w:multiLevelType w:val="multilevel"/>
    <w:tmpl w:val="DE62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31C39"/>
    <w:multiLevelType w:val="multilevel"/>
    <w:tmpl w:val="FBC0B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C556C"/>
    <w:multiLevelType w:val="hybridMultilevel"/>
    <w:tmpl w:val="D05E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B862CB"/>
    <w:multiLevelType w:val="hybridMultilevel"/>
    <w:tmpl w:val="884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7E1B"/>
    <w:multiLevelType w:val="multilevel"/>
    <w:tmpl w:val="290889A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5" w15:restartNumberingAfterBreak="0">
    <w:nsid w:val="213346CF"/>
    <w:multiLevelType w:val="hybridMultilevel"/>
    <w:tmpl w:val="7F8A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3F0974"/>
    <w:multiLevelType w:val="multilevel"/>
    <w:tmpl w:val="9B2C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E1A69"/>
    <w:multiLevelType w:val="multilevel"/>
    <w:tmpl w:val="C0E6E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F3337"/>
    <w:multiLevelType w:val="multilevel"/>
    <w:tmpl w:val="283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9A0087"/>
    <w:multiLevelType w:val="multilevel"/>
    <w:tmpl w:val="BB44B06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82707AF"/>
    <w:multiLevelType w:val="multilevel"/>
    <w:tmpl w:val="F18AF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8398F"/>
    <w:multiLevelType w:val="multilevel"/>
    <w:tmpl w:val="AD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E75E8"/>
    <w:multiLevelType w:val="multilevel"/>
    <w:tmpl w:val="281E8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652C4E"/>
    <w:multiLevelType w:val="hybridMultilevel"/>
    <w:tmpl w:val="D254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EC68B0"/>
    <w:multiLevelType w:val="multilevel"/>
    <w:tmpl w:val="F19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25FF3"/>
    <w:multiLevelType w:val="multilevel"/>
    <w:tmpl w:val="7F1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CA42EF"/>
    <w:multiLevelType w:val="multilevel"/>
    <w:tmpl w:val="1FC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EC18C1"/>
    <w:multiLevelType w:val="multilevel"/>
    <w:tmpl w:val="C5D0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32AA6"/>
    <w:multiLevelType w:val="multilevel"/>
    <w:tmpl w:val="A558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F10B2A"/>
    <w:multiLevelType w:val="multilevel"/>
    <w:tmpl w:val="DC4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A17594"/>
    <w:multiLevelType w:val="multilevel"/>
    <w:tmpl w:val="EC9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18482D"/>
    <w:multiLevelType w:val="multilevel"/>
    <w:tmpl w:val="61C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22408"/>
    <w:multiLevelType w:val="multilevel"/>
    <w:tmpl w:val="085A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85C8B"/>
    <w:multiLevelType w:val="multilevel"/>
    <w:tmpl w:val="1BB2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E17CF7"/>
    <w:multiLevelType w:val="multilevel"/>
    <w:tmpl w:val="C1C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9B17BE"/>
    <w:multiLevelType w:val="multilevel"/>
    <w:tmpl w:val="3852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5C565B"/>
    <w:multiLevelType w:val="hybridMultilevel"/>
    <w:tmpl w:val="61E6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535F1F"/>
    <w:multiLevelType w:val="multilevel"/>
    <w:tmpl w:val="C278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A91EA8"/>
    <w:multiLevelType w:val="multilevel"/>
    <w:tmpl w:val="878A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AF4F2E"/>
    <w:multiLevelType w:val="multilevel"/>
    <w:tmpl w:val="D46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3B2EF7"/>
    <w:multiLevelType w:val="multilevel"/>
    <w:tmpl w:val="D660A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EC79ED"/>
    <w:multiLevelType w:val="multilevel"/>
    <w:tmpl w:val="BA8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FA710F"/>
    <w:multiLevelType w:val="multilevel"/>
    <w:tmpl w:val="5E0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A46B7"/>
    <w:multiLevelType w:val="multilevel"/>
    <w:tmpl w:val="53E6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7C2841"/>
    <w:multiLevelType w:val="hybridMultilevel"/>
    <w:tmpl w:val="DD34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9A3CDE"/>
    <w:multiLevelType w:val="hybridMultilevel"/>
    <w:tmpl w:val="6512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495419"/>
    <w:multiLevelType w:val="multilevel"/>
    <w:tmpl w:val="F928F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0F277C"/>
    <w:multiLevelType w:val="multilevel"/>
    <w:tmpl w:val="090C7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D83253"/>
    <w:multiLevelType w:val="multilevel"/>
    <w:tmpl w:val="9BE2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560FD7"/>
    <w:multiLevelType w:val="multilevel"/>
    <w:tmpl w:val="A9D6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D619D6"/>
    <w:multiLevelType w:val="multilevel"/>
    <w:tmpl w:val="B4E8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972AAF"/>
    <w:multiLevelType w:val="multilevel"/>
    <w:tmpl w:val="6E1CB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112916">
    <w:abstractNumId w:val="36"/>
  </w:num>
  <w:num w:numId="2" w16cid:durableId="816461881">
    <w:abstractNumId w:val="14"/>
  </w:num>
  <w:num w:numId="3" w16cid:durableId="768819415">
    <w:abstractNumId w:val="23"/>
  </w:num>
  <w:num w:numId="4" w16cid:durableId="1946689156">
    <w:abstractNumId w:val="44"/>
  </w:num>
  <w:num w:numId="5" w16cid:durableId="1419446825">
    <w:abstractNumId w:val="8"/>
  </w:num>
  <w:num w:numId="6" w16cid:durableId="193229986">
    <w:abstractNumId w:val="19"/>
  </w:num>
  <w:num w:numId="7" w16cid:durableId="1883057041">
    <w:abstractNumId w:val="17"/>
  </w:num>
  <w:num w:numId="8" w16cid:durableId="729108764">
    <w:abstractNumId w:val="45"/>
  </w:num>
  <w:num w:numId="9" w16cid:durableId="2134397461">
    <w:abstractNumId w:val="34"/>
  </w:num>
  <w:num w:numId="10" w16cid:durableId="614681008">
    <w:abstractNumId w:val="13"/>
  </w:num>
  <w:num w:numId="11" w16cid:durableId="1450322773">
    <w:abstractNumId w:val="5"/>
  </w:num>
  <w:num w:numId="12" w16cid:durableId="1196387752">
    <w:abstractNumId w:val="15"/>
  </w:num>
  <w:num w:numId="13" w16cid:durableId="1408379555">
    <w:abstractNumId w:val="50"/>
  </w:num>
  <w:num w:numId="14" w16cid:durableId="1539783116">
    <w:abstractNumId w:val="12"/>
  </w:num>
  <w:num w:numId="15" w16cid:durableId="1011882324">
    <w:abstractNumId w:val="46"/>
  </w:num>
  <w:num w:numId="16" w16cid:durableId="1271161411">
    <w:abstractNumId w:val="32"/>
  </w:num>
  <w:num w:numId="17" w16cid:durableId="1714386451">
    <w:abstractNumId w:val="51"/>
  </w:num>
  <w:num w:numId="18" w16cid:durableId="667515406">
    <w:abstractNumId w:val="49"/>
  </w:num>
  <w:num w:numId="19" w16cid:durableId="1461458884">
    <w:abstractNumId w:val="20"/>
  </w:num>
  <w:num w:numId="20" w16cid:durableId="348602772">
    <w:abstractNumId w:val="43"/>
  </w:num>
  <w:num w:numId="21" w16cid:durableId="1879125938">
    <w:abstractNumId w:val="11"/>
  </w:num>
  <w:num w:numId="22" w16cid:durableId="787773378">
    <w:abstractNumId w:val="1"/>
  </w:num>
  <w:num w:numId="23" w16cid:durableId="1898131033">
    <w:abstractNumId w:val="9"/>
  </w:num>
  <w:num w:numId="24" w16cid:durableId="1575967461">
    <w:abstractNumId w:val="35"/>
  </w:num>
  <w:num w:numId="25" w16cid:durableId="1372530335">
    <w:abstractNumId w:val="33"/>
  </w:num>
  <w:num w:numId="26" w16cid:durableId="1670015821">
    <w:abstractNumId w:val="40"/>
  </w:num>
  <w:num w:numId="27" w16cid:durableId="778453851">
    <w:abstractNumId w:val="16"/>
  </w:num>
  <w:num w:numId="28" w16cid:durableId="1727794500">
    <w:abstractNumId w:val="24"/>
  </w:num>
  <w:num w:numId="29" w16cid:durableId="1648245685">
    <w:abstractNumId w:val="18"/>
  </w:num>
  <w:num w:numId="30" w16cid:durableId="759369717">
    <w:abstractNumId w:val="27"/>
  </w:num>
  <w:num w:numId="31" w16cid:durableId="77875564">
    <w:abstractNumId w:val="31"/>
  </w:num>
  <w:num w:numId="32" w16cid:durableId="1820461793">
    <w:abstractNumId w:val="42"/>
  </w:num>
  <w:num w:numId="33" w16cid:durableId="1264608425">
    <w:abstractNumId w:val="3"/>
  </w:num>
  <w:num w:numId="34" w16cid:durableId="956789980">
    <w:abstractNumId w:val="39"/>
  </w:num>
  <w:num w:numId="35" w16cid:durableId="449863244">
    <w:abstractNumId w:val="41"/>
  </w:num>
  <w:num w:numId="36" w16cid:durableId="402264632">
    <w:abstractNumId w:val="26"/>
  </w:num>
  <w:num w:numId="37" w16cid:durableId="334765880">
    <w:abstractNumId w:val="6"/>
  </w:num>
  <w:num w:numId="38" w16cid:durableId="830562242">
    <w:abstractNumId w:val="10"/>
  </w:num>
  <w:num w:numId="39" w16cid:durableId="1450854154">
    <w:abstractNumId w:val="25"/>
  </w:num>
  <w:num w:numId="40" w16cid:durableId="1739204096">
    <w:abstractNumId w:val="4"/>
  </w:num>
  <w:num w:numId="41" w16cid:durableId="740760428">
    <w:abstractNumId w:val="47"/>
  </w:num>
  <w:num w:numId="42" w16cid:durableId="945428298">
    <w:abstractNumId w:val="29"/>
  </w:num>
  <w:num w:numId="43" w16cid:durableId="1307513155">
    <w:abstractNumId w:val="37"/>
  </w:num>
  <w:num w:numId="44" w16cid:durableId="1717007332">
    <w:abstractNumId w:val="38"/>
  </w:num>
  <w:num w:numId="45" w16cid:durableId="1105922143">
    <w:abstractNumId w:val="7"/>
  </w:num>
  <w:num w:numId="46" w16cid:durableId="231432545">
    <w:abstractNumId w:val="28"/>
  </w:num>
  <w:num w:numId="47" w16cid:durableId="535461461">
    <w:abstractNumId w:val="30"/>
  </w:num>
  <w:num w:numId="48" w16cid:durableId="790974049">
    <w:abstractNumId w:val="48"/>
  </w:num>
  <w:num w:numId="49" w16cid:durableId="2067952765">
    <w:abstractNumId w:val="21"/>
  </w:num>
  <w:num w:numId="50" w16cid:durableId="2041664743">
    <w:abstractNumId w:val="0"/>
  </w:num>
  <w:num w:numId="51" w16cid:durableId="1110782199">
    <w:abstractNumId w:val="2"/>
  </w:num>
  <w:num w:numId="52" w16cid:durableId="14593006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90E"/>
    <w:rsid w:val="000903CB"/>
    <w:rsid w:val="00090D77"/>
    <w:rsid w:val="000E3494"/>
    <w:rsid w:val="00104A57"/>
    <w:rsid w:val="00116132"/>
    <w:rsid w:val="0014690E"/>
    <w:rsid w:val="001B4210"/>
    <w:rsid w:val="001B5177"/>
    <w:rsid w:val="001D6084"/>
    <w:rsid w:val="001F61F0"/>
    <w:rsid w:val="00237444"/>
    <w:rsid w:val="002412D5"/>
    <w:rsid w:val="00257B18"/>
    <w:rsid w:val="002660E0"/>
    <w:rsid w:val="00282EF2"/>
    <w:rsid w:val="002C5A13"/>
    <w:rsid w:val="002E6835"/>
    <w:rsid w:val="00317714"/>
    <w:rsid w:val="00375E19"/>
    <w:rsid w:val="003C72AA"/>
    <w:rsid w:val="003F6252"/>
    <w:rsid w:val="00403F9C"/>
    <w:rsid w:val="00411AA2"/>
    <w:rsid w:val="00423281"/>
    <w:rsid w:val="00445E47"/>
    <w:rsid w:val="00465D28"/>
    <w:rsid w:val="00493ADD"/>
    <w:rsid w:val="00514C00"/>
    <w:rsid w:val="00527AE2"/>
    <w:rsid w:val="00552CA5"/>
    <w:rsid w:val="0056130A"/>
    <w:rsid w:val="00561822"/>
    <w:rsid w:val="00573314"/>
    <w:rsid w:val="00587D4B"/>
    <w:rsid w:val="00592459"/>
    <w:rsid w:val="006051F8"/>
    <w:rsid w:val="0061661E"/>
    <w:rsid w:val="0063491E"/>
    <w:rsid w:val="00653904"/>
    <w:rsid w:val="006622FE"/>
    <w:rsid w:val="00694C0F"/>
    <w:rsid w:val="006B391E"/>
    <w:rsid w:val="006C4AEE"/>
    <w:rsid w:val="00702B9D"/>
    <w:rsid w:val="00717FB4"/>
    <w:rsid w:val="0072675F"/>
    <w:rsid w:val="00734EEC"/>
    <w:rsid w:val="0077126D"/>
    <w:rsid w:val="00785B74"/>
    <w:rsid w:val="00797F05"/>
    <w:rsid w:val="007B55E2"/>
    <w:rsid w:val="0081573D"/>
    <w:rsid w:val="00857C04"/>
    <w:rsid w:val="008B4436"/>
    <w:rsid w:val="009106A7"/>
    <w:rsid w:val="00926252"/>
    <w:rsid w:val="0093053D"/>
    <w:rsid w:val="00944834"/>
    <w:rsid w:val="00957B95"/>
    <w:rsid w:val="00957F65"/>
    <w:rsid w:val="00961382"/>
    <w:rsid w:val="0097518A"/>
    <w:rsid w:val="0098031B"/>
    <w:rsid w:val="009A78C4"/>
    <w:rsid w:val="009C1C6C"/>
    <w:rsid w:val="00A9450D"/>
    <w:rsid w:val="00B12758"/>
    <w:rsid w:val="00B43100"/>
    <w:rsid w:val="00BB177F"/>
    <w:rsid w:val="00BC2009"/>
    <w:rsid w:val="00BF7E77"/>
    <w:rsid w:val="00C136DA"/>
    <w:rsid w:val="00C74DDA"/>
    <w:rsid w:val="00C75662"/>
    <w:rsid w:val="00CA63BC"/>
    <w:rsid w:val="00CE1DC7"/>
    <w:rsid w:val="00CE3FA9"/>
    <w:rsid w:val="00D04040"/>
    <w:rsid w:val="00D31686"/>
    <w:rsid w:val="00D47B64"/>
    <w:rsid w:val="00D63B47"/>
    <w:rsid w:val="00D748AF"/>
    <w:rsid w:val="00D754CA"/>
    <w:rsid w:val="00D773F6"/>
    <w:rsid w:val="00DD77E2"/>
    <w:rsid w:val="00DE0BD6"/>
    <w:rsid w:val="00DF754D"/>
    <w:rsid w:val="00E07374"/>
    <w:rsid w:val="00E16E16"/>
    <w:rsid w:val="00E47A09"/>
    <w:rsid w:val="00E77FB2"/>
    <w:rsid w:val="00E964CF"/>
    <w:rsid w:val="00EE2CD1"/>
    <w:rsid w:val="00F1010D"/>
    <w:rsid w:val="00F23DC4"/>
    <w:rsid w:val="00F84B9E"/>
    <w:rsid w:val="00FA20D8"/>
    <w:rsid w:val="00FB326E"/>
    <w:rsid w:val="00FC119E"/>
    <w:rsid w:val="00FF74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73FA"/>
  <w15:chartTrackingRefBased/>
  <w15:docId w15:val="{A7A87595-8970-4840-A17D-BF153BED4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F2"/>
  </w:style>
  <w:style w:type="paragraph" w:styleId="Heading1">
    <w:name w:val="heading 1"/>
    <w:basedOn w:val="Normal"/>
    <w:next w:val="Normal"/>
    <w:link w:val="Heading1Char"/>
    <w:uiPriority w:val="9"/>
    <w:qFormat/>
    <w:rsid w:val="00D77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3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73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90E"/>
    <w:pPr>
      <w:ind w:left="720"/>
      <w:contextualSpacing/>
    </w:pPr>
  </w:style>
  <w:style w:type="table" w:styleId="GridTable4-Accent1">
    <w:name w:val="Grid Table 4 Accent 1"/>
    <w:basedOn w:val="TableNormal"/>
    <w:uiPriority w:val="49"/>
    <w:rsid w:val="0014690E"/>
    <w:pPr>
      <w:spacing w:after="0" w:line="240" w:lineRule="auto"/>
    </w:pPr>
    <w:rPr>
      <w:lang w:bidi="fa-I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9A7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06A7"/>
    <w:rPr>
      <w:color w:val="808080"/>
    </w:rPr>
  </w:style>
  <w:style w:type="character" w:styleId="Hyperlink">
    <w:name w:val="Hyperlink"/>
    <w:basedOn w:val="DefaultParagraphFont"/>
    <w:uiPriority w:val="99"/>
    <w:unhideWhenUsed/>
    <w:rsid w:val="00E77FB2"/>
    <w:rPr>
      <w:color w:val="0563C1" w:themeColor="hyperlink"/>
      <w:u w:val="single"/>
    </w:rPr>
  </w:style>
  <w:style w:type="character" w:styleId="UnresolvedMention">
    <w:name w:val="Unresolved Mention"/>
    <w:basedOn w:val="DefaultParagraphFont"/>
    <w:uiPriority w:val="99"/>
    <w:semiHidden/>
    <w:unhideWhenUsed/>
    <w:rsid w:val="00E77FB2"/>
    <w:rPr>
      <w:color w:val="605E5C"/>
      <w:shd w:val="clear" w:color="auto" w:fill="E1DFDD"/>
    </w:rPr>
  </w:style>
  <w:style w:type="table" w:styleId="TableGridLight">
    <w:name w:val="Grid Table Light"/>
    <w:basedOn w:val="TableNormal"/>
    <w:uiPriority w:val="40"/>
    <w:rsid w:val="00E77F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754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B4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436"/>
  </w:style>
  <w:style w:type="paragraph" w:styleId="Footer">
    <w:name w:val="footer"/>
    <w:basedOn w:val="Normal"/>
    <w:link w:val="FooterChar"/>
    <w:uiPriority w:val="99"/>
    <w:unhideWhenUsed/>
    <w:rsid w:val="008B4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436"/>
  </w:style>
  <w:style w:type="paragraph" w:styleId="NormalWeb">
    <w:name w:val="Normal (Web)"/>
    <w:basedOn w:val="Normal"/>
    <w:uiPriority w:val="99"/>
    <w:semiHidden/>
    <w:unhideWhenUsed/>
    <w:rsid w:val="009613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7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73F6"/>
    <w:pPr>
      <w:outlineLvl w:val="9"/>
    </w:pPr>
  </w:style>
  <w:style w:type="character" w:customStyle="1" w:styleId="Heading2Char">
    <w:name w:val="Heading 2 Char"/>
    <w:basedOn w:val="DefaultParagraphFont"/>
    <w:link w:val="Heading2"/>
    <w:uiPriority w:val="9"/>
    <w:rsid w:val="00D773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73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773F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773F6"/>
    <w:pPr>
      <w:spacing w:after="100"/>
    </w:pPr>
  </w:style>
  <w:style w:type="paragraph" w:styleId="TOC2">
    <w:name w:val="toc 2"/>
    <w:basedOn w:val="Normal"/>
    <w:next w:val="Normal"/>
    <w:autoRedefine/>
    <w:uiPriority w:val="39"/>
    <w:unhideWhenUsed/>
    <w:rsid w:val="00D773F6"/>
    <w:pPr>
      <w:spacing w:after="100"/>
      <w:ind w:left="220"/>
    </w:pPr>
  </w:style>
  <w:style w:type="paragraph" w:styleId="TOC3">
    <w:name w:val="toc 3"/>
    <w:basedOn w:val="Normal"/>
    <w:next w:val="Normal"/>
    <w:autoRedefine/>
    <w:uiPriority w:val="39"/>
    <w:unhideWhenUsed/>
    <w:rsid w:val="00D773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7384">
      <w:bodyDiv w:val="1"/>
      <w:marLeft w:val="0"/>
      <w:marRight w:val="0"/>
      <w:marTop w:val="0"/>
      <w:marBottom w:val="0"/>
      <w:divBdr>
        <w:top w:val="none" w:sz="0" w:space="0" w:color="auto"/>
        <w:left w:val="none" w:sz="0" w:space="0" w:color="auto"/>
        <w:bottom w:val="none" w:sz="0" w:space="0" w:color="auto"/>
        <w:right w:val="none" w:sz="0" w:space="0" w:color="auto"/>
      </w:divBdr>
    </w:div>
    <w:div w:id="104158421">
      <w:bodyDiv w:val="1"/>
      <w:marLeft w:val="0"/>
      <w:marRight w:val="0"/>
      <w:marTop w:val="0"/>
      <w:marBottom w:val="0"/>
      <w:divBdr>
        <w:top w:val="none" w:sz="0" w:space="0" w:color="auto"/>
        <w:left w:val="none" w:sz="0" w:space="0" w:color="auto"/>
        <w:bottom w:val="none" w:sz="0" w:space="0" w:color="auto"/>
        <w:right w:val="none" w:sz="0" w:space="0" w:color="auto"/>
      </w:divBdr>
    </w:div>
    <w:div w:id="112020669">
      <w:bodyDiv w:val="1"/>
      <w:marLeft w:val="0"/>
      <w:marRight w:val="0"/>
      <w:marTop w:val="0"/>
      <w:marBottom w:val="0"/>
      <w:divBdr>
        <w:top w:val="none" w:sz="0" w:space="0" w:color="auto"/>
        <w:left w:val="none" w:sz="0" w:space="0" w:color="auto"/>
        <w:bottom w:val="none" w:sz="0" w:space="0" w:color="auto"/>
        <w:right w:val="none" w:sz="0" w:space="0" w:color="auto"/>
      </w:divBdr>
    </w:div>
    <w:div w:id="122845941">
      <w:bodyDiv w:val="1"/>
      <w:marLeft w:val="0"/>
      <w:marRight w:val="0"/>
      <w:marTop w:val="0"/>
      <w:marBottom w:val="0"/>
      <w:divBdr>
        <w:top w:val="none" w:sz="0" w:space="0" w:color="auto"/>
        <w:left w:val="none" w:sz="0" w:space="0" w:color="auto"/>
        <w:bottom w:val="none" w:sz="0" w:space="0" w:color="auto"/>
        <w:right w:val="none" w:sz="0" w:space="0" w:color="auto"/>
      </w:divBdr>
    </w:div>
    <w:div w:id="143855666">
      <w:bodyDiv w:val="1"/>
      <w:marLeft w:val="0"/>
      <w:marRight w:val="0"/>
      <w:marTop w:val="0"/>
      <w:marBottom w:val="0"/>
      <w:divBdr>
        <w:top w:val="none" w:sz="0" w:space="0" w:color="auto"/>
        <w:left w:val="none" w:sz="0" w:space="0" w:color="auto"/>
        <w:bottom w:val="none" w:sz="0" w:space="0" w:color="auto"/>
        <w:right w:val="none" w:sz="0" w:space="0" w:color="auto"/>
      </w:divBdr>
    </w:div>
    <w:div w:id="150604617">
      <w:bodyDiv w:val="1"/>
      <w:marLeft w:val="0"/>
      <w:marRight w:val="0"/>
      <w:marTop w:val="0"/>
      <w:marBottom w:val="0"/>
      <w:divBdr>
        <w:top w:val="none" w:sz="0" w:space="0" w:color="auto"/>
        <w:left w:val="none" w:sz="0" w:space="0" w:color="auto"/>
        <w:bottom w:val="none" w:sz="0" w:space="0" w:color="auto"/>
        <w:right w:val="none" w:sz="0" w:space="0" w:color="auto"/>
      </w:divBdr>
    </w:div>
    <w:div w:id="205871405">
      <w:bodyDiv w:val="1"/>
      <w:marLeft w:val="0"/>
      <w:marRight w:val="0"/>
      <w:marTop w:val="0"/>
      <w:marBottom w:val="0"/>
      <w:divBdr>
        <w:top w:val="none" w:sz="0" w:space="0" w:color="auto"/>
        <w:left w:val="none" w:sz="0" w:space="0" w:color="auto"/>
        <w:bottom w:val="none" w:sz="0" w:space="0" w:color="auto"/>
        <w:right w:val="none" w:sz="0" w:space="0" w:color="auto"/>
      </w:divBdr>
      <w:divsChild>
        <w:div w:id="1058242316">
          <w:marLeft w:val="0"/>
          <w:marRight w:val="0"/>
          <w:marTop w:val="0"/>
          <w:marBottom w:val="0"/>
          <w:divBdr>
            <w:top w:val="none" w:sz="0" w:space="0" w:color="auto"/>
            <w:left w:val="none" w:sz="0" w:space="0" w:color="auto"/>
            <w:bottom w:val="none" w:sz="0" w:space="0" w:color="auto"/>
            <w:right w:val="none" w:sz="0" w:space="0" w:color="auto"/>
          </w:divBdr>
          <w:divsChild>
            <w:div w:id="1005061058">
              <w:marLeft w:val="0"/>
              <w:marRight w:val="0"/>
              <w:marTop w:val="0"/>
              <w:marBottom w:val="0"/>
              <w:divBdr>
                <w:top w:val="none" w:sz="0" w:space="0" w:color="auto"/>
                <w:left w:val="none" w:sz="0" w:space="0" w:color="auto"/>
                <w:bottom w:val="none" w:sz="0" w:space="0" w:color="auto"/>
                <w:right w:val="none" w:sz="0" w:space="0" w:color="auto"/>
              </w:divBdr>
              <w:divsChild>
                <w:div w:id="1574656131">
                  <w:marLeft w:val="0"/>
                  <w:marRight w:val="0"/>
                  <w:marTop w:val="0"/>
                  <w:marBottom w:val="0"/>
                  <w:divBdr>
                    <w:top w:val="none" w:sz="0" w:space="0" w:color="auto"/>
                    <w:left w:val="none" w:sz="0" w:space="0" w:color="auto"/>
                    <w:bottom w:val="none" w:sz="0" w:space="0" w:color="auto"/>
                    <w:right w:val="none" w:sz="0" w:space="0" w:color="auto"/>
                  </w:divBdr>
                  <w:divsChild>
                    <w:div w:id="565722642">
                      <w:marLeft w:val="0"/>
                      <w:marRight w:val="0"/>
                      <w:marTop w:val="0"/>
                      <w:marBottom w:val="0"/>
                      <w:divBdr>
                        <w:top w:val="none" w:sz="0" w:space="0" w:color="auto"/>
                        <w:left w:val="none" w:sz="0" w:space="0" w:color="auto"/>
                        <w:bottom w:val="none" w:sz="0" w:space="0" w:color="auto"/>
                        <w:right w:val="none" w:sz="0" w:space="0" w:color="auto"/>
                      </w:divBdr>
                      <w:divsChild>
                        <w:div w:id="2060779844">
                          <w:marLeft w:val="0"/>
                          <w:marRight w:val="0"/>
                          <w:marTop w:val="0"/>
                          <w:marBottom w:val="0"/>
                          <w:divBdr>
                            <w:top w:val="none" w:sz="0" w:space="0" w:color="auto"/>
                            <w:left w:val="none" w:sz="0" w:space="0" w:color="auto"/>
                            <w:bottom w:val="none" w:sz="0" w:space="0" w:color="auto"/>
                            <w:right w:val="none" w:sz="0" w:space="0" w:color="auto"/>
                          </w:divBdr>
                          <w:divsChild>
                            <w:div w:id="6687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172921">
      <w:bodyDiv w:val="1"/>
      <w:marLeft w:val="0"/>
      <w:marRight w:val="0"/>
      <w:marTop w:val="0"/>
      <w:marBottom w:val="0"/>
      <w:divBdr>
        <w:top w:val="none" w:sz="0" w:space="0" w:color="auto"/>
        <w:left w:val="none" w:sz="0" w:space="0" w:color="auto"/>
        <w:bottom w:val="none" w:sz="0" w:space="0" w:color="auto"/>
        <w:right w:val="none" w:sz="0" w:space="0" w:color="auto"/>
      </w:divBdr>
    </w:div>
    <w:div w:id="255675751">
      <w:bodyDiv w:val="1"/>
      <w:marLeft w:val="0"/>
      <w:marRight w:val="0"/>
      <w:marTop w:val="0"/>
      <w:marBottom w:val="0"/>
      <w:divBdr>
        <w:top w:val="none" w:sz="0" w:space="0" w:color="auto"/>
        <w:left w:val="none" w:sz="0" w:space="0" w:color="auto"/>
        <w:bottom w:val="none" w:sz="0" w:space="0" w:color="auto"/>
        <w:right w:val="none" w:sz="0" w:space="0" w:color="auto"/>
      </w:divBdr>
    </w:div>
    <w:div w:id="259874011">
      <w:bodyDiv w:val="1"/>
      <w:marLeft w:val="0"/>
      <w:marRight w:val="0"/>
      <w:marTop w:val="0"/>
      <w:marBottom w:val="0"/>
      <w:divBdr>
        <w:top w:val="none" w:sz="0" w:space="0" w:color="auto"/>
        <w:left w:val="none" w:sz="0" w:space="0" w:color="auto"/>
        <w:bottom w:val="none" w:sz="0" w:space="0" w:color="auto"/>
        <w:right w:val="none" w:sz="0" w:space="0" w:color="auto"/>
      </w:divBdr>
    </w:div>
    <w:div w:id="265621490">
      <w:bodyDiv w:val="1"/>
      <w:marLeft w:val="0"/>
      <w:marRight w:val="0"/>
      <w:marTop w:val="0"/>
      <w:marBottom w:val="0"/>
      <w:divBdr>
        <w:top w:val="none" w:sz="0" w:space="0" w:color="auto"/>
        <w:left w:val="none" w:sz="0" w:space="0" w:color="auto"/>
        <w:bottom w:val="none" w:sz="0" w:space="0" w:color="auto"/>
        <w:right w:val="none" w:sz="0" w:space="0" w:color="auto"/>
      </w:divBdr>
    </w:div>
    <w:div w:id="280259020">
      <w:bodyDiv w:val="1"/>
      <w:marLeft w:val="0"/>
      <w:marRight w:val="0"/>
      <w:marTop w:val="0"/>
      <w:marBottom w:val="0"/>
      <w:divBdr>
        <w:top w:val="none" w:sz="0" w:space="0" w:color="auto"/>
        <w:left w:val="none" w:sz="0" w:space="0" w:color="auto"/>
        <w:bottom w:val="none" w:sz="0" w:space="0" w:color="auto"/>
        <w:right w:val="none" w:sz="0" w:space="0" w:color="auto"/>
      </w:divBdr>
      <w:divsChild>
        <w:div w:id="1132672061">
          <w:marLeft w:val="0"/>
          <w:marRight w:val="0"/>
          <w:marTop w:val="0"/>
          <w:marBottom w:val="0"/>
          <w:divBdr>
            <w:top w:val="none" w:sz="0" w:space="0" w:color="auto"/>
            <w:left w:val="none" w:sz="0" w:space="0" w:color="auto"/>
            <w:bottom w:val="none" w:sz="0" w:space="0" w:color="auto"/>
            <w:right w:val="none" w:sz="0" w:space="0" w:color="auto"/>
          </w:divBdr>
          <w:divsChild>
            <w:div w:id="1788501631">
              <w:marLeft w:val="0"/>
              <w:marRight w:val="0"/>
              <w:marTop w:val="0"/>
              <w:marBottom w:val="0"/>
              <w:divBdr>
                <w:top w:val="none" w:sz="0" w:space="0" w:color="auto"/>
                <w:left w:val="none" w:sz="0" w:space="0" w:color="auto"/>
                <w:bottom w:val="none" w:sz="0" w:space="0" w:color="auto"/>
                <w:right w:val="none" w:sz="0" w:space="0" w:color="auto"/>
              </w:divBdr>
              <w:divsChild>
                <w:div w:id="825364424">
                  <w:marLeft w:val="0"/>
                  <w:marRight w:val="0"/>
                  <w:marTop w:val="0"/>
                  <w:marBottom w:val="0"/>
                  <w:divBdr>
                    <w:top w:val="none" w:sz="0" w:space="0" w:color="auto"/>
                    <w:left w:val="none" w:sz="0" w:space="0" w:color="auto"/>
                    <w:bottom w:val="none" w:sz="0" w:space="0" w:color="auto"/>
                    <w:right w:val="none" w:sz="0" w:space="0" w:color="auto"/>
                  </w:divBdr>
                  <w:divsChild>
                    <w:div w:id="596182328">
                      <w:marLeft w:val="0"/>
                      <w:marRight w:val="0"/>
                      <w:marTop w:val="0"/>
                      <w:marBottom w:val="0"/>
                      <w:divBdr>
                        <w:top w:val="none" w:sz="0" w:space="0" w:color="auto"/>
                        <w:left w:val="none" w:sz="0" w:space="0" w:color="auto"/>
                        <w:bottom w:val="none" w:sz="0" w:space="0" w:color="auto"/>
                        <w:right w:val="none" w:sz="0" w:space="0" w:color="auto"/>
                      </w:divBdr>
                      <w:divsChild>
                        <w:div w:id="1658344788">
                          <w:marLeft w:val="0"/>
                          <w:marRight w:val="0"/>
                          <w:marTop w:val="0"/>
                          <w:marBottom w:val="0"/>
                          <w:divBdr>
                            <w:top w:val="none" w:sz="0" w:space="0" w:color="auto"/>
                            <w:left w:val="none" w:sz="0" w:space="0" w:color="auto"/>
                            <w:bottom w:val="none" w:sz="0" w:space="0" w:color="auto"/>
                            <w:right w:val="none" w:sz="0" w:space="0" w:color="auto"/>
                          </w:divBdr>
                          <w:divsChild>
                            <w:div w:id="19656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239094">
      <w:bodyDiv w:val="1"/>
      <w:marLeft w:val="0"/>
      <w:marRight w:val="0"/>
      <w:marTop w:val="0"/>
      <w:marBottom w:val="0"/>
      <w:divBdr>
        <w:top w:val="none" w:sz="0" w:space="0" w:color="auto"/>
        <w:left w:val="none" w:sz="0" w:space="0" w:color="auto"/>
        <w:bottom w:val="none" w:sz="0" w:space="0" w:color="auto"/>
        <w:right w:val="none" w:sz="0" w:space="0" w:color="auto"/>
      </w:divBdr>
    </w:div>
    <w:div w:id="299001449">
      <w:bodyDiv w:val="1"/>
      <w:marLeft w:val="0"/>
      <w:marRight w:val="0"/>
      <w:marTop w:val="0"/>
      <w:marBottom w:val="0"/>
      <w:divBdr>
        <w:top w:val="none" w:sz="0" w:space="0" w:color="auto"/>
        <w:left w:val="none" w:sz="0" w:space="0" w:color="auto"/>
        <w:bottom w:val="none" w:sz="0" w:space="0" w:color="auto"/>
        <w:right w:val="none" w:sz="0" w:space="0" w:color="auto"/>
      </w:divBdr>
    </w:div>
    <w:div w:id="300035517">
      <w:bodyDiv w:val="1"/>
      <w:marLeft w:val="0"/>
      <w:marRight w:val="0"/>
      <w:marTop w:val="0"/>
      <w:marBottom w:val="0"/>
      <w:divBdr>
        <w:top w:val="none" w:sz="0" w:space="0" w:color="auto"/>
        <w:left w:val="none" w:sz="0" w:space="0" w:color="auto"/>
        <w:bottom w:val="none" w:sz="0" w:space="0" w:color="auto"/>
        <w:right w:val="none" w:sz="0" w:space="0" w:color="auto"/>
      </w:divBdr>
    </w:div>
    <w:div w:id="362828863">
      <w:bodyDiv w:val="1"/>
      <w:marLeft w:val="0"/>
      <w:marRight w:val="0"/>
      <w:marTop w:val="0"/>
      <w:marBottom w:val="0"/>
      <w:divBdr>
        <w:top w:val="none" w:sz="0" w:space="0" w:color="auto"/>
        <w:left w:val="none" w:sz="0" w:space="0" w:color="auto"/>
        <w:bottom w:val="none" w:sz="0" w:space="0" w:color="auto"/>
        <w:right w:val="none" w:sz="0" w:space="0" w:color="auto"/>
      </w:divBdr>
    </w:div>
    <w:div w:id="424111717">
      <w:bodyDiv w:val="1"/>
      <w:marLeft w:val="0"/>
      <w:marRight w:val="0"/>
      <w:marTop w:val="0"/>
      <w:marBottom w:val="0"/>
      <w:divBdr>
        <w:top w:val="none" w:sz="0" w:space="0" w:color="auto"/>
        <w:left w:val="none" w:sz="0" w:space="0" w:color="auto"/>
        <w:bottom w:val="none" w:sz="0" w:space="0" w:color="auto"/>
        <w:right w:val="none" w:sz="0" w:space="0" w:color="auto"/>
      </w:divBdr>
    </w:div>
    <w:div w:id="431433598">
      <w:bodyDiv w:val="1"/>
      <w:marLeft w:val="0"/>
      <w:marRight w:val="0"/>
      <w:marTop w:val="0"/>
      <w:marBottom w:val="0"/>
      <w:divBdr>
        <w:top w:val="none" w:sz="0" w:space="0" w:color="auto"/>
        <w:left w:val="none" w:sz="0" w:space="0" w:color="auto"/>
        <w:bottom w:val="none" w:sz="0" w:space="0" w:color="auto"/>
        <w:right w:val="none" w:sz="0" w:space="0" w:color="auto"/>
      </w:divBdr>
    </w:div>
    <w:div w:id="433482594">
      <w:bodyDiv w:val="1"/>
      <w:marLeft w:val="0"/>
      <w:marRight w:val="0"/>
      <w:marTop w:val="0"/>
      <w:marBottom w:val="0"/>
      <w:divBdr>
        <w:top w:val="none" w:sz="0" w:space="0" w:color="auto"/>
        <w:left w:val="none" w:sz="0" w:space="0" w:color="auto"/>
        <w:bottom w:val="none" w:sz="0" w:space="0" w:color="auto"/>
        <w:right w:val="none" w:sz="0" w:space="0" w:color="auto"/>
      </w:divBdr>
    </w:div>
    <w:div w:id="436675025">
      <w:bodyDiv w:val="1"/>
      <w:marLeft w:val="0"/>
      <w:marRight w:val="0"/>
      <w:marTop w:val="0"/>
      <w:marBottom w:val="0"/>
      <w:divBdr>
        <w:top w:val="none" w:sz="0" w:space="0" w:color="auto"/>
        <w:left w:val="none" w:sz="0" w:space="0" w:color="auto"/>
        <w:bottom w:val="none" w:sz="0" w:space="0" w:color="auto"/>
        <w:right w:val="none" w:sz="0" w:space="0" w:color="auto"/>
      </w:divBdr>
    </w:div>
    <w:div w:id="445197749">
      <w:bodyDiv w:val="1"/>
      <w:marLeft w:val="0"/>
      <w:marRight w:val="0"/>
      <w:marTop w:val="0"/>
      <w:marBottom w:val="0"/>
      <w:divBdr>
        <w:top w:val="none" w:sz="0" w:space="0" w:color="auto"/>
        <w:left w:val="none" w:sz="0" w:space="0" w:color="auto"/>
        <w:bottom w:val="none" w:sz="0" w:space="0" w:color="auto"/>
        <w:right w:val="none" w:sz="0" w:space="0" w:color="auto"/>
      </w:divBdr>
    </w:div>
    <w:div w:id="449670262">
      <w:bodyDiv w:val="1"/>
      <w:marLeft w:val="0"/>
      <w:marRight w:val="0"/>
      <w:marTop w:val="0"/>
      <w:marBottom w:val="0"/>
      <w:divBdr>
        <w:top w:val="none" w:sz="0" w:space="0" w:color="auto"/>
        <w:left w:val="none" w:sz="0" w:space="0" w:color="auto"/>
        <w:bottom w:val="none" w:sz="0" w:space="0" w:color="auto"/>
        <w:right w:val="none" w:sz="0" w:space="0" w:color="auto"/>
      </w:divBdr>
    </w:div>
    <w:div w:id="461339718">
      <w:bodyDiv w:val="1"/>
      <w:marLeft w:val="0"/>
      <w:marRight w:val="0"/>
      <w:marTop w:val="0"/>
      <w:marBottom w:val="0"/>
      <w:divBdr>
        <w:top w:val="none" w:sz="0" w:space="0" w:color="auto"/>
        <w:left w:val="none" w:sz="0" w:space="0" w:color="auto"/>
        <w:bottom w:val="none" w:sz="0" w:space="0" w:color="auto"/>
        <w:right w:val="none" w:sz="0" w:space="0" w:color="auto"/>
      </w:divBdr>
    </w:div>
    <w:div w:id="520582961">
      <w:bodyDiv w:val="1"/>
      <w:marLeft w:val="0"/>
      <w:marRight w:val="0"/>
      <w:marTop w:val="0"/>
      <w:marBottom w:val="0"/>
      <w:divBdr>
        <w:top w:val="none" w:sz="0" w:space="0" w:color="auto"/>
        <w:left w:val="none" w:sz="0" w:space="0" w:color="auto"/>
        <w:bottom w:val="none" w:sz="0" w:space="0" w:color="auto"/>
        <w:right w:val="none" w:sz="0" w:space="0" w:color="auto"/>
      </w:divBdr>
    </w:div>
    <w:div w:id="530145647">
      <w:bodyDiv w:val="1"/>
      <w:marLeft w:val="0"/>
      <w:marRight w:val="0"/>
      <w:marTop w:val="0"/>
      <w:marBottom w:val="0"/>
      <w:divBdr>
        <w:top w:val="none" w:sz="0" w:space="0" w:color="auto"/>
        <w:left w:val="none" w:sz="0" w:space="0" w:color="auto"/>
        <w:bottom w:val="none" w:sz="0" w:space="0" w:color="auto"/>
        <w:right w:val="none" w:sz="0" w:space="0" w:color="auto"/>
      </w:divBdr>
    </w:div>
    <w:div w:id="545072198">
      <w:bodyDiv w:val="1"/>
      <w:marLeft w:val="0"/>
      <w:marRight w:val="0"/>
      <w:marTop w:val="0"/>
      <w:marBottom w:val="0"/>
      <w:divBdr>
        <w:top w:val="none" w:sz="0" w:space="0" w:color="auto"/>
        <w:left w:val="none" w:sz="0" w:space="0" w:color="auto"/>
        <w:bottom w:val="none" w:sz="0" w:space="0" w:color="auto"/>
        <w:right w:val="none" w:sz="0" w:space="0" w:color="auto"/>
      </w:divBdr>
    </w:div>
    <w:div w:id="559679296">
      <w:bodyDiv w:val="1"/>
      <w:marLeft w:val="0"/>
      <w:marRight w:val="0"/>
      <w:marTop w:val="0"/>
      <w:marBottom w:val="0"/>
      <w:divBdr>
        <w:top w:val="none" w:sz="0" w:space="0" w:color="auto"/>
        <w:left w:val="none" w:sz="0" w:space="0" w:color="auto"/>
        <w:bottom w:val="none" w:sz="0" w:space="0" w:color="auto"/>
        <w:right w:val="none" w:sz="0" w:space="0" w:color="auto"/>
      </w:divBdr>
    </w:div>
    <w:div w:id="601914301">
      <w:bodyDiv w:val="1"/>
      <w:marLeft w:val="0"/>
      <w:marRight w:val="0"/>
      <w:marTop w:val="0"/>
      <w:marBottom w:val="0"/>
      <w:divBdr>
        <w:top w:val="none" w:sz="0" w:space="0" w:color="auto"/>
        <w:left w:val="none" w:sz="0" w:space="0" w:color="auto"/>
        <w:bottom w:val="none" w:sz="0" w:space="0" w:color="auto"/>
        <w:right w:val="none" w:sz="0" w:space="0" w:color="auto"/>
      </w:divBdr>
    </w:div>
    <w:div w:id="650063108">
      <w:bodyDiv w:val="1"/>
      <w:marLeft w:val="0"/>
      <w:marRight w:val="0"/>
      <w:marTop w:val="0"/>
      <w:marBottom w:val="0"/>
      <w:divBdr>
        <w:top w:val="none" w:sz="0" w:space="0" w:color="auto"/>
        <w:left w:val="none" w:sz="0" w:space="0" w:color="auto"/>
        <w:bottom w:val="none" w:sz="0" w:space="0" w:color="auto"/>
        <w:right w:val="none" w:sz="0" w:space="0" w:color="auto"/>
      </w:divBdr>
    </w:div>
    <w:div w:id="669991217">
      <w:bodyDiv w:val="1"/>
      <w:marLeft w:val="0"/>
      <w:marRight w:val="0"/>
      <w:marTop w:val="0"/>
      <w:marBottom w:val="0"/>
      <w:divBdr>
        <w:top w:val="none" w:sz="0" w:space="0" w:color="auto"/>
        <w:left w:val="none" w:sz="0" w:space="0" w:color="auto"/>
        <w:bottom w:val="none" w:sz="0" w:space="0" w:color="auto"/>
        <w:right w:val="none" w:sz="0" w:space="0" w:color="auto"/>
      </w:divBdr>
    </w:div>
    <w:div w:id="684945658">
      <w:bodyDiv w:val="1"/>
      <w:marLeft w:val="0"/>
      <w:marRight w:val="0"/>
      <w:marTop w:val="0"/>
      <w:marBottom w:val="0"/>
      <w:divBdr>
        <w:top w:val="none" w:sz="0" w:space="0" w:color="auto"/>
        <w:left w:val="none" w:sz="0" w:space="0" w:color="auto"/>
        <w:bottom w:val="none" w:sz="0" w:space="0" w:color="auto"/>
        <w:right w:val="none" w:sz="0" w:space="0" w:color="auto"/>
      </w:divBdr>
    </w:div>
    <w:div w:id="731392520">
      <w:bodyDiv w:val="1"/>
      <w:marLeft w:val="0"/>
      <w:marRight w:val="0"/>
      <w:marTop w:val="0"/>
      <w:marBottom w:val="0"/>
      <w:divBdr>
        <w:top w:val="none" w:sz="0" w:space="0" w:color="auto"/>
        <w:left w:val="none" w:sz="0" w:space="0" w:color="auto"/>
        <w:bottom w:val="none" w:sz="0" w:space="0" w:color="auto"/>
        <w:right w:val="none" w:sz="0" w:space="0" w:color="auto"/>
      </w:divBdr>
    </w:div>
    <w:div w:id="739248738">
      <w:bodyDiv w:val="1"/>
      <w:marLeft w:val="0"/>
      <w:marRight w:val="0"/>
      <w:marTop w:val="0"/>
      <w:marBottom w:val="0"/>
      <w:divBdr>
        <w:top w:val="none" w:sz="0" w:space="0" w:color="auto"/>
        <w:left w:val="none" w:sz="0" w:space="0" w:color="auto"/>
        <w:bottom w:val="none" w:sz="0" w:space="0" w:color="auto"/>
        <w:right w:val="none" w:sz="0" w:space="0" w:color="auto"/>
      </w:divBdr>
    </w:div>
    <w:div w:id="763038353">
      <w:bodyDiv w:val="1"/>
      <w:marLeft w:val="0"/>
      <w:marRight w:val="0"/>
      <w:marTop w:val="0"/>
      <w:marBottom w:val="0"/>
      <w:divBdr>
        <w:top w:val="none" w:sz="0" w:space="0" w:color="auto"/>
        <w:left w:val="none" w:sz="0" w:space="0" w:color="auto"/>
        <w:bottom w:val="none" w:sz="0" w:space="0" w:color="auto"/>
        <w:right w:val="none" w:sz="0" w:space="0" w:color="auto"/>
      </w:divBdr>
    </w:div>
    <w:div w:id="767965986">
      <w:bodyDiv w:val="1"/>
      <w:marLeft w:val="0"/>
      <w:marRight w:val="0"/>
      <w:marTop w:val="0"/>
      <w:marBottom w:val="0"/>
      <w:divBdr>
        <w:top w:val="none" w:sz="0" w:space="0" w:color="auto"/>
        <w:left w:val="none" w:sz="0" w:space="0" w:color="auto"/>
        <w:bottom w:val="none" w:sz="0" w:space="0" w:color="auto"/>
        <w:right w:val="none" w:sz="0" w:space="0" w:color="auto"/>
      </w:divBdr>
    </w:div>
    <w:div w:id="807087582">
      <w:bodyDiv w:val="1"/>
      <w:marLeft w:val="0"/>
      <w:marRight w:val="0"/>
      <w:marTop w:val="0"/>
      <w:marBottom w:val="0"/>
      <w:divBdr>
        <w:top w:val="none" w:sz="0" w:space="0" w:color="auto"/>
        <w:left w:val="none" w:sz="0" w:space="0" w:color="auto"/>
        <w:bottom w:val="none" w:sz="0" w:space="0" w:color="auto"/>
        <w:right w:val="none" w:sz="0" w:space="0" w:color="auto"/>
      </w:divBdr>
    </w:div>
    <w:div w:id="834339356">
      <w:bodyDiv w:val="1"/>
      <w:marLeft w:val="0"/>
      <w:marRight w:val="0"/>
      <w:marTop w:val="0"/>
      <w:marBottom w:val="0"/>
      <w:divBdr>
        <w:top w:val="none" w:sz="0" w:space="0" w:color="auto"/>
        <w:left w:val="none" w:sz="0" w:space="0" w:color="auto"/>
        <w:bottom w:val="none" w:sz="0" w:space="0" w:color="auto"/>
        <w:right w:val="none" w:sz="0" w:space="0" w:color="auto"/>
      </w:divBdr>
    </w:div>
    <w:div w:id="850024045">
      <w:bodyDiv w:val="1"/>
      <w:marLeft w:val="0"/>
      <w:marRight w:val="0"/>
      <w:marTop w:val="0"/>
      <w:marBottom w:val="0"/>
      <w:divBdr>
        <w:top w:val="none" w:sz="0" w:space="0" w:color="auto"/>
        <w:left w:val="none" w:sz="0" w:space="0" w:color="auto"/>
        <w:bottom w:val="none" w:sz="0" w:space="0" w:color="auto"/>
        <w:right w:val="none" w:sz="0" w:space="0" w:color="auto"/>
      </w:divBdr>
    </w:div>
    <w:div w:id="853880847">
      <w:bodyDiv w:val="1"/>
      <w:marLeft w:val="0"/>
      <w:marRight w:val="0"/>
      <w:marTop w:val="0"/>
      <w:marBottom w:val="0"/>
      <w:divBdr>
        <w:top w:val="none" w:sz="0" w:space="0" w:color="auto"/>
        <w:left w:val="none" w:sz="0" w:space="0" w:color="auto"/>
        <w:bottom w:val="none" w:sz="0" w:space="0" w:color="auto"/>
        <w:right w:val="none" w:sz="0" w:space="0" w:color="auto"/>
      </w:divBdr>
    </w:div>
    <w:div w:id="864447621">
      <w:bodyDiv w:val="1"/>
      <w:marLeft w:val="0"/>
      <w:marRight w:val="0"/>
      <w:marTop w:val="0"/>
      <w:marBottom w:val="0"/>
      <w:divBdr>
        <w:top w:val="none" w:sz="0" w:space="0" w:color="auto"/>
        <w:left w:val="none" w:sz="0" w:space="0" w:color="auto"/>
        <w:bottom w:val="none" w:sz="0" w:space="0" w:color="auto"/>
        <w:right w:val="none" w:sz="0" w:space="0" w:color="auto"/>
      </w:divBdr>
    </w:div>
    <w:div w:id="866724562">
      <w:bodyDiv w:val="1"/>
      <w:marLeft w:val="0"/>
      <w:marRight w:val="0"/>
      <w:marTop w:val="0"/>
      <w:marBottom w:val="0"/>
      <w:divBdr>
        <w:top w:val="none" w:sz="0" w:space="0" w:color="auto"/>
        <w:left w:val="none" w:sz="0" w:space="0" w:color="auto"/>
        <w:bottom w:val="none" w:sz="0" w:space="0" w:color="auto"/>
        <w:right w:val="none" w:sz="0" w:space="0" w:color="auto"/>
      </w:divBdr>
    </w:div>
    <w:div w:id="886841979">
      <w:bodyDiv w:val="1"/>
      <w:marLeft w:val="0"/>
      <w:marRight w:val="0"/>
      <w:marTop w:val="0"/>
      <w:marBottom w:val="0"/>
      <w:divBdr>
        <w:top w:val="none" w:sz="0" w:space="0" w:color="auto"/>
        <w:left w:val="none" w:sz="0" w:space="0" w:color="auto"/>
        <w:bottom w:val="none" w:sz="0" w:space="0" w:color="auto"/>
        <w:right w:val="none" w:sz="0" w:space="0" w:color="auto"/>
      </w:divBdr>
    </w:div>
    <w:div w:id="894587369">
      <w:bodyDiv w:val="1"/>
      <w:marLeft w:val="0"/>
      <w:marRight w:val="0"/>
      <w:marTop w:val="0"/>
      <w:marBottom w:val="0"/>
      <w:divBdr>
        <w:top w:val="none" w:sz="0" w:space="0" w:color="auto"/>
        <w:left w:val="none" w:sz="0" w:space="0" w:color="auto"/>
        <w:bottom w:val="none" w:sz="0" w:space="0" w:color="auto"/>
        <w:right w:val="none" w:sz="0" w:space="0" w:color="auto"/>
      </w:divBdr>
    </w:div>
    <w:div w:id="939215069">
      <w:bodyDiv w:val="1"/>
      <w:marLeft w:val="0"/>
      <w:marRight w:val="0"/>
      <w:marTop w:val="0"/>
      <w:marBottom w:val="0"/>
      <w:divBdr>
        <w:top w:val="none" w:sz="0" w:space="0" w:color="auto"/>
        <w:left w:val="none" w:sz="0" w:space="0" w:color="auto"/>
        <w:bottom w:val="none" w:sz="0" w:space="0" w:color="auto"/>
        <w:right w:val="none" w:sz="0" w:space="0" w:color="auto"/>
      </w:divBdr>
      <w:divsChild>
        <w:div w:id="315762402">
          <w:marLeft w:val="0"/>
          <w:marRight w:val="0"/>
          <w:marTop w:val="0"/>
          <w:marBottom w:val="0"/>
          <w:divBdr>
            <w:top w:val="none" w:sz="0" w:space="0" w:color="auto"/>
            <w:left w:val="none" w:sz="0" w:space="0" w:color="auto"/>
            <w:bottom w:val="none" w:sz="0" w:space="0" w:color="auto"/>
            <w:right w:val="none" w:sz="0" w:space="0" w:color="auto"/>
          </w:divBdr>
          <w:divsChild>
            <w:div w:id="125046572">
              <w:marLeft w:val="0"/>
              <w:marRight w:val="0"/>
              <w:marTop w:val="0"/>
              <w:marBottom w:val="0"/>
              <w:divBdr>
                <w:top w:val="none" w:sz="0" w:space="0" w:color="auto"/>
                <w:left w:val="none" w:sz="0" w:space="0" w:color="auto"/>
                <w:bottom w:val="none" w:sz="0" w:space="0" w:color="auto"/>
                <w:right w:val="none" w:sz="0" w:space="0" w:color="auto"/>
              </w:divBdr>
              <w:divsChild>
                <w:div w:id="2115394266">
                  <w:marLeft w:val="0"/>
                  <w:marRight w:val="0"/>
                  <w:marTop w:val="0"/>
                  <w:marBottom w:val="0"/>
                  <w:divBdr>
                    <w:top w:val="none" w:sz="0" w:space="0" w:color="auto"/>
                    <w:left w:val="none" w:sz="0" w:space="0" w:color="auto"/>
                    <w:bottom w:val="none" w:sz="0" w:space="0" w:color="auto"/>
                    <w:right w:val="none" w:sz="0" w:space="0" w:color="auto"/>
                  </w:divBdr>
                  <w:divsChild>
                    <w:div w:id="341860198">
                      <w:marLeft w:val="0"/>
                      <w:marRight w:val="0"/>
                      <w:marTop w:val="0"/>
                      <w:marBottom w:val="0"/>
                      <w:divBdr>
                        <w:top w:val="none" w:sz="0" w:space="0" w:color="auto"/>
                        <w:left w:val="none" w:sz="0" w:space="0" w:color="auto"/>
                        <w:bottom w:val="none" w:sz="0" w:space="0" w:color="auto"/>
                        <w:right w:val="none" w:sz="0" w:space="0" w:color="auto"/>
                      </w:divBdr>
                      <w:divsChild>
                        <w:div w:id="1702051067">
                          <w:marLeft w:val="0"/>
                          <w:marRight w:val="0"/>
                          <w:marTop w:val="0"/>
                          <w:marBottom w:val="0"/>
                          <w:divBdr>
                            <w:top w:val="none" w:sz="0" w:space="0" w:color="auto"/>
                            <w:left w:val="none" w:sz="0" w:space="0" w:color="auto"/>
                            <w:bottom w:val="none" w:sz="0" w:space="0" w:color="auto"/>
                            <w:right w:val="none" w:sz="0" w:space="0" w:color="auto"/>
                          </w:divBdr>
                          <w:divsChild>
                            <w:div w:id="4646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43328">
      <w:bodyDiv w:val="1"/>
      <w:marLeft w:val="0"/>
      <w:marRight w:val="0"/>
      <w:marTop w:val="0"/>
      <w:marBottom w:val="0"/>
      <w:divBdr>
        <w:top w:val="none" w:sz="0" w:space="0" w:color="auto"/>
        <w:left w:val="none" w:sz="0" w:space="0" w:color="auto"/>
        <w:bottom w:val="none" w:sz="0" w:space="0" w:color="auto"/>
        <w:right w:val="none" w:sz="0" w:space="0" w:color="auto"/>
      </w:divBdr>
    </w:div>
    <w:div w:id="974792597">
      <w:bodyDiv w:val="1"/>
      <w:marLeft w:val="0"/>
      <w:marRight w:val="0"/>
      <w:marTop w:val="0"/>
      <w:marBottom w:val="0"/>
      <w:divBdr>
        <w:top w:val="none" w:sz="0" w:space="0" w:color="auto"/>
        <w:left w:val="none" w:sz="0" w:space="0" w:color="auto"/>
        <w:bottom w:val="none" w:sz="0" w:space="0" w:color="auto"/>
        <w:right w:val="none" w:sz="0" w:space="0" w:color="auto"/>
      </w:divBdr>
    </w:div>
    <w:div w:id="985085866">
      <w:bodyDiv w:val="1"/>
      <w:marLeft w:val="0"/>
      <w:marRight w:val="0"/>
      <w:marTop w:val="0"/>
      <w:marBottom w:val="0"/>
      <w:divBdr>
        <w:top w:val="none" w:sz="0" w:space="0" w:color="auto"/>
        <w:left w:val="none" w:sz="0" w:space="0" w:color="auto"/>
        <w:bottom w:val="none" w:sz="0" w:space="0" w:color="auto"/>
        <w:right w:val="none" w:sz="0" w:space="0" w:color="auto"/>
      </w:divBdr>
    </w:div>
    <w:div w:id="1004168007">
      <w:bodyDiv w:val="1"/>
      <w:marLeft w:val="0"/>
      <w:marRight w:val="0"/>
      <w:marTop w:val="0"/>
      <w:marBottom w:val="0"/>
      <w:divBdr>
        <w:top w:val="none" w:sz="0" w:space="0" w:color="auto"/>
        <w:left w:val="none" w:sz="0" w:space="0" w:color="auto"/>
        <w:bottom w:val="none" w:sz="0" w:space="0" w:color="auto"/>
        <w:right w:val="none" w:sz="0" w:space="0" w:color="auto"/>
      </w:divBdr>
    </w:div>
    <w:div w:id="1035545302">
      <w:bodyDiv w:val="1"/>
      <w:marLeft w:val="0"/>
      <w:marRight w:val="0"/>
      <w:marTop w:val="0"/>
      <w:marBottom w:val="0"/>
      <w:divBdr>
        <w:top w:val="none" w:sz="0" w:space="0" w:color="auto"/>
        <w:left w:val="none" w:sz="0" w:space="0" w:color="auto"/>
        <w:bottom w:val="none" w:sz="0" w:space="0" w:color="auto"/>
        <w:right w:val="none" w:sz="0" w:space="0" w:color="auto"/>
      </w:divBdr>
    </w:div>
    <w:div w:id="10585512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9152604">
      <w:bodyDiv w:val="1"/>
      <w:marLeft w:val="0"/>
      <w:marRight w:val="0"/>
      <w:marTop w:val="0"/>
      <w:marBottom w:val="0"/>
      <w:divBdr>
        <w:top w:val="none" w:sz="0" w:space="0" w:color="auto"/>
        <w:left w:val="none" w:sz="0" w:space="0" w:color="auto"/>
        <w:bottom w:val="none" w:sz="0" w:space="0" w:color="auto"/>
        <w:right w:val="none" w:sz="0" w:space="0" w:color="auto"/>
      </w:divBdr>
    </w:div>
    <w:div w:id="1107580988">
      <w:bodyDiv w:val="1"/>
      <w:marLeft w:val="0"/>
      <w:marRight w:val="0"/>
      <w:marTop w:val="0"/>
      <w:marBottom w:val="0"/>
      <w:divBdr>
        <w:top w:val="none" w:sz="0" w:space="0" w:color="auto"/>
        <w:left w:val="none" w:sz="0" w:space="0" w:color="auto"/>
        <w:bottom w:val="none" w:sz="0" w:space="0" w:color="auto"/>
        <w:right w:val="none" w:sz="0" w:space="0" w:color="auto"/>
      </w:divBdr>
    </w:div>
    <w:div w:id="1114715616">
      <w:bodyDiv w:val="1"/>
      <w:marLeft w:val="0"/>
      <w:marRight w:val="0"/>
      <w:marTop w:val="0"/>
      <w:marBottom w:val="0"/>
      <w:divBdr>
        <w:top w:val="none" w:sz="0" w:space="0" w:color="auto"/>
        <w:left w:val="none" w:sz="0" w:space="0" w:color="auto"/>
        <w:bottom w:val="none" w:sz="0" w:space="0" w:color="auto"/>
        <w:right w:val="none" w:sz="0" w:space="0" w:color="auto"/>
      </w:divBdr>
    </w:div>
    <w:div w:id="1129282327">
      <w:bodyDiv w:val="1"/>
      <w:marLeft w:val="0"/>
      <w:marRight w:val="0"/>
      <w:marTop w:val="0"/>
      <w:marBottom w:val="0"/>
      <w:divBdr>
        <w:top w:val="none" w:sz="0" w:space="0" w:color="auto"/>
        <w:left w:val="none" w:sz="0" w:space="0" w:color="auto"/>
        <w:bottom w:val="none" w:sz="0" w:space="0" w:color="auto"/>
        <w:right w:val="none" w:sz="0" w:space="0" w:color="auto"/>
      </w:divBdr>
    </w:div>
    <w:div w:id="1134132168">
      <w:bodyDiv w:val="1"/>
      <w:marLeft w:val="0"/>
      <w:marRight w:val="0"/>
      <w:marTop w:val="0"/>
      <w:marBottom w:val="0"/>
      <w:divBdr>
        <w:top w:val="none" w:sz="0" w:space="0" w:color="auto"/>
        <w:left w:val="none" w:sz="0" w:space="0" w:color="auto"/>
        <w:bottom w:val="none" w:sz="0" w:space="0" w:color="auto"/>
        <w:right w:val="none" w:sz="0" w:space="0" w:color="auto"/>
      </w:divBdr>
    </w:div>
    <w:div w:id="1136946322">
      <w:bodyDiv w:val="1"/>
      <w:marLeft w:val="0"/>
      <w:marRight w:val="0"/>
      <w:marTop w:val="0"/>
      <w:marBottom w:val="0"/>
      <w:divBdr>
        <w:top w:val="none" w:sz="0" w:space="0" w:color="auto"/>
        <w:left w:val="none" w:sz="0" w:space="0" w:color="auto"/>
        <w:bottom w:val="none" w:sz="0" w:space="0" w:color="auto"/>
        <w:right w:val="none" w:sz="0" w:space="0" w:color="auto"/>
      </w:divBdr>
    </w:div>
    <w:div w:id="1142382889">
      <w:bodyDiv w:val="1"/>
      <w:marLeft w:val="0"/>
      <w:marRight w:val="0"/>
      <w:marTop w:val="0"/>
      <w:marBottom w:val="0"/>
      <w:divBdr>
        <w:top w:val="none" w:sz="0" w:space="0" w:color="auto"/>
        <w:left w:val="none" w:sz="0" w:space="0" w:color="auto"/>
        <w:bottom w:val="none" w:sz="0" w:space="0" w:color="auto"/>
        <w:right w:val="none" w:sz="0" w:space="0" w:color="auto"/>
      </w:divBdr>
    </w:div>
    <w:div w:id="1151949536">
      <w:bodyDiv w:val="1"/>
      <w:marLeft w:val="0"/>
      <w:marRight w:val="0"/>
      <w:marTop w:val="0"/>
      <w:marBottom w:val="0"/>
      <w:divBdr>
        <w:top w:val="none" w:sz="0" w:space="0" w:color="auto"/>
        <w:left w:val="none" w:sz="0" w:space="0" w:color="auto"/>
        <w:bottom w:val="none" w:sz="0" w:space="0" w:color="auto"/>
        <w:right w:val="none" w:sz="0" w:space="0" w:color="auto"/>
      </w:divBdr>
    </w:div>
    <w:div w:id="1158695989">
      <w:bodyDiv w:val="1"/>
      <w:marLeft w:val="0"/>
      <w:marRight w:val="0"/>
      <w:marTop w:val="0"/>
      <w:marBottom w:val="0"/>
      <w:divBdr>
        <w:top w:val="none" w:sz="0" w:space="0" w:color="auto"/>
        <w:left w:val="none" w:sz="0" w:space="0" w:color="auto"/>
        <w:bottom w:val="none" w:sz="0" w:space="0" w:color="auto"/>
        <w:right w:val="none" w:sz="0" w:space="0" w:color="auto"/>
      </w:divBdr>
    </w:div>
    <w:div w:id="1202858986">
      <w:bodyDiv w:val="1"/>
      <w:marLeft w:val="0"/>
      <w:marRight w:val="0"/>
      <w:marTop w:val="0"/>
      <w:marBottom w:val="0"/>
      <w:divBdr>
        <w:top w:val="none" w:sz="0" w:space="0" w:color="auto"/>
        <w:left w:val="none" w:sz="0" w:space="0" w:color="auto"/>
        <w:bottom w:val="none" w:sz="0" w:space="0" w:color="auto"/>
        <w:right w:val="none" w:sz="0" w:space="0" w:color="auto"/>
      </w:divBdr>
    </w:div>
    <w:div w:id="1228028810">
      <w:bodyDiv w:val="1"/>
      <w:marLeft w:val="0"/>
      <w:marRight w:val="0"/>
      <w:marTop w:val="0"/>
      <w:marBottom w:val="0"/>
      <w:divBdr>
        <w:top w:val="none" w:sz="0" w:space="0" w:color="auto"/>
        <w:left w:val="none" w:sz="0" w:space="0" w:color="auto"/>
        <w:bottom w:val="none" w:sz="0" w:space="0" w:color="auto"/>
        <w:right w:val="none" w:sz="0" w:space="0" w:color="auto"/>
      </w:divBdr>
      <w:divsChild>
        <w:div w:id="660083548">
          <w:marLeft w:val="0"/>
          <w:marRight w:val="0"/>
          <w:marTop w:val="0"/>
          <w:marBottom w:val="0"/>
          <w:divBdr>
            <w:top w:val="none" w:sz="0" w:space="0" w:color="auto"/>
            <w:left w:val="none" w:sz="0" w:space="0" w:color="auto"/>
            <w:bottom w:val="none" w:sz="0" w:space="0" w:color="auto"/>
            <w:right w:val="none" w:sz="0" w:space="0" w:color="auto"/>
          </w:divBdr>
          <w:divsChild>
            <w:div w:id="1277643328">
              <w:marLeft w:val="0"/>
              <w:marRight w:val="0"/>
              <w:marTop w:val="0"/>
              <w:marBottom w:val="0"/>
              <w:divBdr>
                <w:top w:val="none" w:sz="0" w:space="0" w:color="auto"/>
                <w:left w:val="none" w:sz="0" w:space="0" w:color="auto"/>
                <w:bottom w:val="none" w:sz="0" w:space="0" w:color="auto"/>
                <w:right w:val="none" w:sz="0" w:space="0" w:color="auto"/>
              </w:divBdr>
              <w:divsChild>
                <w:div w:id="467941432">
                  <w:marLeft w:val="0"/>
                  <w:marRight w:val="0"/>
                  <w:marTop w:val="0"/>
                  <w:marBottom w:val="0"/>
                  <w:divBdr>
                    <w:top w:val="none" w:sz="0" w:space="0" w:color="auto"/>
                    <w:left w:val="none" w:sz="0" w:space="0" w:color="auto"/>
                    <w:bottom w:val="none" w:sz="0" w:space="0" w:color="auto"/>
                    <w:right w:val="none" w:sz="0" w:space="0" w:color="auto"/>
                  </w:divBdr>
                  <w:divsChild>
                    <w:div w:id="810951243">
                      <w:marLeft w:val="0"/>
                      <w:marRight w:val="0"/>
                      <w:marTop w:val="0"/>
                      <w:marBottom w:val="0"/>
                      <w:divBdr>
                        <w:top w:val="none" w:sz="0" w:space="0" w:color="auto"/>
                        <w:left w:val="none" w:sz="0" w:space="0" w:color="auto"/>
                        <w:bottom w:val="none" w:sz="0" w:space="0" w:color="auto"/>
                        <w:right w:val="none" w:sz="0" w:space="0" w:color="auto"/>
                      </w:divBdr>
                      <w:divsChild>
                        <w:div w:id="1371104378">
                          <w:marLeft w:val="0"/>
                          <w:marRight w:val="0"/>
                          <w:marTop w:val="0"/>
                          <w:marBottom w:val="0"/>
                          <w:divBdr>
                            <w:top w:val="none" w:sz="0" w:space="0" w:color="auto"/>
                            <w:left w:val="none" w:sz="0" w:space="0" w:color="auto"/>
                            <w:bottom w:val="none" w:sz="0" w:space="0" w:color="auto"/>
                            <w:right w:val="none" w:sz="0" w:space="0" w:color="auto"/>
                          </w:divBdr>
                          <w:divsChild>
                            <w:div w:id="15684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634817">
      <w:bodyDiv w:val="1"/>
      <w:marLeft w:val="0"/>
      <w:marRight w:val="0"/>
      <w:marTop w:val="0"/>
      <w:marBottom w:val="0"/>
      <w:divBdr>
        <w:top w:val="none" w:sz="0" w:space="0" w:color="auto"/>
        <w:left w:val="none" w:sz="0" w:space="0" w:color="auto"/>
        <w:bottom w:val="none" w:sz="0" w:space="0" w:color="auto"/>
        <w:right w:val="none" w:sz="0" w:space="0" w:color="auto"/>
      </w:divBdr>
    </w:div>
    <w:div w:id="1239943360">
      <w:bodyDiv w:val="1"/>
      <w:marLeft w:val="0"/>
      <w:marRight w:val="0"/>
      <w:marTop w:val="0"/>
      <w:marBottom w:val="0"/>
      <w:divBdr>
        <w:top w:val="none" w:sz="0" w:space="0" w:color="auto"/>
        <w:left w:val="none" w:sz="0" w:space="0" w:color="auto"/>
        <w:bottom w:val="none" w:sz="0" w:space="0" w:color="auto"/>
        <w:right w:val="none" w:sz="0" w:space="0" w:color="auto"/>
      </w:divBdr>
    </w:div>
    <w:div w:id="1338920282">
      <w:bodyDiv w:val="1"/>
      <w:marLeft w:val="0"/>
      <w:marRight w:val="0"/>
      <w:marTop w:val="0"/>
      <w:marBottom w:val="0"/>
      <w:divBdr>
        <w:top w:val="none" w:sz="0" w:space="0" w:color="auto"/>
        <w:left w:val="none" w:sz="0" w:space="0" w:color="auto"/>
        <w:bottom w:val="none" w:sz="0" w:space="0" w:color="auto"/>
        <w:right w:val="none" w:sz="0" w:space="0" w:color="auto"/>
      </w:divBdr>
    </w:div>
    <w:div w:id="1345740794">
      <w:bodyDiv w:val="1"/>
      <w:marLeft w:val="0"/>
      <w:marRight w:val="0"/>
      <w:marTop w:val="0"/>
      <w:marBottom w:val="0"/>
      <w:divBdr>
        <w:top w:val="none" w:sz="0" w:space="0" w:color="auto"/>
        <w:left w:val="none" w:sz="0" w:space="0" w:color="auto"/>
        <w:bottom w:val="none" w:sz="0" w:space="0" w:color="auto"/>
        <w:right w:val="none" w:sz="0" w:space="0" w:color="auto"/>
      </w:divBdr>
    </w:div>
    <w:div w:id="1358042518">
      <w:bodyDiv w:val="1"/>
      <w:marLeft w:val="0"/>
      <w:marRight w:val="0"/>
      <w:marTop w:val="0"/>
      <w:marBottom w:val="0"/>
      <w:divBdr>
        <w:top w:val="none" w:sz="0" w:space="0" w:color="auto"/>
        <w:left w:val="none" w:sz="0" w:space="0" w:color="auto"/>
        <w:bottom w:val="none" w:sz="0" w:space="0" w:color="auto"/>
        <w:right w:val="none" w:sz="0" w:space="0" w:color="auto"/>
      </w:divBdr>
    </w:div>
    <w:div w:id="1360668829">
      <w:bodyDiv w:val="1"/>
      <w:marLeft w:val="0"/>
      <w:marRight w:val="0"/>
      <w:marTop w:val="0"/>
      <w:marBottom w:val="0"/>
      <w:divBdr>
        <w:top w:val="none" w:sz="0" w:space="0" w:color="auto"/>
        <w:left w:val="none" w:sz="0" w:space="0" w:color="auto"/>
        <w:bottom w:val="none" w:sz="0" w:space="0" w:color="auto"/>
        <w:right w:val="none" w:sz="0" w:space="0" w:color="auto"/>
      </w:divBdr>
    </w:div>
    <w:div w:id="1365643163">
      <w:bodyDiv w:val="1"/>
      <w:marLeft w:val="0"/>
      <w:marRight w:val="0"/>
      <w:marTop w:val="0"/>
      <w:marBottom w:val="0"/>
      <w:divBdr>
        <w:top w:val="none" w:sz="0" w:space="0" w:color="auto"/>
        <w:left w:val="none" w:sz="0" w:space="0" w:color="auto"/>
        <w:bottom w:val="none" w:sz="0" w:space="0" w:color="auto"/>
        <w:right w:val="none" w:sz="0" w:space="0" w:color="auto"/>
      </w:divBdr>
    </w:div>
    <w:div w:id="1366098082">
      <w:bodyDiv w:val="1"/>
      <w:marLeft w:val="0"/>
      <w:marRight w:val="0"/>
      <w:marTop w:val="0"/>
      <w:marBottom w:val="0"/>
      <w:divBdr>
        <w:top w:val="none" w:sz="0" w:space="0" w:color="auto"/>
        <w:left w:val="none" w:sz="0" w:space="0" w:color="auto"/>
        <w:bottom w:val="none" w:sz="0" w:space="0" w:color="auto"/>
        <w:right w:val="none" w:sz="0" w:space="0" w:color="auto"/>
      </w:divBdr>
      <w:divsChild>
        <w:div w:id="1335379988">
          <w:marLeft w:val="0"/>
          <w:marRight w:val="0"/>
          <w:marTop w:val="0"/>
          <w:marBottom w:val="0"/>
          <w:divBdr>
            <w:top w:val="none" w:sz="0" w:space="0" w:color="auto"/>
            <w:left w:val="none" w:sz="0" w:space="0" w:color="auto"/>
            <w:bottom w:val="none" w:sz="0" w:space="0" w:color="auto"/>
            <w:right w:val="none" w:sz="0" w:space="0" w:color="auto"/>
          </w:divBdr>
          <w:divsChild>
            <w:div w:id="1619411484">
              <w:marLeft w:val="0"/>
              <w:marRight w:val="0"/>
              <w:marTop w:val="0"/>
              <w:marBottom w:val="0"/>
              <w:divBdr>
                <w:top w:val="none" w:sz="0" w:space="0" w:color="auto"/>
                <w:left w:val="none" w:sz="0" w:space="0" w:color="auto"/>
                <w:bottom w:val="none" w:sz="0" w:space="0" w:color="auto"/>
                <w:right w:val="none" w:sz="0" w:space="0" w:color="auto"/>
              </w:divBdr>
              <w:divsChild>
                <w:div w:id="159319817">
                  <w:marLeft w:val="0"/>
                  <w:marRight w:val="0"/>
                  <w:marTop w:val="0"/>
                  <w:marBottom w:val="0"/>
                  <w:divBdr>
                    <w:top w:val="none" w:sz="0" w:space="0" w:color="auto"/>
                    <w:left w:val="none" w:sz="0" w:space="0" w:color="auto"/>
                    <w:bottom w:val="none" w:sz="0" w:space="0" w:color="auto"/>
                    <w:right w:val="none" w:sz="0" w:space="0" w:color="auto"/>
                  </w:divBdr>
                  <w:divsChild>
                    <w:div w:id="1062291504">
                      <w:marLeft w:val="0"/>
                      <w:marRight w:val="0"/>
                      <w:marTop w:val="0"/>
                      <w:marBottom w:val="0"/>
                      <w:divBdr>
                        <w:top w:val="none" w:sz="0" w:space="0" w:color="auto"/>
                        <w:left w:val="none" w:sz="0" w:space="0" w:color="auto"/>
                        <w:bottom w:val="none" w:sz="0" w:space="0" w:color="auto"/>
                        <w:right w:val="none" w:sz="0" w:space="0" w:color="auto"/>
                      </w:divBdr>
                      <w:divsChild>
                        <w:div w:id="1317102547">
                          <w:marLeft w:val="0"/>
                          <w:marRight w:val="0"/>
                          <w:marTop w:val="0"/>
                          <w:marBottom w:val="0"/>
                          <w:divBdr>
                            <w:top w:val="none" w:sz="0" w:space="0" w:color="auto"/>
                            <w:left w:val="none" w:sz="0" w:space="0" w:color="auto"/>
                            <w:bottom w:val="none" w:sz="0" w:space="0" w:color="auto"/>
                            <w:right w:val="none" w:sz="0" w:space="0" w:color="auto"/>
                          </w:divBdr>
                          <w:divsChild>
                            <w:div w:id="1622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059809">
      <w:bodyDiv w:val="1"/>
      <w:marLeft w:val="0"/>
      <w:marRight w:val="0"/>
      <w:marTop w:val="0"/>
      <w:marBottom w:val="0"/>
      <w:divBdr>
        <w:top w:val="none" w:sz="0" w:space="0" w:color="auto"/>
        <w:left w:val="none" w:sz="0" w:space="0" w:color="auto"/>
        <w:bottom w:val="none" w:sz="0" w:space="0" w:color="auto"/>
        <w:right w:val="none" w:sz="0" w:space="0" w:color="auto"/>
      </w:divBdr>
    </w:div>
    <w:div w:id="1415591716">
      <w:bodyDiv w:val="1"/>
      <w:marLeft w:val="0"/>
      <w:marRight w:val="0"/>
      <w:marTop w:val="0"/>
      <w:marBottom w:val="0"/>
      <w:divBdr>
        <w:top w:val="none" w:sz="0" w:space="0" w:color="auto"/>
        <w:left w:val="none" w:sz="0" w:space="0" w:color="auto"/>
        <w:bottom w:val="none" w:sz="0" w:space="0" w:color="auto"/>
        <w:right w:val="none" w:sz="0" w:space="0" w:color="auto"/>
      </w:divBdr>
    </w:div>
    <w:div w:id="1426876679">
      <w:bodyDiv w:val="1"/>
      <w:marLeft w:val="0"/>
      <w:marRight w:val="0"/>
      <w:marTop w:val="0"/>
      <w:marBottom w:val="0"/>
      <w:divBdr>
        <w:top w:val="none" w:sz="0" w:space="0" w:color="auto"/>
        <w:left w:val="none" w:sz="0" w:space="0" w:color="auto"/>
        <w:bottom w:val="none" w:sz="0" w:space="0" w:color="auto"/>
        <w:right w:val="none" w:sz="0" w:space="0" w:color="auto"/>
      </w:divBdr>
    </w:div>
    <w:div w:id="1450590381">
      <w:bodyDiv w:val="1"/>
      <w:marLeft w:val="0"/>
      <w:marRight w:val="0"/>
      <w:marTop w:val="0"/>
      <w:marBottom w:val="0"/>
      <w:divBdr>
        <w:top w:val="none" w:sz="0" w:space="0" w:color="auto"/>
        <w:left w:val="none" w:sz="0" w:space="0" w:color="auto"/>
        <w:bottom w:val="none" w:sz="0" w:space="0" w:color="auto"/>
        <w:right w:val="none" w:sz="0" w:space="0" w:color="auto"/>
      </w:divBdr>
    </w:div>
    <w:div w:id="1453402247">
      <w:bodyDiv w:val="1"/>
      <w:marLeft w:val="0"/>
      <w:marRight w:val="0"/>
      <w:marTop w:val="0"/>
      <w:marBottom w:val="0"/>
      <w:divBdr>
        <w:top w:val="none" w:sz="0" w:space="0" w:color="auto"/>
        <w:left w:val="none" w:sz="0" w:space="0" w:color="auto"/>
        <w:bottom w:val="none" w:sz="0" w:space="0" w:color="auto"/>
        <w:right w:val="none" w:sz="0" w:space="0" w:color="auto"/>
      </w:divBdr>
    </w:div>
    <w:div w:id="1463039137">
      <w:bodyDiv w:val="1"/>
      <w:marLeft w:val="0"/>
      <w:marRight w:val="0"/>
      <w:marTop w:val="0"/>
      <w:marBottom w:val="0"/>
      <w:divBdr>
        <w:top w:val="none" w:sz="0" w:space="0" w:color="auto"/>
        <w:left w:val="none" w:sz="0" w:space="0" w:color="auto"/>
        <w:bottom w:val="none" w:sz="0" w:space="0" w:color="auto"/>
        <w:right w:val="none" w:sz="0" w:space="0" w:color="auto"/>
      </w:divBdr>
    </w:div>
    <w:div w:id="1478300035">
      <w:bodyDiv w:val="1"/>
      <w:marLeft w:val="0"/>
      <w:marRight w:val="0"/>
      <w:marTop w:val="0"/>
      <w:marBottom w:val="0"/>
      <w:divBdr>
        <w:top w:val="none" w:sz="0" w:space="0" w:color="auto"/>
        <w:left w:val="none" w:sz="0" w:space="0" w:color="auto"/>
        <w:bottom w:val="none" w:sz="0" w:space="0" w:color="auto"/>
        <w:right w:val="none" w:sz="0" w:space="0" w:color="auto"/>
      </w:divBdr>
    </w:div>
    <w:div w:id="1518928069">
      <w:bodyDiv w:val="1"/>
      <w:marLeft w:val="0"/>
      <w:marRight w:val="0"/>
      <w:marTop w:val="0"/>
      <w:marBottom w:val="0"/>
      <w:divBdr>
        <w:top w:val="none" w:sz="0" w:space="0" w:color="auto"/>
        <w:left w:val="none" w:sz="0" w:space="0" w:color="auto"/>
        <w:bottom w:val="none" w:sz="0" w:space="0" w:color="auto"/>
        <w:right w:val="none" w:sz="0" w:space="0" w:color="auto"/>
      </w:divBdr>
    </w:div>
    <w:div w:id="1534345488">
      <w:bodyDiv w:val="1"/>
      <w:marLeft w:val="0"/>
      <w:marRight w:val="0"/>
      <w:marTop w:val="0"/>
      <w:marBottom w:val="0"/>
      <w:divBdr>
        <w:top w:val="none" w:sz="0" w:space="0" w:color="auto"/>
        <w:left w:val="none" w:sz="0" w:space="0" w:color="auto"/>
        <w:bottom w:val="none" w:sz="0" w:space="0" w:color="auto"/>
        <w:right w:val="none" w:sz="0" w:space="0" w:color="auto"/>
      </w:divBdr>
    </w:div>
    <w:div w:id="1544173483">
      <w:bodyDiv w:val="1"/>
      <w:marLeft w:val="0"/>
      <w:marRight w:val="0"/>
      <w:marTop w:val="0"/>
      <w:marBottom w:val="0"/>
      <w:divBdr>
        <w:top w:val="none" w:sz="0" w:space="0" w:color="auto"/>
        <w:left w:val="none" w:sz="0" w:space="0" w:color="auto"/>
        <w:bottom w:val="none" w:sz="0" w:space="0" w:color="auto"/>
        <w:right w:val="none" w:sz="0" w:space="0" w:color="auto"/>
      </w:divBdr>
    </w:div>
    <w:div w:id="1556970427">
      <w:bodyDiv w:val="1"/>
      <w:marLeft w:val="0"/>
      <w:marRight w:val="0"/>
      <w:marTop w:val="0"/>
      <w:marBottom w:val="0"/>
      <w:divBdr>
        <w:top w:val="none" w:sz="0" w:space="0" w:color="auto"/>
        <w:left w:val="none" w:sz="0" w:space="0" w:color="auto"/>
        <w:bottom w:val="none" w:sz="0" w:space="0" w:color="auto"/>
        <w:right w:val="none" w:sz="0" w:space="0" w:color="auto"/>
      </w:divBdr>
    </w:div>
    <w:div w:id="1562011243">
      <w:bodyDiv w:val="1"/>
      <w:marLeft w:val="0"/>
      <w:marRight w:val="0"/>
      <w:marTop w:val="0"/>
      <w:marBottom w:val="0"/>
      <w:divBdr>
        <w:top w:val="none" w:sz="0" w:space="0" w:color="auto"/>
        <w:left w:val="none" w:sz="0" w:space="0" w:color="auto"/>
        <w:bottom w:val="none" w:sz="0" w:space="0" w:color="auto"/>
        <w:right w:val="none" w:sz="0" w:space="0" w:color="auto"/>
      </w:divBdr>
    </w:div>
    <w:div w:id="1636904961">
      <w:bodyDiv w:val="1"/>
      <w:marLeft w:val="0"/>
      <w:marRight w:val="0"/>
      <w:marTop w:val="0"/>
      <w:marBottom w:val="0"/>
      <w:divBdr>
        <w:top w:val="none" w:sz="0" w:space="0" w:color="auto"/>
        <w:left w:val="none" w:sz="0" w:space="0" w:color="auto"/>
        <w:bottom w:val="none" w:sz="0" w:space="0" w:color="auto"/>
        <w:right w:val="none" w:sz="0" w:space="0" w:color="auto"/>
      </w:divBdr>
    </w:div>
    <w:div w:id="1648393671">
      <w:bodyDiv w:val="1"/>
      <w:marLeft w:val="0"/>
      <w:marRight w:val="0"/>
      <w:marTop w:val="0"/>
      <w:marBottom w:val="0"/>
      <w:divBdr>
        <w:top w:val="none" w:sz="0" w:space="0" w:color="auto"/>
        <w:left w:val="none" w:sz="0" w:space="0" w:color="auto"/>
        <w:bottom w:val="none" w:sz="0" w:space="0" w:color="auto"/>
        <w:right w:val="none" w:sz="0" w:space="0" w:color="auto"/>
      </w:divBdr>
    </w:div>
    <w:div w:id="1671172937">
      <w:bodyDiv w:val="1"/>
      <w:marLeft w:val="0"/>
      <w:marRight w:val="0"/>
      <w:marTop w:val="0"/>
      <w:marBottom w:val="0"/>
      <w:divBdr>
        <w:top w:val="none" w:sz="0" w:space="0" w:color="auto"/>
        <w:left w:val="none" w:sz="0" w:space="0" w:color="auto"/>
        <w:bottom w:val="none" w:sz="0" w:space="0" w:color="auto"/>
        <w:right w:val="none" w:sz="0" w:space="0" w:color="auto"/>
      </w:divBdr>
    </w:div>
    <w:div w:id="1690327924">
      <w:bodyDiv w:val="1"/>
      <w:marLeft w:val="0"/>
      <w:marRight w:val="0"/>
      <w:marTop w:val="0"/>
      <w:marBottom w:val="0"/>
      <w:divBdr>
        <w:top w:val="none" w:sz="0" w:space="0" w:color="auto"/>
        <w:left w:val="none" w:sz="0" w:space="0" w:color="auto"/>
        <w:bottom w:val="none" w:sz="0" w:space="0" w:color="auto"/>
        <w:right w:val="none" w:sz="0" w:space="0" w:color="auto"/>
      </w:divBdr>
    </w:div>
    <w:div w:id="1708487106">
      <w:bodyDiv w:val="1"/>
      <w:marLeft w:val="0"/>
      <w:marRight w:val="0"/>
      <w:marTop w:val="0"/>
      <w:marBottom w:val="0"/>
      <w:divBdr>
        <w:top w:val="none" w:sz="0" w:space="0" w:color="auto"/>
        <w:left w:val="none" w:sz="0" w:space="0" w:color="auto"/>
        <w:bottom w:val="none" w:sz="0" w:space="0" w:color="auto"/>
        <w:right w:val="none" w:sz="0" w:space="0" w:color="auto"/>
      </w:divBdr>
    </w:div>
    <w:div w:id="1746025587">
      <w:bodyDiv w:val="1"/>
      <w:marLeft w:val="0"/>
      <w:marRight w:val="0"/>
      <w:marTop w:val="0"/>
      <w:marBottom w:val="0"/>
      <w:divBdr>
        <w:top w:val="none" w:sz="0" w:space="0" w:color="auto"/>
        <w:left w:val="none" w:sz="0" w:space="0" w:color="auto"/>
        <w:bottom w:val="none" w:sz="0" w:space="0" w:color="auto"/>
        <w:right w:val="none" w:sz="0" w:space="0" w:color="auto"/>
      </w:divBdr>
    </w:div>
    <w:div w:id="1765956056">
      <w:bodyDiv w:val="1"/>
      <w:marLeft w:val="0"/>
      <w:marRight w:val="0"/>
      <w:marTop w:val="0"/>
      <w:marBottom w:val="0"/>
      <w:divBdr>
        <w:top w:val="none" w:sz="0" w:space="0" w:color="auto"/>
        <w:left w:val="none" w:sz="0" w:space="0" w:color="auto"/>
        <w:bottom w:val="none" w:sz="0" w:space="0" w:color="auto"/>
        <w:right w:val="none" w:sz="0" w:space="0" w:color="auto"/>
      </w:divBdr>
    </w:div>
    <w:div w:id="1767922828">
      <w:bodyDiv w:val="1"/>
      <w:marLeft w:val="0"/>
      <w:marRight w:val="0"/>
      <w:marTop w:val="0"/>
      <w:marBottom w:val="0"/>
      <w:divBdr>
        <w:top w:val="none" w:sz="0" w:space="0" w:color="auto"/>
        <w:left w:val="none" w:sz="0" w:space="0" w:color="auto"/>
        <w:bottom w:val="none" w:sz="0" w:space="0" w:color="auto"/>
        <w:right w:val="none" w:sz="0" w:space="0" w:color="auto"/>
      </w:divBdr>
    </w:div>
    <w:div w:id="1778519328">
      <w:bodyDiv w:val="1"/>
      <w:marLeft w:val="0"/>
      <w:marRight w:val="0"/>
      <w:marTop w:val="0"/>
      <w:marBottom w:val="0"/>
      <w:divBdr>
        <w:top w:val="none" w:sz="0" w:space="0" w:color="auto"/>
        <w:left w:val="none" w:sz="0" w:space="0" w:color="auto"/>
        <w:bottom w:val="none" w:sz="0" w:space="0" w:color="auto"/>
        <w:right w:val="none" w:sz="0" w:space="0" w:color="auto"/>
      </w:divBdr>
    </w:div>
    <w:div w:id="1816486814">
      <w:bodyDiv w:val="1"/>
      <w:marLeft w:val="0"/>
      <w:marRight w:val="0"/>
      <w:marTop w:val="0"/>
      <w:marBottom w:val="0"/>
      <w:divBdr>
        <w:top w:val="none" w:sz="0" w:space="0" w:color="auto"/>
        <w:left w:val="none" w:sz="0" w:space="0" w:color="auto"/>
        <w:bottom w:val="none" w:sz="0" w:space="0" w:color="auto"/>
        <w:right w:val="none" w:sz="0" w:space="0" w:color="auto"/>
      </w:divBdr>
    </w:div>
    <w:div w:id="1818644989">
      <w:bodyDiv w:val="1"/>
      <w:marLeft w:val="0"/>
      <w:marRight w:val="0"/>
      <w:marTop w:val="0"/>
      <w:marBottom w:val="0"/>
      <w:divBdr>
        <w:top w:val="none" w:sz="0" w:space="0" w:color="auto"/>
        <w:left w:val="none" w:sz="0" w:space="0" w:color="auto"/>
        <w:bottom w:val="none" w:sz="0" w:space="0" w:color="auto"/>
        <w:right w:val="none" w:sz="0" w:space="0" w:color="auto"/>
      </w:divBdr>
    </w:div>
    <w:div w:id="1831015776">
      <w:bodyDiv w:val="1"/>
      <w:marLeft w:val="0"/>
      <w:marRight w:val="0"/>
      <w:marTop w:val="0"/>
      <w:marBottom w:val="0"/>
      <w:divBdr>
        <w:top w:val="none" w:sz="0" w:space="0" w:color="auto"/>
        <w:left w:val="none" w:sz="0" w:space="0" w:color="auto"/>
        <w:bottom w:val="none" w:sz="0" w:space="0" w:color="auto"/>
        <w:right w:val="none" w:sz="0" w:space="0" w:color="auto"/>
      </w:divBdr>
    </w:div>
    <w:div w:id="1854342384">
      <w:bodyDiv w:val="1"/>
      <w:marLeft w:val="0"/>
      <w:marRight w:val="0"/>
      <w:marTop w:val="0"/>
      <w:marBottom w:val="0"/>
      <w:divBdr>
        <w:top w:val="none" w:sz="0" w:space="0" w:color="auto"/>
        <w:left w:val="none" w:sz="0" w:space="0" w:color="auto"/>
        <w:bottom w:val="none" w:sz="0" w:space="0" w:color="auto"/>
        <w:right w:val="none" w:sz="0" w:space="0" w:color="auto"/>
      </w:divBdr>
    </w:div>
    <w:div w:id="1881892380">
      <w:bodyDiv w:val="1"/>
      <w:marLeft w:val="0"/>
      <w:marRight w:val="0"/>
      <w:marTop w:val="0"/>
      <w:marBottom w:val="0"/>
      <w:divBdr>
        <w:top w:val="none" w:sz="0" w:space="0" w:color="auto"/>
        <w:left w:val="none" w:sz="0" w:space="0" w:color="auto"/>
        <w:bottom w:val="none" w:sz="0" w:space="0" w:color="auto"/>
        <w:right w:val="none" w:sz="0" w:space="0" w:color="auto"/>
      </w:divBdr>
    </w:div>
    <w:div w:id="1916936030">
      <w:bodyDiv w:val="1"/>
      <w:marLeft w:val="0"/>
      <w:marRight w:val="0"/>
      <w:marTop w:val="0"/>
      <w:marBottom w:val="0"/>
      <w:divBdr>
        <w:top w:val="none" w:sz="0" w:space="0" w:color="auto"/>
        <w:left w:val="none" w:sz="0" w:space="0" w:color="auto"/>
        <w:bottom w:val="none" w:sz="0" w:space="0" w:color="auto"/>
        <w:right w:val="none" w:sz="0" w:space="0" w:color="auto"/>
      </w:divBdr>
    </w:div>
    <w:div w:id="1925919617">
      <w:bodyDiv w:val="1"/>
      <w:marLeft w:val="0"/>
      <w:marRight w:val="0"/>
      <w:marTop w:val="0"/>
      <w:marBottom w:val="0"/>
      <w:divBdr>
        <w:top w:val="none" w:sz="0" w:space="0" w:color="auto"/>
        <w:left w:val="none" w:sz="0" w:space="0" w:color="auto"/>
        <w:bottom w:val="none" w:sz="0" w:space="0" w:color="auto"/>
        <w:right w:val="none" w:sz="0" w:space="0" w:color="auto"/>
      </w:divBdr>
    </w:div>
    <w:div w:id="1944846834">
      <w:bodyDiv w:val="1"/>
      <w:marLeft w:val="0"/>
      <w:marRight w:val="0"/>
      <w:marTop w:val="0"/>
      <w:marBottom w:val="0"/>
      <w:divBdr>
        <w:top w:val="none" w:sz="0" w:space="0" w:color="auto"/>
        <w:left w:val="none" w:sz="0" w:space="0" w:color="auto"/>
        <w:bottom w:val="none" w:sz="0" w:space="0" w:color="auto"/>
        <w:right w:val="none" w:sz="0" w:space="0" w:color="auto"/>
      </w:divBdr>
    </w:div>
    <w:div w:id="1973289791">
      <w:bodyDiv w:val="1"/>
      <w:marLeft w:val="0"/>
      <w:marRight w:val="0"/>
      <w:marTop w:val="0"/>
      <w:marBottom w:val="0"/>
      <w:divBdr>
        <w:top w:val="none" w:sz="0" w:space="0" w:color="auto"/>
        <w:left w:val="none" w:sz="0" w:space="0" w:color="auto"/>
        <w:bottom w:val="none" w:sz="0" w:space="0" w:color="auto"/>
        <w:right w:val="none" w:sz="0" w:space="0" w:color="auto"/>
      </w:divBdr>
    </w:div>
    <w:div w:id="1973320601">
      <w:bodyDiv w:val="1"/>
      <w:marLeft w:val="0"/>
      <w:marRight w:val="0"/>
      <w:marTop w:val="0"/>
      <w:marBottom w:val="0"/>
      <w:divBdr>
        <w:top w:val="none" w:sz="0" w:space="0" w:color="auto"/>
        <w:left w:val="none" w:sz="0" w:space="0" w:color="auto"/>
        <w:bottom w:val="none" w:sz="0" w:space="0" w:color="auto"/>
        <w:right w:val="none" w:sz="0" w:space="0" w:color="auto"/>
      </w:divBdr>
    </w:div>
    <w:div w:id="1999532866">
      <w:bodyDiv w:val="1"/>
      <w:marLeft w:val="0"/>
      <w:marRight w:val="0"/>
      <w:marTop w:val="0"/>
      <w:marBottom w:val="0"/>
      <w:divBdr>
        <w:top w:val="none" w:sz="0" w:space="0" w:color="auto"/>
        <w:left w:val="none" w:sz="0" w:space="0" w:color="auto"/>
        <w:bottom w:val="none" w:sz="0" w:space="0" w:color="auto"/>
        <w:right w:val="none" w:sz="0" w:space="0" w:color="auto"/>
      </w:divBdr>
    </w:div>
    <w:div w:id="2045860309">
      <w:bodyDiv w:val="1"/>
      <w:marLeft w:val="0"/>
      <w:marRight w:val="0"/>
      <w:marTop w:val="0"/>
      <w:marBottom w:val="0"/>
      <w:divBdr>
        <w:top w:val="none" w:sz="0" w:space="0" w:color="auto"/>
        <w:left w:val="none" w:sz="0" w:space="0" w:color="auto"/>
        <w:bottom w:val="none" w:sz="0" w:space="0" w:color="auto"/>
        <w:right w:val="none" w:sz="0" w:space="0" w:color="auto"/>
      </w:divBdr>
    </w:div>
    <w:div w:id="2048603703">
      <w:bodyDiv w:val="1"/>
      <w:marLeft w:val="0"/>
      <w:marRight w:val="0"/>
      <w:marTop w:val="0"/>
      <w:marBottom w:val="0"/>
      <w:divBdr>
        <w:top w:val="none" w:sz="0" w:space="0" w:color="auto"/>
        <w:left w:val="none" w:sz="0" w:space="0" w:color="auto"/>
        <w:bottom w:val="none" w:sz="0" w:space="0" w:color="auto"/>
        <w:right w:val="none" w:sz="0" w:space="0" w:color="auto"/>
      </w:divBdr>
    </w:div>
    <w:div w:id="2050179256">
      <w:bodyDiv w:val="1"/>
      <w:marLeft w:val="0"/>
      <w:marRight w:val="0"/>
      <w:marTop w:val="0"/>
      <w:marBottom w:val="0"/>
      <w:divBdr>
        <w:top w:val="none" w:sz="0" w:space="0" w:color="auto"/>
        <w:left w:val="none" w:sz="0" w:space="0" w:color="auto"/>
        <w:bottom w:val="none" w:sz="0" w:space="0" w:color="auto"/>
        <w:right w:val="none" w:sz="0" w:space="0" w:color="auto"/>
      </w:divBdr>
    </w:div>
    <w:div w:id="2056545512">
      <w:bodyDiv w:val="1"/>
      <w:marLeft w:val="0"/>
      <w:marRight w:val="0"/>
      <w:marTop w:val="0"/>
      <w:marBottom w:val="0"/>
      <w:divBdr>
        <w:top w:val="none" w:sz="0" w:space="0" w:color="auto"/>
        <w:left w:val="none" w:sz="0" w:space="0" w:color="auto"/>
        <w:bottom w:val="none" w:sz="0" w:space="0" w:color="auto"/>
        <w:right w:val="none" w:sz="0" w:space="0" w:color="auto"/>
      </w:divBdr>
    </w:div>
    <w:div w:id="2065324497">
      <w:bodyDiv w:val="1"/>
      <w:marLeft w:val="0"/>
      <w:marRight w:val="0"/>
      <w:marTop w:val="0"/>
      <w:marBottom w:val="0"/>
      <w:divBdr>
        <w:top w:val="none" w:sz="0" w:space="0" w:color="auto"/>
        <w:left w:val="none" w:sz="0" w:space="0" w:color="auto"/>
        <w:bottom w:val="none" w:sz="0" w:space="0" w:color="auto"/>
        <w:right w:val="none" w:sz="0" w:space="0" w:color="auto"/>
      </w:divBdr>
    </w:div>
    <w:div w:id="2067216296">
      <w:bodyDiv w:val="1"/>
      <w:marLeft w:val="0"/>
      <w:marRight w:val="0"/>
      <w:marTop w:val="0"/>
      <w:marBottom w:val="0"/>
      <w:divBdr>
        <w:top w:val="none" w:sz="0" w:space="0" w:color="auto"/>
        <w:left w:val="none" w:sz="0" w:space="0" w:color="auto"/>
        <w:bottom w:val="none" w:sz="0" w:space="0" w:color="auto"/>
        <w:right w:val="none" w:sz="0" w:space="0" w:color="auto"/>
      </w:divBdr>
      <w:divsChild>
        <w:div w:id="569271009">
          <w:marLeft w:val="0"/>
          <w:marRight w:val="0"/>
          <w:marTop w:val="0"/>
          <w:marBottom w:val="0"/>
          <w:divBdr>
            <w:top w:val="none" w:sz="0" w:space="0" w:color="auto"/>
            <w:left w:val="none" w:sz="0" w:space="0" w:color="auto"/>
            <w:bottom w:val="none" w:sz="0" w:space="0" w:color="auto"/>
            <w:right w:val="none" w:sz="0" w:space="0" w:color="auto"/>
          </w:divBdr>
          <w:divsChild>
            <w:div w:id="1581406005">
              <w:marLeft w:val="0"/>
              <w:marRight w:val="0"/>
              <w:marTop w:val="0"/>
              <w:marBottom w:val="0"/>
              <w:divBdr>
                <w:top w:val="none" w:sz="0" w:space="0" w:color="auto"/>
                <w:left w:val="none" w:sz="0" w:space="0" w:color="auto"/>
                <w:bottom w:val="none" w:sz="0" w:space="0" w:color="auto"/>
                <w:right w:val="none" w:sz="0" w:space="0" w:color="auto"/>
              </w:divBdr>
              <w:divsChild>
                <w:div w:id="1386950421">
                  <w:marLeft w:val="0"/>
                  <w:marRight w:val="0"/>
                  <w:marTop w:val="0"/>
                  <w:marBottom w:val="0"/>
                  <w:divBdr>
                    <w:top w:val="none" w:sz="0" w:space="0" w:color="auto"/>
                    <w:left w:val="none" w:sz="0" w:space="0" w:color="auto"/>
                    <w:bottom w:val="none" w:sz="0" w:space="0" w:color="auto"/>
                    <w:right w:val="none" w:sz="0" w:space="0" w:color="auto"/>
                  </w:divBdr>
                  <w:divsChild>
                    <w:div w:id="1705254783">
                      <w:marLeft w:val="0"/>
                      <w:marRight w:val="0"/>
                      <w:marTop w:val="0"/>
                      <w:marBottom w:val="0"/>
                      <w:divBdr>
                        <w:top w:val="none" w:sz="0" w:space="0" w:color="auto"/>
                        <w:left w:val="none" w:sz="0" w:space="0" w:color="auto"/>
                        <w:bottom w:val="none" w:sz="0" w:space="0" w:color="auto"/>
                        <w:right w:val="none" w:sz="0" w:space="0" w:color="auto"/>
                      </w:divBdr>
                      <w:divsChild>
                        <w:div w:id="447284574">
                          <w:marLeft w:val="0"/>
                          <w:marRight w:val="0"/>
                          <w:marTop w:val="0"/>
                          <w:marBottom w:val="0"/>
                          <w:divBdr>
                            <w:top w:val="none" w:sz="0" w:space="0" w:color="auto"/>
                            <w:left w:val="none" w:sz="0" w:space="0" w:color="auto"/>
                            <w:bottom w:val="none" w:sz="0" w:space="0" w:color="auto"/>
                            <w:right w:val="none" w:sz="0" w:space="0" w:color="auto"/>
                          </w:divBdr>
                          <w:divsChild>
                            <w:div w:id="12456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331795">
      <w:bodyDiv w:val="1"/>
      <w:marLeft w:val="0"/>
      <w:marRight w:val="0"/>
      <w:marTop w:val="0"/>
      <w:marBottom w:val="0"/>
      <w:divBdr>
        <w:top w:val="none" w:sz="0" w:space="0" w:color="auto"/>
        <w:left w:val="none" w:sz="0" w:space="0" w:color="auto"/>
        <w:bottom w:val="none" w:sz="0" w:space="0" w:color="auto"/>
        <w:right w:val="none" w:sz="0" w:space="0" w:color="auto"/>
      </w:divBdr>
    </w:div>
    <w:div w:id="2074741208">
      <w:bodyDiv w:val="1"/>
      <w:marLeft w:val="0"/>
      <w:marRight w:val="0"/>
      <w:marTop w:val="0"/>
      <w:marBottom w:val="0"/>
      <w:divBdr>
        <w:top w:val="none" w:sz="0" w:space="0" w:color="auto"/>
        <w:left w:val="none" w:sz="0" w:space="0" w:color="auto"/>
        <w:bottom w:val="none" w:sz="0" w:space="0" w:color="auto"/>
        <w:right w:val="none" w:sz="0" w:space="0" w:color="auto"/>
      </w:divBdr>
    </w:div>
    <w:div w:id="2077239996">
      <w:bodyDiv w:val="1"/>
      <w:marLeft w:val="0"/>
      <w:marRight w:val="0"/>
      <w:marTop w:val="0"/>
      <w:marBottom w:val="0"/>
      <w:divBdr>
        <w:top w:val="none" w:sz="0" w:space="0" w:color="auto"/>
        <w:left w:val="none" w:sz="0" w:space="0" w:color="auto"/>
        <w:bottom w:val="none" w:sz="0" w:space="0" w:color="auto"/>
        <w:right w:val="none" w:sz="0" w:space="0" w:color="auto"/>
      </w:divBdr>
    </w:div>
    <w:div w:id="2122649495">
      <w:bodyDiv w:val="1"/>
      <w:marLeft w:val="0"/>
      <w:marRight w:val="0"/>
      <w:marTop w:val="0"/>
      <w:marBottom w:val="0"/>
      <w:divBdr>
        <w:top w:val="none" w:sz="0" w:space="0" w:color="auto"/>
        <w:left w:val="none" w:sz="0" w:space="0" w:color="auto"/>
        <w:bottom w:val="none" w:sz="0" w:space="0" w:color="auto"/>
        <w:right w:val="none" w:sz="0" w:space="0" w:color="auto"/>
      </w:divBdr>
    </w:div>
    <w:div w:id="213628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github.com/daniel-kargari/Diabetes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30</Pages>
  <Words>3932</Words>
  <Characters>22417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daniyal kr</cp:lastModifiedBy>
  <cp:revision>72</cp:revision>
  <cp:lastPrinted>2024-12-27T17:00:00Z</cp:lastPrinted>
  <dcterms:created xsi:type="dcterms:W3CDTF">2023-11-11T18:58:00Z</dcterms:created>
  <dcterms:modified xsi:type="dcterms:W3CDTF">2024-12-27T17:01:00Z</dcterms:modified>
</cp:coreProperties>
</file>