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10C3EE" w14:textId="77777777" w:rsidR="002660E0" w:rsidRPr="00527AE2" w:rsidRDefault="002660E0" w:rsidP="00734EEC">
      <w:pPr>
        <w:bidi/>
        <w:jc w:val="center"/>
        <w:rPr>
          <w:rFonts w:ascii="Open Sans" w:hAnsi="Open Sans" w:cs="Open Sans"/>
          <w:b/>
          <w:bCs/>
          <w:color w:val="4472C4" w:themeColor="accent1"/>
          <w:sz w:val="28"/>
          <w:szCs w:val="28"/>
          <w:rtl/>
          <w:lang w:bidi="fa-IR"/>
        </w:rPr>
      </w:pPr>
      <w:r w:rsidRPr="00527AE2">
        <w:rPr>
          <w:rFonts w:ascii="Open Sans" w:hAnsi="Open Sans" w:cs="Open Sans"/>
          <w:b/>
          <w:bCs/>
          <w:noProof/>
          <w:color w:val="4472C4" w:themeColor="accent1"/>
          <w:sz w:val="28"/>
          <w:szCs w:val="28"/>
          <w:rtl/>
        </w:rPr>
        <w:drawing>
          <wp:inline distT="0" distB="0" distL="0" distR="0" wp14:anchorId="76389AEB" wp14:editId="749C1411">
            <wp:extent cx="1189202" cy="12218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94022" cy="1226806"/>
                    </a:xfrm>
                    <a:prstGeom prst="rect">
                      <a:avLst/>
                    </a:prstGeom>
                  </pic:spPr>
                </pic:pic>
              </a:graphicData>
            </a:graphic>
          </wp:inline>
        </w:drawing>
      </w:r>
    </w:p>
    <w:p w14:paraId="6339464E" w14:textId="77777777" w:rsidR="00857C04" w:rsidRPr="00527AE2" w:rsidRDefault="00857C04" w:rsidP="00734EEC">
      <w:pPr>
        <w:bidi/>
        <w:spacing w:after="0" w:line="240" w:lineRule="auto"/>
        <w:jc w:val="center"/>
        <w:rPr>
          <w:rFonts w:ascii="Open Sans" w:hAnsi="Open Sans" w:cs="Open Sans"/>
          <w:lang w:bidi="fa-IR"/>
        </w:rPr>
      </w:pPr>
      <w:r w:rsidRPr="00527AE2">
        <w:rPr>
          <w:rFonts w:ascii="Open Sans" w:hAnsi="Open Sans" w:cs="Open Sans"/>
          <w:b/>
          <w:bCs/>
          <w:lang w:bidi="fa-IR"/>
        </w:rPr>
        <w:t>Faculty of Engineering</w:t>
      </w:r>
    </w:p>
    <w:p w14:paraId="274B1061" w14:textId="77777777" w:rsidR="00857C04" w:rsidRPr="00527AE2" w:rsidRDefault="00857C04" w:rsidP="00734EEC">
      <w:pPr>
        <w:bidi/>
        <w:spacing w:after="0" w:line="240" w:lineRule="auto"/>
        <w:jc w:val="center"/>
        <w:rPr>
          <w:rFonts w:ascii="Open Sans" w:hAnsi="Open Sans" w:cs="Open Sans"/>
          <w:lang w:bidi="fa-IR"/>
        </w:rPr>
      </w:pPr>
      <w:r w:rsidRPr="00527AE2">
        <w:rPr>
          <w:rFonts w:ascii="Open Sans" w:hAnsi="Open Sans" w:cs="Open Sans"/>
          <w:b/>
          <w:bCs/>
          <w:lang w:bidi="fa-IR"/>
        </w:rPr>
        <w:t>Department of Computer Engineering</w:t>
      </w:r>
    </w:p>
    <w:p w14:paraId="05C01E40"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36553BE4"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7EE76DF8"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0F72C2A0" w14:textId="77777777" w:rsidR="002660E0" w:rsidRPr="00527AE2" w:rsidRDefault="00857C04" w:rsidP="00734EEC">
      <w:pPr>
        <w:pStyle w:val="ListParagraph"/>
        <w:jc w:val="center"/>
        <w:rPr>
          <w:rFonts w:ascii="Open Sans" w:hAnsi="Open Sans" w:cs="Open Sans"/>
          <w:b/>
          <w:bCs/>
          <w:sz w:val="48"/>
          <w:szCs w:val="48"/>
          <w:lang w:bidi="fa-IR"/>
        </w:rPr>
      </w:pPr>
      <w:r w:rsidRPr="00527AE2">
        <w:rPr>
          <w:rFonts w:ascii="Open Sans" w:hAnsi="Open Sans" w:cs="Open Sans"/>
          <w:b/>
          <w:bCs/>
          <w:sz w:val="48"/>
          <w:szCs w:val="48"/>
          <w:lang w:bidi="fa-IR"/>
        </w:rPr>
        <w:t>Data Mining Project</w:t>
      </w:r>
    </w:p>
    <w:p w14:paraId="40A12D98" w14:textId="77777777" w:rsidR="00734EEC" w:rsidRPr="00527AE2" w:rsidRDefault="00734EEC" w:rsidP="00734EEC">
      <w:pPr>
        <w:rPr>
          <w:rFonts w:ascii="Open Sans" w:hAnsi="Open Sans" w:cs="Open Sans"/>
          <w:b/>
          <w:bCs/>
          <w:color w:val="4472C4" w:themeColor="accent1"/>
          <w:sz w:val="28"/>
          <w:szCs w:val="28"/>
          <w:rtl/>
          <w:lang w:bidi="fa-IR"/>
        </w:rPr>
      </w:pPr>
    </w:p>
    <w:p w14:paraId="025F0646" w14:textId="77777777" w:rsidR="00857C04" w:rsidRPr="00527AE2" w:rsidRDefault="00857C04" w:rsidP="00D773F6">
      <w:pPr>
        <w:pStyle w:val="ListParagraph"/>
        <w:jc w:val="center"/>
        <w:rPr>
          <w:rFonts w:ascii="Open Sans" w:hAnsi="Open Sans" w:cs="Open Sans"/>
          <w:b/>
          <w:bCs/>
          <w:color w:val="808080" w:themeColor="background1" w:themeShade="80"/>
          <w:sz w:val="28"/>
          <w:szCs w:val="28"/>
          <w:lang w:bidi="fa-IR"/>
        </w:rPr>
      </w:pPr>
      <w:r w:rsidRPr="00527AE2">
        <w:rPr>
          <w:rFonts w:ascii="Open Sans" w:hAnsi="Open Sans" w:cs="Open Sans"/>
          <w:b/>
          <w:bCs/>
          <w:color w:val="808080" w:themeColor="background1" w:themeShade="80"/>
          <w:sz w:val="28"/>
          <w:szCs w:val="28"/>
          <w:lang w:bidi="fa-IR"/>
        </w:rPr>
        <w:t>Daniel Kargari</w:t>
      </w:r>
    </w:p>
    <w:p w14:paraId="12806E0B" w14:textId="77777777" w:rsidR="002660E0" w:rsidRPr="00527AE2" w:rsidRDefault="00857C04" w:rsidP="00D773F6">
      <w:pPr>
        <w:pStyle w:val="ListParagraph"/>
        <w:jc w:val="center"/>
        <w:rPr>
          <w:rFonts w:ascii="Open Sans" w:hAnsi="Open Sans" w:cs="Open Sans"/>
          <w:b/>
          <w:bCs/>
          <w:color w:val="808080" w:themeColor="background1" w:themeShade="80"/>
          <w:sz w:val="28"/>
          <w:szCs w:val="28"/>
          <w:rtl/>
          <w:lang w:bidi="fa-IR"/>
        </w:rPr>
      </w:pPr>
      <w:r w:rsidRPr="00527AE2">
        <w:rPr>
          <w:rFonts w:ascii="Open Sans" w:hAnsi="Open Sans" w:cs="Open Sans"/>
          <w:b/>
          <w:bCs/>
          <w:color w:val="808080" w:themeColor="background1" w:themeShade="80"/>
          <w:sz w:val="28"/>
          <w:szCs w:val="28"/>
          <w:lang w:bidi="fa-IR"/>
        </w:rPr>
        <w:t>9814162119</w:t>
      </w:r>
    </w:p>
    <w:p w14:paraId="640A61D4"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7D57FDF2"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33B61763" w14:textId="77777777" w:rsidR="002660E0" w:rsidRPr="00527AE2" w:rsidRDefault="00857C04" w:rsidP="00D773F6">
      <w:pPr>
        <w:pStyle w:val="ListParagraph"/>
        <w:jc w:val="center"/>
        <w:rPr>
          <w:rFonts w:ascii="Open Sans" w:hAnsi="Open Sans" w:cs="Open Sans"/>
          <w:b/>
          <w:bCs/>
          <w:color w:val="4472C4" w:themeColor="accent1"/>
          <w:sz w:val="28"/>
          <w:szCs w:val="28"/>
          <w:rtl/>
          <w:lang w:bidi="fa-IR"/>
        </w:rPr>
      </w:pPr>
      <w:r w:rsidRPr="00527AE2">
        <w:rPr>
          <w:rFonts w:ascii="Open Sans" w:hAnsi="Open Sans" w:cs="Open Sans"/>
          <w:b/>
          <w:bCs/>
          <w:sz w:val="28"/>
          <w:szCs w:val="28"/>
          <w:lang w:bidi="fa-IR"/>
        </w:rPr>
        <w:t>Course Instructor</w:t>
      </w:r>
      <w:r w:rsidRPr="00527AE2">
        <w:rPr>
          <w:rFonts w:ascii="Open Sans" w:hAnsi="Open Sans" w:cs="Open Sans"/>
          <w:b/>
          <w:bCs/>
          <w:sz w:val="28"/>
          <w:szCs w:val="28"/>
          <w:lang w:bidi="fa-IR"/>
        </w:rPr>
        <w:br/>
        <w:t>Dr. Fatemeh Bagheri</w:t>
      </w:r>
    </w:p>
    <w:p w14:paraId="6BAC0F26"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42CE0B02"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75891C46"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280E8D63"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5152CE6E"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70C62607" w14:textId="77777777" w:rsidR="002660E0" w:rsidRPr="00527AE2" w:rsidRDefault="002660E0" w:rsidP="00D773F6">
      <w:pPr>
        <w:pStyle w:val="ListParagraph"/>
        <w:jc w:val="center"/>
        <w:rPr>
          <w:rFonts w:ascii="Open Sans" w:hAnsi="Open Sans" w:cs="Open Sans"/>
          <w:b/>
          <w:bCs/>
          <w:color w:val="4472C4" w:themeColor="accent1"/>
          <w:sz w:val="28"/>
          <w:szCs w:val="28"/>
          <w:rtl/>
          <w:lang w:bidi="fa-IR"/>
        </w:rPr>
      </w:pPr>
    </w:p>
    <w:p w14:paraId="7CADD319" w14:textId="77777777" w:rsidR="002660E0" w:rsidRPr="00527AE2" w:rsidRDefault="002660E0" w:rsidP="00D773F6">
      <w:pPr>
        <w:pStyle w:val="ListParagraph"/>
        <w:jc w:val="center"/>
        <w:rPr>
          <w:rFonts w:ascii="Open Sans" w:hAnsi="Open Sans" w:cs="Open Sans"/>
          <w:b/>
          <w:bCs/>
          <w:color w:val="4472C4" w:themeColor="accent1"/>
          <w:sz w:val="28"/>
          <w:szCs w:val="28"/>
          <w:lang w:bidi="fa-IR"/>
        </w:rPr>
      </w:pPr>
    </w:p>
    <w:p w14:paraId="33887053" w14:textId="77777777" w:rsidR="00116132" w:rsidRPr="00527AE2" w:rsidRDefault="00116132" w:rsidP="00D773F6">
      <w:pPr>
        <w:pStyle w:val="ListParagraph"/>
        <w:jc w:val="center"/>
        <w:rPr>
          <w:rFonts w:ascii="Open Sans" w:hAnsi="Open Sans" w:cs="Open Sans"/>
          <w:b/>
          <w:bCs/>
          <w:color w:val="4472C4" w:themeColor="accent1"/>
          <w:sz w:val="28"/>
          <w:szCs w:val="28"/>
          <w:lang w:bidi="fa-IR"/>
        </w:rPr>
      </w:pPr>
    </w:p>
    <w:p w14:paraId="1449FEF1" w14:textId="77777777" w:rsidR="00116132" w:rsidRPr="00527AE2" w:rsidRDefault="00116132" w:rsidP="00D773F6">
      <w:pPr>
        <w:pStyle w:val="ListParagraph"/>
        <w:jc w:val="center"/>
        <w:rPr>
          <w:rFonts w:ascii="Open Sans" w:hAnsi="Open Sans" w:cs="Open Sans"/>
          <w:b/>
          <w:bCs/>
          <w:color w:val="4472C4" w:themeColor="accent1"/>
          <w:sz w:val="28"/>
          <w:szCs w:val="28"/>
          <w:rtl/>
          <w:lang w:bidi="fa-IR"/>
        </w:rPr>
      </w:pPr>
    </w:p>
    <w:p w14:paraId="75C60E68" w14:textId="77777777" w:rsidR="0072675F" w:rsidRPr="00527AE2" w:rsidRDefault="00857C04" w:rsidP="00116132">
      <w:pPr>
        <w:pStyle w:val="ListParagraph"/>
        <w:jc w:val="center"/>
        <w:rPr>
          <w:rFonts w:ascii="Open Sans" w:hAnsi="Open Sans" w:cs="Open Sans"/>
          <w:b/>
          <w:bCs/>
          <w:sz w:val="28"/>
          <w:szCs w:val="28"/>
          <w:lang w:bidi="fa-IR"/>
        </w:rPr>
      </w:pPr>
      <w:r w:rsidRPr="00527AE2">
        <w:rPr>
          <w:rFonts w:ascii="Open Sans" w:hAnsi="Open Sans" w:cs="Open Sans"/>
          <w:b/>
          <w:bCs/>
          <w:sz w:val="28"/>
          <w:szCs w:val="28"/>
          <w:lang w:bidi="fa-IR"/>
        </w:rPr>
        <w:t>First Semester of the Academic Year 1403-1404</w:t>
      </w:r>
    </w:p>
    <w:p w14:paraId="4A23A816" w14:textId="77777777" w:rsidR="0072675F" w:rsidRPr="00527AE2" w:rsidRDefault="0072675F" w:rsidP="00116132">
      <w:pPr>
        <w:rPr>
          <w:rFonts w:ascii="Open Sans" w:hAnsi="Open Sans" w:cs="Open Sans"/>
          <w:sz w:val="28"/>
          <w:szCs w:val="28"/>
          <w:lang w:bidi="fa-IR"/>
        </w:rPr>
      </w:pPr>
    </w:p>
    <w:sdt>
      <w:sdtPr>
        <w:rPr>
          <w:rFonts w:ascii="Open Sans" w:eastAsiaTheme="minorHAnsi" w:hAnsi="Open Sans" w:cs="Open Sans"/>
          <w:color w:val="auto"/>
          <w:sz w:val="22"/>
          <w:szCs w:val="22"/>
        </w:rPr>
        <w:id w:val="1119652593"/>
        <w:docPartObj>
          <w:docPartGallery w:val="Table of Contents"/>
          <w:docPartUnique/>
        </w:docPartObj>
      </w:sdtPr>
      <w:sdtEndPr>
        <w:rPr>
          <w:b/>
          <w:bCs/>
          <w:noProof/>
        </w:rPr>
      </w:sdtEndPr>
      <w:sdtContent>
        <w:p w14:paraId="54F43B05" w14:textId="77777777" w:rsidR="00D773F6" w:rsidRPr="00527AE2" w:rsidRDefault="00D773F6">
          <w:pPr>
            <w:pStyle w:val="TOCHeading"/>
            <w:rPr>
              <w:rFonts w:ascii="Open Sans" w:hAnsi="Open Sans" w:cs="Open Sans"/>
            </w:rPr>
          </w:pPr>
          <w:r w:rsidRPr="00527AE2">
            <w:rPr>
              <w:rFonts w:ascii="Open Sans" w:hAnsi="Open Sans" w:cs="Open Sans"/>
            </w:rPr>
            <w:t>Contents</w:t>
          </w:r>
        </w:p>
        <w:p w14:paraId="3888FF4A" w14:textId="33207B6E" w:rsidR="00957F65" w:rsidRDefault="00D773F6">
          <w:pPr>
            <w:pStyle w:val="TOC1"/>
            <w:tabs>
              <w:tab w:val="right" w:leader="dot" w:pos="9350"/>
            </w:tabs>
            <w:rPr>
              <w:rFonts w:eastAsiaTheme="minorEastAsia"/>
              <w:noProof/>
              <w:kern w:val="2"/>
              <w14:ligatures w14:val="standardContextual"/>
            </w:rPr>
          </w:pPr>
          <w:r w:rsidRPr="00527AE2">
            <w:rPr>
              <w:rFonts w:ascii="Open Sans" w:hAnsi="Open Sans" w:cs="Open Sans"/>
            </w:rPr>
            <w:fldChar w:fldCharType="begin"/>
          </w:r>
          <w:r w:rsidRPr="00527AE2">
            <w:rPr>
              <w:rFonts w:ascii="Open Sans" w:hAnsi="Open Sans" w:cs="Open Sans"/>
            </w:rPr>
            <w:instrText xml:space="preserve"> TOC \o "1-3" \h \z \u </w:instrText>
          </w:r>
          <w:r w:rsidRPr="00527AE2">
            <w:rPr>
              <w:rFonts w:ascii="Open Sans" w:hAnsi="Open Sans" w:cs="Open Sans"/>
            </w:rPr>
            <w:fldChar w:fldCharType="separate"/>
          </w:r>
          <w:hyperlink w:anchor="_Toc183192913" w:history="1">
            <w:r w:rsidR="00957F65" w:rsidRPr="005E7446">
              <w:rPr>
                <w:rStyle w:val="Hyperlink"/>
                <w:rFonts w:ascii="Open Sans" w:hAnsi="Open Sans" w:cs="Open Sans"/>
                <w:b/>
                <w:bCs/>
                <w:noProof/>
                <w:lang w:bidi="fa-IR"/>
              </w:rPr>
              <w:t>Dataset Description</w:t>
            </w:r>
            <w:r w:rsidR="00957F65">
              <w:rPr>
                <w:noProof/>
                <w:webHidden/>
              </w:rPr>
              <w:tab/>
            </w:r>
            <w:r w:rsidR="00957F65">
              <w:rPr>
                <w:noProof/>
                <w:webHidden/>
              </w:rPr>
              <w:fldChar w:fldCharType="begin"/>
            </w:r>
            <w:r w:rsidR="00957F65">
              <w:rPr>
                <w:noProof/>
                <w:webHidden/>
              </w:rPr>
              <w:instrText xml:space="preserve"> PAGEREF _Toc183192913 \h </w:instrText>
            </w:r>
            <w:r w:rsidR="00957F65">
              <w:rPr>
                <w:noProof/>
                <w:webHidden/>
              </w:rPr>
            </w:r>
            <w:r w:rsidR="00957F65">
              <w:rPr>
                <w:noProof/>
                <w:webHidden/>
              </w:rPr>
              <w:fldChar w:fldCharType="separate"/>
            </w:r>
            <w:r w:rsidR="00B43100">
              <w:rPr>
                <w:noProof/>
                <w:webHidden/>
              </w:rPr>
              <w:t>4</w:t>
            </w:r>
            <w:r w:rsidR="00957F65">
              <w:rPr>
                <w:noProof/>
                <w:webHidden/>
              </w:rPr>
              <w:fldChar w:fldCharType="end"/>
            </w:r>
          </w:hyperlink>
        </w:p>
        <w:p w14:paraId="7AB696DE" w14:textId="4D5EC132" w:rsidR="00957F65" w:rsidRDefault="00957F65">
          <w:pPr>
            <w:pStyle w:val="TOC1"/>
            <w:tabs>
              <w:tab w:val="right" w:leader="dot" w:pos="9350"/>
            </w:tabs>
            <w:rPr>
              <w:rFonts w:eastAsiaTheme="minorEastAsia"/>
              <w:noProof/>
              <w:kern w:val="2"/>
              <w14:ligatures w14:val="standardContextual"/>
            </w:rPr>
          </w:pPr>
          <w:hyperlink w:anchor="_Toc183192914" w:history="1">
            <w:r w:rsidRPr="005E7446">
              <w:rPr>
                <w:rStyle w:val="Hyperlink"/>
                <w:rFonts w:ascii="Open Sans" w:hAnsi="Open Sans" w:cs="Open Sans"/>
                <w:b/>
                <w:bCs/>
                <w:noProof/>
                <w:lang w:bidi="fa-IR"/>
              </w:rPr>
              <w:t>Dataset Specifications</w:t>
            </w:r>
            <w:r>
              <w:rPr>
                <w:noProof/>
                <w:webHidden/>
              </w:rPr>
              <w:tab/>
            </w:r>
            <w:r>
              <w:rPr>
                <w:noProof/>
                <w:webHidden/>
              </w:rPr>
              <w:fldChar w:fldCharType="begin"/>
            </w:r>
            <w:r>
              <w:rPr>
                <w:noProof/>
                <w:webHidden/>
              </w:rPr>
              <w:instrText xml:space="preserve"> PAGEREF _Toc183192914 \h </w:instrText>
            </w:r>
            <w:r>
              <w:rPr>
                <w:noProof/>
                <w:webHidden/>
              </w:rPr>
            </w:r>
            <w:r>
              <w:rPr>
                <w:noProof/>
                <w:webHidden/>
              </w:rPr>
              <w:fldChar w:fldCharType="separate"/>
            </w:r>
            <w:r w:rsidR="00B43100">
              <w:rPr>
                <w:noProof/>
                <w:webHidden/>
              </w:rPr>
              <w:t>6</w:t>
            </w:r>
            <w:r>
              <w:rPr>
                <w:noProof/>
                <w:webHidden/>
              </w:rPr>
              <w:fldChar w:fldCharType="end"/>
            </w:r>
          </w:hyperlink>
        </w:p>
        <w:p w14:paraId="49C6AC72" w14:textId="279A6D9A" w:rsidR="00957F65" w:rsidRDefault="00957F65">
          <w:pPr>
            <w:pStyle w:val="TOC1"/>
            <w:tabs>
              <w:tab w:val="right" w:leader="dot" w:pos="9350"/>
            </w:tabs>
            <w:rPr>
              <w:rFonts w:eastAsiaTheme="minorEastAsia"/>
              <w:noProof/>
              <w:kern w:val="2"/>
              <w14:ligatures w14:val="standardContextual"/>
            </w:rPr>
          </w:pPr>
          <w:hyperlink w:anchor="_Toc183192915" w:history="1">
            <w:r w:rsidRPr="005E7446">
              <w:rPr>
                <w:rStyle w:val="Hyperlink"/>
                <w:rFonts w:ascii="Open Sans" w:hAnsi="Open Sans" w:cs="Open Sans"/>
                <w:b/>
                <w:bCs/>
                <w:noProof/>
                <w:lang w:bidi="fa-IR"/>
              </w:rPr>
              <w:t>Dataset Samples</w:t>
            </w:r>
            <w:r>
              <w:rPr>
                <w:noProof/>
                <w:webHidden/>
              </w:rPr>
              <w:tab/>
            </w:r>
            <w:r>
              <w:rPr>
                <w:noProof/>
                <w:webHidden/>
              </w:rPr>
              <w:fldChar w:fldCharType="begin"/>
            </w:r>
            <w:r>
              <w:rPr>
                <w:noProof/>
                <w:webHidden/>
              </w:rPr>
              <w:instrText xml:space="preserve"> PAGEREF _Toc183192915 \h </w:instrText>
            </w:r>
            <w:r>
              <w:rPr>
                <w:noProof/>
                <w:webHidden/>
              </w:rPr>
            </w:r>
            <w:r>
              <w:rPr>
                <w:noProof/>
                <w:webHidden/>
              </w:rPr>
              <w:fldChar w:fldCharType="separate"/>
            </w:r>
            <w:r w:rsidR="00B43100">
              <w:rPr>
                <w:noProof/>
                <w:webHidden/>
              </w:rPr>
              <w:t>6</w:t>
            </w:r>
            <w:r>
              <w:rPr>
                <w:noProof/>
                <w:webHidden/>
              </w:rPr>
              <w:fldChar w:fldCharType="end"/>
            </w:r>
          </w:hyperlink>
        </w:p>
        <w:p w14:paraId="65D27D89" w14:textId="34C37C61" w:rsidR="00957F65" w:rsidRDefault="00957F65">
          <w:pPr>
            <w:pStyle w:val="TOC1"/>
            <w:tabs>
              <w:tab w:val="right" w:leader="dot" w:pos="9350"/>
            </w:tabs>
            <w:rPr>
              <w:rFonts w:eastAsiaTheme="minorEastAsia"/>
              <w:noProof/>
              <w:kern w:val="2"/>
              <w14:ligatures w14:val="standardContextual"/>
            </w:rPr>
          </w:pPr>
          <w:hyperlink w:anchor="_Toc183192916" w:history="1">
            <w:r w:rsidRPr="005E7446">
              <w:rPr>
                <w:rStyle w:val="Hyperlink"/>
                <w:rFonts w:ascii="Open Sans" w:hAnsi="Open Sans" w:cs="Open Sans"/>
                <w:b/>
                <w:bCs/>
                <w:noProof/>
                <w:lang w:bidi="fa-IR"/>
              </w:rPr>
              <w:t>Initial Characteristics of Dataset Features</w:t>
            </w:r>
            <w:r>
              <w:rPr>
                <w:noProof/>
                <w:webHidden/>
              </w:rPr>
              <w:tab/>
            </w:r>
            <w:r>
              <w:rPr>
                <w:noProof/>
                <w:webHidden/>
              </w:rPr>
              <w:fldChar w:fldCharType="begin"/>
            </w:r>
            <w:r>
              <w:rPr>
                <w:noProof/>
                <w:webHidden/>
              </w:rPr>
              <w:instrText xml:space="preserve"> PAGEREF _Toc183192916 \h </w:instrText>
            </w:r>
            <w:r>
              <w:rPr>
                <w:noProof/>
                <w:webHidden/>
              </w:rPr>
            </w:r>
            <w:r>
              <w:rPr>
                <w:noProof/>
                <w:webHidden/>
              </w:rPr>
              <w:fldChar w:fldCharType="separate"/>
            </w:r>
            <w:r w:rsidR="00B43100">
              <w:rPr>
                <w:noProof/>
                <w:webHidden/>
              </w:rPr>
              <w:t>7</w:t>
            </w:r>
            <w:r>
              <w:rPr>
                <w:noProof/>
                <w:webHidden/>
              </w:rPr>
              <w:fldChar w:fldCharType="end"/>
            </w:r>
          </w:hyperlink>
        </w:p>
        <w:p w14:paraId="5726CEBB" w14:textId="4A0D74CE" w:rsidR="00957F65" w:rsidRDefault="00957F65">
          <w:pPr>
            <w:pStyle w:val="TOC1"/>
            <w:tabs>
              <w:tab w:val="right" w:leader="dot" w:pos="9350"/>
            </w:tabs>
            <w:rPr>
              <w:rFonts w:eastAsiaTheme="minorEastAsia"/>
              <w:noProof/>
              <w:kern w:val="2"/>
              <w14:ligatures w14:val="standardContextual"/>
            </w:rPr>
          </w:pPr>
          <w:hyperlink w:anchor="_Toc183192917" w:history="1">
            <w:r w:rsidRPr="005E7446">
              <w:rPr>
                <w:rStyle w:val="Hyperlink"/>
                <w:rFonts w:ascii="Open Sans" w:hAnsi="Open Sans" w:cs="Open Sans"/>
                <w:b/>
                <w:bCs/>
                <w:noProof/>
                <w:lang w:bidi="fa-IR"/>
              </w:rPr>
              <w:t>Data Description Charts</w:t>
            </w:r>
            <w:r>
              <w:rPr>
                <w:noProof/>
                <w:webHidden/>
              </w:rPr>
              <w:tab/>
            </w:r>
            <w:r>
              <w:rPr>
                <w:noProof/>
                <w:webHidden/>
              </w:rPr>
              <w:fldChar w:fldCharType="begin"/>
            </w:r>
            <w:r>
              <w:rPr>
                <w:noProof/>
                <w:webHidden/>
              </w:rPr>
              <w:instrText xml:space="preserve"> PAGEREF _Toc183192917 \h </w:instrText>
            </w:r>
            <w:r>
              <w:rPr>
                <w:noProof/>
                <w:webHidden/>
              </w:rPr>
            </w:r>
            <w:r>
              <w:rPr>
                <w:noProof/>
                <w:webHidden/>
              </w:rPr>
              <w:fldChar w:fldCharType="separate"/>
            </w:r>
            <w:r w:rsidR="00B43100">
              <w:rPr>
                <w:noProof/>
                <w:webHidden/>
              </w:rPr>
              <w:t>7</w:t>
            </w:r>
            <w:r>
              <w:rPr>
                <w:noProof/>
                <w:webHidden/>
              </w:rPr>
              <w:fldChar w:fldCharType="end"/>
            </w:r>
          </w:hyperlink>
        </w:p>
        <w:p w14:paraId="06D5AD3C" w14:textId="18F6AEB8" w:rsidR="00957F65" w:rsidRDefault="00957F65">
          <w:pPr>
            <w:pStyle w:val="TOC1"/>
            <w:tabs>
              <w:tab w:val="right" w:leader="dot" w:pos="9350"/>
            </w:tabs>
            <w:rPr>
              <w:rFonts w:eastAsiaTheme="minorEastAsia"/>
              <w:noProof/>
              <w:kern w:val="2"/>
              <w14:ligatures w14:val="standardContextual"/>
            </w:rPr>
          </w:pPr>
          <w:hyperlink w:anchor="_Toc183192918" w:history="1">
            <w:r w:rsidRPr="005E7446">
              <w:rPr>
                <w:rStyle w:val="Hyperlink"/>
                <w:rFonts w:ascii="Open Sans" w:hAnsi="Open Sans" w:cs="Open Sans"/>
                <w:b/>
                <w:bCs/>
                <w:noProof/>
                <w:lang w:bidi="fa-IR"/>
              </w:rPr>
              <w:t>Data Preprocessing and Examples</w:t>
            </w:r>
            <w:r>
              <w:rPr>
                <w:noProof/>
                <w:webHidden/>
              </w:rPr>
              <w:tab/>
            </w:r>
            <w:r>
              <w:rPr>
                <w:noProof/>
                <w:webHidden/>
              </w:rPr>
              <w:fldChar w:fldCharType="begin"/>
            </w:r>
            <w:r>
              <w:rPr>
                <w:noProof/>
                <w:webHidden/>
              </w:rPr>
              <w:instrText xml:space="preserve"> PAGEREF _Toc183192918 \h </w:instrText>
            </w:r>
            <w:r>
              <w:rPr>
                <w:noProof/>
                <w:webHidden/>
              </w:rPr>
            </w:r>
            <w:r>
              <w:rPr>
                <w:noProof/>
                <w:webHidden/>
              </w:rPr>
              <w:fldChar w:fldCharType="separate"/>
            </w:r>
            <w:r w:rsidR="00B43100">
              <w:rPr>
                <w:noProof/>
                <w:webHidden/>
              </w:rPr>
              <w:t>9</w:t>
            </w:r>
            <w:r>
              <w:rPr>
                <w:noProof/>
                <w:webHidden/>
              </w:rPr>
              <w:fldChar w:fldCharType="end"/>
            </w:r>
          </w:hyperlink>
        </w:p>
        <w:p w14:paraId="4E638D58" w14:textId="7CA51A12" w:rsidR="00957F65" w:rsidRDefault="00957F65">
          <w:pPr>
            <w:pStyle w:val="TOC2"/>
            <w:tabs>
              <w:tab w:val="right" w:leader="dot" w:pos="9350"/>
            </w:tabs>
            <w:rPr>
              <w:rFonts w:eastAsiaTheme="minorEastAsia"/>
              <w:noProof/>
              <w:kern w:val="2"/>
              <w14:ligatures w14:val="standardContextual"/>
            </w:rPr>
          </w:pPr>
          <w:hyperlink w:anchor="_Toc183192919" w:history="1">
            <w:r w:rsidRPr="005E7446">
              <w:rPr>
                <w:rStyle w:val="Hyperlink"/>
                <w:rFonts w:ascii="Open Sans" w:hAnsi="Open Sans" w:cs="Open Sans"/>
                <w:b/>
                <w:bCs/>
                <w:noProof/>
                <w:lang w:bidi="fa-IR"/>
              </w:rPr>
              <w:t>a) Handling Missing and Duplicated Data:</w:t>
            </w:r>
            <w:r>
              <w:rPr>
                <w:noProof/>
                <w:webHidden/>
              </w:rPr>
              <w:tab/>
            </w:r>
            <w:r>
              <w:rPr>
                <w:noProof/>
                <w:webHidden/>
              </w:rPr>
              <w:fldChar w:fldCharType="begin"/>
            </w:r>
            <w:r>
              <w:rPr>
                <w:noProof/>
                <w:webHidden/>
              </w:rPr>
              <w:instrText xml:space="preserve"> PAGEREF _Toc183192919 \h </w:instrText>
            </w:r>
            <w:r>
              <w:rPr>
                <w:noProof/>
                <w:webHidden/>
              </w:rPr>
            </w:r>
            <w:r>
              <w:rPr>
                <w:noProof/>
                <w:webHidden/>
              </w:rPr>
              <w:fldChar w:fldCharType="separate"/>
            </w:r>
            <w:r w:rsidR="00B43100">
              <w:rPr>
                <w:noProof/>
                <w:webHidden/>
              </w:rPr>
              <w:t>9</w:t>
            </w:r>
            <w:r>
              <w:rPr>
                <w:noProof/>
                <w:webHidden/>
              </w:rPr>
              <w:fldChar w:fldCharType="end"/>
            </w:r>
          </w:hyperlink>
        </w:p>
        <w:p w14:paraId="5C324BCC" w14:textId="6DB76C59" w:rsidR="00957F65" w:rsidRDefault="00957F65">
          <w:pPr>
            <w:pStyle w:val="TOC3"/>
            <w:tabs>
              <w:tab w:val="left" w:pos="880"/>
              <w:tab w:val="right" w:leader="dot" w:pos="9350"/>
            </w:tabs>
            <w:rPr>
              <w:rFonts w:eastAsiaTheme="minorEastAsia"/>
              <w:noProof/>
              <w:kern w:val="2"/>
              <w14:ligatures w14:val="standardContextual"/>
            </w:rPr>
          </w:pPr>
          <w:hyperlink w:anchor="_Toc183192920" w:history="1">
            <w:r w:rsidRPr="005E7446">
              <w:rPr>
                <w:rStyle w:val="Hyperlink"/>
                <w:rFonts w:ascii="Symbol" w:hAnsi="Symbol" w:cs="Open Sans"/>
                <w:noProof/>
                <w:lang w:bidi="fa-IR"/>
              </w:rPr>
              <w:t></w:t>
            </w:r>
            <w:r>
              <w:rPr>
                <w:rFonts w:eastAsiaTheme="minorEastAsia"/>
                <w:noProof/>
                <w:kern w:val="2"/>
                <w14:ligatures w14:val="standardContextual"/>
              </w:rPr>
              <w:tab/>
            </w:r>
            <w:r w:rsidRPr="005E7446">
              <w:rPr>
                <w:rStyle w:val="Hyperlink"/>
                <w:rFonts w:ascii="Open Sans" w:hAnsi="Open Sans" w:cs="Open Sans"/>
                <w:b/>
                <w:bCs/>
                <w:noProof/>
              </w:rPr>
              <w:t>Step 1</w:t>
            </w:r>
            <w:r>
              <w:rPr>
                <w:noProof/>
                <w:webHidden/>
              </w:rPr>
              <w:tab/>
            </w:r>
            <w:r>
              <w:rPr>
                <w:noProof/>
                <w:webHidden/>
              </w:rPr>
              <w:fldChar w:fldCharType="begin"/>
            </w:r>
            <w:r>
              <w:rPr>
                <w:noProof/>
                <w:webHidden/>
              </w:rPr>
              <w:instrText xml:space="preserve"> PAGEREF _Toc183192920 \h </w:instrText>
            </w:r>
            <w:r>
              <w:rPr>
                <w:noProof/>
                <w:webHidden/>
              </w:rPr>
            </w:r>
            <w:r>
              <w:rPr>
                <w:noProof/>
                <w:webHidden/>
              </w:rPr>
              <w:fldChar w:fldCharType="separate"/>
            </w:r>
            <w:r w:rsidR="00B43100">
              <w:rPr>
                <w:noProof/>
                <w:webHidden/>
              </w:rPr>
              <w:t>9</w:t>
            </w:r>
            <w:r>
              <w:rPr>
                <w:noProof/>
                <w:webHidden/>
              </w:rPr>
              <w:fldChar w:fldCharType="end"/>
            </w:r>
          </w:hyperlink>
        </w:p>
        <w:p w14:paraId="1092C15B" w14:textId="0028043E" w:rsidR="00957F65" w:rsidRDefault="00957F65">
          <w:pPr>
            <w:pStyle w:val="TOC3"/>
            <w:tabs>
              <w:tab w:val="left" w:pos="880"/>
              <w:tab w:val="right" w:leader="dot" w:pos="9350"/>
            </w:tabs>
            <w:rPr>
              <w:rFonts w:eastAsiaTheme="minorEastAsia"/>
              <w:noProof/>
              <w:kern w:val="2"/>
              <w14:ligatures w14:val="standardContextual"/>
            </w:rPr>
          </w:pPr>
          <w:hyperlink w:anchor="_Toc183192921" w:history="1">
            <w:r w:rsidRPr="005E7446">
              <w:rPr>
                <w:rStyle w:val="Hyperlink"/>
                <w:rFonts w:ascii="Symbol" w:hAnsi="Symbol" w:cs="Open Sans"/>
                <w:noProof/>
                <w:lang w:bidi="fa-IR"/>
              </w:rPr>
              <w:t></w:t>
            </w:r>
            <w:r>
              <w:rPr>
                <w:rFonts w:eastAsiaTheme="minorEastAsia"/>
                <w:noProof/>
                <w:kern w:val="2"/>
                <w14:ligatures w14:val="standardContextual"/>
              </w:rPr>
              <w:tab/>
            </w:r>
            <w:r w:rsidRPr="005E7446">
              <w:rPr>
                <w:rStyle w:val="Hyperlink"/>
                <w:rFonts w:ascii="Open Sans" w:hAnsi="Open Sans" w:cs="Open Sans"/>
                <w:b/>
                <w:bCs/>
                <w:noProof/>
              </w:rPr>
              <w:t>Step 2</w:t>
            </w:r>
            <w:r>
              <w:rPr>
                <w:noProof/>
                <w:webHidden/>
              </w:rPr>
              <w:tab/>
            </w:r>
            <w:r>
              <w:rPr>
                <w:noProof/>
                <w:webHidden/>
              </w:rPr>
              <w:fldChar w:fldCharType="begin"/>
            </w:r>
            <w:r>
              <w:rPr>
                <w:noProof/>
                <w:webHidden/>
              </w:rPr>
              <w:instrText xml:space="preserve"> PAGEREF _Toc183192921 \h </w:instrText>
            </w:r>
            <w:r>
              <w:rPr>
                <w:noProof/>
                <w:webHidden/>
              </w:rPr>
            </w:r>
            <w:r>
              <w:rPr>
                <w:noProof/>
                <w:webHidden/>
              </w:rPr>
              <w:fldChar w:fldCharType="separate"/>
            </w:r>
            <w:r w:rsidR="00B43100">
              <w:rPr>
                <w:noProof/>
                <w:webHidden/>
              </w:rPr>
              <w:t>9</w:t>
            </w:r>
            <w:r>
              <w:rPr>
                <w:noProof/>
                <w:webHidden/>
              </w:rPr>
              <w:fldChar w:fldCharType="end"/>
            </w:r>
          </w:hyperlink>
        </w:p>
        <w:p w14:paraId="69107747" w14:textId="5B79630B" w:rsidR="00957F65" w:rsidRDefault="00957F65">
          <w:pPr>
            <w:pStyle w:val="TOC3"/>
            <w:tabs>
              <w:tab w:val="left" w:pos="880"/>
              <w:tab w:val="right" w:leader="dot" w:pos="9350"/>
            </w:tabs>
            <w:rPr>
              <w:rFonts w:eastAsiaTheme="minorEastAsia"/>
              <w:noProof/>
              <w:kern w:val="2"/>
              <w14:ligatures w14:val="standardContextual"/>
            </w:rPr>
          </w:pPr>
          <w:hyperlink w:anchor="_Toc183192922" w:history="1">
            <w:r w:rsidRPr="005E7446">
              <w:rPr>
                <w:rStyle w:val="Hyperlink"/>
                <w:rFonts w:ascii="Symbol" w:hAnsi="Symbol" w:cs="Open Sans"/>
                <w:noProof/>
                <w:lang w:bidi="fa-IR"/>
              </w:rPr>
              <w:t></w:t>
            </w:r>
            <w:r>
              <w:rPr>
                <w:rFonts w:eastAsiaTheme="minorEastAsia"/>
                <w:noProof/>
                <w:kern w:val="2"/>
                <w14:ligatures w14:val="standardContextual"/>
              </w:rPr>
              <w:tab/>
            </w:r>
            <w:r w:rsidRPr="005E7446">
              <w:rPr>
                <w:rStyle w:val="Hyperlink"/>
                <w:rFonts w:ascii="Open Sans" w:hAnsi="Open Sans" w:cs="Open Sans"/>
                <w:b/>
                <w:bCs/>
                <w:noProof/>
              </w:rPr>
              <w:t>Step 3</w:t>
            </w:r>
            <w:r>
              <w:rPr>
                <w:noProof/>
                <w:webHidden/>
              </w:rPr>
              <w:tab/>
            </w:r>
            <w:r>
              <w:rPr>
                <w:noProof/>
                <w:webHidden/>
              </w:rPr>
              <w:fldChar w:fldCharType="begin"/>
            </w:r>
            <w:r>
              <w:rPr>
                <w:noProof/>
                <w:webHidden/>
              </w:rPr>
              <w:instrText xml:space="preserve"> PAGEREF _Toc183192922 \h </w:instrText>
            </w:r>
            <w:r>
              <w:rPr>
                <w:noProof/>
                <w:webHidden/>
              </w:rPr>
            </w:r>
            <w:r>
              <w:rPr>
                <w:noProof/>
                <w:webHidden/>
              </w:rPr>
              <w:fldChar w:fldCharType="separate"/>
            </w:r>
            <w:r w:rsidR="00B43100">
              <w:rPr>
                <w:noProof/>
                <w:webHidden/>
              </w:rPr>
              <w:t>9</w:t>
            </w:r>
            <w:r>
              <w:rPr>
                <w:noProof/>
                <w:webHidden/>
              </w:rPr>
              <w:fldChar w:fldCharType="end"/>
            </w:r>
          </w:hyperlink>
        </w:p>
        <w:p w14:paraId="37BCD9FA" w14:textId="667BC943" w:rsidR="00957F65" w:rsidRDefault="00957F65">
          <w:pPr>
            <w:pStyle w:val="TOC2"/>
            <w:tabs>
              <w:tab w:val="right" w:leader="dot" w:pos="9350"/>
            </w:tabs>
            <w:rPr>
              <w:rFonts w:eastAsiaTheme="minorEastAsia"/>
              <w:noProof/>
              <w:kern w:val="2"/>
              <w14:ligatures w14:val="standardContextual"/>
            </w:rPr>
          </w:pPr>
          <w:hyperlink w:anchor="_Toc183192923" w:history="1">
            <w:r w:rsidRPr="005E7446">
              <w:rPr>
                <w:rStyle w:val="Hyperlink"/>
                <w:rFonts w:ascii="Open Sans" w:hAnsi="Open Sans" w:cs="Open Sans"/>
                <w:b/>
                <w:bCs/>
                <w:noProof/>
              </w:rPr>
              <w:t>b) Scaling Numerical Features:</w:t>
            </w:r>
            <w:r>
              <w:rPr>
                <w:noProof/>
                <w:webHidden/>
              </w:rPr>
              <w:tab/>
            </w:r>
            <w:r>
              <w:rPr>
                <w:noProof/>
                <w:webHidden/>
              </w:rPr>
              <w:fldChar w:fldCharType="begin"/>
            </w:r>
            <w:r>
              <w:rPr>
                <w:noProof/>
                <w:webHidden/>
              </w:rPr>
              <w:instrText xml:space="preserve"> PAGEREF _Toc183192923 \h </w:instrText>
            </w:r>
            <w:r>
              <w:rPr>
                <w:noProof/>
                <w:webHidden/>
              </w:rPr>
            </w:r>
            <w:r>
              <w:rPr>
                <w:noProof/>
                <w:webHidden/>
              </w:rPr>
              <w:fldChar w:fldCharType="separate"/>
            </w:r>
            <w:r w:rsidR="00B43100">
              <w:rPr>
                <w:noProof/>
                <w:webHidden/>
              </w:rPr>
              <w:t>11</w:t>
            </w:r>
            <w:r>
              <w:rPr>
                <w:noProof/>
                <w:webHidden/>
              </w:rPr>
              <w:fldChar w:fldCharType="end"/>
            </w:r>
          </w:hyperlink>
        </w:p>
        <w:p w14:paraId="630316F9" w14:textId="2B9E46B1" w:rsidR="00957F65" w:rsidRDefault="00957F65">
          <w:pPr>
            <w:pStyle w:val="TOC3"/>
            <w:tabs>
              <w:tab w:val="left" w:pos="880"/>
              <w:tab w:val="right" w:leader="dot" w:pos="9350"/>
            </w:tabs>
            <w:rPr>
              <w:rFonts w:eastAsiaTheme="minorEastAsia"/>
              <w:noProof/>
              <w:kern w:val="2"/>
              <w14:ligatures w14:val="standardContextual"/>
            </w:rPr>
          </w:pPr>
          <w:hyperlink w:anchor="_Toc183192924" w:history="1">
            <w:r w:rsidRPr="005E7446">
              <w:rPr>
                <w:rStyle w:val="Hyperlink"/>
                <w:rFonts w:ascii="Symbol" w:hAnsi="Symbol" w:cs="Open Sans"/>
                <w:noProof/>
              </w:rPr>
              <w:t></w:t>
            </w:r>
            <w:r>
              <w:rPr>
                <w:rFonts w:eastAsiaTheme="minorEastAsia"/>
                <w:noProof/>
                <w:kern w:val="2"/>
                <w14:ligatures w14:val="standardContextual"/>
              </w:rPr>
              <w:tab/>
            </w:r>
            <w:r w:rsidRPr="005E7446">
              <w:rPr>
                <w:rStyle w:val="Hyperlink"/>
                <w:rFonts w:ascii="Open Sans" w:hAnsi="Open Sans" w:cs="Open Sans"/>
                <w:b/>
                <w:bCs/>
                <w:noProof/>
              </w:rPr>
              <w:t>Step 1</w:t>
            </w:r>
            <w:r>
              <w:rPr>
                <w:noProof/>
                <w:webHidden/>
              </w:rPr>
              <w:tab/>
            </w:r>
            <w:r>
              <w:rPr>
                <w:noProof/>
                <w:webHidden/>
              </w:rPr>
              <w:fldChar w:fldCharType="begin"/>
            </w:r>
            <w:r>
              <w:rPr>
                <w:noProof/>
                <w:webHidden/>
              </w:rPr>
              <w:instrText xml:space="preserve"> PAGEREF _Toc183192924 \h </w:instrText>
            </w:r>
            <w:r>
              <w:rPr>
                <w:noProof/>
                <w:webHidden/>
              </w:rPr>
            </w:r>
            <w:r>
              <w:rPr>
                <w:noProof/>
                <w:webHidden/>
              </w:rPr>
              <w:fldChar w:fldCharType="separate"/>
            </w:r>
            <w:r w:rsidR="00B43100">
              <w:rPr>
                <w:noProof/>
                <w:webHidden/>
              </w:rPr>
              <w:t>11</w:t>
            </w:r>
            <w:r>
              <w:rPr>
                <w:noProof/>
                <w:webHidden/>
              </w:rPr>
              <w:fldChar w:fldCharType="end"/>
            </w:r>
          </w:hyperlink>
        </w:p>
        <w:p w14:paraId="08952F6B" w14:textId="226DD9F1" w:rsidR="00957F65" w:rsidRDefault="00957F65">
          <w:pPr>
            <w:pStyle w:val="TOC3"/>
            <w:tabs>
              <w:tab w:val="left" w:pos="880"/>
              <w:tab w:val="right" w:leader="dot" w:pos="9350"/>
            </w:tabs>
            <w:rPr>
              <w:rFonts w:eastAsiaTheme="minorEastAsia"/>
              <w:noProof/>
              <w:kern w:val="2"/>
              <w14:ligatures w14:val="standardContextual"/>
            </w:rPr>
          </w:pPr>
          <w:hyperlink w:anchor="_Toc183192925" w:history="1">
            <w:r w:rsidRPr="005E7446">
              <w:rPr>
                <w:rStyle w:val="Hyperlink"/>
                <w:rFonts w:ascii="Symbol" w:hAnsi="Symbol" w:cs="Open Sans"/>
                <w:noProof/>
              </w:rPr>
              <w:t></w:t>
            </w:r>
            <w:r>
              <w:rPr>
                <w:rFonts w:eastAsiaTheme="minorEastAsia"/>
                <w:noProof/>
                <w:kern w:val="2"/>
                <w14:ligatures w14:val="standardContextual"/>
              </w:rPr>
              <w:tab/>
            </w:r>
            <w:r w:rsidRPr="005E7446">
              <w:rPr>
                <w:rStyle w:val="Hyperlink"/>
                <w:rFonts w:ascii="Open Sans" w:hAnsi="Open Sans" w:cs="Open Sans"/>
                <w:b/>
                <w:bCs/>
                <w:noProof/>
              </w:rPr>
              <w:t>Step 2</w:t>
            </w:r>
            <w:r>
              <w:rPr>
                <w:noProof/>
                <w:webHidden/>
              </w:rPr>
              <w:tab/>
            </w:r>
            <w:r>
              <w:rPr>
                <w:noProof/>
                <w:webHidden/>
              </w:rPr>
              <w:fldChar w:fldCharType="begin"/>
            </w:r>
            <w:r>
              <w:rPr>
                <w:noProof/>
                <w:webHidden/>
              </w:rPr>
              <w:instrText xml:space="preserve"> PAGEREF _Toc183192925 \h </w:instrText>
            </w:r>
            <w:r>
              <w:rPr>
                <w:noProof/>
                <w:webHidden/>
              </w:rPr>
            </w:r>
            <w:r>
              <w:rPr>
                <w:noProof/>
                <w:webHidden/>
              </w:rPr>
              <w:fldChar w:fldCharType="separate"/>
            </w:r>
            <w:r w:rsidR="00B43100">
              <w:rPr>
                <w:noProof/>
                <w:webHidden/>
              </w:rPr>
              <w:t>11</w:t>
            </w:r>
            <w:r>
              <w:rPr>
                <w:noProof/>
                <w:webHidden/>
              </w:rPr>
              <w:fldChar w:fldCharType="end"/>
            </w:r>
          </w:hyperlink>
        </w:p>
        <w:p w14:paraId="5E48D0FE" w14:textId="48B36D9F" w:rsidR="00957F65" w:rsidRDefault="00957F65">
          <w:pPr>
            <w:pStyle w:val="TOC3"/>
            <w:tabs>
              <w:tab w:val="left" w:pos="880"/>
              <w:tab w:val="right" w:leader="dot" w:pos="9350"/>
            </w:tabs>
            <w:rPr>
              <w:rFonts w:eastAsiaTheme="minorEastAsia"/>
              <w:noProof/>
              <w:kern w:val="2"/>
              <w14:ligatures w14:val="standardContextual"/>
            </w:rPr>
          </w:pPr>
          <w:hyperlink w:anchor="_Toc183192926" w:history="1">
            <w:r w:rsidRPr="005E7446">
              <w:rPr>
                <w:rStyle w:val="Hyperlink"/>
                <w:rFonts w:ascii="Symbol" w:hAnsi="Symbol" w:cs="Open Sans"/>
                <w:noProof/>
              </w:rPr>
              <w:t></w:t>
            </w:r>
            <w:r>
              <w:rPr>
                <w:rFonts w:eastAsiaTheme="minorEastAsia"/>
                <w:noProof/>
                <w:kern w:val="2"/>
                <w14:ligatures w14:val="standardContextual"/>
              </w:rPr>
              <w:tab/>
            </w:r>
            <w:r w:rsidRPr="005E7446">
              <w:rPr>
                <w:rStyle w:val="Hyperlink"/>
                <w:rFonts w:ascii="Open Sans" w:hAnsi="Open Sans" w:cs="Open Sans"/>
                <w:b/>
                <w:bCs/>
                <w:noProof/>
              </w:rPr>
              <w:t>Step 3</w:t>
            </w:r>
            <w:r>
              <w:rPr>
                <w:noProof/>
                <w:webHidden/>
              </w:rPr>
              <w:tab/>
            </w:r>
            <w:r>
              <w:rPr>
                <w:noProof/>
                <w:webHidden/>
              </w:rPr>
              <w:fldChar w:fldCharType="begin"/>
            </w:r>
            <w:r>
              <w:rPr>
                <w:noProof/>
                <w:webHidden/>
              </w:rPr>
              <w:instrText xml:space="preserve"> PAGEREF _Toc183192926 \h </w:instrText>
            </w:r>
            <w:r>
              <w:rPr>
                <w:noProof/>
                <w:webHidden/>
              </w:rPr>
            </w:r>
            <w:r>
              <w:rPr>
                <w:noProof/>
                <w:webHidden/>
              </w:rPr>
              <w:fldChar w:fldCharType="separate"/>
            </w:r>
            <w:r w:rsidR="00B43100">
              <w:rPr>
                <w:noProof/>
                <w:webHidden/>
              </w:rPr>
              <w:t>11</w:t>
            </w:r>
            <w:r>
              <w:rPr>
                <w:noProof/>
                <w:webHidden/>
              </w:rPr>
              <w:fldChar w:fldCharType="end"/>
            </w:r>
          </w:hyperlink>
        </w:p>
        <w:p w14:paraId="2A869829" w14:textId="487E539E" w:rsidR="00957F65" w:rsidRDefault="00957F65">
          <w:pPr>
            <w:pStyle w:val="TOC2"/>
            <w:tabs>
              <w:tab w:val="right" w:leader="dot" w:pos="9350"/>
            </w:tabs>
            <w:rPr>
              <w:rFonts w:eastAsiaTheme="minorEastAsia"/>
              <w:noProof/>
              <w:kern w:val="2"/>
              <w14:ligatures w14:val="standardContextual"/>
            </w:rPr>
          </w:pPr>
          <w:hyperlink w:anchor="_Toc183192927" w:history="1">
            <w:r w:rsidRPr="005E7446">
              <w:rPr>
                <w:rStyle w:val="Hyperlink"/>
                <w:rFonts w:ascii="Open Sans" w:hAnsi="Open Sans" w:cs="Open Sans"/>
                <w:b/>
                <w:bCs/>
                <w:noProof/>
              </w:rPr>
              <w:t>c) Splitting the Data:</w:t>
            </w:r>
            <w:r>
              <w:rPr>
                <w:noProof/>
                <w:webHidden/>
              </w:rPr>
              <w:tab/>
            </w:r>
            <w:r>
              <w:rPr>
                <w:noProof/>
                <w:webHidden/>
              </w:rPr>
              <w:fldChar w:fldCharType="begin"/>
            </w:r>
            <w:r>
              <w:rPr>
                <w:noProof/>
                <w:webHidden/>
              </w:rPr>
              <w:instrText xml:space="preserve"> PAGEREF _Toc183192927 \h </w:instrText>
            </w:r>
            <w:r>
              <w:rPr>
                <w:noProof/>
                <w:webHidden/>
              </w:rPr>
            </w:r>
            <w:r>
              <w:rPr>
                <w:noProof/>
                <w:webHidden/>
              </w:rPr>
              <w:fldChar w:fldCharType="separate"/>
            </w:r>
            <w:r w:rsidR="00B43100">
              <w:rPr>
                <w:noProof/>
                <w:webHidden/>
              </w:rPr>
              <w:t>12</w:t>
            </w:r>
            <w:r>
              <w:rPr>
                <w:noProof/>
                <w:webHidden/>
              </w:rPr>
              <w:fldChar w:fldCharType="end"/>
            </w:r>
          </w:hyperlink>
        </w:p>
        <w:p w14:paraId="0888285A" w14:textId="7EC9EC9B" w:rsidR="00957F65" w:rsidRDefault="00957F65">
          <w:pPr>
            <w:pStyle w:val="TOC3"/>
            <w:tabs>
              <w:tab w:val="right" w:leader="dot" w:pos="9350"/>
            </w:tabs>
            <w:rPr>
              <w:rFonts w:eastAsiaTheme="minorEastAsia"/>
              <w:noProof/>
              <w:kern w:val="2"/>
              <w14:ligatures w14:val="standardContextual"/>
            </w:rPr>
          </w:pPr>
          <w:hyperlink w:anchor="_Toc183192928" w:history="1">
            <w:r w:rsidRPr="005E7446">
              <w:rPr>
                <w:rStyle w:val="Hyperlink"/>
                <w:rFonts w:ascii="Open Sans" w:hAnsi="Open Sans" w:cs="Open Sans"/>
                <w:b/>
                <w:bCs/>
                <w:noProof/>
              </w:rPr>
              <w:t>Purpose of Splitting</w:t>
            </w:r>
            <w:r>
              <w:rPr>
                <w:noProof/>
                <w:webHidden/>
              </w:rPr>
              <w:tab/>
            </w:r>
            <w:r>
              <w:rPr>
                <w:noProof/>
                <w:webHidden/>
              </w:rPr>
              <w:fldChar w:fldCharType="begin"/>
            </w:r>
            <w:r>
              <w:rPr>
                <w:noProof/>
                <w:webHidden/>
              </w:rPr>
              <w:instrText xml:space="preserve"> PAGEREF _Toc183192928 \h </w:instrText>
            </w:r>
            <w:r>
              <w:rPr>
                <w:noProof/>
                <w:webHidden/>
              </w:rPr>
            </w:r>
            <w:r>
              <w:rPr>
                <w:noProof/>
                <w:webHidden/>
              </w:rPr>
              <w:fldChar w:fldCharType="separate"/>
            </w:r>
            <w:r w:rsidR="00B43100">
              <w:rPr>
                <w:noProof/>
                <w:webHidden/>
              </w:rPr>
              <w:t>12</w:t>
            </w:r>
            <w:r>
              <w:rPr>
                <w:noProof/>
                <w:webHidden/>
              </w:rPr>
              <w:fldChar w:fldCharType="end"/>
            </w:r>
          </w:hyperlink>
        </w:p>
        <w:p w14:paraId="6A80B4CC" w14:textId="098F69A7" w:rsidR="00957F65" w:rsidRDefault="00957F65">
          <w:pPr>
            <w:pStyle w:val="TOC3"/>
            <w:tabs>
              <w:tab w:val="right" w:leader="dot" w:pos="9350"/>
            </w:tabs>
            <w:rPr>
              <w:rFonts w:eastAsiaTheme="minorEastAsia"/>
              <w:noProof/>
              <w:kern w:val="2"/>
              <w14:ligatures w14:val="standardContextual"/>
            </w:rPr>
          </w:pPr>
          <w:hyperlink w:anchor="_Toc183192929" w:history="1">
            <w:r w:rsidRPr="005E7446">
              <w:rPr>
                <w:rStyle w:val="Hyperlink"/>
                <w:rFonts w:ascii="Open Sans" w:hAnsi="Open Sans" w:cs="Open Sans"/>
                <w:b/>
                <w:bCs/>
                <w:noProof/>
              </w:rPr>
              <w:t>Splitting Implementation</w:t>
            </w:r>
            <w:r>
              <w:rPr>
                <w:noProof/>
                <w:webHidden/>
              </w:rPr>
              <w:tab/>
            </w:r>
            <w:r>
              <w:rPr>
                <w:noProof/>
                <w:webHidden/>
              </w:rPr>
              <w:fldChar w:fldCharType="begin"/>
            </w:r>
            <w:r>
              <w:rPr>
                <w:noProof/>
                <w:webHidden/>
              </w:rPr>
              <w:instrText xml:space="preserve"> PAGEREF _Toc183192929 \h </w:instrText>
            </w:r>
            <w:r>
              <w:rPr>
                <w:noProof/>
                <w:webHidden/>
              </w:rPr>
            </w:r>
            <w:r>
              <w:rPr>
                <w:noProof/>
                <w:webHidden/>
              </w:rPr>
              <w:fldChar w:fldCharType="separate"/>
            </w:r>
            <w:r w:rsidR="00B43100">
              <w:rPr>
                <w:noProof/>
                <w:webHidden/>
              </w:rPr>
              <w:t>12</w:t>
            </w:r>
            <w:r>
              <w:rPr>
                <w:noProof/>
                <w:webHidden/>
              </w:rPr>
              <w:fldChar w:fldCharType="end"/>
            </w:r>
          </w:hyperlink>
        </w:p>
        <w:p w14:paraId="66A4E779" w14:textId="4C9AE7EE" w:rsidR="00957F65" w:rsidRDefault="00957F65">
          <w:pPr>
            <w:pStyle w:val="TOC3"/>
            <w:tabs>
              <w:tab w:val="right" w:leader="dot" w:pos="9350"/>
            </w:tabs>
            <w:rPr>
              <w:rFonts w:eastAsiaTheme="minorEastAsia"/>
              <w:noProof/>
              <w:kern w:val="2"/>
              <w14:ligatures w14:val="standardContextual"/>
            </w:rPr>
          </w:pPr>
          <w:hyperlink w:anchor="_Toc183192930" w:history="1">
            <w:r w:rsidRPr="005E7446">
              <w:rPr>
                <w:rStyle w:val="Hyperlink"/>
                <w:rFonts w:ascii="Open Sans" w:hAnsi="Open Sans" w:cs="Open Sans"/>
                <w:b/>
                <w:bCs/>
                <w:noProof/>
              </w:rPr>
              <w:t>Results of Splitting</w:t>
            </w:r>
            <w:r>
              <w:rPr>
                <w:noProof/>
                <w:webHidden/>
              </w:rPr>
              <w:tab/>
            </w:r>
            <w:r>
              <w:rPr>
                <w:noProof/>
                <w:webHidden/>
              </w:rPr>
              <w:fldChar w:fldCharType="begin"/>
            </w:r>
            <w:r>
              <w:rPr>
                <w:noProof/>
                <w:webHidden/>
              </w:rPr>
              <w:instrText xml:space="preserve"> PAGEREF _Toc183192930 \h </w:instrText>
            </w:r>
            <w:r>
              <w:rPr>
                <w:noProof/>
                <w:webHidden/>
              </w:rPr>
            </w:r>
            <w:r>
              <w:rPr>
                <w:noProof/>
                <w:webHidden/>
              </w:rPr>
              <w:fldChar w:fldCharType="separate"/>
            </w:r>
            <w:r w:rsidR="00B43100">
              <w:rPr>
                <w:noProof/>
                <w:webHidden/>
              </w:rPr>
              <w:t>13</w:t>
            </w:r>
            <w:r>
              <w:rPr>
                <w:noProof/>
                <w:webHidden/>
              </w:rPr>
              <w:fldChar w:fldCharType="end"/>
            </w:r>
          </w:hyperlink>
        </w:p>
        <w:p w14:paraId="5F510657" w14:textId="09E8153E" w:rsidR="00957F65" w:rsidRDefault="00957F65">
          <w:pPr>
            <w:pStyle w:val="TOC1"/>
            <w:tabs>
              <w:tab w:val="right" w:leader="dot" w:pos="9350"/>
            </w:tabs>
            <w:rPr>
              <w:rFonts w:eastAsiaTheme="minorEastAsia"/>
              <w:noProof/>
              <w:kern w:val="2"/>
              <w14:ligatures w14:val="standardContextual"/>
            </w:rPr>
          </w:pPr>
          <w:hyperlink w:anchor="_Toc183192931" w:history="1">
            <w:r w:rsidRPr="005E7446">
              <w:rPr>
                <w:rStyle w:val="Hyperlink"/>
                <w:rFonts w:ascii="Open Sans" w:hAnsi="Open Sans" w:cs="Open Sans"/>
                <w:b/>
                <w:bCs/>
                <w:noProof/>
              </w:rPr>
              <w:t>Decision Tree Implementations</w:t>
            </w:r>
            <w:r>
              <w:rPr>
                <w:noProof/>
                <w:webHidden/>
              </w:rPr>
              <w:tab/>
            </w:r>
            <w:r>
              <w:rPr>
                <w:noProof/>
                <w:webHidden/>
              </w:rPr>
              <w:fldChar w:fldCharType="begin"/>
            </w:r>
            <w:r>
              <w:rPr>
                <w:noProof/>
                <w:webHidden/>
              </w:rPr>
              <w:instrText xml:space="preserve"> PAGEREF _Toc183192931 \h </w:instrText>
            </w:r>
            <w:r>
              <w:rPr>
                <w:noProof/>
                <w:webHidden/>
              </w:rPr>
            </w:r>
            <w:r>
              <w:rPr>
                <w:noProof/>
                <w:webHidden/>
              </w:rPr>
              <w:fldChar w:fldCharType="separate"/>
            </w:r>
            <w:r w:rsidR="00B43100">
              <w:rPr>
                <w:noProof/>
                <w:webHidden/>
              </w:rPr>
              <w:t>14</w:t>
            </w:r>
            <w:r>
              <w:rPr>
                <w:noProof/>
                <w:webHidden/>
              </w:rPr>
              <w:fldChar w:fldCharType="end"/>
            </w:r>
          </w:hyperlink>
        </w:p>
        <w:p w14:paraId="426D1B56" w14:textId="022975A3" w:rsidR="00957F65" w:rsidRDefault="00957F65">
          <w:pPr>
            <w:pStyle w:val="TOC2"/>
            <w:tabs>
              <w:tab w:val="right" w:leader="dot" w:pos="9350"/>
            </w:tabs>
            <w:rPr>
              <w:rFonts w:eastAsiaTheme="minorEastAsia"/>
              <w:noProof/>
              <w:kern w:val="2"/>
              <w14:ligatures w14:val="standardContextual"/>
            </w:rPr>
          </w:pPr>
          <w:hyperlink w:anchor="_Toc183192932" w:history="1">
            <w:r w:rsidRPr="005E7446">
              <w:rPr>
                <w:rStyle w:val="Hyperlink"/>
                <w:rFonts w:ascii="Open Sans" w:hAnsi="Open Sans" w:cs="Open Sans"/>
                <w:b/>
                <w:bCs/>
                <w:noProof/>
              </w:rPr>
              <w:t>a) Simple Decision Tree:</w:t>
            </w:r>
            <w:r>
              <w:rPr>
                <w:noProof/>
                <w:webHidden/>
              </w:rPr>
              <w:tab/>
            </w:r>
            <w:r>
              <w:rPr>
                <w:noProof/>
                <w:webHidden/>
              </w:rPr>
              <w:fldChar w:fldCharType="begin"/>
            </w:r>
            <w:r>
              <w:rPr>
                <w:noProof/>
                <w:webHidden/>
              </w:rPr>
              <w:instrText xml:space="preserve"> PAGEREF _Toc183192932 \h </w:instrText>
            </w:r>
            <w:r>
              <w:rPr>
                <w:noProof/>
                <w:webHidden/>
              </w:rPr>
            </w:r>
            <w:r>
              <w:rPr>
                <w:noProof/>
                <w:webHidden/>
              </w:rPr>
              <w:fldChar w:fldCharType="separate"/>
            </w:r>
            <w:r w:rsidR="00B43100">
              <w:rPr>
                <w:noProof/>
                <w:webHidden/>
              </w:rPr>
              <w:t>14</w:t>
            </w:r>
            <w:r>
              <w:rPr>
                <w:noProof/>
                <w:webHidden/>
              </w:rPr>
              <w:fldChar w:fldCharType="end"/>
            </w:r>
          </w:hyperlink>
        </w:p>
        <w:p w14:paraId="6EBE8303" w14:textId="14828745" w:rsidR="00957F65" w:rsidRDefault="00957F65">
          <w:pPr>
            <w:pStyle w:val="TOC3"/>
            <w:tabs>
              <w:tab w:val="right" w:leader="dot" w:pos="9350"/>
            </w:tabs>
            <w:rPr>
              <w:rFonts w:eastAsiaTheme="minorEastAsia"/>
              <w:noProof/>
              <w:kern w:val="2"/>
              <w14:ligatures w14:val="standardContextual"/>
            </w:rPr>
          </w:pPr>
          <w:hyperlink w:anchor="_Toc183192933" w:history="1">
            <w:r w:rsidRPr="005E7446">
              <w:rPr>
                <w:rStyle w:val="Hyperlink"/>
                <w:rFonts w:ascii="Open Sans" w:hAnsi="Open Sans" w:cs="Open Sans"/>
                <w:b/>
                <w:bCs/>
                <w:noProof/>
              </w:rPr>
              <w:t>Implementation</w:t>
            </w:r>
            <w:r>
              <w:rPr>
                <w:noProof/>
                <w:webHidden/>
              </w:rPr>
              <w:tab/>
            </w:r>
            <w:r>
              <w:rPr>
                <w:noProof/>
                <w:webHidden/>
              </w:rPr>
              <w:fldChar w:fldCharType="begin"/>
            </w:r>
            <w:r>
              <w:rPr>
                <w:noProof/>
                <w:webHidden/>
              </w:rPr>
              <w:instrText xml:space="preserve"> PAGEREF _Toc183192933 \h </w:instrText>
            </w:r>
            <w:r>
              <w:rPr>
                <w:noProof/>
                <w:webHidden/>
              </w:rPr>
            </w:r>
            <w:r>
              <w:rPr>
                <w:noProof/>
                <w:webHidden/>
              </w:rPr>
              <w:fldChar w:fldCharType="separate"/>
            </w:r>
            <w:r w:rsidR="00B43100">
              <w:rPr>
                <w:noProof/>
                <w:webHidden/>
              </w:rPr>
              <w:t>14</w:t>
            </w:r>
            <w:r>
              <w:rPr>
                <w:noProof/>
                <w:webHidden/>
              </w:rPr>
              <w:fldChar w:fldCharType="end"/>
            </w:r>
          </w:hyperlink>
        </w:p>
        <w:p w14:paraId="1DB502F4" w14:textId="104AFDE0" w:rsidR="00957F65" w:rsidRDefault="00957F65">
          <w:pPr>
            <w:pStyle w:val="TOC3"/>
            <w:tabs>
              <w:tab w:val="right" w:leader="dot" w:pos="9350"/>
            </w:tabs>
            <w:rPr>
              <w:rFonts w:eastAsiaTheme="minorEastAsia"/>
              <w:noProof/>
              <w:kern w:val="2"/>
              <w14:ligatures w14:val="standardContextual"/>
            </w:rPr>
          </w:pPr>
          <w:hyperlink w:anchor="_Toc183192934" w:history="1">
            <w:r w:rsidRPr="005E7446">
              <w:rPr>
                <w:rStyle w:val="Hyperlink"/>
                <w:rFonts w:ascii="Open Sans" w:hAnsi="Open Sans" w:cs="Open Sans"/>
                <w:b/>
                <w:bCs/>
                <w:noProof/>
              </w:rPr>
              <w:t>Rules Extracted:</w:t>
            </w:r>
            <w:r>
              <w:rPr>
                <w:noProof/>
                <w:webHidden/>
              </w:rPr>
              <w:tab/>
            </w:r>
            <w:r>
              <w:rPr>
                <w:noProof/>
                <w:webHidden/>
              </w:rPr>
              <w:fldChar w:fldCharType="begin"/>
            </w:r>
            <w:r>
              <w:rPr>
                <w:noProof/>
                <w:webHidden/>
              </w:rPr>
              <w:instrText xml:space="preserve"> PAGEREF _Toc183192934 \h </w:instrText>
            </w:r>
            <w:r>
              <w:rPr>
                <w:noProof/>
                <w:webHidden/>
              </w:rPr>
            </w:r>
            <w:r>
              <w:rPr>
                <w:noProof/>
                <w:webHidden/>
              </w:rPr>
              <w:fldChar w:fldCharType="separate"/>
            </w:r>
            <w:r w:rsidR="00B43100">
              <w:rPr>
                <w:noProof/>
                <w:webHidden/>
              </w:rPr>
              <w:t>15</w:t>
            </w:r>
            <w:r>
              <w:rPr>
                <w:noProof/>
                <w:webHidden/>
              </w:rPr>
              <w:fldChar w:fldCharType="end"/>
            </w:r>
          </w:hyperlink>
        </w:p>
        <w:p w14:paraId="443EFDAB" w14:textId="46643759" w:rsidR="00957F65" w:rsidRDefault="00957F65">
          <w:pPr>
            <w:pStyle w:val="TOC3"/>
            <w:tabs>
              <w:tab w:val="right" w:leader="dot" w:pos="9350"/>
            </w:tabs>
            <w:rPr>
              <w:rFonts w:eastAsiaTheme="minorEastAsia"/>
              <w:noProof/>
              <w:kern w:val="2"/>
              <w14:ligatures w14:val="standardContextual"/>
            </w:rPr>
          </w:pPr>
          <w:hyperlink w:anchor="_Toc183192935" w:history="1">
            <w:r w:rsidRPr="005E7446">
              <w:rPr>
                <w:rStyle w:val="Hyperlink"/>
                <w:rFonts w:ascii="Open Sans" w:hAnsi="Open Sans" w:cs="Open Sans"/>
                <w:b/>
                <w:bCs/>
                <w:noProof/>
              </w:rPr>
              <w:t>Evaluation:</w:t>
            </w:r>
            <w:r>
              <w:rPr>
                <w:noProof/>
                <w:webHidden/>
              </w:rPr>
              <w:tab/>
            </w:r>
            <w:r>
              <w:rPr>
                <w:noProof/>
                <w:webHidden/>
              </w:rPr>
              <w:fldChar w:fldCharType="begin"/>
            </w:r>
            <w:r>
              <w:rPr>
                <w:noProof/>
                <w:webHidden/>
              </w:rPr>
              <w:instrText xml:space="preserve"> PAGEREF _Toc183192935 \h </w:instrText>
            </w:r>
            <w:r>
              <w:rPr>
                <w:noProof/>
                <w:webHidden/>
              </w:rPr>
            </w:r>
            <w:r>
              <w:rPr>
                <w:noProof/>
                <w:webHidden/>
              </w:rPr>
              <w:fldChar w:fldCharType="separate"/>
            </w:r>
            <w:r w:rsidR="00B43100">
              <w:rPr>
                <w:noProof/>
                <w:webHidden/>
              </w:rPr>
              <w:t>15</w:t>
            </w:r>
            <w:r>
              <w:rPr>
                <w:noProof/>
                <w:webHidden/>
              </w:rPr>
              <w:fldChar w:fldCharType="end"/>
            </w:r>
          </w:hyperlink>
        </w:p>
        <w:p w14:paraId="3F965759" w14:textId="1EEA60B7" w:rsidR="00957F65" w:rsidRDefault="00957F65">
          <w:pPr>
            <w:pStyle w:val="TOC2"/>
            <w:tabs>
              <w:tab w:val="right" w:leader="dot" w:pos="9350"/>
            </w:tabs>
            <w:rPr>
              <w:rFonts w:eastAsiaTheme="minorEastAsia"/>
              <w:noProof/>
              <w:kern w:val="2"/>
              <w14:ligatures w14:val="standardContextual"/>
            </w:rPr>
          </w:pPr>
          <w:hyperlink w:anchor="_Toc183192936" w:history="1">
            <w:r w:rsidRPr="005E7446">
              <w:rPr>
                <w:rStyle w:val="Hyperlink"/>
                <w:rFonts w:ascii="Open Sans" w:hAnsi="Open Sans" w:cs="Open Sans"/>
                <w:b/>
                <w:bCs/>
                <w:noProof/>
              </w:rPr>
              <w:t>b) Random Forest</w:t>
            </w:r>
            <w:r>
              <w:rPr>
                <w:noProof/>
                <w:webHidden/>
              </w:rPr>
              <w:tab/>
            </w:r>
            <w:r>
              <w:rPr>
                <w:noProof/>
                <w:webHidden/>
              </w:rPr>
              <w:fldChar w:fldCharType="begin"/>
            </w:r>
            <w:r>
              <w:rPr>
                <w:noProof/>
                <w:webHidden/>
              </w:rPr>
              <w:instrText xml:space="preserve"> PAGEREF _Toc183192936 \h </w:instrText>
            </w:r>
            <w:r>
              <w:rPr>
                <w:noProof/>
                <w:webHidden/>
              </w:rPr>
            </w:r>
            <w:r>
              <w:rPr>
                <w:noProof/>
                <w:webHidden/>
              </w:rPr>
              <w:fldChar w:fldCharType="separate"/>
            </w:r>
            <w:r w:rsidR="00B43100">
              <w:rPr>
                <w:noProof/>
                <w:webHidden/>
              </w:rPr>
              <w:t>16</w:t>
            </w:r>
            <w:r>
              <w:rPr>
                <w:noProof/>
                <w:webHidden/>
              </w:rPr>
              <w:fldChar w:fldCharType="end"/>
            </w:r>
          </w:hyperlink>
        </w:p>
        <w:p w14:paraId="05A1BD17" w14:textId="5C162DBE" w:rsidR="00957F65" w:rsidRDefault="00957F65">
          <w:pPr>
            <w:pStyle w:val="TOC3"/>
            <w:tabs>
              <w:tab w:val="right" w:leader="dot" w:pos="9350"/>
            </w:tabs>
            <w:rPr>
              <w:rFonts w:eastAsiaTheme="minorEastAsia"/>
              <w:noProof/>
              <w:kern w:val="2"/>
              <w14:ligatures w14:val="standardContextual"/>
            </w:rPr>
          </w:pPr>
          <w:hyperlink w:anchor="_Toc183192937" w:history="1">
            <w:r w:rsidRPr="005E7446">
              <w:rPr>
                <w:rStyle w:val="Hyperlink"/>
                <w:rFonts w:ascii="Open Sans" w:hAnsi="Open Sans" w:cs="Open Sans"/>
                <w:b/>
                <w:bCs/>
                <w:noProof/>
              </w:rPr>
              <w:t>Implementation</w:t>
            </w:r>
            <w:r>
              <w:rPr>
                <w:noProof/>
                <w:webHidden/>
              </w:rPr>
              <w:tab/>
            </w:r>
            <w:r>
              <w:rPr>
                <w:noProof/>
                <w:webHidden/>
              </w:rPr>
              <w:fldChar w:fldCharType="begin"/>
            </w:r>
            <w:r>
              <w:rPr>
                <w:noProof/>
                <w:webHidden/>
              </w:rPr>
              <w:instrText xml:space="preserve"> PAGEREF _Toc183192937 \h </w:instrText>
            </w:r>
            <w:r>
              <w:rPr>
                <w:noProof/>
                <w:webHidden/>
              </w:rPr>
            </w:r>
            <w:r>
              <w:rPr>
                <w:noProof/>
                <w:webHidden/>
              </w:rPr>
              <w:fldChar w:fldCharType="separate"/>
            </w:r>
            <w:r w:rsidR="00B43100">
              <w:rPr>
                <w:noProof/>
                <w:webHidden/>
              </w:rPr>
              <w:t>16</w:t>
            </w:r>
            <w:r>
              <w:rPr>
                <w:noProof/>
                <w:webHidden/>
              </w:rPr>
              <w:fldChar w:fldCharType="end"/>
            </w:r>
          </w:hyperlink>
        </w:p>
        <w:p w14:paraId="28DFC0F9" w14:textId="5F0FA024" w:rsidR="00957F65" w:rsidRDefault="00957F65">
          <w:pPr>
            <w:pStyle w:val="TOC3"/>
            <w:tabs>
              <w:tab w:val="right" w:leader="dot" w:pos="9350"/>
            </w:tabs>
            <w:rPr>
              <w:rFonts w:eastAsiaTheme="minorEastAsia"/>
              <w:noProof/>
              <w:kern w:val="2"/>
              <w14:ligatures w14:val="standardContextual"/>
            </w:rPr>
          </w:pPr>
          <w:hyperlink w:anchor="_Toc183192938" w:history="1">
            <w:r w:rsidRPr="005E7446">
              <w:rPr>
                <w:rStyle w:val="Hyperlink"/>
                <w:rFonts w:ascii="Open Sans" w:hAnsi="Open Sans" w:cs="Open Sans"/>
                <w:b/>
                <w:bCs/>
                <w:noProof/>
              </w:rPr>
              <w:t>Evaluation:</w:t>
            </w:r>
            <w:r>
              <w:rPr>
                <w:noProof/>
                <w:webHidden/>
              </w:rPr>
              <w:tab/>
            </w:r>
            <w:r>
              <w:rPr>
                <w:noProof/>
                <w:webHidden/>
              </w:rPr>
              <w:fldChar w:fldCharType="begin"/>
            </w:r>
            <w:r>
              <w:rPr>
                <w:noProof/>
                <w:webHidden/>
              </w:rPr>
              <w:instrText xml:space="preserve"> PAGEREF _Toc183192938 \h </w:instrText>
            </w:r>
            <w:r>
              <w:rPr>
                <w:noProof/>
                <w:webHidden/>
              </w:rPr>
            </w:r>
            <w:r>
              <w:rPr>
                <w:noProof/>
                <w:webHidden/>
              </w:rPr>
              <w:fldChar w:fldCharType="separate"/>
            </w:r>
            <w:r w:rsidR="00B43100">
              <w:rPr>
                <w:noProof/>
                <w:webHidden/>
              </w:rPr>
              <w:t>18</w:t>
            </w:r>
            <w:r>
              <w:rPr>
                <w:noProof/>
                <w:webHidden/>
              </w:rPr>
              <w:fldChar w:fldCharType="end"/>
            </w:r>
          </w:hyperlink>
        </w:p>
        <w:p w14:paraId="2AFACAFA" w14:textId="32FEA852" w:rsidR="00957F65" w:rsidRDefault="00957F65">
          <w:pPr>
            <w:pStyle w:val="TOC2"/>
            <w:tabs>
              <w:tab w:val="right" w:leader="dot" w:pos="9350"/>
            </w:tabs>
            <w:rPr>
              <w:rFonts w:eastAsiaTheme="minorEastAsia"/>
              <w:noProof/>
              <w:kern w:val="2"/>
              <w14:ligatures w14:val="standardContextual"/>
            </w:rPr>
          </w:pPr>
          <w:hyperlink w:anchor="_Toc183192939" w:history="1">
            <w:r w:rsidRPr="005E7446">
              <w:rPr>
                <w:rStyle w:val="Hyperlink"/>
                <w:rFonts w:ascii="Open Sans" w:hAnsi="Open Sans" w:cs="Open Sans"/>
                <w:b/>
                <w:bCs/>
                <w:noProof/>
              </w:rPr>
              <w:t>Comparative Analysis</w:t>
            </w:r>
            <w:r>
              <w:rPr>
                <w:noProof/>
                <w:webHidden/>
              </w:rPr>
              <w:tab/>
            </w:r>
            <w:r>
              <w:rPr>
                <w:noProof/>
                <w:webHidden/>
              </w:rPr>
              <w:fldChar w:fldCharType="begin"/>
            </w:r>
            <w:r>
              <w:rPr>
                <w:noProof/>
                <w:webHidden/>
              </w:rPr>
              <w:instrText xml:space="preserve"> PAGEREF _Toc183192939 \h </w:instrText>
            </w:r>
            <w:r>
              <w:rPr>
                <w:noProof/>
                <w:webHidden/>
              </w:rPr>
            </w:r>
            <w:r>
              <w:rPr>
                <w:noProof/>
                <w:webHidden/>
              </w:rPr>
              <w:fldChar w:fldCharType="separate"/>
            </w:r>
            <w:r w:rsidR="00B43100">
              <w:rPr>
                <w:noProof/>
                <w:webHidden/>
              </w:rPr>
              <w:t>19</w:t>
            </w:r>
            <w:r>
              <w:rPr>
                <w:noProof/>
                <w:webHidden/>
              </w:rPr>
              <w:fldChar w:fldCharType="end"/>
            </w:r>
          </w:hyperlink>
        </w:p>
        <w:p w14:paraId="7249AD56" w14:textId="0F08B87A" w:rsidR="00957F65" w:rsidRDefault="00957F65">
          <w:pPr>
            <w:pStyle w:val="TOC2"/>
            <w:tabs>
              <w:tab w:val="right" w:leader="dot" w:pos="9350"/>
            </w:tabs>
            <w:rPr>
              <w:rFonts w:eastAsiaTheme="minorEastAsia"/>
              <w:noProof/>
              <w:kern w:val="2"/>
              <w14:ligatures w14:val="standardContextual"/>
            </w:rPr>
          </w:pPr>
          <w:hyperlink w:anchor="_Toc183192940" w:history="1">
            <w:r w:rsidRPr="005E7446">
              <w:rPr>
                <w:rStyle w:val="Hyperlink"/>
                <w:rFonts w:ascii="Open Sans" w:hAnsi="Open Sans" w:cs="Open Sans"/>
                <w:b/>
                <w:bCs/>
                <w:noProof/>
              </w:rPr>
              <w:t>Explanation of Outputs</w:t>
            </w:r>
            <w:r>
              <w:rPr>
                <w:noProof/>
                <w:webHidden/>
              </w:rPr>
              <w:tab/>
            </w:r>
            <w:r>
              <w:rPr>
                <w:noProof/>
                <w:webHidden/>
              </w:rPr>
              <w:fldChar w:fldCharType="begin"/>
            </w:r>
            <w:r>
              <w:rPr>
                <w:noProof/>
                <w:webHidden/>
              </w:rPr>
              <w:instrText xml:space="preserve"> PAGEREF _Toc183192940 \h </w:instrText>
            </w:r>
            <w:r>
              <w:rPr>
                <w:noProof/>
                <w:webHidden/>
              </w:rPr>
            </w:r>
            <w:r>
              <w:rPr>
                <w:noProof/>
                <w:webHidden/>
              </w:rPr>
              <w:fldChar w:fldCharType="separate"/>
            </w:r>
            <w:r w:rsidR="00B43100">
              <w:rPr>
                <w:noProof/>
                <w:webHidden/>
              </w:rPr>
              <w:t>19</w:t>
            </w:r>
            <w:r>
              <w:rPr>
                <w:noProof/>
                <w:webHidden/>
              </w:rPr>
              <w:fldChar w:fldCharType="end"/>
            </w:r>
          </w:hyperlink>
        </w:p>
        <w:p w14:paraId="0F8BB840" w14:textId="18195FD9" w:rsidR="00957F65" w:rsidRDefault="00957F65">
          <w:pPr>
            <w:pStyle w:val="TOC1"/>
            <w:tabs>
              <w:tab w:val="right" w:leader="dot" w:pos="9350"/>
            </w:tabs>
            <w:rPr>
              <w:rFonts w:eastAsiaTheme="minorEastAsia"/>
              <w:noProof/>
              <w:kern w:val="2"/>
              <w14:ligatures w14:val="standardContextual"/>
            </w:rPr>
          </w:pPr>
          <w:hyperlink w:anchor="_Toc183192941" w:history="1">
            <w:r w:rsidRPr="005E7446">
              <w:rPr>
                <w:rStyle w:val="Hyperlink"/>
                <w:rFonts w:ascii="Open Sans" w:hAnsi="Open Sans" w:cs="Open Sans"/>
                <w:b/>
                <w:bCs/>
                <w:noProof/>
                <w:lang w:bidi="fa-IR"/>
              </w:rPr>
              <w:t>K-Nearest Neighbors (KNN)</w:t>
            </w:r>
            <w:r>
              <w:rPr>
                <w:noProof/>
                <w:webHidden/>
              </w:rPr>
              <w:tab/>
            </w:r>
            <w:r>
              <w:rPr>
                <w:noProof/>
                <w:webHidden/>
              </w:rPr>
              <w:fldChar w:fldCharType="begin"/>
            </w:r>
            <w:r>
              <w:rPr>
                <w:noProof/>
                <w:webHidden/>
              </w:rPr>
              <w:instrText xml:space="preserve"> PAGEREF _Toc183192941 \h </w:instrText>
            </w:r>
            <w:r>
              <w:rPr>
                <w:noProof/>
                <w:webHidden/>
              </w:rPr>
            </w:r>
            <w:r>
              <w:rPr>
                <w:noProof/>
                <w:webHidden/>
              </w:rPr>
              <w:fldChar w:fldCharType="separate"/>
            </w:r>
            <w:r w:rsidR="00B43100">
              <w:rPr>
                <w:noProof/>
                <w:webHidden/>
              </w:rPr>
              <w:t>20</w:t>
            </w:r>
            <w:r>
              <w:rPr>
                <w:noProof/>
                <w:webHidden/>
              </w:rPr>
              <w:fldChar w:fldCharType="end"/>
            </w:r>
          </w:hyperlink>
        </w:p>
        <w:p w14:paraId="7E283A66" w14:textId="3AC1C1E7" w:rsidR="00957F65" w:rsidRDefault="00957F65">
          <w:pPr>
            <w:pStyle w:val="TOC2"/>
            <w:tabs>
              <w:tab w:val="right" w:leader="dot" w:pos="9350"/>
            </w:tabs>
            <w:rPr>
              <w:rFonts w:eastAsiaTheme="minorEastAsia"/>
              <w:noProof/>
              <w:kern w:val="2"/>
              <w14:ligatures w14:val="standardContextual"/>
            </w:rPr>
          </w:pPr>
          <w:hyperlink w:anchor="_Toc183192942" w:history="1">
            <w:r w:rsidRPr="005E7446">
              <w:rPr>
                <w:rStyle w:val="Hyperlink"/>
                <w:rFonts w:ascii="Open Sans" w:hAnsi="Open Sans" w:cs="Open Sans"/>
                <w:b/>
                <w:bCs/>
                <w:noProof/>
              </w:rPr>
              <w:t>Steps</w:t>
            </w:r>
            <w:r>
              <w:rPr>
                <w:noProof/>
                <w:webHidden/>
              </w:rPr>
              <w:tab/>
            </w:r>
            <w:r>
              <w:rPr>
                <w:noProof/>
                <w:webHidden/>
              </w:rPr>
              <w:fldChar w:fldCharType="begin"/>
            </w:r>
            <w:r>
              <w:rPr>
                <w:noProof/>
                <w:webHidden/>
              </w:rPr>
              <w:instrText xml:space="preserve"> PAGEREF _Toc183192942 \h </w:instrText>
            </w:r>
            <w:r>
              <w:rPr>
                <w:noProof/>
                <w:webHidden/>
              </w:rPr>
            </w:r>
            <w:r>
              <w:rPr>
                <w:noProof/>
                <w:webHidden/>
              </w:rPr>
              <w:fldChar w:fldCharType="separate"/>
            </w:r>
            <w:r w:rsidR="00B43100">
              <w:rPr>
                <w:noProof/>
                <w:webHidden/>
              </w:rPr>
              <w:t>20</w:t>
            </w:r>
            <w:r>
              <w:rPr>
                <w:noProof/>
                <w:webHidden/>
              </w:rPr>
              <w:fldChar w:fldCharType="end"/>
            </w:r>
          </w:hyperlink>
        </w:p>
        <w:p w14:paraId="68556260" w14:textId="34959DCE" w:rsidR="00957F65" w:rsidRDefault="00957F65">
          <w:pPr>
            <w:pStyle w:val="TOC2"/>
            <w:tabs>
              <w:tab w:val="right" w:leader="dot" w:pos="9350"/>
            </w:tabs>
            <w:rPr>
              <w:rFonts w:eastAsiaTheme="minorEastAsia"/>
              <w:noProof/>
              <w:kern w:val="2"/>
              <w14:ligatures w14:val="standardContextual"/>
            </w:rPr>
          </w:pPr>
          <w:hyperlink w:anchor="_Toc183192943" w:history="1">
            <w:r w:rsidRPr="005E7446">
              <w:rPr>
                <w:rStyle w:val="Hyperlink"/>
                <w:rFonts w:ascii="Open Sans" w:hAnsi="Open Sans" w:cs="Open Sans"/>
                <w:b/>
                <w:bCs/>
                <w:noProof/>
                <w:lang w:bidi="fa-IR"/>
              </w:rPr>
              <w:t>Analysis of the Results:</w:t>
            </w:r>
            <w:r>
              <w:rPr>
                <w:noProof/>
                <w:webHidden/>
              </w:rPr>
              <w:tab/>
            </w:r>
            <w:r>
              <w:rPr>
                <w:noProof/>
                <w:webHidden/>
              </w:rPr>
              <w:fldChar w:fldCharType="begin"/>
            </w:r>
            <w:r>
              <w:rPr>
                <w:noProof/>
                <w:webHidden/>
              </w:rPr>
              <w:instrText xml:space="preserve"> PAGEREF _Toc183192943 \h </w:instrText>
            </w:r>
            <w:r>
              <w:rPr>
                <w:noProof/>
                <w:webHidden/>
              </w:rPr>
            </w:r>
            <w:r>
              <w:rPr>
                <w:noProof/>
                <w:webHidden/>
              </w:rPr>
              <w:fldChar w:fldCharType="separate"/>
            </w:r>
            <w:r w:rsidR="00B43100">
              <w:rPr>
                <w:noProof/>
                <w:webHidden/>
              </w:rPr>
              <w:t>21</w:t>
            </w:r>
            <w:r>
              <w:rPr>
                <w:noProof/>
                <w:webHidden/>
              </w:rPr>
              <w:fldChar w:fldCharType="end"/>
            </w:r>
          </w:hyperlink>
        </w:p>
        <w:p w14:paraId="2EABD884" w14:textId="553EC39C" w:rsidR="00957F65" w:rsidRDefault="00957F65">
          <w:pPr>
            <w:pStyle w:val="TOC1"/>
            <w:tabs>
              <w:tab w:val="right" w:leader="dot" w:pos="9350"/>
            </w:tabs>
            <w:rPr>
              <w:rFonts w:eastAsiaTheme="minorEastAsia"/>
              <w:noProof/>
              <w:kern w:val="2"/>
              <w14:ligatures w14:val="standardContextual"/>
            </w:rPr>
          </w:pPr>
          <w:hyperlink w:anchor="_Toc183192944" w:history="1">
            <w:r w:rsidRPr="005E7446">
              <w:rPr>
                <w:rStyle w:val="Hyperlink"/>
                <w:rFonts w:ascii="Open Sans" w:hAnsi="Open Sans" w:cs="Open Sans"/>
                <w:b/>
                <w:bCs/>
                <w:noProof/>
                <w:lang w:bidi="fa-IR"/>
              </w:rPr>
              <w:t>Support Vector Machine (SVM)</w:t>
            </w:r>
            <w:r>
              <w:rPr>
                <w:noProof/>
                <w:webHidden/>
              </w:rPr>
              <w:tab/>
            </w:r>
            <w:r>
              <w:rPr>
                <w:noProof/>
                <w:webHidden/>
              </w:rPr>
              <w:fldChar w:fldCharType="begin"/>
            </w:r>
            <w:r>
              <w:rPr>
                <w:noProof/>
                <w:webHidden/>
              </w:rPr>
              <w:instrText xml:space="preserve"> PAGEREF _Toc183192944 \h </w:instrText>
            </w:r>
            <w:r>
              <w:rPr>
                <w:noProof/>
                <w:webHidden/>
              </w:rPr>
            </w:r>
            <w:r>
              <w:rPr>
                <w:noProof/>
                <w:webHidden/>
              </w:rPr>
              <w:fldChar w:fldCharType="separate"/>
            </w:r>
            <w:r w:rsidR="00B43100">
              <w:rPr>
                <w:noProof/>
                <w:webHidden/>
              </w:rPr>
              <w:t>22</w:t>
            </w:r>
            <w:r>
              <w:rPr>
                <w:noProof/>
                <w:webHidden/>
              </w:rPr>
              <w:fldChar w:fldCharType="end"/>
            </w:r>
          </w:hyperlink>
        </w:p>
        <w:p w14:paraId="119DF90D" w14:textId="1ACD0D20" w:rsidR="00957F65" w:rsidRDefault="00957F65">
          <w:pPr>
            <w:pStyle w:val="TOC2"/>
            <w:tabs>
              <w:tab w:val="right" w:leader="dot" w:pos="9350"/>
            </w:tabs>
            <w:rPr>
              <w:rFonts w:eastAsiaTheme="minorEastAsia"/>
              <w:noProof/>
              <w:kern w:val="2"/>
              <w14:ligatures w14:val="standardContextual"/>
            </w:rPr>
          </w:pPr>
          <w:hyperlink w:anchor="_Toc183192945" w:history="1">
            <w:r w:rsidRPr="005E7446">
              <w:rPr>
                <w:rStyle w:val="Hyperlink"/>
                <w:rFonts w:ascii="Open Sans" w:hAnsi="Open Sans" w:cs="Open Sans"/>
                <w:b/>
                <w:bCs/>
                <w:noProof/>
              </w:rPr>
              <w:t>Steps</w:t>
            </w:r>
            <w:r>
              <w:rPr>
                <w:noProof/>
                <w:webHidden/>
              </w:rPr>
              <w:tab/>
            </w:r>
            <w:r>
              <w:rPr>
                <w:noProof/>
                <w:webHidden/>
              </w:rPr>
              <w:fldChar w:fldCharType="begin"/>
            </w:r>
            <w:r>
              <w:rPr>
                <w:noProof/>
                <w:webHidden/>
              </w:rPr>
              <w:instrText xml:space="preserve"> PAGEREF _Toc183192945 \h </w:instrText>
            </w:r>
            <w:r>
              <w:rPr>
                <w:noProof/>
                <w:webHidden/>
              </w:rPr>
            </w:r>
            <w:r>
              <w:rPr>
                <w:noProof/>
                <w:webHidden/>
              </w:rPr>
              <w:fldChar w:fldCharType="separate"/>
            </w:r>
            <w:r w:rsidR="00B43100">
              <w:rPr>
                <w:noProof/>
                <w:webHidden/>
              </w:rPr>
              <w:t>22</w:t>
            </w:r>
            <w:r>
              <w:rPr>
                <w:noProof/>
                <w:webHidden/>
              </w:rPr>
              <w:fldChar w:fldCharType="end"/>
            </w:r>
          </w:hyperlink>
        </w:p>
        <w:p w14:paraId="74682AEE" w14:textId="2A62492B" w:rsidR="00957F65" w:rsidRDefault="00957F65">
          <w:pPr>
            <w:pStyle w:val="TOC2"/>
            <w:tabs>
              <w:tab w:val="right" w:leader="dot" w:pos="9350"/>
            </w:tabs>
            <w:rPr>
              <w:rFonts w:eastAsiaTheme="minorEastAsia"/>
              <w:noProof/>
              <w:kern w:val="2"/>
              <w14:ligatures w14:val="standardContextual"/>
            </w:rPr>
          </w:pPr>
          <w:hyperlink w:anchor="_Toc183192946" w:history="1">
            <w:r w:rsidRPr="005E7446">
              <w:rPr>
                <w:rStyle w:val="Hyperlink"/>
                <w:rFonts w:ascii="Open Sans" w:hAnsi="Open Sans" w:cs="Open Sans"/>
                <w:b/>
                <w:bCs/>
                <w:noProof/>
                <w:lang w:bidi="fa-IR"/>
              </w:rPr>
              <w:t>Analysis of the Results:</w:t>
            </w:r>
            <w:r>
              <w:rPr>
                <w:noProof/>
                <w:webHidden/>
              </w:rPr>
              <w:tab/>
            </w:r>
            <w:r>
              <w:rPr>
                <w:noProof/>
                <w:webHidden/>
              </w:rPr>
              <w:fldChar w:fldCharType="begin"/>
            </w:r>
            <w:r>
              <w:rPr>
                <w:noProof/>
                <w:webHidden/>
              </w:rPr>
              <w:instrText xml:space="preserve"> PAGEREF _Toc183192946 \h </w:instrText>
            </w:r>
            <w:r>
              <w:rPr>
                <w:noProof/>
                <w:webHidden/>
              </w:rPr>
            </w:r>
            <w:r>
              <w:rPr>
                <w:noProof/>
                <w:webHidden/>
              </w:rPr>
              <w:fldChar w:fldCharType="separate"/>
            </w:r>
            <w:r w:rsidR="00B43100">
              <w:rPr>
                <w:noProof/>
                <w:webHidden/>
              </w:rPr>
              <w:t>24</w:t>
            </w:r>
            <w:r>
              <w:rPr>
                <w:noProof/>
                <w:webHidden/>
              </w:rPr>
              <w:fldChar w:fldCharType="end"/>
            </w:r>
          </w:hyperlink>
        </w:p>
        <w:p w14:paraId="5B43EA0A" w14:textId="1C980D70" w:rsidR="00957F65" w:rsidRDefault="00957F65">
          <w:pPr>
            <w:pStyle w:val="TOC1"/>
            <w:tabs>
              <w:tab w:val="right" w:leader="dot" w:pos="9350"/>
            </w:tabs>
            <w:rPr>
              <w:rFonts w:eastAsiaTheme="minorEastAsia"/>
              <w:noProof/>
              <w:kern w:val="2"/>
              <w14:ligatures w14:val="standardContextual"/>
            </w:rPr>
          </w:pPr>
          <w:hyperlink w:anchor="_Toc183192947" w:history="1">
            <w:r w:rsidRPr="005E7446">
              <w:rPr>
                <w:rStyle w:val="Hyperlink"/>
                <w:rFonts w:ascii="Open Sans" w:hAnsi="Open Sans" w:cs="Open Sans"/>
                <w:b/>
                <w:bCs/>
                <w:noProof/>
                <w:lang w:bidi="fa-IR"/>
              </w:rPr>
              <w:t>Naive Bayes</w:t>
            </w:r>
            <w:r>
              <w:rPr>
                <w:noProof/>
                <w:webHidden/>
              </w:rPr>
              <w:tab/>
            </w:r>
            <w:r>
              <w:rPr>
                <w:noProof/>
                <w:webHidden/>
              </w:rPr>
              <w:fldChar w:fldCharType="begin"/>
            </w:r>
            <w:r>
              <w:rPr>
                <w:noProof/>
                <w:webHidden/>
              </w:rPr>
              <w:instrText xml:space="preserve"> PAGEREF _Toc183192947 \h </w:instrText>
            </w:r>
            <w:r>
              <w:rPr>
                <w:noProof/>
                <w:webHidden/>
              </w:rPr>
            </w:r>
            <w:r>
              <w:rPr>
                <w:noProof/>
                <w:webHidden/>
              </w:rPr>
              <w:fldChar w:fldCharType="separate"/>
            </w:r>
            <w:r w:rsidR="00B43100">
              <w:rPr>
                <w:noProof/>
                <w:webHidden/>
              </w:rPr>
              <w:t>24</w:t>
            </w:r>
            <w:r>
              <w:rPr>
                <w:noProof/>
                <w:webHidden/>
              </w:rPr>
              <w:fldChar w:fldCharType="end"/>
            </w:r>
          </w:hyperlink>
        </w:p>
        <w:p w14:paraId="57766BF4" w14:textId="3F8802C6" w:rsidR="00957F65" w:rsidRDefault="00957F65">
          <w:pPr>
            <w:pStyle w:val="TOC2"/>
            <w:tabs>
              <w:tab w:val="right" w:leader="dot" w:pos="9350"/>
            </w:tabs>
            <w:rPr>
              <w:rFonts w:eastAsiaTheme="minorEastAsia"/>
              <w:noProof/>
              <w:kern w:val="2"/>
              <w14:ligatures w14:val="standardContextual"/>
            </w:rPr>
          </w:pPr>
          <w:hyperlink w:anchor="_Toc183192948" w:history="1">
            <w:r w:rsidRPr="005E7446">
              <w:rPr>
                <w:rStyle w:val="Hyperlink"/>
                <w:rFonts w:ascii="Open Sans" w:hAnsi="Open Sans" w:cs="Open Sans"/>
                <w:b/>
                <w:bCs/>
                <w:noProof/>
              </w:rPr>
              <w:t>Steps</w:t>
            </w:r>
            <w:r>
              <w:rPr>
                <w:noProof/>
                <w:webHidden/>
              </w:rPr>
              <w:tab/>
            </w:r>
            <w:r>
              <w:rPr>
                <w:noProof/>
                <w:webHidden/>
              </w:rPr>
              <w:fldChar w:fldCharType="begin"/>
            </w:r>
            <w:r>
              <w:rPr>
                <w:noProof/>
                <w:webHidden/>
              </w:rPr>
              <w:instrText xml:space="preserve"> PAGEREF _Toc183192948 \h </w:instrText>
            </w:r>
            <w:r>
              <w:rPr>
                <w:noProof/>
                <w:webHidden/>
              </w:rPr>
            </w:r>
            <w:r>
              <w:rPr>
                <w:noProof/>
                <w:webHidden/>
              </w:rPr>
              <w:fldChar w:fldCharType="separate"/>
            </w:r>
            <w:r w:rsidR="00B43100">
              <w:rPr>
                <w:noProof/>
                <w:webHidden/>
              </w:rPr>
              <w:t>24</w:t>
            </w:r>
            <w:r>
              <w:rPr>
                <w:noProof/>
                <w:webHidden/>
              </w:rPr>
              <w:fldChar w:fldCharType="end"/>
            </w:r>
          </w:hyperlink>
        </w:p>
        <w:p w14:paraId="7518662D" w14:textId="0F56E001" w:rsidR="00957F65" w:rsidRDefault="00957F65">
          <w:pPr>
            <w:pStyle w:val="TOC2"/>
            <w:tabs>
              <w:tab w:val="right" w:leader="dot" w:pos="9350"/>
            </w:tabs>
            <w:rPr>
              <w:rFonts w:eastAsiaTheme="minorEastAsia"/>
              <w:noProof/>
              <w:kern w:val="2"/>
              <w14:ligatures w14:val="standardContextual"/>
            </w:rPr>
          </w:pPr>
          <w:hyperlink w:anchor="_Toc183192949" w:history="1">
            <w:r w:rsidRPr="005E7446">
              <w:rPr>
                <w:rStyle w:val="Hyperlink"/>
                <w:rFonts w:ascii="Open Sans" w:hAnsi="Open Sans" w:cs="Open Sans"/>
                <w:b/>
                <w:bCs/>
                <w:noProof/>
                <w:lang w:bidi="fa-IR"/>
              </w:rPr>
              <w:t>Analysis of Naive Bayes Results:</w:t>
            </w:r>
            <w:r>
              <w:rPr>
                <w:noProof/>
                <w:webHidden/>
              </w:rPr>
              <w:tab/>
            </w:r>
            <w:r>
              <w:rPr>
                <w:noProof/>
                <w:webHidden/>
              </w:rPr>
              <w:fldChar w:fldCharType="begin"/>
            </w:r>
            <w:r>
              <w:rPr>
                <w:noProof/>
                <w:webHidden/>
              </w:rPr>
              <w:instrText xml:space="preserve"> PAGEREF _Toc183192949 \h </w:instrText>
            </w:r>
            <w:r>
              <w:rPr>
                <w:noProof/>
                <w:webHidden/>
              </w:rPr>
            </w:r>
            <w:r>
              <w:rPr>
                <w:noProof/>
                <w:webHidden/>
              </w:rPr>
              <w:fldChar w:fldCharType="separate"/>
            </w:r>
            <w:r w:rsidR="00B43100">
              <w:rPr>
                <w:noProof/>
                <w:webHidden/>
              </w:rPr>
              <w:t>25</w:t>
            </w:r>
            <w:r>
              <w:rPr>
                <w:noProof/>
                <w:webHidden/>
              </w:rPr>
              <w:fldChar w:fldCharType="end"/>
            </w:r>
          </w:hyperlink>
        </w:p>
        <w:p w14:paraId="4414B3D3" w14:textId="27AEE73E" w:rsidR="00957F65" w:rsidRDefault="00957F65">
          <w:pPr>
            <w:pStyle w:val="TOC1"/>
            <w:tabs>
              <w:tab w:val="right" w:leader="dot" w:pos="9350"/>
            </w:tabs>
            <w:rPr>
              <w:rFonts w:eastAsiaTheme="minorEastAsia"/>
              <w:noProof/>
              <w:kern w:val="2"/>
              <w14:ligatures w14:val="standardContextual"/>
            </w:rPr>
          </w:pPr>
          <w:hyperlink w:anchor="_Toc183192950" w:history="1">
            <w:r w:rsidRPr="005E7446">
              <w:rPr>
                <w:rStyle w:val="Hyperlink"/>
                <w:rFonts w:ascii="Open Sans" w:hAnsi="Open Sans" w:cs="Open Sans"/>
                <w:b/>
                <w:bCs/>
                <w:noProof/>
                <w:lang w:bidi="fa-IR"/>
              </w:rPr>
              <w:t>Comparing the Algorithms</w:t>
            </w:r>
            <w:r>
              <w:rPr>
                <w:noProof/>
                <w:webHidden/>
              </w:rPr>
              <w:tab/>
            </w:r>
            <w:r>
              <w:rPr>
                <w:noProof/>
                <w:webHidden/>
              </w:rPr>
              <w:fldChar w:fldCharType="begin"/>
            </w:r>
            <w:r>
              <w:rPr>
                <w:noProof/>
                <w:webHidden/>
              </w:rPr>
              <w:instrText xml:space="preserve"> PAGEREF _Toc183192950 \h </w:instrText>
            </w:r>
            <w:r>
              <w:rPr>
                <w:noProof/>
                <w:webHidden/>
              </w:rPr>
            </w:r>
            <w:r>
              <w:rPr>
                <w:noProof/>
                <w:webHidden/>
              </w:rPr>
              <w:fldChar w:fldCharType="separate"/>
            </w:r>
            <w:r w:rsidR="00B43100">
              <w:rPr>
                <w:noProof/>
                <w:webHidden/>
              </w:rPr>
              <w:t>26</w:t>
            </w:r>
            <w:r>
              <w:rPr>
                <w:noProof/>
                <w:webHidden/>
              </w:rPr>
              <w:fldChar w:fldCharType="end"/>
            </w:r>
          </w:hyperlink>
        </w:p>
        <w:p w14:paraId="694379A5" w14:textId="77777777" w:rsidR="00D773F6" w:rsidRPr="00527AE2" w:rsidRDefault="00D773F6">
          <w:pPr>
            <w:rPr>
              <w:rFonts w:ascii="Open Sans" w:hAnsi="Open Sans" w:cs="Open Sans"/>
            </w:rPr>
          </w:pPr>
          <w:r w:rsidRPr="00527AE2">
            <w:rPr>
              <w:rFonts w:ascii="Open Sans" w:hAnsi="Open Sans" w:cs="Open Sans"/>
              <w:b/>
              <w:bCs/>
              <w:noProof/>
            </w:rPr>
            <w:fldChar w:fldCharType="end"/>
          </w:r>
        </w:p>
      </w:sdtContent>
    </w:sdt>
    <w:p w14:paraId="5C9EA088" w14:textId="77777777" w:rsidR="00F1010D" w:rsidRPr="00527AE2" w:rsidRDefault="00F1010D" w:rsidP="00D773F6">
      <w:pPr>
        <w:jc w:val="right"/>
        <w:rPr>
          <w:rFonts w:ascii="Open Sans" w:hAnsi="Open Sans" w:cs="Open Sans"/>
          <w:b/>
          <w:bCs/>
          <w:color w:val="4472C4" w:themeColor="accent1"/>
          <w:sz w:val="28"/>
          <w:szCs w:val="28"/>
          <w:lang w:bidi="fa-IR"/>
        </w:rPr>
      </w:pPr>
    </w:p>
    <w:p w14:paraId="4C816955" w14:textId="77777777" w:rsidR="00F1010D" w:rsidRPr="00527AE2" w:rsidRDefault="00F1010D" w:rsidP="00D773F6">
      <w:pPr>
        <w:jc w:val="right"/>
        <w:rPr>
          <w:rFonts w:ascii="Open Sans" w:hAnsi="Open Sans" w:cs="Open Sans"/>
          <w:b/>
          <w:bCs/>
          <w:color w:val="4472C4" w:themeColor="accent1"/>
          <w:sz w:val="28"/>
          <w:szCs w:val="28"/>
          <w:lang w:bidi="fa-IR"/>
        </w:rPr>
      </w:pPr>
    </w:p>
    <w:p w14:paraId="1BB2B93F" w14:textId="77777777" w:rsidR="00F1010D" w:rsidRPr="00527AE2" w:rsidRDefault="00F1010D" w:rsidP="00D773F6">
      <w:pPr>
        <w:jc w:val="right"/>
        <w:rPr>
          <w:rFonts w:ascii="Open Sans" w:hAnsi="Open Sans" w:cs="Open Sans"/>
          <w:b/>
          <w:bCs/>
          <w:color w:val="4472C4" w:themeColor="accent1"/>
          <w:sz w:val="28"/>
          <w:szCs w:val="28"/>
          <w:lang w:bidi="fa-IR"/>
        </w:rPr>
      </w:pPr>
    </w:p>
    <w:p w14:paraId="327977C9" w14:textId="77777777" w:rsidR="00F1010D" w:rsidRPr="00527AE2" w:rsidRDefault="00F1010D" w:rsidP="00D773F6">
      <w:pPr>
        <w:jc w:val="right"/>
        <w:rPr>
          <w:rFonts w:ascii="Open Sans" w:hAnsi="Open Sans" w:cs="Open Sans"/>
          <w:b/>
          <w:bCs/>
          <w:color w:val="4472C4" w:themeColor="accent1"/>
          <w:sz w:val="28"/>
          <w:szCs w:val="28"/>
          <w:lang w:bidi="fa-IR"/>
        </w:rPr>
      </w:pPr>
    </w:p>
    <w:p w14:paraId="78F521F3" w14:textId="77777777" w:rsidR="00F1010D" w:rsidRPr="00527AE2" w:rsidRDefault="00F1010D" w:rsidP="00D773F6">
      <w:pPr>
        <w:jc w:val="right"/>
        <w:rPr>
          <w:rFonts w:ascii="Open Sans" w:hAnsi="Open Sans" w:cs="Open Sans"/>
          <w:b/>
          <w:bCs/>
          <w:color w:val="4472C4" w:themeColor="accent1"/>
          <w:sz w:val="28"/>
          <w:szCs w:val="28"/>
          <w:lang w:bidi="fa-IR"/>
        </w:rPr>
      </w:pPr>
    </w:p>
    <w:p w14:paraId="6F244F80" w14:textId="77777777" w:rsidR="00F1010D" w:rsidRPr="00527AE2" w:rsidRDefault="00F1010D" w:rsidP="00D773F6">
      <w:pPr>
        <w:jc w:val="right"/>
        <w:rPr>
          <w:rFonts w:ascii="Open Sans" w:hAnsi="Open Sans" w:cs="Open Sans"/>
          <w:b/>
          <w:bCs/>
          <w:color w:val="4472C4" w:themeColor="accent1"/>
          <w:sz w:val="28"/>
          <w:szCs w:val="28"/>
          <w:lang w:bidi="fa-IR"/>
        </w:rPr>
      </w:pPr>
    </w:p>
    <w:p w14:paraId="5F0AD4D0" w14:textId="77777777" w:rsidR="00F1010D" w:rsidRPr="00527AE2" w:rsidRDefault="00F1010D" w:rsidP="00D773F6">
      <w:pPr>
        <w:jc w:val="right"/>
        <w:rPr>
          <w:rFonts w:ascii="Open Sans" w:hAnsi="Open Sans" w:cs="Open Sans"/>
          <w:b/>
          <w:bCs/>
          <w:color w:val="4472C4" w:themeColor="accent1"/>
          <w:sz w:val="28"/>
          <w:szCs w:val="28"/>
          <w:lang w:bidi="fa-IR"/>
        </w:rPr>
      </w:pPr>
    </w:p>
    <w:p w14:paraId="3D931E62" w14:textId="77777777" w:rsidR="00F1010D" w:rsidRPr="00527AE2" w:rsidRDefault="00F1010D" w:rsidP="00D773F6">
      <w:pPr>
        <w:jc w:val="right"/>
        <w:rPr>
          <w:rFonts w:ascii="Open Sans" w:hAnsi="Open Sans" w:cs="Open Sans"/>
          <w:b/>
          <w:bCs/>
          <w:color w:val="4472C4" w:themeColor="accent1"/>
          <w:sz w:val="28"/>
          <w:szCs w:val="28"/>
          <w:lang w:bidi="fa-IR"/>
        </w:rPr>
      </w:pPr>
    </w:p>
    <w:p w14:paraId="500161E1" w14:textId="77777777" w:rsidR="00F1010D" w:rsidRPr="00527AE2" w:rsidRDefault="00F1010D" w:rsidP="00D773F6">
      <w:pPr>
        <w:jc w:val="right"/>
        <w:rPr>
          <w:rFonts w:ascii="Open Sans" w:hAnsi="Open Sans" w:cs="Open Sans"/>
          <w:b/>
          <w:bCs/>
          <w:color w:val="4472C4" w:themeColor="accent1"/>
          <w:sz w:val="28"/>
          <w:szCs w:val="28"/>
          <w:lang w:bidi="fa-IR"/>
        </w:rPr>
      </w:pPr>
    </w:p>
    <w:p w14:paraId="6014CB21" w14:textId="77777777" w:rsidR="00F1010D" w:rsidRPr="00527AE2" w:rsidRDefault="00F1010D" w:rsidP="00D773F6">
      <w:pPr>
        <w:jc w:val="right"/>
        <w:rPr>
          <w:rFonts w:ascii="Open Sans" w:hAnsi="Open Sans" w:cs="Open Sans"/>
          <w:b/>
          <w:bCs/>
          <w:color w:val="4472C4" w:themeColor="accent1"/>
          <w:sz w:val="28"/>
          <w:szCs w:val="28"/>
          <w:lang w:bidi="fa-IR"/>
        </w:rPr>
      </w:pPr>
    </w:p>
    <w:p w14:paraId="18C19B64" w14:textId="77777777" w:rsidR="00F1010D" w:rsidRPr="00527AE2" w:rsidRDefault="00F1010D" w:rsidP="00D773F6">
      <w:pPr>
        <w:jc w:val="right"/>
        <w:rPr>
          <w:rFonts w:ascii="Open Sans" w:hAnsi="Open Sans" w:cs="Open Sans"/>
          <w:b/>
          <w:bCs/>
          <w:color w:val="4472C4" w:themeColor="accent1"/>
          <w:sz w:val="28"/>
          <w:szCs w:val="28"/>
          <w:lang w:bidi="fa-IR"/>
        </w:rPr>
      </w:pPr>
    </w:p>
    <w:p w14:paraId="5672FC1B" w14:textId="77777777" w:rsidR="00F1010D" w:rsidRPr="00527AE2" w:rsidRDefault="00F1010D" w:rsidP="00D773F6">
      <w:pPr>
        <w:jc w:val="right"/>
        <w:rPr>
          <w:rFonts w:ascii="Open Sans" w:hAnsi="Open Sans" w:cs="Open Sans"/>
          <w:b/>
          <w:bCs/>
          <w:color w:val="4472C4" w:themeColor="accent1"/>
          <w:sz w:val="28"/>
          <w:szCs w:val="28"/>
          <w:lang w:bidi="fa-IR"/>
        </w:rPr>
      </w:pPr>
    </w:p>
    <w:p w14:paraId="143E7B2B" w14:textId="77777777" w:rsidR="0077126D" w:rsidRDefault="0077126D" w:rsidP="00D773F6">
      <w:pPr>
        <w:pStyle w:val="Heading1"/>
        <w:rPr>
          <w:rFonts w:ascii="Open Sans" w:hAnsi="Open Sans" w:cs="Open Sans"/>
          <w:b/>
          <w:bCs/>
          <w:lang w:bidi="fa-IR"/>
        </w:rPr>
      </w:pPr>
    </w:p>
    <w:p w14:paraId="3C07CE8D" w14:textId="77777777" w:rsidR="00F1010D" w:rsidRPr="00527AE2" w:rsidRDefault="00F1010D" w:rsidP="00D773F6">
      <w:pPr>
        <w:pStyle w:val="Heading1"/>
        <w:rPr>
          <w:rFonts w:ascii="Open Sans" w:hAnsi="Open Sans" w:cs="Open Sans"/>
          <w:b/>
          <w:bCs/>
          <w:lang w:bidi="fa-IR"/>
        </w:rPr>
      </w:pPr>
      <w:bookmarkStart w:id="0" w:name="_Toc183192913"/>
      <w:r w:rsidRPr="00527AE2">
        <w:rPr>
          <w:rFonts w:ascii="Open Sans" w:hAnsi="Open Sans" w:cs="Open Sans"/>
          <w:b/>
          <w:bCs/>
          <w:lang w:bidi="fa-IR"/>
        </w:rPr>
        <w:t>Dataset Description</w:t>
      </w:r>
      <w:bookmarkEnd w:id="0"/>
    </w:p>
    <w:p w14:paraId="128BDE54" w14:textId="77777777" w:rsidR="00857C04" w:rsidRPr="00527AE2" w:rsidRDefault="00857C04" w:rsidP="00D773F6">
      <w:pPr>
        <w:pStyle w:val="ListParagraph"/>
        <w:numPr>
          <w:ilvl w:val="0"/>
          <w:numId w:val="8"/>
        </w:numPr>
        <w:rPr>
          <w:rFonts w:ascii="Open Sans" w:hAnsi="Open Sans" w:cs="Open Sans"/>
          <w:sz w:val="24"/>
          <w:szCs w:val="24"/>
          <w:lang w:bidi="fa-IR"/>
        </w:rPr>
      </w:pPr>
      <w:r w:rsidRPr="00527AE2">
        <w:rPr>
          <w:rFonts w:ascii="Open Sans" w:hAnsi="Open Sans" w:cs="Open Sans"/>
          <w:b/>
          <w:bCs/>
          <w:sz w:val="24"/>
          <w:szCs w:val="24"/>
          <w:lang w:bidi="fa-IR"/>
        </w:rPr>
        <w:t xml:space="preserve">Diabetes Dataset </w:t>
      </w:r>
      <w:r w:rsidRPr="00527AE2">
        <w:rPr>
          <w:rFonts w:ascii="Open Sans" w:hAnsi="Open Sans" w:cs="Open Sans"/>
          <w:sz w:val="24"/>
          <w:szCs w:val="24"/>
          <w:lang w:bidi="fa-IR"/>
        </w:rPr>
        <w:t>contains clinical and diagnostic information related to diabetes, gathered to aid in understanding and predicting diabetes prevalence based on demographic and medical features. The aim is to evaluate correlations between these variables and the likelihood of diabetes occurrence.</w:t>
      </w:r>
      <w:r w:rsidRPr="00527AE2">
        <w:rPr>
          <w:rFonts w:ascii="Open Sans" w:hAnsi="Open Sans" w:cs="Open Sans"/>
        </w:rPr>
        <w:t xml:space="preserve"> </w:t>
      </w:r>
      <w:r w:rsidRPr="00527AE2">
        <w:rPr>
          <w:rFonts w:ascii="Open Sans" w:hAnsi="Open Sans" w:cs="Open Sans"/>
          <w:sz w:val="24"/>
          <w:szCs w:val="24"/>
          <w:lang w:bidi="fa-IR"/>
        </w:rPr>
        <w:t>Also this dataset does not specify an exact location or time of collection, but it is widely used in research and educational projects to represent generic patterns in diabetes diagnostics.</w:t>
      </w:r>
    </w:p>
    <w:p w14:paraId="1ADCED99" w14:textId="77777777" w:rsidR="00857C04" w:rsidRPr="00527AE2" w:rsidRDefault="00857C04" w:rsidP="00D773F6">
      <w:pPr>
        <w:pStyle w:val="ListParagraph"/>
        <w:numPr>
          <w:ilvl w:val="0"/>
          <w:numId w:val="8"/>
        </w:numPr>
        <w:rPr>
          <w:rFonts w:ascii="Open Sans" w:hAnsi="Open Sans" w:cs="Open Sans"/>
          <w:sz w:val="24"/>
          <w:szCs w:val="24"/>
          <w:lang w:bidi="fa-IR"/>
        </w:rPr>
      </w:pPr>
      <w:r w:rsidRPr="00527AE2">
        <w:rPr>
          <w:rFonts w:ascii="Open Sans" w:hAnsi="Open Sans" w:cs="Open Sans"/>
          <w:b/>
          <w:bCs/>
          <w:sz w:val="24"/>
          <w:szCs w:val="24"/>
          <w:lang w:bidi="fa-IR"/>
        </w:rPr>
        <w:t>Total Records</w:t>
      </w:r>
      <w:r w:rsidRPr="00527AE2">
        <w:rPr>
          <w:rFonts w:ascii="Open Sans" w:hAnsi="Open Sans" w:cs="Open Sans"/>
          <w:sz w:val="24"/>
          <w:szCs w:val="24"/>
          <w:lang w:bidi="fa-IR"/>
        </w:rPr>
        <w:t>: 5,132 rows.</w:t>
      </w:r>
    </w:p>
    <w:p w14:paraId="2893B916" w14:textId="77777777" w:rsidR="00857C04" w:rsidRPr="00527AE2" w:rsidRDefault="00857C04" w:rsidP="00D773F6">
      <w:pPr>
        <w:pStyle w:val="ListParagraph"/>
        <w:numPr>
          <w:ilvl w:val="0"/>
          <w:numId w:val="8"/>
        </w:numPr>
        <w:rPr>
          <w:rFonts w:ascii="Open Sans" w:hAnsi="Open Sans" w:cs="Open Sans"/>
          <w:sz w:val="24"/>
          <w:szCs w:val="24"/>
          <w:lang w:bidi="fa-IR"/>
        </w:rPr>
      </w:pPr>
      <w:r w:rsidRPr="00527AE2">
        <w:rPr>
          <w:rFonts w:ascii="Open Sans" w:hAnsi="Open Sans" w:cs="Open Sans"/>
          <w:b/>
          <w:bCs/>
          <w:sz w:val="24"/>
          <w:szCs w:val="24"/>
          <w:lang w:bidi="fa-IR"/>
        </w:rPr>
        <w:t>Total Features</w:t>
      </w:r>
      <w:r w:rsidRPr="00527AE2">
        <w:rPr>
          <w:rFonts w:ascii="Open Sans" w:hAnsi="Open Sans" w:cs="Open Sans"/>
          <w:sz w:val="24"/>
          <w:szCs w:val="24"/>
          <w:lang w:bidi="fa-IR"/>
        </w:rPr>
        <w:t>: 11 features, including demographic and clinical parameters.</w:t>
      </w:r>
    </w:p>
    <w:p w14:paraId="463044CD" w14:textId="77777777" w:rsidR="0081573D" w:rsidRPr="00527AE2" w:rsidRDefault="0081573D" w:rsidP="00D773F6">
      <w:pPr>
        <w:pStyle w:val="ListParagraph"/>
        <w:numPr>
          <w:ilvl w:val="0"/>
          <w:numId w:val="8"/>
        </w:numPr>
        <w:rPr>
          <w:rFonts w:ascii="Open Sans" w:hAnsi="Open Sans" w:cs="Open Sans"/>
          <w:b/>
          <w:bCs/>
          <w:sz w:val="24"/>
          <w:szCs w:val="24"/>
          <w:lang w:bidi="fa-IR"/>
        </w:rPr>
      </w:pPr>
      <w:r w:rsidRPr="00527AE2">
        <w:rPr>
          <w:rFonts w:ascii="Open Sans" w:hAnsi="Open Sans" w:cs="Open Sans"/>
          <w:b/>
          <w:bCs/>
          <w:sz w:val="24"/>
          <w:szCs w:val="24"/>
          <w:lang w:bidi="fa-IR"/>
        </w:rPr>
        <w:t>Features</w:t>
      </w:r>
      <w:r w:rsidRPr="00527AE2">
        <w:rPr>
          <w:rFonts w:ascii="Open Sans" w:hAnsi="Open Sans" w:cs="Open Sans"/>
          <w:b/>
          <w:bCs/>
          <w:sz w:val="24"/>
          <w:szCs w:val="24"/>
          <w:rtl/>
          <w:lang w:bidi="fa-IR"/>
        </w:rPr>
        <w:t>:</w:t>
      </w:r>
    </w:p>
    <w:p w14:paraId="44CC5513" w14:textId="77777777" w:rsidR="0081573D" w:rsidRPr="00527AE2" w:rsidRDefault="0081573D" w:rsidP="00D773F6">
      <w:pPr>
        <w:pStyle w:val="ListParagraph"/>
        <w:numPr>
          <w:ilvl w:val="0"/>
          <w:numId w:val="37"/>
        </w:numPr>
        <w:rPr>
          <w:rFonts w:ascii="Open Sans" w:hAnsi="Open Sans" w:cs="Open Sans"/>
          <w:b/>
          <w:bCs/>
          <w:lang w:bidi="fa-IR"/>
        </w:rPr>
      </w:pPr>
      <w:r w:rsidRPr="00527AE2">
        <w:rPr>
          <w:rFonts w:ascii="Open Sans" w:hAnsi="Open Sans" w:cs="Open Sans"/>
          <w:b/>
          <w:bCs/>
          <w:lang w:bidi="fa-IR"/>
        </w:rPr>
        <w:t>Age</w:t>
      </w:r>
    </w:p>
    <w:p w14:paraId="6DE88341"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Description</w:t>
      </w:r>
      <w:r w:rsidRPr="00527AE2">
        <w:rPr>
          <w:rFonts w:ascii="Open Sans" w:hAnsi="Open Sans" w:cs="Open Sans"/>
          <w:lang w:bidi="fa-IR"/>
        </w:rPr>
        <w:t>: The age of the individual in years.</w:t>
      </w:r>
    </w:p>
    <w:p w14:paraId="0C004E27"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Significance</w:t>
      </w:r>
      <w:r w:rsidRPr="00527AE2">
        <w:rPr>
          <w:rFonts w:ascii="Open Sans" w:hAnsi="Open Sans" w:cs="Open Sans"/>
          <w:lang w:bidi="fa-IR"/>
        </w:rPr>
        <w:t>: Age is a critical factor in diabetes prevalence, as the risk generally increases with age due to reduced insulin sensitivity and other metabolic changes.</w:t>
      </w:r>
    </w:p>
    <w:p w14:paraId="02C2D343" w14:textId="77777777" w:rsidR="0081573D" w:rsidRPr="00527AE2" w:rsidRDefault="00000000" w:rsidP="00D773F6">
      <w:pPr>
        <w:pStyle w:val="ListParagraph"/>
        <w:rPr>
          <w:rFonts w:ascii="Open Sans" w:hAnsi="Open Sans" w:cs="Open Sans"/>
          <w:lang w:bidi="fa-IR"/>
        </w:rPr>
      </w:pPr>
      <w:r w:rsidRPr="00527AE2">
        <w:rPr>
          <w:rFonts w:ascii="Open Sans" w:hAnsi="Open Sans" w:cs="Open Sans"/>
          <w:lang w:bidi="fa-IR"/>
        </w:rPr>
        <w:pict w14:anchorId="0394A00C">
          <v:rect id="_x0000_i1025" style="width:0;height:1.5pt" o:hralign="center" o:hrstd="t" o:hr="t" fillcolor="#a0a0a0" stroked="f"/>
        </w:pict>
      </w:r>
    </w:p>
    <w:p w14:paraId="072F6173" w14:textId="77777777" w:rsidR="0081573D" w:rsidRPr="00527AE2" w:rsidRDefault="0081573D" w:rsidP="00D773F6">
      <w:pPr>
        <w:pStyle w:val="ListParagraph"/>
        <w:numPr>
          <w:ilvl w:val="0"/>
          <w:numId w:val="37"/>
        </w:numPr>
        <w:rPr>
          <w:rFonts w:ascii="Open Sans" w:hAnsi="Open Sans" w:cs="Open Sans"/>
          <w:b/>
          <w:bCs/>
          <w:lang w:bidi="fa-IR"/>
        </w:rPr>
      </w:pPr>
      <w:r w:rsidRPr="00527AE2">
        <w:rPr>
          <w:rFonts w:ascii="Open Sans" w:hAnsi="Open Sans" w:cs="Open Sans"/>
          <w:b/>
          <w:bCs/>
          <w:lang w:bidi="fa-IR"/>
        </w:rPr>
        <w:t>Gender</w:t>
      </w:r>
    </w:p>
    <w:p w14:paraId="3FBA1D6C"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Description</w:t>
      </w:r>
      <w:r w:rsidRPr="00527AE2">
        <w:rPr>
          <w:rFonts w:ascii="Open Sans" w:hAnsi="Open Sans" w:cs="Open Sans"/>
          <w:lang w:bidi="fa-IR"/>
        </w:rPr>
        <w:t>: The gender of the individual, where M represents male and F represents female.</w:t>
      </w:r>
    </w:p>
    <w:p w14:paraId="62077BE2"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Significance</w:t>
      </w:r>
      <w:r w:rsidRPr="00527AE2">
        <w:rPr>
          <w:rFonts w:ascii="Open Sans" w:hAnsi="Open Sans" w:cs="Open Sans"/>
          <w:lang w:bidi="fa-IR"/>
        </w:rPr>
        <w:t>: Gender can influence diabetes risk due to hormonal differences and lifestyle factors. For example, postmenopausal women have a higher risk due to changes in oestrogen levels.</w:t>
      </w:r>
    </w:p>
    <w:p w14:paraId="54287ED8" w14:textId="77777777" w:rsidR="0081573D" w:rsidRPr="00527AE2" w:rsidRDefault="00000000" w:rsidP="00D773F6">
      <w:pPr>
        <w:pStyle w:val="ListParagraph"/>
        <w:rPr>
          <w:rFonts w:ascii="Open Sans" w:hAnsi="Open Sans" w:cs="Open Sans"/>
          <w:lang w:bidi="fa-IR"/>
        </w:rPr>
      </w:pPr>
      <w:r w:rsidRPr="00527AE2">
        <w:rPr>
          <w:rFonts w:ascii="Open Sans" w:hAnsi="Open Sans" w:cs="Open Sans"/>
          <w:lang w:bidi="fa-IR"/>
        </w:rPr>
        <w:pict w14:anchorId="77CC8D8D">
          <v:rect id="_x0000_i1026" style="width:0;height:1.5pt" o:hralign="center" o:hrstd="t" o:hr="t" fillcolor="#a0a0a0" stroked="f"/>
        </w:pict>
      </w:r>
    </w:p>
    <w:p w14:paraId="3096F3F8" w14:textId="77777777" w:rsidR="0081573D" w:rsidRPr="00527AE2" w:rsidRDefault="0081573D" w:rsidP="00D773F6">
      <w:pPr>
        <w:pStyle w:val="ListParagraph"/>
        <w:numPr>
          <w:ilvl w:val="0"/>
          <w:numId w:val="37"/>
        </w:numPr>
        <w:rPr>
          <w:rFonts w:ascii="Open Sans" w:hAnsi="Open Sans" w:cs="Open Sans"/>
          <w:b/>
          <w:bCs/>
          <w:lang w:bidi="fa-IR"/>
        </w:rPr>
      </w:pPr>
      <w:r w:rsidRPr="00527AE2">
        <w:rPr>
          <w:rFonts w:ascii="Open Sans" w:hAnsi="Open Sans" w:cs="Open Sans"/>
          <w:b/>
          <w:bCs/>
          <w:lang w:bidi="fa-IR"/>
        </w:rPr>
        <w:t>BMI (Body Mass Index)</w:t>
      </w:r>
    </w:p>
    <w:p w14:paraId="2A1A4038"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Description</w:t>
      </w:r>
      <w:r w:rsidRPr="00527AE2">
        <w:rPr>
          <w:rFonts w:ascii="Open Sans" w:hAnsi="Open Sans" w:cs="Open Sans"/>
          <w:lang w:bidi="fa-IR"/>
        </w:rPr>
        <w:t>: A unitless measure of body fat calculated as weight (kg) divided by height (m²).</w:t>
      </w:r>
    </w:p>
    <w:p w14:paraId="4C1E76FD"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Significance</w:t>
      </w:r>
      <w:r w:rsidRPr="00527AE2">
        <w:rPr>
          <w:rFonts w:ascii="Open Sans" w:hAnsi="Open Sans" w:cs="Open Sans"/>
          <w:lang w:bidi="fa-IR"/>
        </w:rPr>
        <w:t>: Higher BMI is strongly correlated with an increased risk of Type 2 diabetes due to excess body fat leading to insulin resistance.</w:t>
      </w:r>
    </w:p>
    <w:p w14:paraId="47C7AF29" w14:textId="77777777" w:rsidR="0081573D" w:rsidRPr="00527AE2" w:rsidRDefault="00000000" w:rsidP="00D773F6">
      <w:pPr>
        <w:pStyle w:val="ListParagraph"/>
        <w:rPr>
          <w:rFonts w:ascii="Open Sans" w:hAnsi="Open Sans" w:cs="Open Sans"/>
          <w:lang w:bidi="fa-IR"/>
        </w:rPr>
      </w:pPr>
      <w:r w:rsidRPr="00527AE2">
        <w:rPr>
          <w:rFonts w:ascii="Open Sans" w:hAnsi="Open Sans" w:cs="Open Sans"/>
          <w:lang w:bidi="fa-IR"/>
        </w:rPr>
        <w:pict w14:anchorId="7D5F45F7">
          <v:rect id="_x0000_i1027" style="width:0;height:1.5pt" o:hralign="center" o:hrstd="t" o:hr="t" fillcolor="#a0a0a0" stroked="f"/>
        </w:pict>
      </w:r>
    </w:p>
    <w:p w14:paraId="52979D46" w14:textId="77777777" w:rsidR="0081573D" w:rsidRPr="00527AE2" w:rsidRDefault="0081573D" w:rsidP="00D773F6">
      <w:pPr>
        <w:pStyle w:val="ListParagraph"/>
        <w:numPr>
          <w:ilvl w:val="0"/>
          <w:numId w:val="37"/>
        </w:numPr>
        <w:rPr>
          <w:rFonts w:ascii="Open Sans" w:hAnsi="Open Sans" w:cs="Open Sans"/>
          <w:b/>
          <w:bCs/>
          <w:lang w:bidi="fa-IR"/>
        </w:rPr>
      </w:pPr>
      <w:r w:rsidRPr="00527AE2">
        <w:rPr>
          <w:rFonts w:ascii="Open Sans" w:hAnsi="Open Sans" w:cs="Open Sans"/>
          <w:b/>
          <w:bCs/>
          <w:lang w:bidi="fa-IR"/>
        </w:rPr>
        <w:t>Chol (Cholesterol levels)</w:t>
      </w:r>
    </w:p>
    <w:p w14:paraId="1D79570E"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Description</w:t>
      </w:r>
      <w:r w:rsidRPr="00527AE2">
        <w:rPr>
          <w:rFonts w:ascii="Open Sans" w:hAnsi="Open Sans" w:cs="Open Sans"/>
          <w:lang w:bidi="fa-IR"/>
        </w:rPr>
        <w:t>: Total cholesterol levels in the blood, measured in mmol/L.</w:t>
      </w:r>
    </w:p>
    <w:p w14:paraId="530D78A5"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Significance</w:t>
      </w:r>
      <w:r w:rsidRPr="00527AE2">
        <w:rPr>
          <w:rFonts w:ascii="Open Sans" w:hAnsi="Open Sans" w:cs="Open Sans"/>
          <w:lang w:bidi="fa-IR"/>
        </w:rPr>
        <w:t>: High cholesterol is a common marker of metabolic syndrome, which is a risk factor for Type 2 diabetes.</w:t>
      </w:r>
    </w:p>
    <w:p w14:paraId="46DA337F" w14:textId="77777777" w:rsidR="0081573D" w:rsidRPr="00527AE2" w:rsidRDefault="00000000" w:rsidP="00D773F6">
      <w:pPr>
        <w:pStyle w:val="ListParagraph"/>
        <w:rPr>
          <w:rFonts w:ascii="Open Sans" w:hAnsi="Open Sans" w:cs="Open Sans"/>
          <w:lang w:bidi="fa-IR"/>
        </w:rPr>
      </w:pPr>
      <w:r w:rsidRPr="00527AE2">
        <w:rPr>
          <w:rFonts w:ascii="Open Sans" w:hAnsi="Open Sans" w:cs="Open Sans"/>
          <w:lang w:bidi="fa-IR"/>
        </w:rPr>
        <w:pict w14:anchorId="4B0C1CBA">
          <v:rect id="_x0000_i1028" style="width:0;height:1.5pt" o:hralign="center" o:hrstd="t" o:hr="t" fillcolor="#a0a0a0" stroked="f"/>
        </w:pict>
      </w:r>
    </w:p>
    <w:p w14:paraId="3BF67C02" w14:textId="77777777" w:rsidR="0081573D" w:rsidRPr="00527AE2" w:rsidRDefault="0081573D" w:rsidP="00D773F6">
      <w:pPr>
        <w:pStyle w:val="ListParagraph"/>
        <w:numPr>
          <w:ilvl w:val="0"/>
          <w:numId w:val="37"/>
        </w:numPr>
        <w:rPr>
          <w:rFonts w:ascii="Open Sans" w:hAnsi="Open Sans" w:cs="Open Sans"/>
          <w:b/>
          <w:bCs/>
          <w:lang w:bidi="fa-IR"/>
        </w:rPr>
      </w:pPr>
      <w:r w:rsidRPr="00527AE2">
        <w:rPr>
          <w:rFonts w:ascii="Open Sans" w:hAnsi="Open Sans" w:cs="Open Sans"/>
          <w:b/>
          <w:bCs/>
          <w:lang w:bidi="fa-IR"/>
        </w:rPr>
        <w:t>TG (Triglycerides levels)</w:t>
      </w:r>
    </w:p>
    <w:p w14:paraId="7A002FA4"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Description</w:t>
      </w:r>
      <w:r w:rsidRPr="00527AE2">
        <w:rPr>
          <w:rFonts w:ascii="Open Sans" w:hAnsi="Open Sans" w:cs="Open Sans"/>
          <w:lang w:bidi="fa-IR"/>
        </w:rPr>
        <w:t>: The concentration of triglycerides in the blood, measured in mmol/L.</w:t>
      </w:r>
    </w:p>
    <w:p w14:paraId="74309B63"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lastRenderedPageBreak/>
        <w:t>Significance</w:t>
      </w:r>
      <w:r w:rsidRPr="00527AE2">
        <w:rPr>
          <w:rFonts w:ascii="Open Sans" w:hAnsi="Open Sans" w:cs="Open Sans"/>
          <w:lang w:bidi="fa-IR"/>
        </w:rPr>
        <w:t>: Elevated triglycerides are associated with insulin resistance and can indicate poor metabolic health, increasing diabetes risk.</w:t>
      </w:r>
    </w:p>
    <w:p w14:paraId="07C62C10" w14:textId="77777777" w:rsidR="0081573D" w:rsidRPr="00527AE2" w:rsidRDefault="00000000" w:rsidP="00D773F6">
      <w:pPr>
        <w:pStyle w:val="ListParagraph"/>
        <w:rPr>
          <w:rFonts w:ascii="Open Sans" w:hAnsi="Open Sans" w:cs="Open Sans"/>
          <w:lang w:bidi="fa-IR"/>
        </w:rPr>
      </w:pPr>
      <w:r w:rsidRPr="00527AE2">
        <w:rPr>
          <w:rFonts w:ascii="Open Sans" w:hAnsi="Open Sans" w:cs="Open Sans"/>
          <w:lang w:bidi="fa-IR"/>
        </w:rPr>
        <w:pict w14:anchorId="2AB6D91F">
          <v:rect id="_x0000_i1029" style="width:0;height:1.5pt" o:hralign="center" o:hrstd="t" o:hr="t" fillcolor="#a0a0a0" stroked="f"/>
        </w:pict>
      </w:r>
    </w:p>
    <w:p w14:paraId="58952878" w14:textId="77777777" w:rsidR="0081573D" w:rsidRPr="00527AE2" w:rsidRDefault="0081573D" w:rsidP="00D773F6">
      <w:pPr>
        <w:pStyle w:val="ListParagraph"/>
        <w:numPr>
          <w:ilvl w:val="0"/>
          <w:numId w:val="37"/>
        </w:numPr>
        <w:rPr>
          <w:rFonts w:ascii="Open Sans" w:hAnsi="Open Sans" w:cs="Open Sans"/>
          <w:b/>
          <w:bCs/>
          <w:lang w:bidi="fa-IR"/>
        </w:rPr>
      </w:pPr>
      <w:r w:rsidRPr="00527AE2">
        <w:rPr>
          <w:rFonts w:ascii="Open Sans" w:hAnsi="Open Sans" w:cs="Open Sans"/>
          <w:b/>
          <w:bCs/>
          <w:lang w:bidi="fa-IR"/>
        </w:rPr>
        <w:t>HDL (High-Density Lipoprotein cholesterol)</w:t>
      </w:r>
    </w:p>
    <w:p w14:paraId="6D3E6872"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Description</w:t>
      </w:r>
      <w:r w:rsidRPr="00527AE2">
        <w:rPr>
          <w:rFonts w:ascii="Open Sans" w:hAnsi="Open Sans" w:cs="Open Sans"/>
          <w:lang w:bidi="fa-IR"/>
        </w:rPr>
        <w:t>: Known as "good cholesterol," HDL helps remove excess cholesterol from the bloodstream. Measured in mmol/L.</w:t>
      </w:r>
    </w:p>
    <w:p w14:paraId="0E39C9FD"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Significance</w:t>
      </w:r>
      <w:r w:rsidRPr="00527AE2">
        <w:rPr>
          <w:rFonts w:ascii="Open Sans" w:hAnsi="Open Sans" w:cs="Open Sans"/>
          <w:lang w:bidi="fa-IR"/>
        </w:rPr>
        <w:t>: Low HDL levels are linked to a higher risk of diabetes and cardiovascular diseases.</w:t>
      </w:r>
    </w:p>
    <w:p w14:paraId="5A06AA07" w14:textId="77777777" w:rsidR="0081573D" w:rsidRPr="00527AE2" w:rsidRDefault="00000000" w:rsidP="00D773F6">
      <w:pPr>
        <w:pStyle w:val="ListParagraph"/>
        <w:rPr>
          <w:rFonts w:ascii="Open Sans" w:hAnsi="Open Sans" w:cs="Open Sans"/>
          <w:lang w:bidi="fa-IR"/>
        </w:rPr>
      </w:pPr>
      <w:r w:rsidRPr="00527AE2">
        <w:rPr>
          <w:rFonts w:ascii="Open Sans" w:hAnsi="Open Sans" w:cs="Open Sans"/>
          <w:lang w:bidi="fa-IR"/>
        </w:rPr>
        <w:pict w14:anchorId="43B45407">
          <v:rect id="_x0000_i1030" style="width:0;height:1.5pt" o:hralign="center" o:hrstd="t" o:hr="t" fillcolor="#a0a0a0" stroked="f"/>
        </w:pict>
      </w:r>
    </w:p>
    <w:p w14:paraId="4CB5B472" w14:textId="77777777" w:rsidR="0081573D" w:rsidRPr="00527AE2" w:rsidRDefault="0081573D" w:rsidP="00D773F6">
      <w:pPr>
        <w:pStyle w:val="ListParagraph"/>
        <w:numPr>
          <w:ilvl w:val="0"/>
          <w:numId w:val="37"/>
        </w:numPr>
        <w:rPr>
          <w:rFonts w:ascii="Open Sans" w:hAnsi="Open Sans" w:cs="Open Sans"/>
          <w:b/>
          <w:bCs/>
          <w:lang w:bidi="fa-IR"/>
        </w:rPr>
      </w:pPr>
      <w:r w:rsidRPr="00527AE2">
        <w:rPr>
          <w:rFonts w:ascii="Open Sans" w:hAnsi="Open Sans" w:cs="Open Sans"/>
          <w:b/>
          <w:bCs/>
          <w:lang w:bidi="fa-IR"/>
        </w:rPr>
        <w:t>LDL (Low-Density Lipoprotein cholesterol)</w:t>
      </w:r>
    </w:p>
    <w:p w14:paraId="71D85473"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Description</w:t>
      </w:r>
      <w:r w:rsidRPr="00527AE2">
        <w:rPr>
          <w:rFonts w:ascii="Open Sans" w:hAnsi="Open Sans" w:cs="Open Sans"/>
          <w:lang w:bidi="fa-IR"/>
        </w:rPr>
        <w:t>: Known as "bad cholesterol," LDL can build up in blood vessels and cause blockages. Measured in mmol/L.</w:t>
      </w:r>
    </w:p>
    <w:p w14:paraId="132CB438"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Significance</w:t>
      </w:r>
      <w:r w:rsidRPr="00527AE2">
        <w:rPr>
          <w:rFonts w:ascii="Open Sans" w:hAnsi="Open Sans" w:cs="Open Sans"/>
          <w:lang w:bidi="fa-IR"/>
        </w:rPr>
        <w:t>: High LDL levels can indicate poor metabolic health and are often observed in individuals with diabetes.</w:t>
      </w:r>
    </w:p>
    <w:p w14:paraId="350A864F" w14:textId="77777777" w:rsidR="0081573D" w:rsidRPr="00527AE2" w:rsidRDefault="00000000" w:rsidP="00D773F6">
      <w:pPr>
        <w:pStyle w:val="ListParagraph"/>
        <w:rPr>
          <w:rFonts w:ascii="Open Sans" w:hAnsi="Open Sans" w:cs="Open Sans"/>
          <w:lang w:bidi="fa-IR"/>
        </w:rPr>
      </w:pPr>
      <w:r w:rsidRPr="00527AE2">
        <w:rPr>
          <w:rFonts w:ascii="Open Sans" w:hAnsi="Open Sans" w:cs="Open Sans"/>
          <w:lang w:bidi="fa-IR"/>
        </w:rPr>
        <w:pict w14:anchorId="78085B3E">
          <v:rect id="_x0000_i1031" style="width:0;height:1.5pt" o:hralign="center" o:hrstd="t" o:hr="t" fillcolor="#a0a0a0" stroked="f"/>
        </w:pict>
      </w:r>
    </w:p>
    <w:p w14:paraId="6FCF66DA" w14:textId="77777777" w:rsidR="0081573D" w:rsidRPr="00527AE2" w:rsidRDefault="0081573D" w:rsidP="00D773F6">
      <w:pPr>
        <w:pStyle w:val="ListParagraph"/>
        <w:numPr>
          <w:ilvl w:val="0"/>
          <w:numId w:val="37"/>
        </w:numPr>
        <w:rPr>
          <w:rFonts w:ascii="Open Sans" w:hAnsi="Open Sans" w:cs="Open Sans"/>
          <w:b/>
          <w:bCs/>
          <w:lang w:bidi="fa-IR"/>
        </w:rPr>
      </w:pPr>
      <w:r w:rsidRPr="00527AE2">
        <w:rPr>
          <w:rFonts w:ascii="Open Sans" w:hAnsi="Open Sans" w:cs="Open Sans"/>
          <w:b/>
          <w:bCs/>
          <w:lang w:bidi="fa-IR"/>
        </w:rPr>
        <w:t>Cr (Creatinine levels)</w:t>
      </w:r>
    </w:p>
    <w:p w14:paraId="02A9B774"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Description</w:t>
      </w:r>
      <w:r w:rsidRPr="00527AE2">
        <w:rPr>
          <w:rFonts w:ascii="Open Sans" w:hAnsi="Open Sans" w:cs="Open Sans"/>
          <w:lang w:bidi="fa-IR"/>
        </w:rPr>
        <w:t>: A measure of creatinine concentration in the blood, in µmol/L, which is an indicator of kidney function.</w:t>
      </w:r>
    </w:p>
    <w:p w14:paraId="43EF932A"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Significance</w:t>
      </w:r>
      <w:r w:rsidRPr="00527AE2">
        <w:rPr>
          <w:rFonts w:ascii="Open Sans" w:hAnsi="Open Sans" w:cs="Open Sans"/>
          <w:lang w:bidi="fa-IR"/>
        </w:rPr>
        <w:t>: Diabetes is a leading cause of kidney dysfunction. Elevated or abnormal creatinine levels may signal kidney complications.</w:t>
      </w:r>
    </w:p>
    <w:p w14:paraId="58ED8AAD" w14:textId="77777777" w:rsidR="0081573D" w:rsidRPr="00527AE2" w:rsidRDefault="00000000" w:rsidP="00D773F6">
      <w:pPr>
        <w:pStyle w:val="ListParagraph"/>
        <w:rPr>
          <w:rFonts w:ascii="Open Sans" w:hAnsi="Open Sans" w:cs="Open Sans"/>
          <w:lang w:bidi="fa-IR"/>
        </w:rPr>
      </w:pPr>
      <w:r w:rsidRPr="00527AE2">
        <w:rPr>
          <w:rFonts w:ascii="Open Sans" w:hAnsi="Open Sans" w:cs="Open Sans"/>
          <w:lang w:bidi="fa-IR"/>
        </w:rPr>
        <w:pict w14:anchorId="73A15D65">
          <v:rect id="_x0000_i1032" style="width:0;height:1.5pt" o:hralign="center" o:hrstd="t" o:hr="t" fillcolor="#a0a0a0" stroked="f"/>
        </w:pict>
      </w:r>
    </w:p>
    <w:p w14:paraId="2BEDE637" w14:textId="77777777" w:rsidR="0081573D" w:rsidRPr="00527AE2" w:rsidRDefault="0081573D" w:rsidP="00D773F6">
      <w:pPr>
        <w:pStyle w:val="ListParagraph"/>
        <w:numPr>
          <w:ilvl w:val="0"/>
          <w:numId w:val="37"/>
        </w:numPr>
        <w:rPr>
          <w:rFonts w:ascii="Open Sans" w:hAnsi="Open Sans" w:cs="Open Sans"/>
          <w:b/>
          <w:bCs/>
          <w:lang w:bidi="fa-IR"/>
        </w:rPr>
      </w:pPr>
      <w:r w:rsidRPr="00527AE2">
        <w:rPr>
          <w:rFonts w:ascii="Open Sans" w:hAnsi="Open Sans" w:cs="Open Sans"/>
          <w:b/>
          <w:bCs/>
          <w:lang w:bidi="fa-IR"/>
        </w:rPr>
        <w:t>BUN (Blood Urea Nitrogen levels)</w:t>
      </w:r>
    </w:p>
    <w:p w14:paraId="60A59DE0"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Description</w:t>
      </w:r>
      <w:r w:rsidRPr="00527AE2">
        <w:rPr>
          <w:rFonts w:ascii="Open Sans" w:hAnsi="Open Sans" w:cs="Open Sans"/>
          <w:lang w:bidi="fa-IR"/>
        </w:rPr>
        <w:t>: A measure of nitrogen in the blood that comes from urea, in mmol/L.</w:t>
      </w:r>
    </w:p>
    <w:p w14:paraId="4CA688AB"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Significance</w:t>
      </w:r>
      <w:r w:rsidRPr="00527AE2">
        <w:rPr>
          <w:rFonts w:ascii="Open Sans" w:hAnsi="Open Sans" w:cs="Open Sans"/>
          <w:lang w:bidi="fa-IR"/>
        </w:rPr>
        <w:t>: Abnormal BUN levels can indicate kidney or liver issues, often associated with complications from diabetes.</w:t>
      </w:r>
    </w:p>
    <w:p w14:paraId="2BD5F059" w14:textId="77777777" w:rsidR="0081573D" w:rsidRPr="00527AE2" w:rsidRDefault="00000000" w:rsidP="00D773F6">
      <w:pPr>
        <w:pStyle w:val="ListParagraph"/>
        <w:rPr>
          <w:rFonts w:ascii="Open Sans" w:hAnsi="Open Sans" w:cs="Open Sans"/>
          <w:lang w:bidi="fa-IR"/>
        </w:rPr>
      </w:pPr>
      <w:r w:rsidRPr="00527AE2">
        <w:rPr>
          <w:rFonts w:ascii="Open Sans" w:hAnsi="Open Sans" w:cs="Open Sans"/>
          <w:lang w:bidi="fa-IR"/>
        </w:rPr>
        <w:pict w14:anchorId="1088DFE9">
          <v:rect id="_x0000_i1033" style="width:0;height:1.5pt" o:hralign="center" o:hrstd="t" o:hr="t" fillcolor="#a0a0a0" stroked="f"/>
        </w:pict>
      </w:r>
    </w:p>
    <w:p w14:paraId="49725335" w14:textId="77777777" w:rsidR="0081573D" w:rsidRPr="00527AE2" w:rsidRDefault="0081573D" w:rsidP="00D773F6">
      <w:pPr>
        <w:pStyle w:val="ListParagraph"/>
        <w:numPr>
          <w:ilvl w:val="0"/>
          <w:numId w:val="37"/>
        </w:numPr>
        <w:rPr>
          <w:rFonts w:ascii="Open Sans" w:hAnsi="Open Sans" w:cs="Open Sans"/>
          <w:b/>
          <w:bCs/>
          <w:lang w:bidi="fa-IR"/>
        </w:rPr>
      </w:pPr>
      <w:r w:rsidRPr="00527AE2">
        <w:rPr>
          <w:rFonts w:ascii="Open Sans" w:hAnsi="Open Sans" w:cs="Open Sans"/>
          <w:b/>
          <w:bCs/>
          <w:lang w:bidi="fa-IR"/>
        </w:rPr>
        <w:t>Diagnosis</w:t>
      </w:r>
    </w:p>
    <w:p w14:paraId="41EF0008" w14:textId="77777777" w:rsidR="0081573D" w:rsidRPr="00527AE2" w:rsidRDefault="0081573D" w:rsidP="00D773F6">
      <w:pPr>
        <w:pStyle w:val="ListParagraph"/>
        <w:rPr>
          <w:rFonts w:ascii="Open Sans" w:hAnsi="Open Sans" w:cs="Open Sans"/>
          <w:lang w:bidi="fa-IR"/>
        </w:rPr>
      </w:pPr>
      <w:r w:rsidRPr="00527AE2">
        <w:rPr>
          <w:rFonts w:ascii="Open Sans" w:hAnsi="Open Sans" w:cs="Open Sans"/>
          <w:b/>
          <w:bCs/>
          <w:lang w:bidi="fa-IR"/>
        </w:rPr>
        <w:t>Description</w:t>
      </w:r>
      <w:r w:rsidRPr="00527AE2">
        <w:rPr>
          <w:rFonts w:ascii="Open Sans" w:hAnsi="Open Sans" w:cs="Open Sans"/>
          <w:lang w:bidi="fa-IR"/>
        </w:rPr>
        <w:t>: A binary indicator of diabetes diagnosis, where 0 indicates no diabetes and 1 indicates diabetes.</w:t>
      </w:r>
    </w:p>
    <w:p w14:paraId="08E0FC57" w14:textId="77777777" w:rsidR="0081573D" w:rsidRPr="00527AE2" w:rsidRDefault="0081573D" w:rsidP="00D773F6">
      <w:pPr>
        <w:pStyle w:val="ListParagraph"/>
        <w:rPr>
          <w:rFonts w:ascii="Open Sans" w:hAnsi="Open Sans" w:cs="Open Sans"/>
          <w:rtl/>
          <w:lang w:bidi="fa-IR"/>
        </w:rPr>
      </w:pPr>
      <w:r w:rsidRPr="00527AE2">
        <w:rPr>
          <w:rFonts w:ascii="Open Sans" w:hAnsi="Open Sans" w:cs="Open Sans"/>
          <w:b/>
          <w:bCs/>
          <w:lang w:bidi="fa-IR"/>
        </w:rPr>
        <w:t>Significance</w:t>
      </w:r>
      <w:r w:rsidRPr="00527AE2">
        <w:rPr>
          <w:rFonts w:ascii="Open Sans" w:hAnsi="Open Sans" w:cs="Open Sans"/>
          <w:lang w:bidi="fa-IR"/>
        </w:rPr>
        <w:t>: This is the target variable for prediction, representing the presence or absence of diabetes.</w:t>
      </w:r>
    </w:p>
    <w:p w14:paraId="3A3D4962" w14:textId="77777777" w:rsidR="00857C04" w:rsidRPr="00403F9C" w:rsidRDefault="00857C04" w:rsidP="00D773F6">
      <w:pPr>
        <w:pStyle w:val="ListParagraph"/>
        <w:numPr>
          <w:ilvl w:val="0"/>
          <w:numId w:val="8"/>
        </w:numPr>
        <w:rPr>
          <w:rFonts w:ascii="Open Sans" w:hAnsi="Open Sans" w:cs="Open Sans"/>
          <w:lang w:bidi="fa-IR"/>
        </w:rPr>
      </w:pPr>
      <w:r w:rsidRPr="00403F9C">
        <w:rPr>
          <w:rFonts w:ascii="Open Sans" w:hAnsi="Open Sans" w:cs="Open Sans"/>
          <w:b/>
          <w:bCs/>
          <w:lang w:bidi="fa-IR"/>
        </w:rPr>
        <w:t>Null Values</w:t>
      </w:r>
      <w:r w:rsidRPr="00403F9C">
        <w:rPr>
          <w:rFonts w:ascii="Open Sans" w:hAnsi="Open Sans" w:cs="Open Sans"/>
          <w:lang w:bidi="fa-IR"/>
        </w:rPr>
        <w:t>: No missing values are present.</w:t>
      </w:r>
    </w:p>
    <w:p w14:paraId="5C34FBC8" w14:textId="77777777" w:rsidR="00857C04" w:rsidRPr="00527AE2" w:rsidRDefault="00E77FB2" w:rsidP="00D773F6">
      <w:pPr>
        <w:jc w:val="center"/>
        <w:rPr>
          <w:rFonts w:ascii="Open Sans" w:hAnsi="Open Sans" w:cs="Open Sans"/>
          <w:color w:val="767171" w:themeColor="background2" w:themeShade="80"/>
          <w:sz w:val="24"/>
          <w:szCs w:val="24"/>
          <w:lang w:bidi="fa-IR"/>
        </w:rPr>
      </w:pPr>
      <w:hyperlink r:id="rId8" w:history="1">
        <w:r w:rsidRPr="00527AE2">
          <w:rPr>
            <w:rStyle w:val="Hyperlink"/>
            <w:rFonts w:ascii="Open Sans" w:hAnsi="Open Sans" w:cs="Open Sans"/>
            <w:sz w:val="24"/>
            <w:szCs w:val="24"/>
            <w:lang w:bidi="fa-IR"/>
          </w:rPr>
          <w:t>https://github.com/daniel-kargari/DiabetesDataAnalysis</w:t>
        </w:r>
      </w:hyperlink>
    </w:p>
    <w:p w14:paraId="77AC16EC" w14:textId="77777777" w:rsidR="00F1010D" w:rsidRPr="00527AE2" w:rsidRDefault="00F1010D" w:rsidP="00D773F6">
      <w:pPr>
        <w:rPr>
          <w:rFonts w:ascii="Open Sans" w:hAnsi="Open Sans" w:cs="Open Sans"/>
          <w:color w:val="767171" w:themeColor="background2" w:themeShade="80"/>
          <w:sz w:val="24"/>
          <w:szCs w:val="24"/>
          <w:lang w:bidi="fa-IR"/>
        </w:rPr>
      </w:pPr>
    </w:p>
    <w:p w14:paraId="1FF851D3" w14:textId="77777777" w:rsidR="00C75662" w:rsidRDefault="00C75662" w:rsidP="00D773F6">
      <w:pPr>
        <w:rPr>
          <w:rFonts w:ascii="Open Sans" w:hAnsi="Open Sans" w:cs="Open Sans"/>
          <w:color w:val="767171" w:themeColor="background2" w:themeShade="80"/>
          <w:sz w:val="24"/>
          <w:szCs w:val="24"/>
          <w:lang w:bidi="fa-IR"/>
        </w:rPr>
      </w:pPr>
    </w:p>
    <w:p w14:paraId="1467C952" w14:textId="77777777" w:rsidR="00403F9C" w:rsidRPr="00527AE2" w:rsidRDefault="00403F9C" w:rsidP="00D773F6">
      <w:pPr>
        <w:rPr>
          <w:rFonts w:ascii="Open Sans" w:hAnsi="Open Sans" w:cs="Open Sans"/>
          <w:color w:val="767171" w:themeColor="background2" w:themeShade="80"/>
          <w:sz w:val="24"/>
          <w:szCs w:val="24"/>
          <w:rtl/>
          <w:lang w:bidi="fa-IR"/>
        </w:rPr>
      </w:pPr>
    </w:p>
    <w:p w14:paraId="6CA31512" w14:textId="77777777" w:rsidR="00E77FB2" w:rsidRPr="00527AE2" w:rsidRDefault="00E77FB2" w:rsidP="00D773F6">
      <w:pPr>
        <w:pStyle w:val="Heading1"/>
        <w:rPr>
          <w:rFonts w:ascii="Open Sans" w:hAnsi="Open Sans" w:cs="Open Sans"/>
          <w:b/>
          <w:bCs/>
          <w:lang w:bidi="fa-IR"/>
        </w:rPr>
      </w:pPr>
      <w:bookmarkStart w:id="1" w:name="_Toc183192914"/>
      <w:r w:rsidRPr="00527AE2">
        <w:rPr>
          <w:rFonts w:ascii="Open Sans" w:hAnsi="Open Sans" w:cs="Open Sans"/>
          <w:b/>
          <w:bCs/>
          <w:lang w:bidi="fa-IR"/>
        </w:rPr>
        <w:lastRenderedPageBreak/>
        <w:t>Dataset Specifications</w:t>
      </w:r>
      <w:bookmarkEnd w:id="1"/>
    </w:p>
    <w:tbl>
      <w:tblPr>
        <w:tblStyle w:val="TableGridLight"/>
        <w:tblW w:w="0" w:type="auto"/>
        <w:tblLook w:val="04A0" w:firstRow="1" w:lastRow="0" w:firstColumn="1" w:lastColumn="0" w:noHBand="0" w:noVBand="1"/>
      </w:tblPr>
      <w:tblGrid>
        <w:gridCol w:w="686"/>
        <w:gridCol w:w="1206"/>
        <w:gridCol w:w="7458"/>
      </w:tblGrid>
      <w:tr w:rsidR="00E77FB2" w:rsidRPr="00527AE2" w14:paraId="1FCC17B9" w14:textId="77777777" w:rsidTr="00E77FB2">
        <w:tc>
          <w:tcPr>
            <w:tcW w:w="0" w:type="auto"/>
            <w:hideMark/>
          </w:tcPr>
          <w:p w14:paraId="476C3BEA" w14:textId="77777777" w:rsidR="00E77FB2" w:rsidRPr="00527AE2" w:rsidRDefault="00E77FB2" w:rsidP="00D773F6">
            <w:pPr>
              <w:jc w:val="center"/>
              <w:rPr>
                <w:rFonts w:ascii="Open Sans" w:eastAsia="Times New Roman" w:hAnsi="Open Sans" w:cs="Open Sans"/>
                <w:b/>
                <w:bCs/>
              </w:rPr>
            </w:pPr>
            <w:r w:rsidRPr="00527AE2">
              <w:rPr>
                <w:rFonts w:ascii="Open Sans" w:eastAsia="Times New Roman" w:hAnsi="Open Sans" w:cs="Open Sans"/>
                <w:b/>
                <w:bCs/>
              </w:rPr>
              <w:t>Row</w:t>
            </w:r>
          </w:p>
        </w:tc>
        <w:tc>
          <w:tcPr>
            <w:tcW w:w="0" w:type="auto"/>
            <w:hideMark/>
          </w:tcPr>
          <w:p w14:paraId="1E435AE6" w14:textId="77777777" w:rsidR="00E77FB2" w:rsidRPr="00527AE2" w:rsidRDefault="00E77FB2" w:rsidP="00D773F6">
            <w:pPr>
              <w:jc w:val="center"/>
              <w:rPr>
                <w:rFonts w:ascii="Open Sans" w:eastAsia="Times New Roman" w:hAnsi="Open Sans" w:cs="Open Sans"/>
                <w:b/>
                <w:bCs/>
              </w:rPr>
            </w:pPr>
            <w:r w:rsidRPr="00527AE2">
              <w:rPr>
                <w:rFonts w:ascii="Open Sans" w:eastAsia="Times New Roman" w:hAnsi="Open Sans" w:cs="Open Sans"/>
                <w:b/>
                <w:bCs/>
              </w:rPr>
              <w:t>Feature</w:t>
            </w:r>
          </w:p>
        </w:tc>
        <w:tc>
          <w:tcPr>
            <w:tcW w:w="0" w:type="auto"/>
            <w:hideMark/>
          </w:tcPr>
          <w:p w14:paraId="1902E9B2" w14:textId="77777777" w:rsidR="00E77FB2" w:rsidRPr="00527AE2" w:rsidRDefault="00E77FB2" w:rsidP="00D773F6">
            <w:pPr>
              <w:jc w:val="center"/>
              <w:rPr>
                <w:rFonts w:ascii="Open Sans" w:eastAsia="Times New Roman" w:hAnsi="Open Sans" w:cs="Open Sans"/>
                <w:b/>
                <w:bCs/>
              </w:rPr>
            </w:pPr>
            <w:r w:rsidRPr="00527AE2">
              <w:rPr>
                <w:rFonts w:ascii="Open Sans" w:eastAsia="Times New Roman" w:hAnsi="Open Sans" w:cs="Open Sans"/>
                <w:b/>
                <w:bCs/>
              </w:rPr>
              <w:t>Description</w:t>
            </w:r>
          </w:p>
        </w:tc>
      </w:tr>
      <w:tr w:rsidR="00E77FB2" w:rsidRPr="00527AE2" w14:paraId="2E498079" w14:textId="77777777" w:rsidTr="00E77FB2">
        <w:tc>
          <w:tcPr>
            <w:tcW w:w="0" w:type="auto"/>
            <w:hideMark/>
          </w:tcPr>
          <w:p w14:paraId="73B6E7AD"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1</w:t>
            </w:r>
          </w:p>
        </w:tc>
        <w:tc>
          <w:tcPr>
            <w:tcW w:w="0" w:type="auto"/>
            <w:hideMark/>
          </w:tcPr>
          <w:p w14:paraId="4AE2BF06"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Age</w:t>
            </w:r>
          </w:p>
        </w:tc>
        <w:tc>
          <w:tcPr>
            <w:tcW w:w="0" w:type="auto"/>
            <w:hideMark/>
          </w:tcPr>
          <w:p w14:paraId="77C727A9"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The age of the individual in years.</w:t>
            </w:r>
          </w:p>
        </w:tc>
      </w:tr>
      <w:tr w:rsidR="00E77FB2" w:rsidRPr="00527AE2" w14:paraId="199940D6" w14:textId="77777777" w:rsidTr="00E77FB2">
        <w:tc>
          <w:tcPr>
            <w:tcW w:w="0" w:type="auto"/>
            <w:hideMark/>
          </w:tcPr>
          <w:p w14:paraId="54D26205"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2</w:t>
            </w:r>
          </w:p>
        </w:tc>
        <w:tc>
          <w:tcPr>
            <w:tcW w:w="0" w:type="auto"/>
            <w:hideMark/>
          </w:tcPr>
          <w:p w14:paraId="26073F45"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Gender</w:t>
            </w:r>
          </w:p>
        </w:tc>
        <w:tc>
          <w:tcPr>
            <w:tcW w:w="0" w:type="auto"/>
            <w:hideMark/>
          </w:tcPr>
          <w:p w14:paraId="7F1311A7"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The gender of the individual, where M indicates male and F indicates female.</w:t>
            </w:r>
          </w:p>
        </w:tc>
      </w:tr>
      <w:tr w:rsidR="00E77FB2" w:rsidRPr="00527AE2" w14:paraId="7857EB97" w14:textId="77777777" w:rsidTr="00E77FB2">
        <w:tc>
          <w:tcPr>
            <w:tcW w:w="0" w:type="auto"/>
            <w:hideMark/>
          </w:tcPr>
          <w:p w14:paraId="27590D50"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3</w:t>
            </w:r>
          </w:p>
        </w:tc>
        <w:tc>
          <w:tcPr>
            <w:tcW w:w="0" w:type="auto"/>
            <w:hideMark/>
          </w:tcPr>
          <w:p w14:paraId="1E60790D"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BMI</w:t>
            </w:r>
          </w:p>
        </w:tc>
        <w:tc>
          <w:tcPr>
            <w:tcW w:w="0" w:type="auto"/>
            <w:hideMark/>
          </w:tcPr>
          <w:p w14:paraId="7610AA08"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Body Mass Index, a measure of body fat based on height and weight (unitless).</w:t>
            </w:r>
          </w:p>
        </w:tc>
      </w:tr>
      <w:tr w:rsidR="00E77FB2" w:rsidRPr="00527AE2" w14:paraId="39BD40BC" w14:textId="77777777" w:rsidTr="00E77FB2">
        <w:tc>
          <w:tcPr>
            <w:tcW w:w="0" w:type="auto"/>
            <w:hideMark/>
          </w:tcPr>
          <w:p w14:paraId="5FF5F544"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4</w:t>
            </w:r>
          </w:p>
        </w:tc>
        <w:tc>
          <w:tcPr>
            <w:tcW w:w="0" w:type="auto"/>
            <w:hideMark/>
          </w:tcPr>
          <w:p w14:paraId="79CF23D1"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Chol</w:t>
            </w:r>
          </w:p>
        </w:tc>
        <w:tc>
          <w:tcPr>
            <w:tcW w:w="0" w:type="auto"/>
            <w:hideMark/>
          </w:tcPr>
          <w:p w14:paraId="1A9DFB45"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Cholesterol levels in mmol/L.</w:t>
            </w:r>
          </w:p>
        </w:tc>
      </w:tr>
      <w:tr w:rsidR="00E77FB2" w:rsidRPr="00527AE2" w14:paraId="6127F99A" w14:textId="77777777" w:rsidTr="00E77FB2">
        <w:tc>
          <w:tcPr>
            <w:tcW w:w="0" w:type="auto"/>
            <w:hideMark/>
          </w:tcPr>
          <w:p w14:paraId="2C694EC1"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5</w:t>
            </w:r>
          </w:p>
        </w:tc>
        <w:tc>
          <w:tcPr>
            <w:tcW w:w="0" w:type="auto"/>
            <w:hideMark/>
          </w:tcPr>
          <w:p w14:paraId="5EFF0F83"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TG</w:t>
            </w:r>
          </w:p>
        </w:tc>
        <w:tc>
          <w:tcPr>
            <w:tcW w:w="0" w:type="auto"/>
            <w:hideMark/>
          </w:tcPr>
          <w:p w14:paraId="7A0306C7"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Triglycerides levels in mmol/L.</w:t>
            </w:r>
          </w:p>
        </w:tc>
      </w:tr>
      <w:tr w:rsidR="00E77FB2" w:rsidRPr="00527AE2" w14:paraId="630EB9A2" w14:textId="77777777" w:rsidTr="00E77FB2">
        <w:tc>
          <w:tcPr>
            <w:tcW w:w="0" w:type="auto"/>
            <w:hideMark/>
          </w:tcPr>
          <w:p w14:paraId="559F65C8"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6</w:t>
            </w:r>
          </w:p>
        </w:tc>
        <w:tc>
          <w:tcPr>
            <w:tcW w:w="0" w:type="auto"/>
            <w:hideMark/>
          </w:tcPr>
          <w:p w14:paraId="5F108584"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HDL</w:t>
            </w:r>
          </w:p>
        </w:tc>
        <w:tc>
          <w:tcPr>
            <w:tcW w:w="0" w:type="auto"/>
            <w:hideMark/>
          </w:tcPr>
          <w:p w14:paraId="17DF0D52"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High-Density Lipoprotein cholesterol in mmol/L, often referred to as "good" cholesterol.</w:t>
            </w:r>
          </w:p>
        </w:tc>
      </w:tr>
      <w:tr w:rsidR="00E77FB2" w:rsidRPr="00527AE2" w14:paraId="5F7253D1" w14:textId="77777777" w:rsidTr="00E77FB2">
        <w:tc>
          <w:tcPr>
            <w:tcW w:w="0" w:type="auto"/>
            <w:hideMark/>
          </w:tcPr>
          <w:p w14:paraId="46F47A8E"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7</w:t>
            </w:r>
          </w:p>
        </w:tc>
        <w:tc>
          <w:tcPr>
            <w:tcW w:w="0" w:type="auto"/>
            <w:hideMark/>
          </w:tcPr>
          <w:p w14:paraId="2C0E7959"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LDL</w:t>
            </w:r>
          </w:p>
        </w:tc>
        <w:tc>
          <w:tcPr>
            <w:tcW w:w="0" w:type="auto"/>
            <w:hideMark/>
          </w:tcPr>
          <w:p w14:paraId="4252040E"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Low-Density Lipoprotein cholesterol in mmol/L, often referred to as "bad" cholesterol.</w:t>
            </w:r>
          </w:p>
        </w:tc>
      </w:tr>
      <w:tr w:rsidR="00E77FB2" w:rsidRPr="00527AE2" w14:paraId="060D2A19" w14:textId="77777777" w:rsidTr="00E77FB2">
        <w:tc>
          <w:tcPr>
            <w:tcW w:w="0" w:type="auto"/>
            <w:hideMark/>
          </w:tcPr>
          <w:p w14:paraId="400664BF"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8</w:t>
            </w:r>
          </w:p>
        </w:tc>
        <w:tc>
          <w:tcPr>
            <w:tcW w:w="0" w:type="auto"/>
            <w:hideMark/>
          </w:tcPr>
          <w:p w14:paraId="5053DBD6"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Cr</w:t>
            </w:r>
          </w:p>
        </w:tc>
        <w:tc>
          <w:tcPr>
            <w:tcW w:w="0" w:type="auto"/>
            <w:hideMark/>
          </w:tcPr>
          <w:p w14:paraId="3C258286"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Creatinine levels in µmol/L, an indicator of kidney function.</w:t>
            </w:r>
          </w:p>
        </w:tc>
      </w:tr>
      <w:tr w:rsidR="00E77FB2" w:rsidRPr="00527AE2" w14:paraId="32B19108" w14:textId="77777777" w:rsidTr="00E77FB2">
        <w:tc>
          <w:tcPr>
            <w:tcW w:w="0" w:type="auto"/>
            <w:hideMark/>
          </w:tcPr>
          <w:p w14:paraId="4214A546"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9</w:t>
            </w:r>
          </w:p>
        </w:tc>
        <w:tc>
          <w:tcPr>
            <w:tcW w:w="0" w:type="auto"/>
            <w:hideMark/>
          </w:tcPr>
          <w:p w14:paraId="2D153E01"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BUN</w:t>
            </w:r>
          </w:p>
        </w:tc>
        <w:tc>
          <w:tcPr>
            <w:tcW w:w="0" w:type="auto"/>
            <w:hideMark/>
          </w:tcPr>
          <w:p w14:paraId="22F88275"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Blood Urea Nitrogen levels in mmol/L, an indicator of kidney and liver function.</w:t>
            </w:r>
          </w:p>
        </w:tc>
      </w:tr>
      <w:tr w:rsidR="00E77FB2" w:rsidRPr="00527AE2" w14:paraId="075D51D4" w14:textId="77777777" w:rsidTr="00E77FB2">
        <w:tc>
          <w:tcPr>
            <w:tcW w:w="0" w:type="auto"/>
            <w:hideMark/>
          </w:tcPr>
          <w:p w14:paraId="6115A12B"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10</w:t>
            </w:r>
          </w:p>
        </w:tc>
        <w:tc>
          <w:tcPr>
            <w:tcW w:w="0" w:type="auto"/>
            <w:hideMark/>
          </w:tcPr>
          <w:p w14:paraId="15D4D07B"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Diagnosis</w:t>
            </w:r>
          </w:p>
        </w:tc>
        <w:tc>
          <w:tcPr>
            <w:tcW w:w="0" w:type="auto"/>
            <w:hideMark/>
          </w:tcPr>
          <w:p w14:paraId="204EBAB4" w14:textId="77777777" w:rsidR="00E77FB2" w:rsidRPr="00527AE2" w:rsidRDefault="00E77FB2" w:rsidP="00D773F6">
            <w:pPr>
              <w:rPr>
                <w:rFonts w:ascii="Open Sans" w:eastAsia="Times New Roman" w:hAnsi="Open Sans" w:cs="Open Sans"/>
              </w:rPr>
            </w:pPr>
            <w:r w:rsidRPr="00527AE2">
              <w:rPr>
                <w:rFonts w:ascii="Open Sans" w:eastAsia="Times New Roman" w:hAnsi="Open Sans" w:cs="Open Sans"/>
              </w:rPr>
              <w:t>Diabetes diagnosis status (binary), where 0 indicates no diabetes and 1 indicates diabetes.</w:t>
            </w:r>
          </w:p>
        </w:tc>
      </w:tr>
    </w:tbl>
    <w:p w14:paraId="2218DB9A" w14:textId="77777777" w:rsidR="00E77FB2" w:rsidRPr="00527AE2" w:rsidRDefault="00E77FB2" w:rsidP="00D773F6">
      <w:pPr>
        <w:rPr>
          <w:rFonts w:ascii="Open Sans" w:hAnsi="Open Sans" w:cs="Open Sans"/>
          <w:color w:val="767171" w:themeColor="background2" w:themeShade="80"/>
          <w:sz w:val="24"/>
          <w:szCs w:val="24"/>
          <w:lang w:bidi="fa-IR"/>
        </w:rPr>
      </w:pPr>
    </w:p>
    <w:p w14:paraId="2EAD7585" w14:textId="77777777" w:rsidR="0072675F" w:rsidRPr="00527AE2" w:rsidRDefault="0072675F" w:rsidP="00D773F6">
      <w:pPr>
        <w:rPr>
          <w:rFonts w:ascii="Open Sans" w:hAnsi="Open Sans" w:cs="Open Sans"/>
          <w:color w:val="767171" w:themeColor="background2" w:themeShade="80"/>
          <w:sz w:val="24"/>
          <w:szCs w:val="24"/>
          <w:lang w:bidi="fa-IR"/>
        </w:rPr>
      </w:pPr>
    </w:p>
    <w:p w14:paraId="4F82293C" w14:textId="77777777" w:rsidR="00E77FB2" w:rsidRPr="00527AE2" w:rsidRDefault="00E77FB2" w:rsidP="00D773F6">
      <w:pPr>
        <w:pStyle w:val="Heading1"/>
        <w:rPr>
          <w:rFonts w:ascii="Open Sans" w:hAnsi="Open Sans" w:cs="Open Sans"/>
          <w:b/>
          <w:bCs/>
          <w:lang w:bidi="fa-IR"/>
        </w:rPr>
      </w:pPr>
      <w:bookmarkStart w:id="2" w:name="_Toc183192915"/>
      <w:r w:rsidRPr="00527AE2">
        <w:rPr>
          <w:rFonts w:ascii="Open Sans" w:hAnsi="Open Sans" w:cs="Open Sans"/>
          <w:b/>
          <w:bCs/>
          <w:lang w:bidi="fa-IR"/>
        </w:rPr>
        <w:t>Dataset Samples</w:t>
      </w:r>
      <w:bookmarkEnd w:id="2"/>
    </w:p>
    <w:tbl>
      <w:tblPr>
        <w:tblStyle w:val="TableGridLight"/>
        <w:tblW w:w="0" w:type="auto"/>
        <w:tblLook w:val="04A0" w:firstRow="1" w:lastRow="0" w:firstColumn="1" w:lastColumn="0" w:noHBand="0" w:noVBand="1"/>
      </w:tblPr>
      <w:tblGrid>
        <w:gridCol w:w="1536"/>
        <w:gridCol w:w="623"/>
        <w:gridCol w:w="1019"/>
        <w:gridCol w:w="645"/>
        <w:gridCol w:w="705"/>
        <w:gridCol w:w="526"/>
        <w:gridCol w:w="672"/>
        <w:gridCol w:w="628"/>
        <w:gridCol w:w="652"/>
        <w:gridCol w:w="709"/>
        <w:gridCol w:w="1270"/>
      </w:tblGrid>
      <w:tr w:rsidR="0072675F" w:rsidRPr="00527AE2" w14:paraId="45C9A35E" w14:textId="77777777" w:rsidTr="00E77FB2">
        <w:tc>
          <w:tcPr>
            <w:tcW w:w="0" w:type="auto"/>
            <w:hideMark/>
          </w:tcPr>
          <w:p w14:paraId="4F74CC4C"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Unnamed: 0</w:t>
            </w:r>
          </w:p>
        </w:tc>
        <w:tc>
          <w:tcPr>
            <w:tcW w:w="0" w:type="auto"/>
            <w:hideMark/>
          </w:tcPr>
          <w:p w14:paraId="4ECE4FDB"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Age</w:t>
            </w:r>
          </w:p>
        </w:tc>
        <w:tc>
          <w:tcPr>
            <w:tcW w:w="0" w:type="auto"/>
            <w:hideMark/>
          </w:tcPr>
          <w:p w14:paraId="5BDA7300"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Gender</w:t>
            </w:r>
          </w:p>
        </w:tc>
        <w:tc>
          <w:tcPr>
            <w:tcW w:w="0" w:type="auto"/>
            <w:hideMark/>
          </w:tcPr>
          <w:p w14:paraId="667ABD29"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BMI</w:t>
            </w:r>
          </w:p>
        </w:tc>
        <w:tc>
          <w:tcPr>
            <w:tcW w:w="0" w:type="auto"/>
            <w:hideMark/>
          </w:tcPr>
          <w:p w14:paraId="0DB7B8E5"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Chol</w:t>
            </w:r>
          </w:p>
        </w:tc>
        <w:tc>
          <w:tcPr>
            <w:tcW w:w="0" w:type="auto"/>
            <w:hideMark/>
          </w:tcPr>
          <w:p w14:paraId="5C3CEB5A"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TG</w:t>
            </w:r>
          </w:p>
        </w:tc>
        <w:tc>
          <w:tcPr>
            <w:tcW w:w="0" w:type="auto"/>
            <w:hideMark/>
          </w:tcPr>
          <w:p w14:paraId="281DC472"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HDL</w:t>
            </w:r>
          </w:p>
        </w:tc>
        <w:tc>
          <w:tcPr>
            <w:tcW w:w="0" w:type="auto"/>
            <w:hideMark/>
          </w:tcPr>
          <w:p w14:paraId="190620B5"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LDL</w:t>
            </w:r>
          </w:p>
        </w:tc>
        <w:tc>
          <w:tcPr>
            <w:tcW w:w="0" w:type="auto"/>
            <w:hideMark/>
          </w:tcPr>
          <w:p w14:paraId="1B218AAF"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Cr</w:t>
            </w:r>
          </w:p>
        </w:tc>
        <w:tc>
          <w:tcPr>
            <w:tcW w:w="0" w:type="auto"/>
            <w:hideMark/>
          </w:tcPr>
          <w:p w14:paraId="70D227A0"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BUN</w:t>
            </w:r>
          </w:p>
        </w:tc>
        <w:tc>
          <w:tcPr>
            <w:tcW w:w="0" w:type="auto"/>
            <w:hideMark/>
          </w:tcPr>
          <w:p w14:paraId="49470CFA" w14:textId="77777777" w:rsidR="00E77FB2" w:rsidRPr="00527AE2" w:rsidRDefault="00E77FB2" w:rsidP="00D773F6">
            <w:pPr>
              <w:spacing w:after="160" w:line="259" w:lineRule="auto"/>
              <w:rPr>
                <w:rFonts w:ascii="Open Sans" w:hAnsi="Open Sans" w:cs="Open Sans"/>
                <w:b/>
                <w:bCs/>
                <w:lang w:bidi="fa-IR"/>
              </w:rPr>
            </w:pPr>
            <w:r w:rsidRPr="00527AE2">
              <w:rPr>
                <w:rFonts w:ascii="Open Sans" w:hAnsi="Open Sans" w:cs="Open Sans"/>
                <w:b/>
                <w:bCs/>
                <w:lang w:bidi="fa-IR"/>
              </w:rPr>
              <w:t>Diagnosis</w:t>
            </w:r>
          </w:p>
        </w:tc>
      </w:tr>
      <w:tr w:rsidR="0072675F" w:rsidRPr="00527AE2" w14:paraId="6D180EBF" w14:textId="77777777" w:rsidTr="00E77FB2">
        <w:tc>
          <w:tcPr>
            <w:tcW w:w="0" w:type="auto"/>
            <w:hideMark/>
          </w:tcPr>
          <w:p w14:paraId="638D311A"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w:t>
            </w:r>
          </w:p>
        </w:tc>
        <w:tc>
          <w:tcPr>
            <w:tcW w:w="0" w:type="auto"/>
            <w:hideMark/>
          </w:tcPr>
          <w:p w14:paraId="3AA19820"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50</w:t>
            </w:r>
          </w:p>
        </w:tc>
        <w:tc>
          <w:tcPr>
            <w:tcW w:w="0" w:type="auto"/>
            <w:hideMark/>
          </w:tcPr>
          <w:p w14:paraId="6455C9C2"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F</w:t>
            </w:r>
          </w:p>
        </w:tc>
        <w:tc>
          <w:tcPr>
            <w:tcW w:w="0" w:type="auto"/>
            <w:hideMark/>
          </w:tcPr>
          <w:p w14:paraId="4A29F1EA"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24</w:t>
            </w:r>
          </w:p>
        </w:tc>
        <w:tc>
          <w:tcPr>
            <w:tcW w:w="0" w:type="auto"/>
            <w:hideMark/>
          </w:tcPr>
          <w:p w14:paraId="46328110"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4.2</w:t>
            </w:r>
          </w:p>
        </w:tc>
        <w:tc>
          <w:tcPr>
            <w:tcW w:w="0" w:type="auto"/>
            <w:hideMark/>
          </w:tcPr>
          <w:p w14:paraId="1A8E2199"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0.9</w:t>
            </w:r>
          </w:p>
        </w:tc>
        <w:tc>
          <w:tcPr>
            <w:tcW w:w="0" w:type="auto"/>
            <w:hideMark/>
          </w:tcPr>
          <w:p w14:paraId="59ABBBCE"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2.4</w:t>
            </w:r>
          </w:p>
        </w:tc>
        <w:tc>
          <w:tcPr>
            <w:tcW w:w="0" w:type="auto"/>
            <w:hideMark/>
          </w:tcPr>
          <w:p w14:paraId="2C50A3C8"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1.4</w:t>
            </w:r>
          </w:p>
        </w:tc>
        <w:tc>
          <w:tcPr>
            <w:tcW w:w="0" w:type="auto"/>
            <w:hideMark/>
          </w:tcPr>
          <w:p w14:paraId="2CA7F03F"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46.0</w:t>
            </w:r>
          </w:p>
        </w:tc>
        <w:tc>
          <w:tcPr>
            <w:tcW w:w="0" w:type="auto"/>
            <w:hideMark/>
          </w:tcPr>
          <w:p w14:paraId="41B86A64"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4.7</w:t>
            </w:r>
          </w:p>
        </w:tc>
        <w:tc>
          <w:tcPr>
            <w:tcW w:w="0" w:type="auto"/>
            <w:hideMark/>
          </w:tcPr>
          <w:p w14:paraId="5AD65F6F"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w:t>
            </w:r>
          </w:p>
        </w:tc>
      </w:tr>
      <w:tr w:rsidR="0072675F" w:rsidRPr="00527AE2" w14:paraId="29527ADF" w14:textId="77777777" w:rsidTr="00E77FB2">
        <w:tc>
          <w:tcPr>
            <w:tcW w:w="0" w:type="auto"/>
            <w:hideMark/>
          </w:tcPr>
          <w:p w14:paraId="4EFAA508"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1</w:t>
            </w:r>
          </w:p>
        </w:tc>
        <w:tc>
          <w:tcPr>
            <w:tcW w:w="0" w:type="auto"/>
            <w:hideMark/>
          </w:tcPr>
          <w:p w14:paraId="0099F043"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26</w:t>
            </w:r>
          </w:p>
        </w:tc>
        <w:tc>
          <w:tcPr>
            <w:tcW w:w="0" w:type="auto"/>
            <w:hideMark/>
          </w:tcPr>
          <w:p w14:paraId="2CA2F157"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M</w:t>
            </w:r>
          </w:p>
        </w:tc>
        <w:tc>
          <w:tcPr>
            <w:tcW w:w="0" w:type="auto"/>
            <w:hideMark/>
          </w:tcPr>
          <w:p w14:paraId="02115686"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23</w:t>
            </w:r>
          </w:p>
        </w:tc>
        <w:tc>
          <w:tcPr>
            <w:tcW w:w="0" w:type="auto"/>
            <w:hideMark/>
          </w:tcPr>
          <w:p w14:paraId="6E310F55"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3.7</w:t>
            </w:r>
          </w:p>
        </w:tc>
        <w:tc>
          <w:tcPr>
            <w:tcW w:w="0" w:type="auto"/>
            <w:hideMark/>
          </w:tcPr>
          <w:p w14:paraId="6B261E5C"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1.4</w:t>
            </w:r>
          </w:p>
        </w:tc>
        <w:tc>
          <w:tcPr>
            <w:tcW w:w="0" w:type="auto"/>
            <w:hideMark/>
          </w:tcPr>
          <w:p w14:paraId="3067ACEE"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1.1</w:t>
            </w:r>
          </w:p>
        </w:tc>
        <w:tc>
          <w:tcPr>
            <w:tcW w:w="0" w:type="auto"/>
            <w:hideMark/>
          </w:tcPr>
          <w:p w14:paraId="1461E388"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2.1</w:t>
            </w:r>
          </w:p>
        </w:tc>
        <w:tc>
          <w:tcPr>
            <w:tcW w:w="0" w:type="auto"/>
            <w:hideMark/>
          </w:tcPr>
          <w:p w14:paraId="0A628D4F"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62.0</w:t>
            </w:r>
          </w:p>
        </w:tc>
        <w:tc>
          <w:tcPr>
            <w:tcW w:w="0" w:type="auto"/>
            <w:hideMark/>
          </w:tcPr>
          <w:p w14:paraId="01D3CC52"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4.5</w:t>
            </w:r>
          </w:p>
        </w:tc>
        <w:tc>
          <w:tcPr>
            <w:tcW w:w="0" w:type="auto"/>
            <w:hideMark/>
          </w:tcPr>
          <w:p w14:paraId="3552173E"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w:t>
            </w:r>
          </w:p>
        </w:tc>
      </w:tr>
      <w:tr w:rsidR="0072675F" w:rsidRPr="00527AE2" w14:paraId="52074D1A" w14:textId="77777777" w:rsidTr="00E77FB2">
        <w:tc>
          <w:tcPr>
            <w:tcW w:w="0" w:type="auto"/>
            <w:hideMark/>
          </w:tcPr>
          <w:p w14:paraId="5C408338"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w:t>
            </w:r>
          </w:p>
        </w:tc>
        <w:tc>
          <w:tcPr>
            <w:tcW w:w="0" w:type="auto"/>
            <w:hideMark/>
          </w:tcPr>
          <w:p w14:paraId="31F6DCC0"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33</w:t>
            </w:r>
          </w:p>
        </w:tc>
        <w:tc>
          <w:tcPr>
            <w:tcW w:w="0" w:type="auto"/>
            <w:hideMark/>
          </w:tcPr>
          <w:p w14:paraId="667F90AF"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M</w:t>
            </w:r>
          </w:p>
        </w:tc>
        <w:tc>
          <w:tcPr>
            <w:tcW w:w="0" w:type="auto"/>
            <w:hideMark/>
          </w:tcPr>
          <w:p w14:paraId="46DE68BC"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21</w:t>
            </w:r>
          </w:p>
        </w:tc>
        <w:tc>
          <w:tcPr>
            <w:tcW w:w="0" w:type="auto"/>
            <w:hideMark/>
          </w:tcPr>
          <w:p w14:paraId="5D64C1FF"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4.9</w:t>
            </w:r>
          </w:p>
        </w:tc>
        <w:tc>
          <w:tcPr>
            <w:tcW w:w="0" w:type="auto"/>
            <w:hideMark/>
          </w:tcPr>
          <w:p w14:paraId="7D733B56"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1.0</w:t>
            </w:r>
          </w:p>
        </w:tc>
        <w:tc>
          <w:tcPr>
            <w:tcW w:w="0" w:type="auto"/>
            <w:hideMark/>
          </w:tcPr>
          <w:p w14:paraId="48B83B11"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0.8</w:t>
            </w:r>
          </w:p>
        </w:tc>
        <w:tc>
          <w:tcPr>
            <w:tcW w:w="0" w:type="auto"/>
            <w:hideMark/>
          </w:tcPr>
          <w:p w14:paraId="5EBED982"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2.0</w:t>
            </w:r>
          </w:p>
        </w:tc>
        <w:tc>
          <w:tcPr>
            <w:tcW w:w="0" w:type="auto"/>
            <w:hideMark/>
          </w:tcPr>
          <w:p w14:paraId="5AAB445D"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46.0</w:t>
            </w:r>
          </w:p>
        </w:tc>
        <w:tc>
          <w:tcPr>
            <w:tcW w:w="0" w:type="auto"/>
            <w:hideMark/>
          </w:tcPr>
          <w:p w14:paraId="776A9274"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7.1</w:t>
            </w:r>
          </w:p>
        </w:tc>
        <w:tc>
          <w:tcPr>
            <w:tcW w:w="0" w:type="auto"/>
            <w:hideMark/>
          </w:tcPr>
          <w:p w14:paraId="4E8150D8"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w:t>
            </w:r>
          </w:p>
        </w:tc>
      </w:tr>
      <w:tr w:rsidR="0072675F" w:rsidRPr="00527AE2" w14:paraId="6E59A322" w14:textId="77777777" w:rsidTr="00E77FB2">
        <w:tc>
          <w:tcPr>
            <w:tcW w:w="0" w:type="auto"/>
            <w:hideMark/>
          </w:tcPr>
          <w:p w14:paraId="7D25C817"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3</w:t>
            </w:r>
          </w:p>
        </w:tc>
        <w:tc>
          <w:tcPr>
            <w:tcW w:w="0" w:type="auto"/>
            <w:hideMark/>
          </w:tcPr>
          <w:p w14:paraId="2D7A1EE8"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45</w:t>
            </w:r>
          </w:p>
        </w:tc>
        <w:tc>
          <w:tcPr>
            <w:tcW w:w="0" w:type="auto"/>
            <w:hideMark/>
          </w:tcPr>
          <w:p w14:paraId="41006A32"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F</w:t>
            </w:r>
          </w:p>
        </w:tc>
        <w:tc>
          <w:tcPr>
            <w:tcW w:w="0" w:type="auto"/>
            <w:hideMark/>
          </w:tcPr>
          <w:p w14:paraId="47F6D7AE"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21</w:t>
            </w:r>
          </w:p>
        </w:tc>
        <w:tc>
          <w:tcPr>
            <w:tcW w:w="0" w:type="auto"/>
            <w:hideMark/>
          </w:tcPr>
          <w:p w14:paraId="63BD0E0B"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2.9</w:t>
            </w:r>
          </w:p>
        </w:tc>
        <w:tc>
          <w:tcPr>
            <w:tcW w:w="0" w:type="auto"/>
            <w:hideMark/>
          </w:tcPr>
          <w:p w14:paraId="66D0A20C"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1.0</w:t>
            </w:r>
          </w:p>
        </w:tc>
        <w:tc>
          <w:tcPr>
            <w:tcW w:w="0" w:type="auto"/>
            <w:hideMark/>
          </w:tcPr>
          <w:p w14:paraId="6CE58F55"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1.0</w:t>
            </w:r>
          </w:p>
        </w:tc>
        <w:tc>
          <w:tcPr>
            <w:tcW w:w="0" w:type="auto"/>
            <w:hideMark/>
          </w:tcPr>
          <w:p w14:paraId="3DB89C13"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1.5</w:t>
            </w:r>
          </w:p>
        </w:tc>
        <w:tc>
          <w:tcPr>
            <w:tcW w:w="0" w:type="auto"/>
            <w:hideMark/>
          </w:tcPr>
          <w:p w14:paraId="6E4869D4"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24.0</w:t>
            </w:r>
          </w:p>
        </w:tc>
        <w:tc>
          <w:tcPr>
            <w:tcW w:w="0" w:type="auto"/>
            <w:hideMark/>
          </w:tcPr>
          <w:p w14:paraId="6B10DD8E"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2.3</w:t>
            </w:r>
          </w:p>
        </w:tc>
        <w:tc>
          <w:tcPr>
            <w:tcW w:w="0" w:type="auto"/>
            <w:hideMark/>
          </w:tcPr>
          <w:p w14:paraId="01106E07"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w:t>
            </w:r>
          </w:p>
        </w:tc>
      </w:tr>
      <w:tr w:rsidR="0072675F" w:rsidRPr="00527AE2" w14:paraId="1DA34D85" w14:textId="77777777" w:rsidTr="00E77FB2">
        <w:tc>
          <w:tcPr>
            <w:tcW w:w="0" w:type="auto"/>
            <w:hideMark/>
          </w:tcPr>
          <w:p w14:paraId="7FD45013"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w:t>
            </w:r>
          </w:p>
        </w:tc>
        <w:tc>
          <w:tcPr>
            <w:tcW w:w="0" w:type="auto"/>
            <w:hideMark/>
          </w:tcPr>
          <w:p w14:paraId="0F10F6E5"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50</w:t>
            </w:r>
          </w:p>
        </w:tc>
        <w:tc>
          <w:tcPr>
            <w:tcW w:w="0" w:type="auto"/>
            <w:hideMark/>
          </w:tcPr>
          <w:p w14:paraId="18DC6AC3"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F</w:t>
            </w:r>
          </w:p>
        </w:tc>
        <w:tc>
          <w:tcPr>
            <w:tcW w:w="0" w:type="auto"/>
            <w:hideMark/>
          </w:tcPr>
          <w:p w14:paraId="5AF87DD3"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24</w:t>
            </w:r>
          </w:p>
        </w:tc>
        <w:tc>
          <w:tcPr>
            <w:tcW w:w="0" w:type="auto"/>
            <w:hideMark/>
          </w:tcPr>
          <w:p w14:paraId="09FFF055"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3.6</w:t>
            </w:r>
          </w:p>
        </w:tc>
        <w:tc>
          <w:tcPr>
            <w:tcW w:w="0" w:type="auto"/>
            <w:hideMark/>
          </w:tcPr>
          <w:p w14:paraId="3AB396D7"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1.3</w:t>
            </w:r>
          </w:p>
        </w:tc>
        <w:tc>
          <w:tcPr>
            <w:tcW w:w="0" w:type="auto"/>
            <w:hideMark/>
          </w:tcPr>
          <w:p w14:paraId="16AE8528"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0.9</w:t>
            </w:r>
          </w:p>
        </w:tc>
        <w:tc>
          <w:tcPr>
            <w:tcW w:w="0" w:type="auto"/>
            <w:hideMark/>
          </w:tcPr>
          <w:p w14:paraId="40371B36"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2.1</w:t>
            </w:r>
          </w:p>
        </w:tc>
        <w:tc>
          <w:tcPr>
            <w:tcW w:w="0" w:type="auto"/>
            <w:hideMark/>
          </w:tcPr>
          <w:p w14:paraId="1D1BABA1"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50.0</w:t>
            </w:r>
          </w:p>
        </w:tc>
        <w:tc>
          <w:tcPr>
            <w:tcW w:w="0" w:type="auto"/>
            <w:hideMark/>
          </w:tcPr>
          <w:p w14:paraId="4993FE21"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2.0</w:t>
            </w:r>
          </w:p>
        </w:tc>
        <w:tc>
          <w:tcPr>
            <w:tcW w:w="0" w:type="auto"/>
            <w:hideMark/>
          </w:tcPr>
          <w:p w14:paraId="4D890C22"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w:t>
            </w:r>
          </w:p>
        </w:tc>
      </w:tr>
      <w:tr w:rsidR="0072675F" w:rsidRPr="00527AE2" w14:paraId="26277AD8" w14:textId="77777777" w:rsidTr="00E77FB2">
        <w:tc>
          <w:tcPr>
            <w:tcW w:w="0" w:type="auto"/>
            <w:hideMark/>
          </w:tcPr>
          <w:p w14:paraId="1CE1A0A4"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5</w:t>
            </w:r>
          </w:p>
        </w:tc>
        <w:tc>
          <w:tcPr>
            <w:tcW w:w="0" w:type="auto"/>
            <w:hideMark/>
          </w:tcPr>
          <w:p w14:paraId="16DC6555"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48</w:t>
            </w:r>
          </w:p>
        </w:tc>
        <w:tc>
          <w:tcPr>
            <w:tcW w:w="0" w:type="auto"/>
            <w:hideMark/>
          </w:tcPr>
          <w:p w14:paraId="202838BC"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M</w:t>
            </w:r>
          </w:p>
        </w:tc>
        <w:tc>
          <w:tcPr>
            <w:tcW w:w="0" w:type="auto"/>
            <w:hideMark/>
          </w:tcPr>
          <w:p w14:paraId="42154962"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24</w:t>
            </w:r>
          </w:p>
        </w:tc>
        <w:tc>
          <w:tcPr>
            <w:tcW w:w="0" w:type="auto"/>
            <w:hideMark/>
          </w:tcPr>
          <w:p w14:paraId="45ACFA36"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2.9</w:t>
            </w:r>
          </w:p>
        </w:tc>
        <w:tc>
          <w:tcPr>
            <w:tcW w:w="0" w:type="auto"/>
            <w:hideMark/>
          </w:tcPr>
          <w:p w14:paraId="1807B9A5"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0.8</w:t>
            </w:r>
          </w:p>
        </w:tc>
        <w:tc>
          <w:tcPr>
            <w:tcW w:w="0" w:type="auto"/>
            <w:hideMark/>
          </w:tcPr>
          <w:p w14:paraId="7B69A21D"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0.9</w:t>
            </w:r>
          </w:p>
        </w:tc>
        <w:tc>
          <w:tcPr>
            <w:tcW w:w="0" w:type="auto"/>
            <w:hideMark/>
          </w:tcPr>
          <w:p w14:paraId="1E7D3510"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1.6</w:t>
            </w:r>
          </w:p>
        </w:tc>
        <w:tc>
          <w:tcPr>
            <w:tcW w:w="0" w:type="auto"/>
            <w:hideMark/>
          </w:tcPr>
          <w:p w14:paraId="44696A79"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47.0</w:t>
            </w:r>
          </w:p>
        </w:tc>
        <w:tc>
          <w:tcPr>
            <w:tcW w:w="0" w:type="auto"/>
            <w:hideMark/>
          </w:tcPr>
          <w:p w14:paraId="1B267E9F"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4.7</w:t>
            </w:r>
          </w:p>
        </w:tc>
        <w:tc>
          <w:tcPr>
            <w:tcW w:w="0" w:type="auto"/>
            <w:hideMark/>
          </w:tcPr>
          <w:p w14:paraId="2ED46B5C" w14:textId="77777777" w:rsidR="00E77FB2" w:rsidRPr="00527AE2" w:rsidRDefault="00E77FB2" w:rsidP="00D773F6">
            <w:pPr>
              <w:spacing w:after="160" w:line="259" w:lineRule="auto"/>
              <w:rPr>
                <w:rFonts w:ascii="Open Sans" w:hAnsi="Open Sans" w:cs="Open Sans"/>
                <w:lang w:bidi="fa-IR"/>
              </w:rPr>
            </w:pPr>
            <w:r w:rsidRPr="00527AE2">
              <w:rPr>
                <w:rFonts w:ascii="Open Sans" w:hAnsi="Open Sans" w:cs="Open Sans"/>
                <w:lang w:bidi="fa-IR"/>
              </w:rPr>
              <w:t>0</w:t>
            </w:r>
          </w:p>
        </w:tc>
      </w:tr>
    </w:tbl>
    <w:p w14:paraId="53A082D0" w14:textId="77777777" w:rsidR="00587D4B" w:rsidRPr="00527AE2" w:rsidRDefault="00587D4B" w:rsidP="00D773F6">
      <w:pPr>
        <w:rPr>
          <w:rFonts w:ascii="Open Sans" w:hAnsi="Open Sans" w:cs="Open Sans"/>
          <w:color w:val="767171" w:themeColor="background2" w:themeShade="80"/>
          <w:sz w:val="24"/>
          <w:szCs w:val="24"/>
          <w:lang w:bidi="fa-IR"/>
        </w:rPr>
      </w:pPr>
    </w:p>
    <w:p w14:paraId="4FC7574E" w14:textId="77777777" w:rsidR="0072675F" w:rsidRPr="00527AE2" w:rsidRDefault="0072675F" w:rsidP="00D773F6">
      <w:pPr>
        <w:rPr>
          <w:rFonts w:ascii="Open Sans" w:hAnsi="Open Sans" w:cs="Open Sans"/>
          <w:color w:val="767171" w:themeColor="background2" w:themeShade="80"/>
          <w:sz w:val="24"/>
          <w:szCs w:val="24"/>
          <w:lang w:bidi="fa-IR"/>
        </w:rPr>
      </w:pPr>
    </w:p>
    <w:p w14:paraId="2D6D1AD6" w14:textId="77777777" w:rsidR="00F1010D" w:rsidRPr="00527AE2" w:rsidRDefault="00F1010D" w:rsidP="00D773F6">
      <w:pPr>
        <w:rPr>
          <w:rFonts w:ascii="Open Sans" w:hAnsi="Open Sans" w:cs="Open Sans"/>
          <w:color w:val="767171" w:themeColor="background2" w:themeShade="80"/>
          <w:sz w:val="24"/>
          <w:szCs w:val="24"/>
          <w:lang w:bidi="fa-IR"/>
        </w:rPr>
      </w:pPr>
    </w:p>
    <w:p w14:paraId="4DAB52DE" w14:textId="77777777" w:rsidR="00F1010D" w:rsidRPr="00527AE2" w:rsidRDefault="00F1010D" w:rsidP="00D773F6">
      <w:pPr>
        <w:rPr>
          <w:rFonts w:ascii="Open Sans" w:hAnsi="Open Sans" w:cs="Open Sans"/>
          <w:color w:val="767171" w:themeColor="background2" w:themeShade="80"/>
          <w:sz w:val="24"/>
          <w:szCs w:val="24"/>
          <w:rtl/>
          <w:lang w:bidi="fa-IR"/>
        </w:rPr>
      </w:pPr>
    </w:p>
    <w:p w14:paraId="4096E14B" w14:textId="77777777" w:rsidR="00D754CA" w:rsidRPr="00527AE2" w:rsidRDefault="00E77FB2" w:rsidP="00D773F6">
      <w:pPr>
        <w:pStyle w:val="Heading1"/>
        <w:rPr>
          <w:rFonts w:ascii="Open Sans" w:hAnsi="Open Sans" w:cs="Open Sans"/>
          <w:b/>
          <w:bCs/>
          <w:lang w:bidi="fa-IR"/>
        </w:rPr>
      </w:pPr>
      <w:bookmarkStart w:id="3" w:name="_Toc183192916"/>
      <w:r w:rsidRPr="00527AE2">
        <w:rPr>
          <w:rFonts w:ascii="Open Sans" w:hAnsi="Open Sans" w:cs="Open Sans"/>
          <w:b/>
          <w:bCs/>
          <w:lang w:bidi="fa-IR"/>
        </w:rPr>
        <w:lastRenderedPageBreak/>
        <w:t>Initial Characteristics of Dataset Features</w:t>
      </w:r>
      <w:bookmarkEnd w:id="3"/>
    </w:p>
    <w:tbl>
      <w:tblPr>
        <w:tblStyle w:val="TableGridLight"/>
        <w:tblW w:w="0" w:type="auto"/>
        <w:tblLook w:val="04A0" w:firstRow="1" w:lastRow="0" w:firstColumn="1" w:lastColumn="0" w:noHBand="0" w:noVBand="1"/>
      </w:tblPr>
      <w:tblGrid>
        <w:gridCol w:w="1345"/>
        <w:gridCol w:w="836"/>
        <w:gridCol w:w="1611"/>
        <w:gridCol w:w="1564"/>
        <w:gridCol w:w="1577"/>
        <w:gridCol w:w="2417"/>
      </w:tblGrid>
      <w:tr w:rsidR="0072675F" w:rsidRPr="00527AE2" w14:paraId="1AC0CDD9" w14:textId="77777777" w:rsidTr="006C4AEE">
        <w:tc>
          <w:tcPr>
            <w:tcW w:w="1344" w:type="dxa"/>
            <w:hideMark/>
          </w:tcPr>
          <w:p w14:paraId="774DE17F"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Feature</w:t>
            </w:r>
          </w:p>
        </w:tc>
        <w:tc>
          <w:tcPr>
            <w:tcW w:w="755" w:type="dxa"/>
            <w:hideMark/>
          </w:tcPr>
          <w:p w14:paraId="01D0AA85"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Count</w:t>
            </w:r>
          </w:p>
        </w:tc>
        <w:tc>
          <w:tcPr>
            <w:tcW w:w="0" w:type="auto"/>
            <w:hideMark/>
          </w:tcPr>
          <w:p w14:paraId="3D2A5AA7"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Maximum Value</w:t>
            </w:r>
          </w:p>
        </w:tc>
        <w:tc>
          <w:tcPr>
            <w:tcW w:w="0" w:type="auto"/>
            <w:hideMark/>
          </w:tcPr>
          <w:p w14:paraId="1CE48433"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Minimum Value</w:t>
            </w:r>
          </w:p>
        </w:tc>
        <w:tc>
          <w:tcPr>
            <w:tcW w:w="0" w:type="auto"/>
            <w:hideMark/>
          </w:tcPr>
          <w:p w14:paraId="05B0669B"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Median Value</w:t>
            </w:r>
          </w:p>
        </w:tc>
        <w:tc>
          <w:tcPr>
            <w:tcW w:w="0" w:type="auto"/>
            <w:hideMark/>
          </w:tcPr>
          <w:p w14:paraId="5B5D0620"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Number of Missing Data Points</w:t>
            </w:r>
          </w:p>
        </w:tc>
      </w:tr>
      <w:tr w:rsidR="0072675F" w:rsidRPr="00527AE2" w14:paraId="6A7F549D" w14:textId="77777777" w:rsidTr="006C4AEE">
        <w:tc>
          <w:tcPr>
            <w:tcW w:w="1344" w:type="dxa"/>
            <w:hideMark/>
          </w:tcPr>
          <w:p w14:paraId="71A5B799"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Number: 0</w:t>
            </w:r>
          </w:p>
        </w:tc>
        <w:tc>
          <w:tcPr>
            <w:tcW w:w="755" w:type="dxa"/>
            <w:hideMark/>
          </w:tcPr>
          <w:p w14:paraId="7D816A81"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5132</w:t>
            </w:r>
          </w:p>
        </w:tc>
        <w:tc>
          <w:tcPr>
            <w:tcW w:w="0" w:type="auto"/>
            <w:hideMark/>
          </w:tcPr>
          <w:p w14:paraId="68DFD5DD"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5131</w:t>
            </w:r>
          </w:p>
        </w:tc>
        <w:tc>
          <w:tcPr>
            <w:tcW w:w="0" w:type="auto"/>
            <w:hideMark/>
          </w:tcPr>
          <w:p w14:paraId="6E1C7AFD"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c>
          <w:tcPr>
            <w:tcW w:w="0" w:type="auto"/>
            <w:hideMark/>
          </w:tcPr>
          <w:p w14:paraId="55A737D7"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2565.5</w:t>
            </w:r>
          </w:p>
        </w:tc>
        <w:tc>
          <w:tcPr>
            <w:tcW w:w="0" w:type="auto"/>
            <w:hideMark/>
          </w:tcPr>
          <w:p w14:paraId="0B161DBB"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r>
      <w:tr w:rsidR="0072675F" w:rsidRPr="00527AE2" w14:paraId="21402B56" w14:textId="77777777" w:rsidTr="006C4AEE">
        <w:tc>
          <w:tcPr>
            <w:tcW w:w="1344" w:type="dxa"/>
            <w:hideMark/>
          </w:tcPr>
          <w:p w14:paraId="31DE0864"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Age</w:t>
            </w:r>
          </w:p>
        </w:tc>
        <w:tc>
          <w:tcPr>
            <w:tcW w:w="755" w:type="dxa"/>
            <w:hideMark/>
          </w:tcPr>
          <w:p w14:paraId="2DF4B9BF"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5132</w:t>
            </w:r>
          </w:p>
        </w:tc>
        <w:tc>
          <w:tcPr>
            <w:tcW w:w="0" w:type="auto"/>
            <w:hideMark/>
          </w:tcPr>
          <w:p w14:paraId="2086B0ED"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93</w:t>
            </w:r>
          </w:p>
        </w:tc>
        <w:tc>
          <w:tcPr>
            <w:tcW w:w="0" w:type="auto"/>
            <w:hideMark/>
          </w:tcPr>
          <w:p w14:paraId="6A3E3416"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20.0</w:t>
            </w:r>
          </w:p>
        </w:tc>
        <w:tc>
          <w:tcPr>
            <w:tcW w:w="0" w:type="auto"/>
            <w:hideMark/>
          </w:tcPr>
          <w:p w14:paraId="6F610E79" w14:textId="77777777" w:rsidR="00D754CA" w:rsidRPr="00527AE2" w:rsidRDefault="00D63B47" w:rsidP="00D773F6">
            <w:pPr>
              <w:spacing w:after="160" w:line="259" w:lineRule="auto"/>
              <w:rPr>
                <w:rFonts w:ascii="Open Sans" w:hAnsi="Open Sans" w:cs="Open Sans"/>
              </w:rPr>
            </w:pPr>
            <w:r w:rsidRPr="00527AE2">
              <w:rPr>
                <w:rFonts w:ascii="Open Sans" w:hAnsi="Open Sans" w:cs="Open Sans"/>
              </w:rPr>
              <w:t>48.95031177</w:t>
            </w:r>
          </w:p>
        </w:tc>
        <w:tc>
          <w:tcPr>
            <w:tcW w:w="0" w:type="auto"/>
            <w:hideMark/>
          </w:tcPr>
          <w:p w14:paraId="79753A08"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r>
      <w:tr w:rsidR="0072675F" w:rsidRPr="00527AE2" w14:paraId="118DDF50" w14:textId="77777777" w:rsidTr="006C4AEE">
        <w:tc>
          <w:tcPr>
            <w:tcW w:w="1344" w:type="dxa"/>
            <w:hideMark/>
          </w:tcPr>
          <w:p w14:paraId="35CB4168"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BMI</w:t>
            </w:r>
          </w:p>
        </w:tc>
        <w:tc>
          <w:tcPr>
            <w:tcW w:w="755" w:type="dxa"/>
            <w:hideMark/>
          </w:tcPr>
          <w:p w14:paraId="51991157"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5132</w:t>
            </w:r>
          </w:p>
        </w:tc>
        <w:tc>
          <w:tcPr>
            <w:tcW w:w="0" w:type="auto"/>
            <w:hideMark/>
          </w:tcPr>
          <w:p w14:paraId="783B1948"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47</w:t>
            </w:r>
          </w:p>
        </w:tc>
        <w:tc>
          <w:tcPr>
            <w:tcW w:w="0" w:type="auto"/>
            <w:hideMark/>
          </w:tcPr>
          <w:p w14:paraId="0E45E7D4"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15.0</w:t>
            </w:r>
          </w:p>
        </w:tc>
        <w:tc>
          <w:tcPr>
            <w:tcW w:w="0" w:type="auto"/>
            <w:hideMark/>
          </w:tcPr>
          <w:p w14:paraId="2ADB6F7B" w14:textId="77777777" w:rsidR="00D754CA" w:rsidRPr="00527AE2" w:rsidRDefault="00D63B47" w:rsidP="00D773F6">
            <w:pPr>
              <w:spacing w:after="160" w:line="259" w:lineRule="auto"/>
              <w:rPr>
                <w:rFonts w:ascii="Open Sans" w:hAnsi="Open Sans" w:cs="Open Sans"/>
              </w:rPr>
            </w:pPr>
            <w:r w:rsidRPr="00527AE2">
              <w:rPr>
                <w:rFonts w:ascii="Open Sans" w:hAnsi="Open Sans" w:cs="Open Sans"/>
              </w:rPr>
              <w:t>24.61340608</w:t>
            </w:r>
          </w:p>
        </w:tc>
        <w:tc>
          <w:tcPr>
            <w:tcW w:w="0" w:type="auto"/>
            <w:hideMark/>
          </w:tcPr>
          <w:p w14:paraId="3F5095C1"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r>
      <w:tr w:rsidR="0072675F" w:rsidRPr="00527AE2" w14:paraId="3A9A8544" w14:textId="77777777" w:rsidTr="006C4AEE">
        <w:tc>
          <w:tcPr>
            <w:tcW w:w="1344" w:type="dxa"/>
            <w:hideMark/>
          </w:tcPr>
          <w:p w14:paraId="0ABCBD82"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Chol</w:t>
            </w:r>
          </w:p>
        </w:tc>
        <w:tc>
          <w:tcPr>
            <w:tcW w:w="755" w:type="dxa"/>
            <w:hideMark/>
          </w:tcPr>
          <w:p w14:paraId="05BED59C"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5132</w:t>
            </w:r>
          </w:p>
        </w:tc>
        <w:tc>
          <w:tcPr>
            <w:tcW w:w="0" w:type="auto"/>
            <w:hideMark/>
          </w:tcPr>
          <w:p w14:paraId="051569B0"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11.65</w:t>
            </w:r>
          </w:p>
        </w:tc>
        <w:tc>
          <w:tcPr>
            <w:tcW w:w="0" w:type="auto"/>
            <w:hideMark/>
          </w:tcPr>
          <w:p w14:paraId="21843844"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0.0</w:t>
            </w:r>
          </w:p>
        </w:tc>
        <w:tc>
          <w:tcPr>
            <w:tcW w:w="0" w:type="auto"/>
            <w:hideMark/>
          </w:tcPr>
          <w:p w14:paraId="686F4C70"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4.8</w:t>
            </w:r>
          </w:p>
        </w:tc>
        <w:tc>
          <w:tcPr>
            <w:tcW w:w="0" w:type="auto"/>
            <w:hideMark/>
          </w:tcPr>
          <w:p w14:paraId="10D44653"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r>
      <w:tr w:rsidR="0072675F" w:rsidRPr="00527AE2" w14:paraId="13F467F1" w14:textId="77777777" w:rsidTr="006C4AEE">
        <w:tc>
          <w:tcPr>
            <w:tcW w:w="1344" w:type="dxa"/>
            <w:hideMark/>
          </w:tcPr>
          <w:p w14:paraId="54F7547F"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TG</w:t>
            </w:r>
          </w:p>
        </w:tc>
        <w:tc>
          <w:tcPr>
            <w:tcW w:w="755" w:type="dxa"/>
            <w:hideMark/>
          </w:tcPr>
          <w:p w14:paraId="2F718153"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5132</w:t>
            </w:r>
          </w:p>
        </w:tc>
        <w:tc>
          <w:tcPr>
            <w:tcW w:w="0" w:type="auto"/>
            <w:hideMark/>
          </w:tcPr>
          <w:p w14:paraId="307B2A4A"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32.64</w:t>
            </w:r>
          </w:p>
        </w:tc>
        <w:tc>
          <w:tcPr>
            <w:tcW w:w="0" w:type="auto"/>
            <w:hideMark/>
          </w:tcPr>
          <w:p w14:paraId="00122A42"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0.0</w:t>
            </w:r>
          </w:p>
        </w:tc>
        <w:tc>
          <w:tcPr>
            <w:tcW w:w="0" w:type="auto"/>
            <w:hideMark/>
          </w:tcPr>
          <w:p w14:paraId="53EBE37E"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1.</w:t>
            </w:r>
            <w:r w:rsidR="00D63B47" w:rsidRPr="00527AE2">
              <w:rPr>
                <w:rFonts w:ascii="Open Sans" w:hAnsi="Open Sans" w:cs="Open Sans"/>
              </w:rPr>
              <w:t>7</w:t>
            </w:r>
          </w:p>
        </w:tc>
        <w:tc>
          <w:tcPr>
            <w:tcW w:w="0" w:type="auto"/>
            <w:hideMark/>
          </w:tcPr>
          <w:p w14:paraId="1B83377D"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r>
      <w:tr w:rsidR="0072675F" w:rsidRPr="00527AE2" w14:paraId="16925A07" w14:textId="77777777" w:rsidTr="006C4AEE">
        <w:tc>
          <w:tcPr>
            <w:tcW w:w="1344" w:type="dxa"/>
            <w:hideMark/>
          </w:tcPr>
          <w:p w14:paraId="22443E80"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HDL</w:t>
            </w:r>
          </w:p>
        </w:tc>
        <w:tc>
          <w:tcPr>
            <w:tcW w:w="755" w:type="dxa"/>
            <w:hideMark/>
          </w:tcPr>
          <w:p w14:paraId="2F1E85F3"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5132</w:t>
            </w:r>
          </w:p>
        </w:tc>
        <w:tc>
          <w:tcPr>
            <w:tcW w:w="0" w:type="auto"/>
            <w:hideMark/>
          </w:tcPr>
          <w:p w14:paraId="41057FC3"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9.9</w:t>
            </w:r>
          </w:p>
        </w:tc>
        <w:tc>
          <w:tcPr>
            <w:tcW w:w="0" w:type="auto"/>
            <w:hideMark/>
          </w:tcPr>
          <w:p w14:paraId="0B03366F"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0.0</w:t>
            </w:r>
          </w:p>
        </w:tc>
        <w:tc>
          <w:tcPr>
            <w:tcW w:w="0" w:type="auto"/>
            <w:hideMark/>
          </w:tcPr>
          <w:p w14:paraId="154BE498"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1.</w:t>
            </w:r>
            <w:r w:rsidR="00D63B47" w:rsidRPr="00527AE2">
              <w:rPr>
                <w:rFonts w:ascii="Open Sans" w:hAnsi="Open Sans" w:cs="Open Sans"/>
              </w:rPr>
              <w:t>6</w:t>
            </w:r>
          </w:p>
        </w:tc>
        <w:tc>
          <w:tcPr>
            <w:tcW w:w="0" w:type="auto"/>
            <w:hideMark/>
          </w:tcPr>
          <w:p w14:paraId="1B8D4B66"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r>
      <w:tr w:rsidR="0072675F" w:rsidRPr="00527AE2" w14:paraId="3639F344" w14:textId="77777777" w:rsidTr="006C4AEE">
        <w:tc>
          <w:tcPr>
            <w:tcW w:w="1344" w:type="dxa"/>
            <w:hideMark/>
          </w:tcPr>
          <w:p w14:paraId="07948D72"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LDL</w:t>
            </w:r>
          </w:p>
        </w:tc>
        <w:tc>
          <w:tcPr>
            <w:tcW w:w="755" w:type="dxa"/>
            <w:hideMark/>
          </w:tcPr>
          <w:p w14:paraId="69030C27"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5132</w:t>
            </w:r>
          </w:p>
        </w:tc>
        <w:tc>
          <w:tcPr>
            <w:tcW w:w="0" w:type="auto"/>
            <w:hideMark/>
          </w:tcPr>
          <w:p w14:paraId="34F627C9"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9.9</w:t>
            </w:r>
          </w:p>
        </w:tc>
        <w:tc>
          <w:tcPr>
            <w:tcW w:w="0" w:type="auto"/>
            <w:hideMark/>
          </w:tcPr>
          <w:p w14:paraId="626107E9"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0.3</w:t>
            </w:r>
          </w:p>
        </w:tc>
        <w:tc>
          <w:tcPr>
            <w:tcW w:w="0" w:type="auto"/>
            <w:hideMark/>
          </w:tcPr>
          <w:p w14:paraId="3F7950D5"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2.9</w:t>
            </w:r>
          </w:p>
        </w:tc>
        <w:tc>
          <w:tcPr>
            <w:tcW w:w="0" w:type="auto"/>
            <w:hideMark/>
          </w:tcPr>
          <w:p w14:paraId="2C1ED764"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r>
      <w:tr w:rsidR="0072675F" w:rsidRPr="00527AE2" w14:paraId="5C5424C7" w14:textId="77777777" w:rsidTr="006C4AEE">
        <w:tc>
          <w:tcPr>
            <w:tcW w:w="1344" w:type="dxa"/>
            <w:hideMark/>
          </w:tcPr>
          <w:p w14:paraId="68364CAB"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Cr</w:t>
            </w:r>
          </w:p>
        </w:tc>
        <w:tc>
          <w:tcPr>
            <w:tcW w:w="755" w:type="dxa"/>
            <w:hideMark/>
          </w:tcPr>
          <w:p w14:paraId="06283B94"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5132</w:t>
            </w:r>
          </w:p>
        </w:tc>
        <w:tc>
          <w:tcPr>
            <w:tcW w:w="0" w:type="auto"/>
            <w:hideMark/>
          </w:tcPr>
          <w:p w14:paraId="50824F1E"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800.0</w:t>
            </w:r>
          </w:p>
        </w:tc>
        <w:tc>
          <w:tcPr>
            <w:tcW w:w="0" w:type="auto"/>
            <w:hideMark/>
          </w:tcPr>
          <w:p w14:paraId="32220E23"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4.86</w:t>
            </w:r>
          </w:p>
        </w:tc>
        <w:tc>
          <w:tcPr>
            <w:tcW w:w="0" w:type="auto"/>
            <w:hideMark/>
          </w:tcPr>
          <w:p w14:paraId="5F851F31" w14:textId="77777777" w:rsidR="00D754CA" w:rsidRPr="00527AE2" w:rsidRDefault="00D63B47" w:rsidP="00D773F6">
            <w:pPr>
              <w:spacing w:after="160" w:line="259" w:lineRule="auto"/>
              <w:rPr>
                <w:rFonts w:ascii="Open Sans" w:hAnsi="Open Sans" w:cs="Open Sans"/>
              </w:rPr>
            </w:pPr>
            <w:r w:rsidRPr="00527AE2">
              <w:rPr>
                <w:rFonts w:ascii="Open Sans" w:hAnsi="Open Sans" w:cs="Open Sans"/>
              </w:rPr>
              <w:t>71</w:t>
            </w:r>
          </w:p>
        </w:tc>
        <w:tc>
          <w:tcPr>
            <w:tcW w:w="0" w:type="auto"/>
            <w:hideMark/>
          </w:tcPr>
          <w:p w14:paraId="110A89C6"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r>
      <w:tr w:rsidR="0072675F" w:rsidRPr="00527AE2" w14:paraId="3764826D" w14:textId="77777777" w:rsidTr="006C4AEE">
        <w:tc>
          <w:tcPr>
            <w:tcW w:w="1344" w:type="dxa"/>
            <w:hideMark/>
          </w:tcPr>
          <w:p w14:paraId="2313DACF"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BUN</w:t>
            </w:r>
          </w:p>
        </w:tc>
        <w:tc>
          <w:tcPr>
            <w:tcW w:w="755" w:type="dxa"/>
            <w:hideMark/>
          </w:tcPr>
          <w:p w14:paraId="4BBDFBFC"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5132</w:t>
            </w:r>
          </w:p>
        </w:tc>
        <w:tc>
          <w:tcPr>
            <w:tcW w:w="0" w:type="auto"/>
            <w:hideMark/>
          </w:tcPr>
          <w:p w14:paraId="5278C2A5"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38.9</w:t>
            </w:r>
          </w:p>
        </w:tc>
        <w:tc>
          <w:tcPr>
            <w:tcW w:w="0" w:type="auto"/>
            <w:hideMark/>
          </w:tcPr>
          <w:p w14:paraId="7DD01472"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0.5</w:t>
            </w:r>
          </w:p>
        </w:tc>
        <w:tc>
          <w:tcPr>
            <w:tcW w:w="0" w:type="auto"/>
            <w:hideMark/>
          </w:tcPr>
          <w:p w14:paraId="32AD57D2"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4.</w:t>
            </w:r>
            <w:r w:rsidR="00D63B47" w:rsidRPr="00527AE2">
              <w:rPr>
                <w:rFonts w:ascii="Open Sans" w:hAnsi="Open Sans" w:cs="Open Sans"/>
              </w:rPr>
              <w:t>8</w:t>
            </w:r>
          </w:p>
        </w:tc>
        <w:tc>
          <w:tcPr>
            <w:tcW w:w="0" w:type="auto"/>
            <w:hideMark/>
          </w:tcPr>
          <w:p w14:paraId="3F0ED740"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r>
      <w:tr w:rsidR="0072675F" w:rsidRPr="00527AE2" w14:paraId="5750F16A" w14:textId="77777777" w:rsidTr="006C4AEE">
        <w:tc>
          <w:tcPr>
            <w:tcW w:w="1344" w:type="dxa"/>
            <w:hideMark/>
          </w:tcPr>
          <w:p w14:paraId="25EC50B6"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Diagnosis</w:t>
            </w:r>
          </w:p>
        </w:tc>
        <w:tc>
          <w:tcPr>
            <w:tcW w:w="755" w:type="dxa"/>
            <w:hideMark/>
          </w:tcPr>
          <w:p w14:paraId="75E12A09"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5132</w:t>
            </w:r>
          </w:p>
        </w:tc>
        <w:tc>
          <w:tcPr>
            <w:tcW w:w="0" w:type="auto"/>
            <w:hideMark/>
          </w:tcPr>
          <w:p w14:paraId="5A1685E4"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1</w:t>
            </w:r>
          </w:p>
        </w:tc>
        <w:tc>
          <w:tcPr>
            <w:tcW w:w="0" w:type="auto"/>
            <w:hideMark/>
          </w:tcPr>
          <w:p w14:paraId="2D1B67F3"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0.0</w:t>
            </w:r>
          </w:p>
        </w:tc>
        <w:tc>
          <w:tcPr>
            <w:tcW w:w="0" w:type="auto"/>
            <w:hideMark/>
          </w:tcPr>
          <w:p w14:paraId="0F6FB33E"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r w:rsidR="00D63B47" w:rsidRPr="00527AE2">
              <w:rPr>
                <w:rFonts w:ascii="Open Sans" w:hAnsi="Open Sans" w:cs="Open Sans"/>
              </w:rPr>
              <w:t>3</w:t>
            </w:r>
          </w:p>
        </w:tc>
        <w:tc>
          <w:tcPr>
            <w:tcW w:w="0" w:type="auto"/>
            <w:hideMark/>
          </w:tcPr>
          <w:p w14:paraId="4B3BFC75" w14:textId="77777777" w:rsidR="00D754CA" w:rsidRPr="00527AE2" w:rsidRDefault="00D754CA" w:rsidP="00D773F6">
            <w:pPr>
              <w:spacing w:after="160" w:line="259" w:lineRule="auto"/>
              <w:rPr>
                <w:rFonts w:ascii="Open Sans" w:hAnsi="Open Sans" w:cs="Open Sans"/>
              </w:rPr>
            </w:pPr>
            <w:r w:rsidRPr="00527AE2">
              <w:rPr>
                <w:rFonts w:ascii="Open Sans" w:hAnsi="Open Sans" w:cs="Open Sans"/>
              </w:rPr>
              <w:t>0</w:t>
            </w:r>
          </w:p>
        </w:tc>
      </w:tr>
      <w:tr w:rsidR="0072675F" w:rsidRPr="00527AE2" w14:paraId="1E6C952D" w14:textId="77777777" w:rsidTr="006C4AEE">
        <w:tc>
          <w:tcPr>
            <w:tcW w:w="1344" w:type="dxa"/>
          </w:tcPr>
          <w:p w14:paraId="574A5256" w14:textId="77777777" w:rsidR="006C4AEE" w:rsidRPr="00527AE2" w:rsidRDefault="006C4AEE" w:rsidP="00D773F6">
            <w:pPr>
              <w:rPr>
                <w:rFonts w:ascii="Open Sans" w:hAnsi="Open Sans" w:cs="Open Sans"/>
              </w:rPr>
            </w:pPr>
            <w:r w:rsidRPr="00527AE2">
              <w:rPr>
                <w:rFonts w:ascii="Open Sans" w:hAnsi="Open Sans" w:cs="Open Sans"/>
              </w:rPr>
              <w:t>Gender</w:t>
            </w:r>
          </w:p>
        </w:tc>
        <w:tc>
          <w:tcPr>
            <w:tcW w:w="755" w:type="dxa"/>
          </w:tcPr>
          <w:p w14:paraId="59459D7C" w14:textId="77777777" w:rsidR="006C4AEE" w:rsidRPr="00527AE2" w:rsidRDefault="006C4AEE" w:rsidP="00D773F6">
            <w:pPr>
              <w:rPr>
                <w:rFonts w:ascii="Open Sans" w:hAnsi="Open Sans" w:cs="Open Sans"/>
              </w:rPr>
            </w:pPr>
            <w:r w:rsidRPr="00527AE2">
              <w:rPr>
                <w:rFonts w:ascii="Open Sans" w:hAnsi="Open Sans" w:cs="Open Sans"/>
              </w:rPr>
              <w:t>5132</w:t>
            </w:r>
          </w:p>
        </w:tc>
        <w:tc>
          <w:tcPr>
            <w:tcW w:w="0" w:type="auto"/>
            <w:gridSpan w:val="3"/>
          </w:tcPr>
          <w:p w14:paraId="5EB77BA1" w14:textId="77777777" w:rsidR="006C4AEE" w:rsidRPr="00527AE2" w:rsidRDefault="006C4AEE" w:rsidP="00D773F6">
            <w:pPr>
              <w:jc w:val="center"/>
              <w:rPr>
                <w:rFonts w:ascii="Open Sans" w:hAnsi="Open Sans" w:cs="Open Sans"/>
              </w:rPr>
            </w:pPr>
            <w:r w:rsidRPr="00527AE2">
              <w:rPr>
                <w:rFonts w:ascii="Open Sans" w:hAnsi="Open Sans" w:cs="Open Sans"/>
              </w:rPr>
              <w:t>M (Male) =&gt;3,256</w:t>
            </w:r>
          </w:p>
          <w:p w14:paraId="400ECAAC" w14:textId="77777777" w:rsidR="006C4AEE" w:rsidRPr="00527AE2" w:rsidRDefault="006C4AEE" w:rsidP="00D773F6">
            <w:pPr>
              <w:jc w:val="center"/>
              <w:rPr>
                <w:rFonts w:ascii="Open Sans" w:hAnsi="Open Sans" w:cs="Open Sans"/>
              </w:rPr>
            </w:pPr>
            <w:r w:rsidRPr="00527AE2">
              <w:rPr>
                <w:rFonts w:ascii="Open Sans" w:hAnsi="Open Sans" w:cs="Open Sans"/>
              </w:rPr>
              <w:t>F (Female) =&gt; 1,876</w:t>
            </w:r>
          </w:p>
        </w:tc>
        <w:tc>
          <w:tcPr>
            <w:tcW w:w="0" w:type="auto"/>
          </w:tcPr>
          <w:p w14:paraId="1281F3A4" w14:textId="77777777" w:rsidR="006C4AEE" w:rsidRPr="00527AE2" w:rsidRDefault="006C4AEE" w:rsidP="00D773F6">
            <w:pPr>
              <w:rPr>
                <w:rFonts w:ascii="Open Sans" w:hAnsi="Open Sans" w:cs="Open Sans"/>
              </w:rPr>
            </w:pPr>
            <w:r w:rsidRPr="00527AE2">
              <w:rPr>
                <w:rFonts w:ascii="Open Sans" w:hAnsi="Open Sans" w:cs="Open Sans"/>
              </w:rPr>
              <w:t>0</w:t>
            </w:r>
          </w:p>
        </w:tc>
      </w:tr>
    </w:tbl>
    <w:p w14:paraId="46A39479" w14:textId="77777777" w:rsidR="00D754CA" w:rsidRPr="00527AE2" w:rsidRDefault="00D754CA" w:rsidP="00D773F6">
      <w:pPr>
        <w:rPr>
          <w:rFonts w:ascii="Open Sans" w:hAnsi="Open Sans" w:cs="Open Sans"/>
          <w:b/>
          <w:bCs/>
          <w:color w:val="4472C4" w:themeColor="accent1"/>
          <w:sz w:val="28"/>
          <w:szCs w:val="28"/>
          <w:lang w:bidi="fa-IR"/>
        </w:rPr>
      </w:pPr>
    </w:p>
    <w:p w14:paraId="0C83B77C" w14:textId="77777777" w:rsidR="0072675F" w:rsidRPr="00527AE2" w:rsidRDefault="0072675F" w:rsidP="00D773F6">
      <w:pPr>
        <w:rPr>
          <w:rFonts w:ascii="Open Sans" w:hAnsi="Open Sans" w:cs="Open Sans"/>
          <w:b/>
          <w:bCs/>
          <w:color w:val="4472C4" w:themeColor="accent1"/>
          <w:sz w:val="28"/>
          <w:szCs w:val="28"/>
          <w:lang w:bidi="fa-IR"/>
        </w:rPr>
      </w:pPr>
    </w:p>
    <w:p w14:paraId="3422B523" w14:textId="77777777" w:rsidR="00F1010D" w:rsidRPr="00527AE2" w:rsidRDefault="007B55E2" w:rsidP="00D773F6">
      <w:pPr>
        <w:pStyle w:val="Heading1"/>
        <w:rPr>
          <w:rFonts w:ascii="Open Sans" w:hAnsi="Open Sans" w:cs="Open Sans"/>
          <w:b/>
          <w:bCs/>
          <w:lang w:bidi="fa-IR"/>
        </w:rPr>
      </w:pPr>
      <w:bookmarkStart w:id="4" w:name="_Toc183192917"/>
      <w:r w:rsidRPr="00527AE2">
        <w:rPr>
          <w:rFonts w:ascii="Open Sans" w:hAnsi="Open Sans" w:cs="Open Sans"/>
          <w:b/>
          <w:bCs/>
          <w:lang w:bidi="fa-IR"/>
        </w:rPr>
        <w:t>Data Description Charts</w:t>
      </w:r>
      <w:bookmarkEnd w:id="4"/>
    </w:p>
    <w:p w14:paraId="328BD62F" w14:textId="77777777" w:rsidR="002660E0" w:rsidRPr="00527AE2" w:rsidRDefault="007B55E2" w:rsidP="00D773F6">
      <w:pPr>
        <w:pStyle w:val="ListParagraph"/>
        <w:jc w:val="center"/>
        <w:rPr>
          <w:rFonts w:ascii="Open Sans" w:hAnsi="Open Sans" w:cs="Open Sans"/>
          <w:lang w:bidi="fa-IR"/>
        </w:rPr>
      </w:pPr>
      <w:r w:rsidRPr="00527AE2">
        <w:rPr>
          <w:rFonts w:ascii="Open Sans" w:hAnsi="Open Sans" w:cs="Open Sans"/>
          <w:noProof/>
        </w:rPr>
        <w:drawing>
          <wp:inline distT="0" distB="0" distL="0" distR="0" wp14:anchorId="324AA765" wp14:editId="75049AB7">
            <wp:extent cx="3434675" cy="2667744"/>
            <wp:effectExtent l="0" t="0" r="0" b="0"/>
            <wp:docPr id="407660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47276" cy="2677531"/>
                    </a:xfrm>
                    <a:prstGeom prst="rect">
                      <a:avLst/>
                    </a:prstGeom>
                    <a:noFill/>
                    <a:ln>
                      <a:noFill/>
                    </a:ln>
                  </pic:spPr>
                </pic:pic>
              </a:graphicData>
            </a:graphic>
          </wp:inline>
        </w:drawing>
      </w:r>
    </w:p>
    <w:p w14:paraId="39A49414" w14:textId="77777777" w:rsidR="00F1010D" w:rsidRPr="00527AE2" w:rsidRDefault="00F1010D" w:rsidP="00D773F6">
      <w:pPr>
        <w:pStyle w:val="ListParagraph"/>
        <w:jc w:val="center"/>
        <w:rPr>
          <w:rFonts w:ascii="Open Sans" w:hAnsi="Open Sans" w:cs="Open Sans"/>
          <w:lang w:bidi="fa-IR"/>
        </w:rPr>
      </w:pPr>
    </w:p>
    <w:p w14:paraId="79D19648" w14:textId="77777777" w:rsidR="007B55E2" w:rsidRPr="00527AE2" w:rsidRDefault="007B55E2" w:rsidP="00D773F6">
      <w:pPr>
        <w:pStyle w:val="ListParagraph"/>
        <w:jc w:val="center"/>
        <w:rPr>
          <w:rFonts w:ascii="Open Sans" w:hAnsi="Open Sans" w:cs="Open Sans"/>
          <w:lang w:bidi="fa-IR"/>
        </w:rPr>
      </w:pPr>
      <w:r w:rsidRPr="00527AE2">
        <w:rPr>
          <w:rFonts w:ascii="Open Sans" w:hAnsi="Open Sans" w:cs="Open Sans"/>
          <w:noProof/>
        </w:rPr>
        <w:drawing>
          <wp:inline distT="0" distB="0" distL="0" distR="0" wp14:anchorId="4CB05431" wp14:editId="239AC36E">
            <wp:extent cx="4269850" cy="3365700"/>
            <wp:effectExtent l="0" t="0" r="0" b="6350"/>
            <wp:docPr id="3529886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78347" cy="3372397"/>
                    </a:xfrm>
                    <a:prstGeom prst="rect">
                      <a:avLst/>
                    </a:prstGeom>
                    <a:noFill/>
                    <a:ln>
                      <a:noFill/>
                    </a:ln>
                  </pic:spPr>
                </pic:pic>
              </a:graphicData>
            </a:graphic>
          </wp:inline>
        </w:drawing>
      </w:r>
    </w:p>
    <w:p w14:paraId="787F523F" w14:textId="77777777" w:rsidR="00F1010D" w:rsidRPr="00527AE2" w:rsidRDefault="00F1010D" w:rsidP="00D773F6">
      <w:pPr>
        <w:pStyle w:val="ListParagraph"/>
        <w:jc w:val="center"/>
        <w:rPr>
          <w:rFonts w:ascii="Open Sans" w:hAnsi="Open Sans" w:cs="Open Sans"/>
          <w:lang w:bidi="fa-IR"/>
        </w:rPr>
      </w:pPr>
    </w:p>
    <w:p w14:paraId="47833219" w14:textId="77777777" w:rsidR="00F1010D" w:rsidRPr="00527AE2" w:rsidRDefault="00F1010D" w:rsidP="00D773F6">
      <w:pPr>
        <w:pStyle w:val="ListParagraph"/>
        <w:jc w:val="center"/>
        <w:rPr>
          <w:rFonts w:ascii="Open Sans" w:hAnsi="Open Sans" w:cs="Open Sans"/>
          <w:lang w:bidi="fa-IR"/>
        </w:rPr>
      </w:pPr>
    </w:p>
    <w:p w14:paraId="0F25C2A0" w14:textId="77777777" w:rsidR="00F1010D" w:rsidRPr="00527AE2" w:rsidRDefault="00F1010D" w:rsidP="00D773F6">
      <w:pPr>
        <w:pStyle w:val="ListParagraph"/>
        <w:jc w:val="center"/>
        <w:rPr>
          <w:rFonts w:ascii="Open Sans" w:hAnsi="Open Sans" w:cs="Open Sans"/>
          <w:lang w:bidi="fa-IR"/>
        </w:rPr>
      </w:pPr>
    </w:p>
    <w:p w14:paraId="36A829ED" w14:textId="77777777" w:rsidR="007B55E2" w:rsidRPr="00527AE2" w:rsidRDefault="007B55E2" w:rsidP="00D773F6">
      <w:pPr>
        <w:pStyle w:val="ListParagraph"/>
        <w:jc w:val="center"/>
        <w:rPr>
          <w:rFonts w:ascii="Open Sans" w:hAnsi="Open Sans" w:cs="Open Sans"/>
          <w:lang w:bidi="fa-IR"/>
        </w:rPr>
      </w:pPr>
      <w:r w:rsidRPr="00527AE2">
        <w:rPr>
          <w:rFonts w:ascii="Open Sans" w:hAnsi="Open Sans" w:cs="Open Sans"/>
          <w:noProof/>
        </w:rPr>
        <w:drawing>
          <wp:inline distT="0" distB="0" distL="0" distR="0" wp14:anchorId="03480E75" wp14:editId="7E5F5A85">
            <wp:extent cx="3911340" cy="3037974"/>
            <wp:effectExtent l="0" t="0" r="0" b="0"/>
            <wp:docPr id="756247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4689" cy="3048343"/>
                    </a:xfrm>
                    <a:prstGeom prst="rect">
                      <a:avLst/>
                    </a:prstGeom>
                    <a:noFill/>
                    <a:ln>
                      <a:noFill/>
                    </a:ln>
                  </pic:spPr>
                </pic:pic>
              </a:graphicData>
            </a:graphic>
          </wp:inline>
        </w:drawing>
      </w:r>
    </w:p>
    <w:p w14:paraId="6C5D2C9B" w14:textId="77777777" w:rsidR="00F84B9E" w:rsidRPr="00527AE2" w:rsidRDefault="007B55E2" w:rsidP="00D773F6">
      <w:pPr>
        <w:pStyle w:val="ListParagraph"/>
        <w:jc w:val="center"/>
        <w:rPr>
          <w:rFonts w:ascii="Open Sans" w:hAnsi="Open Sans" w:cs="Open Sans"/>
          <w:lang w:bidi="fa-IR"/>
        </w:rPr>
      </w:pPr>
      <w:r w:rsidRPr="00527AE2">
        <w:rPr>
          <w:rFonts w:ascii="Open Sans" w:hAnsi="Open Sans" w:cs="Open Sans"/>
          <w:noProof/>
        </w:rPr>
        <w:lastRenderedPageBreak/>
        <w:drawing>
          <wp:inline distT="0" distB="0" distL="0" distR="0" wp14:anchorId="2B208D1E" wp14:editId="1AD27890">
            <wp:extent cx="3955774" cy="3582596"/>
            <wp:effectExtent l="0" t="0" r="6985" b="0"/>
            <wp:docPr id="431627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0689" cy="3587048"/>
                    </a:xfrm>
                    <a:prstGeom prst="rect">
                      <a:avLst/>
                    </a:prstGeom>
                    <a:noFill/>
                    <a:ln>
                      <a:noFill/>
                    </a:ln>
                  </pic:spPr>
                </pic:pic>
              </a:graphicData>
            </a:graphic>
          </wp:inline>
        </w:drawing>
      </w:r>
    </w:p>
    <w:p w14:paraId="4D852966" w14:textId="77777777" w:rsidR="00F84B9E" w:rsidRPr="00527AE2" w:rsidRDefault="00F84B9E" w:rsidP="00D773F6">
      <w:pPr>
        <w:pStyle w:val="ListParagraph"/>
        <w:rPr>
          <w:rFonts w:ascii="Open Sans" w:hAnsi="Open Sans" w:cs="Open Sans"/>
          <w:lang w:bidi="fa-IR"/>
        </w:rPr>
      </w:pPr>
    </w:p>
    <w:p w14:paraId="089207E6" w14:textId="77777777" w:rsidR="00F84B9E" w:rsidRPr="00527AE2" w:rsidRDefault="00F84B9E" w:rsidP="00D773F6">
      <w:pPr>
        <w:pStyle w:val="Heading1"/>
        <w:rPr>
          <w:rFonts w:ascii="Open Sans" w:hAnsi="Open Sans" w:cs="Open Sans"/>
          <w:b/>
          <w:bCs/>
          <w:lang w:bidi="fa-IR"/>
        </w:rPr>
      </w:pPr>
      <w:bookmarkStart w:id="5" w:name="_Toc183192918"/>
      <w:r w:rsidRPr="00527AE2">
        <w:rPr>
          <w:rFonts w:ascii="Open Sans" w:hAnsi="Open Sans" w:cs="Open Sans"/>
          <w:b/>
          <w:bCs/>
          <w:lang w:bidi="fa-IR"/>
        </w:rPr>
        <w:t>Data Preprocessing and Examples</w:t>
      </w:r>
      <w:bookmarkEnd w:id="5"/>
    </w:p>
    <w:p w14:paraId="6545ADDC" w14:textId="77777777" w:rsidR="00090D77" w:rsidRPr="00527AE2" w:rsidRDefault="00090D77" w:rsidP="00D773F6">
      <w:pPr>
        <w:rPr>
          <w:rFonts w:ascii="Open Sans" w:hAnsi="Open Sans" w:cs="Open Sans"/>
          <w:lang w:bidi="fa-IR"/>
        </w:rPr>
      </w:pPr>
      <w:r w:rsidRPr="00527AE2">
        <w:rPr>
          <w:rFonts w:ascii="Open Sans" w:hAnsi="Open Sans" w:cs="Open Sans"/>
          <w:lang w:bidi="fa-IR"/>
        </w:rPr>
        <w:t xml:space="preserve">Data preprocessing is an essential step in machine learning to ensure the dataset is clean, consistent, and optimised for model training. The steps in this process include handling missing and duplicated data, scaling numerical features, and splitting the data into training and testing sets. </w:t>
      </w:r>
    </w:p>
    <w:p w14:paraId="3D2BD0AD" w14:textId="77777777" w:rsidR="00F84B9E" w:rsidRPr="00527AE2" w:rsidRDefault="00F84B9E" w:rsidP="00D773F6">
      <w:pPr>
        <w:pStyle w:val="Heading2"/>
        <w:rPr>
          <w:rFonts w:ascii="Open Sans" w:hAnsi="Open Sans" w:cs="Open Sans"/>
          <w:b/>
          <w:bCs/>
          <w:lang w:bidi="fa-IR"/>
        </w:rPr>
      </w:pPr>
      <w:bookmarkStart w:id="6" w:name="_Toc183192919"/>
      <w:r w:rsidRPr="00527AE2">
        <w:rPr>
          <w:rFonts w:ascii="Open Sans" w:hAnsi="Open Sans" w:cs="Open Sans"/>
          <w:b/>
          <w:bCs/>
          <w:lang w:bidi="fa-IR"/>
        </w:rPr>
        <w:t>a) Handling Missing and Duplicated Data:</w:t>
      </w:r>
      <w:bookmarkEnd w:id="6"/>
    </w:p>
    <w:p w14:paraId="54F14B12" w14:textId="77777777" w:rsidR="00090D77" w:rsidRPr="00527AE2" w:rsidRDefault="00090D77" w:rsidP="00D773F6">
      <w:pPr>
        <w:rPr>
          <w:rFonts w:ascii="Open Sans" w:hAnsi="Open Sans" w:cs="Open Sans"/>
          <w:lang w:bidi="fa-IR"/>
        </w:rPr>
      </w:pPr>
      <w:r w:rsidRPr="00527AE2">
        <w:rPr>
          <w:rFonts w:ascii="Open Sans" w:hAnsi="Open Sans" w:cs="Open Sans"/>
          <w:lang w:bidi="fa-IR"/>
        </w:rPr>
        <w:t>Before proceeding with any analysis, it is important to ensure the dataset is free of inconsistencies such as missing values or duplicate rows. This helps maintain the integrity of the dataset and avoids skewed results.</w:t>
      </w:r>
    </w:p>
    <w:p w14:paraId="47D9E3A8" w14:textId="77777777" w:rsidR="00090D77" w:rsidRPr="00527AE2" w:rsidRDefault="00090D77" w:rsidP="00D773F6">
      <w:pPr>
        <w:numPr>
          <w:ilvl w:val="0"/>
          <w:numId w:val="38"/>
        </w:numPr>
        <w:rPr>
          <w:rFonts w:ascii="Open Sans" w:hAnsi="Open Sans" w:cs="Open Sans"/>
          <w:lang w:bidi="fa-IR"/>
        </w:rPr>
      </w:pPr>
      <w:bookmarkStart w:id="7" w:name="_Toc183192920"/>
      <w:r w:rsidRPr="00527AE2">
        <w:rPr>
          <w:rStyle w:val="Heading3Char"/>
          <w:rFonts w:ascii="Open Sans" w:hAnsi="Open Sans" w:cs="Open Sans"/>
          <w:b/>
          <w:bCs/>
        </w:rPr>
        <w:t>Step 1</w:t>
      </w:r>
      <w:bookmarkEnd w:id="7"/>
      <w:r w:rsidRPr="00527AE2">
        <w:rPr>
          <w:rFonts w:ascii="Open Sans" w:hAnsi="Open Sans" w:cs="Open Sans"/>
          <w:b/>
          <w:bCs/>
          <w:lang w:bidi="fa-IR"/>
        </w:rPr>
        <w:t>: Check for Missing Values</w:t>
      </w:r>
      <w:r w:rsidRPr="00527AE2">
        <w:rPr>
          <w:rFonts w:ascii="Open Sans" w:hAnsi="Open Sans" w:cs="Open Sans"/>
          <w:lang w:bidi="fa-IR"/>
        </w:rPr>
        <w:br/>
        <w:t>The dataset was inspected for null values in each column using the isnull().sum() function. Missing values can lead to errors during model training or impact the reliability of predictions.</w:t>
      </w:r>
    </w:p>
    <w:p w14:paraId="0CFF7003" w14:textId="77777777" w:rsidR="00090D77" w:rsidRPr="00527AE2" w:rsidRDefault="00090D77" w:rsidP="00D773F6">
      <w:pPr>
        <w:numPr>
          <w:ilvl w:val="0"/>
          <w:numId w:val="38"/>
        </w:numPr>
        <w:rPr>
          <w:rFonts w:ascii="Open Sans" w:hAnsi="Open Sans" w:cs="Open Sans"/>
          <w:lang w:bidi="fa-IR"/>
        </w:rPr>
      </w:pPr>
      <w:bookmarkStart w:id="8" w:name="_Toc183192921"/>
      <w:r w:rsidRPr="00527AE2">
        <w:rPr>
          <w:rStyle w:val="Heading3Char"/>
          <w:rFonts w:ascii="Open Sans" w:hAnsi="Open Sans" w:cs="Open Sans"/>
          <w:b/>
          <w:bCs/>
        </w:rPr>
        <w:t>Step 2</w:t>
      </w:r>
      <w:bookmarkEnd w:id="8"/>
      <w:r w:rsidRPr="00527AE2">
        <w:rPr>
          <w:rFonts w:ascii="Open Sans" w:hAnsi="Open Sans" w:cs="Open Sans"/>
          <w:b/>
          <w:bCs/>
          <w:lang w:bidi="fa-IR"/>
        </w:rPr>
        <w:t>: Check for Duplicated Rows</w:t>
      </w:r>
      <w:r w:rsidRPr="00527AE2">
        <w:rPr>
          <w:rFonts w:ascii="Open Sans" w:hAnsi="Open Sans" w:cs="Open Sans"/>
          <w:lang w:bidi="fa-IR"/>
        </w:rPr>
        <w:br/>
        <w:t>Using duplicated().sum(), rows with duplicate entries were identified. Duplicate data can result in overfitting and reduce the model's ability to generalise to unseen data.</w:t>
      </w:r>
    </w:p>
    <w:p w14:paraId="3E78DD9C" w14:textId="77777777" w:rsidR="00090D77" w:rsidRPr="00527AE2" w:rsidRDefault="00090D77" w:rsidP="00D773F6">
      <w:pPr>
        <w:numPr>
          <w:ilvl w:val="0"/>
          <w:numId w:val="38"/>
        </w:numPr>
        <w:rPr>
          <w:rFonts w:ascii="Open Sans" w:hAnsi="Open Sans" w:cs="Open Sans"/>
          <w:lang w:bidi="fa-IR"/>
        </w:rPr>
      </w:pPr>
      <w:bookmarkStart w:id="9" w:name="_Toc183192922"/>
      <w:r w:rsidRPr="00527AE2">
        <w:rPr>
          <w:rStyle w:val="Heading3Char"/>
          <w:rFonts w:ascii="Open Sans" w:hAnsi="Open Sans" w:cs="Open Sans"/>
          <w:b/>
          <w:bCs/>
        </w:rPr>
        <w:t>Step 3</w:t>
      </w:r>
      <w:bookmarkEnd w:id="9"/>
      <w:r w:rsidRPr="00527AE2">
        <w:rPr>
          <w:rFonts w:ascii="Open Sans" w:hAnsi="Open Sans" w:cs="Open Sans"/>
          <w:b/>
          <w:bCs/>
          <w:lang w:bidi="fa-IR"/>
        </w:rPr>
        <w:t>: Remove Missing and Duplicated Rows</w:t>
      </w:r>
    </w:p>
    <w:p w14:paraId="3DDA7E31" w14:textId="77777777" w:rsidR="00090D77" w:rsidRPr="00527AE2" w:rsidRDefault="00090D77" w:rsidP="00D773F6">
      <w:pPr>
        <w:numPr>
          <w:ilvl w:val="1"/>
          <w:numId w:val="38"/>
        </w:numPr>
        <w:rPr>
          <w:rFonts w:ascii="Open Sans" w:hAnsi="Open Sans" w:cs="Open Sans"/>
          <w:lang w:bidi="fa-IR"/>
        </w:rPr>
      </w:pPr>
      <w:r w:rsidRPr="00527AE2">
        <w:rPr>
          <w:rFonts w:ascii="Open Sans" w:hAnsi="Open Sans" w:cs="Open Sans"/>
          <w:lang w:bidi="fa-IR"/>
        </w:rPr>
        <w:lastRenderedPageBreak/>
        <w:t>Missing rows were dropped using dropna().</w:t>
      </w:r>
    </w:p>
    <w:p w14:paraId="0227F373" w14:textId="77777777" w:rsidR="00090D77" w:rsidRPr="00527AE2" w:rsidRDefault="00090D77" w:rsidP="00D773F6">
      <w:pPr>
        <w:numPr>
          <w:ilvl w:val="1"/>
          <w:numId w:val="38"/>
        </w:numPr>
        <w:rPr>
          <w:rFonts w:ascii="Open Sans" w:hAnsi="Open Sans" w:cs="Open Sans"/>
          <w:lang w:bidi="fa-IR"/>
        </w:rPr>
      </w:pPr>
      <w:r w:rsidRPr="00527AE2">
        <w:rPr>
          <w:rFonts w:ascii="Open Sans" w:hAnsi="Open Sans" w:cs="Open Sans"/>
          <w:lang w:bidi="fa-IR"/>
        </w:rPr>
        <w:t>Duplicate rows were removed using drop_duplicates().</w:t>
      </w:r>
    </w:p>
    <w:p w14:paraId="51B3277E" w14:textId="77777777" w:rsidR="00090D77" w:rsidRPr="00527AE2" w:rsidRDefault="00090D77" w:rsidP="00D773F6">
      <w:pPr>
        <w:numPr>
          <w:ilvl w:val="1"/>
          <w:numId w:val="38"/>
        </w:numPr>
        <w:rPr>
          <w:rFonts w:ascii="Open Sans" w:hAnsi="Open Sans" w:cs="Open Sans"/>
          <w:lang w:bidi="fa-IR"/>
        </w:rPr>
      </w:pPr>
      <w:r w:rsidRPr="00527AE2">
        <w:rPr>
          <w:rFonts w:ascii="Open Sans" w:hAnsi="Open Sans" w:cs="Open Sans"/>
          <w:lang w:bidi="fa-IR"/>
        </w:rPr>
        <w:t>A cleaned version of the dataset was saved to a new file for future reference (Diabetes_Dataset_Cleaned.csv).</w:t>
      </w:r>
    </w:p>
    <w:p w14:paraId="60FEE6C3" w14:textId="77777777" w:rsidR="00317714" w:rsidRPr="00527AE2" w:rsidRDefault="00317714" w:rsidP="00D773F6">
      <w:pPr>
        <w:rPr>
          <w:rFonts w:ascii="Open Sans" w:hAnsi="Open Sans" w:cs="Open Sans"/>
          <w:lang w:bidi="fa-IR"/>
        </w:rPr>
      </w:pPr>
      <w:r w:rsidRPr="00527AE2">
        <w:rPr>
          <w:rFonts w:ascii="Open Sans" w:hAnsi="Open Sans" w:cs="Open Sans"/>
          <w:lang w:bidi="fa-IR"/>
        </w:rPr>
        <w:t>Code:</w:t>
      </w:r>
    </w:p>
    <w:p w14:paraId="2DE7BD74" w14:textId="77777777" w:rsidR="00C74DDA" w:rsidRPr="00527AE2" w:rsidRDefault="00C74DDA" w:rsidP="00D773F6">
      <w:pPr>
        <w:ind w:left="360"/>
        <w:jc w:val="center"/>
        <w:rPr>
          <w:rFonts w:ascii="Open Sans" w:hAnsi="Open Sans" w:cs="Open Sans"/>
          <w:noProof/>
          <w:lang w:bidi="fa-IR"/>
        </w:rPr>
      </w:pPr>
      <w:r w:rsidRPr="00527AE2">
        <w:rPr>
          <w:rFonts w:ascii="Open Sans" w:hAnsi="Open Sans" w:cs="Open Sans"/>
          <w:noProof/>
          <w:lang w:bidi="fa-IR"/>
        </w:rPr>
        <w:drawing>
          <wp:inline distT="0" distB="0" distL="0" distR="0" wp14:anchorId="1767FCCA" wp14:editId="0B598802">
            <wp:extent cx="5259788" cy="2942334"/>
            <wp:effectExtent l="0" t="0" r="0" b="0"/>
            <wp:docPr id="52337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77559" name=""/>
                    <pic:cNvPicPr/>
                  </pic:nvPicPr>
                  <pic:blipFill>
                    <a:blip r:embed="rId13"/>
                    <a:stretch>
                      <a:fillRect/>
                    </a:stretch>
                  </pic:blipFill>
                  <pic:spPr>
                    <a:xfrm>
                      <a:off x="0" y="0"/>
                      <a:ext cx="5266932" cy="2946331"/>
                    </a:xfrm>
                    <a:prstGeom prst="rect">
                      <a:avLst/>
                    </a:prstGeom>
                  </pic:spPr>
                </pic:pic>
              </a:graphicData>
            </a:graphic>
          </wp:inline>
        </w:drawing>
      </w:r>
    </w:p>
    <w:p w14:paraId="2E5BD339" w14:textId="77777777" w:rsidR="00317714" w:rsidRPr="00527AE2" w:rsidRDefault="00317714" w:rsidP="00D773F6">
      <w:pPr>
        <w:rPr>
          <w:rFonts w:ascii="Open Sans" w:hAnsi="Open Sans" w:cs="Open Sans"/>
          <w:lang w:bidi="fa-IR"/>
        </w:rPr>
      </w:pPr>
      <w:r w:rsidRPr="00527AE2">
        <w:rPr>
          <w:rFonts w:ascii="Open Sans" w:hAnsi="Open Sans" w:cs="Open Sans"/>
          <w:lang w:bidi="fa-IR"/>
        </w:rPr>
        <w:t>Result:</w:t>
      </w:r>
    </w:p>
    <w:p w14:paraId="13C30182" w14:textId="77777777" w:rsidR="00F1010D" w:rsidRPr="00527AE2" w:rsidRDefault="00317714" w:rsidP="00D773F6">
      <w:pPr>
        <w:jc w:val="center"/>
        <w:rPr>
          <w:rFonts w:ascii="Open Sans" w:hAnsi="Open Sans" w:cs="Open Sans"/>
          <w:lang w:bidi="fa-IR"/>
        </w:rPr>
      </w:pPr>
      <w:r w:rsidRPr="00527AE2">
        <w:rPr>
          <w:rFonts w:ascii="Open Sans" w:hAnsi="Open Sans" w:cs="Open Sans"/>
          <w:noProof/>
          <w:lang w:bidi="fa-IR"/>
        </w:rPr>
        <w:drawing>
          <wp:inline distT="0" distB="0" distL="0" distR="0" wp14:anchorId="04C3782A" wp14:editId="59E5A904">
            <wp:extent cx="4906284" cy="3267710"/>
            <wp:effectExtent l="0" t="0" r="8890" b="8890"/>
            <wp:docPr id="149407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76432" name=""/>
                    <pic:cNvPicPr/>
                  </pic:nvPicPr>
                  <pic:blipFill>
                    <a:blip r:embed="rId14"/>
                    <a:stretch>
                      <a:fillRect/>
                    </a:stretch>
                  </pic:blipFill>
                  <pic:spPr>
                    <a:xfrm>
                      <a:off x="0" y="0"/>
                      <a:ext cx="4937379" cy="3288420"/>
                    </a:xfrm>
                    <a:prstGeom prst="rect">
                      <a:avLst/>
                    </a:prstGeom>
                  </pic:spPr>
                </pic:pic>
              </a:graphicData>
            </a:graphic>
          </wp:inline>
        </w:drawing>
      </w:r>
    </w:p>
    <w:p w14:paraId="3B1D9CDD" w14:textId="77777777" w:rsidR="008B4436" w:rsidRPr="00527AE2" w:rsidRDefault="008B4436" w:rsidP="00D773F6">
      <w:pPr>
        <w:pStyle w:val="Heading2"/>
        <w:rPr>
          <w:rFonts w:ascii="Open Sans" w:hAnsi="Open Sans" w:cs="Open Sans"/>
          <w:b/>
          <w:bCs/>
          <w:lang w:bidi="fa-IR"/>
        </w:rPr>
      </w:pPr>
      <w:bookmarkStart w:id="10" w:name="_Toc183192923"/>
      <w:r w:rsidRPr="00527AE2">
        <w:rPr>
          <w:rFonts w:ascii="Open Sans" w:hAnsi="Open Sans" w:cs="Open Sans"/>
          <w:b/>
          <w:bCs/>
        </w:rPr>
        <w:lastRenderedPageBreak/>
        <w:t>b) Scaling Numerical Features:</w:t>
      </w:r>
      <w:bookmarkEnd w:id="10"/>
    </w:p>
    <w:p w14:paraId="7A178C72" w14:textId="77777777" w:rsidR="00090D77" w:rsidRPr="00527AE2" w:rsidRDefault="00090D77" w:rsidP="00D773F6">
      <w:pPr>
        <w:tabs>
          <w:tab w:val="left" w:pos="977"/>
        </w:tabs>
        <w:rPr>
          <w:rFonts w:ascii="Open Sans" w:hAnsi="Open Sans" w:cs="Open Sans"/>
        </w:rPr>
      </w:pPr>
      <w:r w:rsidRPr="00527AE2">
        <w:rPr>
          <w:rFonts w:ascii="Open Sans" w:hAnsi="Open Sans" w:cs="Open Sans"/>
        </w:rPr>
        <w:t>Once the dataset is cleaned, numerical features need to be scaled to normalise their ranges. Scaling ensures that features with larger numerical ranges do not dominate others during model training.</w:t>
      </w:r>
    </w:p>
    <w:p w14:paraId="7473DA29" w14:textId="77777777" w:rsidR="00090D77" w:rsidRPr="00527AE2" w:rsidRDefault="00090D77" w:rsidP="00D773F6">
      <w:pPr>
        <w:numPr>
          <w:ilvl w:val="0"/>
          <w:numId w:val="39"/>
        </w:numPr>
        <w:tabs>
          <w:tab w:val="left" w:pos="977"/>
        </w:tabs>
        <w:rPr>
          <w:rFonts w:ascii="Open Sans" w:hAnsi="Open Sans" w:cs="Open Sans"/>
        </w:rPr>
      </w:pPr>
      <w:bookmarkStart w:id="11" w:name="_Toc183192924"/>
      <w:r w:rsidRPr="00527AE2">
        <w:rPr>
          <w:rStyle w:val="Heading3Char"/>
          <w:rFonts w:ascii="Open Sans" w:hAnsi="Open Sans" w:cs="Open Sans"/>
          <w:b/>
          <w:bCs/>
        </w:rPr>
        <w:t>Step 1</w:t>
      </w:r>
      <w:bookmarkEnd w:id="11"/>
      <w:r w:rsidRPr="00527AE2">
        <w:rPr>
          <w:rFonts w:ascii="Open Sans" w:hAnsi="Open Sans" w:cs="Open Sans"/>
          <w:b/>
          <w:bCs/>
        </w:rPr>
        <w:t>: Define Features to Scale</w:t>
      </w:r>
      <w:r w:rsidRPr="00527AE2">
        <w:rPr>
          <w:rFonts w:ascii="Open Sans" w:hAnsi="Open Sans" w:cs="Open Sans"/>
        </w:rPr>
        <w:br/>
        <w:t>Key numerical features such as Age, BMI, Chol, TG, HDL, LDL, Cr, and BUN were selected for scaling. These features represent important clinical indicators relevant to diabetes prediction.</w:t>
      </w:r>
    </w:p>
    <w:p w14:paraId="1B8554B4" w14:textId="77777777" w:rsidR="00090D77" w:rsidRPr="00527AE2" w:rsidRDefault="00090D77" w:rsidP="00D773F6">
      <w:pPr>
        <w:numPr>
          <w:ilvl w:val="0"/>
          <w:numId w:val="39"/>
        </w:numPr>
        <w:tabs>
          <w:tab w:val="left" w:pos="977"/>
        </w:tabs>
        <w:rPr>
          <w:rFonts w:ascii="Open Sans" w:hAnsi="Open Sans" w:cs="Open Sans"/>
        </w:rPr>
      </w:pPr>
      <w:bookmarkStart w:id="12" w:name="_Toc183192925"/>
      <w:r w:rsidRPr="00527AE2">
        <w:rPr>
          <w:rStyle w:val="Heading3Char"/>
          <w:rFonts w:ascii="Open Sans" w:hAnsi="Open Sans" w:cs="Open Sans"/>
          <w:b/>
          <w:bCs/>
        </w:rPr>
        <w:t>Step 2</w:t>
      </w:r>
      <w:bookmarkEnd w:id="12"/>
      <w:r w:rsidRPr="00527AE2">
        <w:rPr>
          <w:rFonts w:ascii="Open Sans" w:hAnsi="Open Sans" w:cs="Open Sans"/>
          <w:b/>
          <w:bCs/>
        </w:rPr>
        <w:t>: Apply StandardScaler</w:t>
      </w:r>
      <w:r w:rsidRPr="00527AE2">
        <w:rPr>
          <w:rFonts w:ascii="Open Sans" w:hAnsi="Open Sans" w:cs="Open Sans"/>
        </w:rPr>
        <w:br/>
        <w:t>The StandardScaler from sklearn.preprocessing was used to scale the features. This method standardises the data by removing the mean and scaling to unit variance, making it suitable for machine learning algorithms that are sensitive to feature magnitudes.</w:t>
      </w:r>
    </w:p>
    <w:p w14:paraId="650F2FF7" w14:textId="77777777" w:rsidR="00090D77" w:rsidRPr="00527AE2" w:rsidRDefault="00090D77" w:rsidP="00D773F6">
      <w:pPr>
        <w:numPr>
          <w:ilvl w:val="0"/>
          <w:numId w:val="39"/>
        </w:numPr>
        <w:tabs>
          <w:tab w:val="left" w:pos="977"/>
        </w:tabs>
        <w:rPr>
          <w:rFonts w:ascii="Open Sans" w:hAnsi="Open Sans" w:cs="Open Sans"/>
        </w:rPr>
      </w:pPr>
      <w:bookmarkStart w:id="13" w:name="_Toc183192926"/>
      <w:r w:rsidRPr="00527AE2">
        <w:rPr>
          <w:rStyle w:val="Heading3Char"/>
          <w:rFonts w:ascii="Open Sans" w:hAnsi="Open Sans" w:cs="Open Sans"/>
          <w:b/>
          <w:bCs/>
        </w:rPr>
        <w:t>Step 3</w:t>
      </w:r>
      <w:bookmarkEnd w:id="13"/>
      <w:r w:rsidRPr="00527AE2">
        <w:rPr>
          <w:rFonts w:ascii="Open Sans" w:hAnsi="Open Sans" w:cs="Open Sans"/>
          <w:b/>
          <w:bCs/>
        </w:rPr>
        <w:t>: Create Scaled Dataset</w:t>
      </w:r>
      <w:r w:rsidRPr="00527AE2">
        <w:rPr>
          <w:rFonts w:ascii="Open Sans" w:hAnsi="Open Sans" w:cs="Open Sans"/>
        </w:rPr>
        <w:br/>
        <w:t xml:space="preserve">The scaled features were transformed into a new DataFrame for easier integration into the model training pipeline. </w:t>
      </w:r>
    </w:p>
    <w:p w14:paraId="12B007E0" w14:textId="77777777" w:rsidR="00090D77" w:rsidRPr="00527AE2" w:rsidRDefault="00090D77" w:rsidP="00D773F6">
      <w:pPr>
        <w:tabs>
          <w:tab w:val="left" w:pos="977"/>
        </w:tabs>
        <w:ind w:left="360"/>
        <w:rPr>
          <w:rFonts w:ascii="Open Sans" w:hAnsi="Open Sans" w:cs="Open Sans"/>
        </w:rPr>
      </w:pPr>
      <w:r w:rsidRPr="00527AE2">
        <w:rPr>
          <w:rFonts w:ascii="Open Sans" w:hAnsi="Open Sans" w:cs="Open Sans"/>
        </w:rPr>
        <w:t>The scaled dataset ensures that all features contribute equally to the model's decision-making, improving the overall performance of the machine learning models.</w:t>
      </w:r>
    </w:p>
    <w:p w14:paraId="062ADA7F" w14:textId="77777777" w:rsidR="008B4436" w:rsidRPr="00527AE2" w:rsidRDefault="00FA20D8" w:rsidP="00D773F6">
      <w:pPr>
        <w:tabs>
          <w:tab w:val="left" w:pos="977"/>
        </w:tabs>
        <w:rPr>
          <w:rFonts w:ascii="Open Sans" w:hAnsi="Open Sans" w:cs="Open Sans"/>
          <w:lang w:bidi="fa-IR"/>
        </w:rPr>
      </w:pPr>
      <w:r w:rsidRPr="00527AE2">
        <w:rPr>
          <w:rFonts w:ascii="Open Sans" w:hAnsi="Open Sans" w:cs="Open Sans"/>
          <w:lang w:bidi="fa-IR"/>
        </w:rPr>
        <w:t>Code:</w:t>
      </w:r>
    </w:p>
    <w:p w14:paraId="350CDD81" w14:textId="77777777" w:rsidR="00FA20D8" w:rsidRPr="00527AE2" w:rsidRDefault="00957B95" w:rsidP="00D773F6">
      <w:pPr>
        <w:tabs>
          <w:tab w:val="left" w:pos="977"/>
        </w:tabs>
        <w:jc w:val="center"/>
        <w:rPr>
          <w:rFonts w:ascii="Open Sans" w:hAnsi="Open Sans" w:cs="Open Sans"/>
          <w:lang w:bidi="fa-IR"/>
        </w:rPr>
      </w:pPr>
      <w:r w:rsidRPr="00527AE2">
        <w:rPr>
          <w:rFonts w:ascii="Open Sans" w:hAnsi="Open Sans" w:cs="Open Sans"/>
          <w:noProof/>
          <w:lang w:bidi="fa-IR"/>
        </w:rPr>
        <w:drawing>
          <wp:inline distT="0" distB="0" distL="0" distR="0" wp14:anchorId="5A91DC69" wp14:editId="28C19FCF">
            <wp:extent cx="4349363" cy="2675602"/>
            <wp:effectExtent l="0" t="0" r="0" b="0"/>
            <wp:docPr id="125188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81083" name=""/>
                    <pic:cNvPicPr/>
                  </pic:nvPicPr>
                  <pic:blipFill>
                    <a:blip r:embed="rId15"/>
                    <a:stretch>
                      <a:fillRect/>
                    </a:stretch>
                  </pic:blipFill>
                  <pic:spPr>
                    <a:xfrm>
                      <a:off x="0" y="0"/>
                      <a:ext cx="4358892" cy="2681464"/>
                    </a:xfrm>
                    <a:prstGeom prst="rect">
                      <a:avLst/>
                    </a:prstGeom>
                  </pic:spPr>
                </pic:pic>
              </a:graphicData>
            </a:graphic>
          </wp:inline>
        </w:drawing>
      </w:r>
    </w:p>
    <w:p w14:paraId="499A6D83" w14:textId="77777777" w:rsidR="00F1010D" w:rsidRPr="00527AE2" w:rsidRDefault="00F1010D" w:rsidP="00D773F6">
      <w:pPr>
        <w:tabs>
          <w:tab w:val="left" w:pos="977"/>
        </w:tabs>
        <w:rPr>
          <w:rFonts w:ascii="Open Sans" w:hAnsi="Open Sans" w:cs="Open Sans"/>
          <w:lang w:bidi="fa-IR"/>
        </w:rPr>
      </w:pPr>
    </w:p>
    <w:p w14:paraId="446817A7" w14:textId="77777777" w:rsidR="00F1010D" w:rsidRPr="00527AE2" w:rsidRDefault="00F1010D" w:rsidP="00D773F6">
      <w:pPr>
        <w:tabs>
          <w:tab w:val="left" w:pos="977"/>
        </w:tabs>
        <w:rPr>
          <w:rFonts w:ascii="Open Sans" w:hAnsi="Open Sans" w:cs="Open Sans"/>
          <w:lang w:bidi="fa-IR"/>
        </w:rPr>
      </w:pPr>
    </w:p>
    <w:p w14:paraId="68602C12" w14:textId="77777777" w:rsidR="00F1010D" w:rsidRPr="00527AE2" w:rsidRDefault="00F1010D" w:rsidP="00D773F6">
      <w:pPr>
        <w:tabs>
          <w:tab w:val="left" w:pos="977"/>
        </w:tabs>
        <w:rPr>
          <w:rFonts w:ascii="Open Sans" w:hAnsi="Open Sans" w:cs="Open Sans"/>
          <w:lang w:bidi="fa-IR"/>
        </w:rPr>
      </w:pPr>
    </w:p>
    <w:p w14:paraId="4C87968A" w14:textId="77777777" w:rsidR="008B4436" w:rsidRPr="00527AE2" w:rsidRDefault="00957B95" w:rsidP="00D773F6">
      <w:pPr>
        <w:tabs>
          <w:tab w:val="left" w:pos="977"/>
        </w:tabs>
        <w:rPr>
          <w:rFonts w:ascii="Open Sans" w:hAnsi="Open Sans" w:cs="Open Sans"/>
          <w:lang w:bidi="fa-IR"/>
        </w:rPr>
      </w:pPr>
      <w:r w:rsidRPr="00527AE2">
        <w:rPr>
          <w:rFonts w:ascii="Open Sans" w:hAnsi="Open Sans" w:cs="Open Sans"/>
          <w:lang w:bidi="fa-IR"/>
        </w:rPr>
        <w:lastRenderedPageBreak/>
        <w:t>Result:</w:t>
      </w:r>
    </w:p>
    <w:p w14:paraId="08A70A79" w14:textId="77777777" w:rsidR="00552CA5" w:rsidRPr="00527AE2" w:rsidRDefault="00957B95" w:rsidP="00D773F6">
      <w:pPr>
        <w:tabs>
          <w:tab w:val="left" w:pos="977"/>
        </w:tabs>
        <w:jc w:val="center"/>
        <w:rPr>
          <w:rFonts w:ascii="Open Sans" w:hAnsi="Open Sans" w:cs="Open Sans"/>
          <w:lang w:bidi="fa-IR"/>
        </w:rPr>
      </w:pPr>
      <w:r w:rsidRPr="00527AE2">
        <w:rPr>
          <w:rFonts w:ascii="Open Sans" w:hAnsi="Open Sans" w:cs="Open Sans"/>
          <w:noProof/>
          <w:lang w:bidi="fa-IR"/>
        </w:rPr>
        <w:drawing>
          <wp:inline distT="0" distB="0" distL="0" distR="0" wp14:anchorId="271C7EC0" wp14:editId="0B374838">
            <wp:extent cx="4921857" cy="1056937"/>
            <wp:effectExtent l="0" t="0" r="0" b="0"/>
            <wp:docPr id="75228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83307" name=""/>
                    <pic:cNvPicPr/>
                  </pic:nvPicPr>
                  <pic:blipFill>
                    <a:blip r:embed="rId16"/>
                    <a:stretch>
                      <a:fillRect/>
                    </a:stretch>
                  </pic:blipFill>
                  <pic:spPr>
                    <a:xfrm>
                      <a:off x="0" y="0"/>
                      <a:ext cx="4937792" cy="1060359"/>
                    </a:xfrm>
                    <a:prstGeom prst="rect">
                      <a:avLst/>
                    </a:prstGeom>
                  </pic:spPr>
                </pic:pic>
              </a:graphicData>
            </a:graphic>
          </wp:inline>
        </w:drawing>
      </w:r>
    </w:p>
    <w:p w14:paraId="0B496B5F" w14:textId="77777777" w:rsidR="00F1010D" w:rsidRPr="00527AE2" w:rsidRDefault="00F1010D" w:rsidP="00D773F6">
      <w:pPr>
        <w:tabs>
          <w:tab w:val="left" w:pos="977"/>
        </w:tabs>
        <w:jc w:val="center"/>
        <w:rPr>
          <w:rFonts w:ascii="Open Sans" w:hAnsi="Open Sans" w:cs="Open Sans"/>
          <w:lang w:bidi="fa-IR"/>
        </w:rPr>
      </w:pPr>
    </w:p>
    <w:p w14:paraId="1AA8E3D2" w14:textId="77777777" w:rsidR="00552CA5" w:rsidRPr="00527AE2" w:rsidRDefault="00552CA5" w:rsidP="00D773F6">
      <w:pPr>
        <w:pStyle w:val="Heading2"/>
        <w:rPr>
          <w:rFonts w:ascii="Open Sans" w:hAnsi="Open Sans" w:cs="Open Sans"/>
          <w:b/>
          <w:bCs/>
        </w:rPr>
      </w:pPr>
      <w:bookmarkStart w:id="14" w:name="_Toc183192927"/>
      <w:r w:rsidRPr="00527AE2">
        <w:rPr>
          <w:rFonts w:ascii="Open Sans" w:hAnsi="Open Sans" w:cs="Open Sans"/>
          <w:b/>
          <w:bCs/>
        </w:rPr>
        <w:t>c) Splitting the Data:</w:t>
      </w:r>
      <w:bookmarkEnd w:id="14"/>
    </w:p>
    <w:p w14:paraId="5C38ADA1" w14:textId="77777777" w:rsidR="00F1010D" w:rsidRPr="00527AE2" w:rsidRDefault="00090D77" w:rsidP="00D773F6">
      <w:pPr>
        <w:rPr>
          <w:rFonts w:ascii="Open Sans" w:hAnsi="Open Sans" w:cs="Open Sans"/>
        </w:rPr>
      </w:pPr>
      <w:r w:rsidRPr="00527AE2">
        <w:rPr>
          <w:rFonts w:ascii="Open Sans" w:hAnsi="Open Sans" w:cs="Open Sans"/>
        </w:rPr>
        <w:t>Once the dataset is cleaned and scaled, the next step is to split it into training and testing subsets. This is a crucial part of the preprocessing pipeline as it ensures that the models are evaluated on unseen data, simulating their performance in real-world scenarios. A well-executed data split prevents data leakage, mitigates overfitting, and allows for robust model evaluation.</w:t>
      </w:r>
    </w:p>
    <w:p w14:paraId="0569D820" w14:textId="77777777" w:rsidR="00090D77" w:rsidRPr="00527AE2" w:rsidRDefault="00090D77" w:rsidP="00D773F6">
      <w:pPr>
        <w:pStyle w:val="Heading3"/>
        <w:rPr>
          <w:rFonts w:ascii="Open Sans" w:hAnsi="Open Sans" w:cs="Open Sans"/>
          <w:b/>
          <w:bCs/>
        </w:rPr>
      </w:pPr>
      <w:bookmarkStart w:id="15" w:name="_Toc183192928"/>
      <w:r w:rsidRPr="00527AE2">
        <w:rPr>
          <w:rFonts w:ascii="Open Sans" w:hAnsi="Open Sans" w:cs="Open Sans"/>
          <w:b/>
          <w:bCs/>
        </w:rPr>
        <w:t>Purpose of Splitting</w:t>
      </w:r>
      <w:bookmarkEnd w:id="15"/>
    </w:p>
    <w:p w14:paraId="489506E9" w14:textId="77777777" w:rsidR="00090D77" w:rsidRPr="00527AE2" w:rsidRDefault="00090D77" w:rsidP="00D773F6">
      <w:pPr>
        <w:numPr>
          <w:ilvl w:val="0"/>
          <w:numId w:val="40"/>
        </w:numPr>
        <w:rPr>
          <w:rFonts w:ascii="Open Sans" w:hAnsi="Open Sans" w:cs="Open Sans"/>
        </w:rPr>
      </w:pPr>
      <w:r w:rsidRPr="00527AE2">
        <w:rPr>
          <w:rStyle w:val="Heading4Char"/>
          <w:rFonts w:ascii="Open Sans" w:hAnsi="Open Sans" w:cs="Open Sans"/>
          <w:b/>
          <w:bCs/>
          <w:i w:val="0"/>
          <w:iCs w:val="0"/>
        </w:rPr>
        <w:t>Training Set</w:t>
      </w:r>
      <w:r w:rsidRPr="00527AE2">
        <w:rPr>
          <w:rFonts w:ascii="Open Sans" w:hAnsi="Open Sans" w:cs="Open Sans"/>
        </w:rPr>
        <w:t>: This subset is used to train the machine learning model. It represents approximately 80% of the total data and helps the model learn patterns and relationships between features and the target variable.</w:t>
      </w:r>
    </w:p>
    <w:p w14:paraId="1836F6D5" w14:textId="77777777" w:rsidR="00F1010D" w:rsidRPr="00527AE2" w:rsidRDefault="00090D77" w:rsidP="00D773F6">
      <w:pPr>
        <w:numPr>
          <w:ilvl w:val="0"/>
          <w:numId w:val="40"/>
        </w:numPr>
        <w:rPr>
          <w:rFonts w:ascii="Open Sans" w:hAnsi="Open Sans" w:cs="Open Sans"/>
        </w:rPr>
      </w:pPr>
      <w:r w:rsidRPr="00527AE2">
        <w:rPr>
          <w:rStyle w:val="Heading4Char"/>
          <w:rFonts w:ascii="Open Sans" w:hAnsi="Open Sans" w:cs="Open Sans"/>
          <w:b/>
          <w:bCs/>
          <w:i w:val="0"/>
          <w:iCs w:val="0"/>
        </w:rPr>
        <w:t>Testing Set</w:t>
      </w:r>
      <w:r w:rsidRPr="00527AE2">
        <w:rPr>
          <w:rFonts w:ascii="Open Sans" w:hAnsi="Open Sans" w:cs="Open Sans"/>
        </w:rPr>
        <w:t>: This subset, typically 20% of the data, is kept separate during training and is used to evaluate the model’s performance. The testing set ensures that the model generalises well to unseen data and provides unbiased evaluation metrics.</w:t>
      </w:r>
    </w:p>
    <w:p w14:paraId="0FA80939" w14:textId="77777777" w:rsidR="00090D77" w:rsidRPr="00527AE2" w:rsidRDefault="00090D77" w:rsidP="00D773F6">
      <w:pPr>
        <w:pStyle w:val="Heading3"/>
        <w:rPr>
          <w:rFonts w:ascii="Open Sans" w:hAnsi="Open Sans" w:cs="Open Sans"/>
          <w:b/>
          <w:bCs/>
        </w:rPr>
      </w:pPr>
      <w:bookmarkStart w:id="16" w:name="_Toc183192929"/>
      <w:r w:rsidRPr="00527AE2">
        <w:rPr>
          <w:rFonts w:ascii="Open Sans" w:hAnsi="Open Sans" w:cs="Open Sans"/>
          <w:b/>
          <w:bCs/>
        </w:rPr>
        <w:t>Splitting Implementation</w:t>
      </w:r>
      <w:bookmarkEnd w:id="16"/>
    </w:p>
    <w:p w14:paraId="3C7679E4" w14:textId="77777777" w:rsidR="00090D77" w:rsidRPr="00527AE2" w:rsidRDefault="00090D77" w:rsidP="00D773F6">
      <w:pPr>
        <w:numPr>
          <w:ilvl w:val="0"/>
          <w:numId w:val="41"/>
        </w:numPr>
        <w:rPr>
          <w:rFonts w:ascii="Open Sans" w:hAnsi="Open Sans" w:cs="Open Sans"/>
        </w:rPr>
      </w:pPr>
      <w:r w:rsidRPr="00527AE2">
        <w:rPr>
          <w:rStyle w:val="Heading4Char"/>
          <w:rFonts w:ascii="Open Sans" w:hAnsi="Open Sans" w:cs="Open Sans"/>
          <w:b/>
          <w:bCs/>
          <w:i w:val="0"/>
          <w:iCs w:val="0"/>
        </w:rPr>
        <w:t>Step 1</w:t>
      </w:r>
      <w:r w:rsidRPr="00527AE2">
        <w:rPr>
          <w:rFonts w:ascii="Open Sans" w:hAnsi="Open Sans" w:cs="Open Sans"/>
          <w:b/>
          <w:bCs/>
        </w:rPr>
        <w:t>: Define Features and Target Variable</w:t>
      </w:r>
      <w:r w:rsidRPr="00527AE2">
        <w:rPr>
          <w:rFonts w:ascii="Open Sans" w:hAnsi="Open Sans" w:cs="Open Sans"/>
        </w:rPr>
        <w:br/>
        <w:t xml:space="preserve">The dataset is divided into </w:t>
      </w:r>
      <w:r w:rsidRPr="00527AE2">
        <w:rPr>
          <w:rFonts w:ascii="Open Sans" w:hAnsi="Open Sans" w:cs="Open Sans"/>
          <w:b/>
          <w:bCs/>
        </w:rPr>
        <w:t>features</w:t>
      </w:r>
      <w:r w:rsidRPr="00527AE2">
        <w:rPr>
          <w:rFonts w:ascii="Open Sans" w:hAnsi="Open Sans" w:cs="Open Sans"/>
        </w:rPr>
        <w:t xml:space="preserve"> (independent variables) and the </w:t>
      </w:r>
      <w:r w:rsidRPr="00527AE2">
        <w:rPr>
          <w:rFonts w:ascii="Open Sans" w:hAnsi="Open Sans" w:cs="Open Sans"/>
          <w:b/>
          <w:bCs/>
        </w:rPr>
        <w:t>target variable</w:t>
      </w:r>
      <w:r w:rsidRPr="00527AE2">
        <w:rPr>
          <w:rFonts w:ascii="Open Sans" w:hAnsi="Open Sans" w:cs="Open Sans"/>
        </w:rPr>
        <w:t xml:space="preserve"> (dependent variable). In this case:</w:t>
      </w:r>
    </w:p>
    <w:p w14:paraId="282F03C9" w14:textId="77777777" w:rsidR="00090D77" w:rsidRPr="00527AE2" w:rsidRDefault="00090D77" w:rsidP="00D773F6">
      <w:pPr>
        <w:numPr>
          <w:ilvl w:val="1"/>
          <w:numId w:val="41"/>
        </w:numPr>
        <w:rPr>
          <w:rFonts w:ascii="Open Sans" w:hAnsi="Open Sans" w:cs="Open Sans"/>
        </w:rPr>
      </w:pPr>
      <w:r w:rsidRPr="00527AE2">
        <w:rPr>
          <w:rFonts w:ascii="Open Sans" w:hAnsi="Open Sans" w:cs="Open Sans"/>
        </w:rPr>
        <w:t>Features: Scaled numerical attributes such as Age, BMI, Chol, etc.</w:t>
      </w:r>
    </w:p>
    <w:p w14:paraId="2EB0F556" w14:textId="77777777" w:rsidR="00090D77" w:rsidRPr="00527AE2" w:rsidRDefault="00090D77" w:rsidP="00D773F6">
      <w:pPr>
        <w:numPr>
          <w:ilvl w:val="1"/>
          <w:numId w:val="41"/>
        </w:numPr>
        <w:rPr>
          <w:rFonts w:ascii="Open Sans" w:hAnsi="Open Sans" w:cs="Open Sans"/>
        </w:rPr>
      </w:pPr>
      <w:r w:rsidRPr="00527AE2">
        <w:rPr>
          <w:rFonts w:ascii="Open Sans" w:hAnsi="Open Sans" w:cs="Open Sans"/>
        </w:rPr>
        <w:t>Target: The Diagnosis column, representing the presence (1) or absence (0) of diabetes.</w:t>
      </w:r>
    </w:p>
    <w:p w14:paraId="55C0AA60" w14:textId="77777777" w:rsidR="00090D77" w:rsidRPr="00527AE2" w:rsidRDefault="00090D77" w:rsidP="00D773F6">
      <w:pPr>
        <w:numPr>
          <w:ilvl w:val="0"/>
          <w:numId w:val="41"/>
        </w:numPr>
        <w:rPr>
          <w:rFonts w:ascii="Open Sans" w:hAnsi="Open Sans" w:cs="Open Sans"/>
        </w:rPr>
      </w:pPr>
      <w:r w:rsidRPr="00527AE2">
        <w:rPr>
          <w:rStyle w:val="Heading4Char"/>
          <w:rFonts w:ascii="Open Sans" w:hAnsi="Open Sans" w:cs="Open Sans"/>
          <w:b/>
          <w:bCs/>
          <w:i w:val="0"/>
          <w:iCs w:val="0"/>
        </w:rPr>
        <w:t>Step 2</w:t>
      </w:r>
      <w:r w:rsidRPr="00527AE2">
        <w:rPr>
          <w:rFonts w:ascii="Open Sans" w:hAnsi="Open Sans" w:cs="Open Sans"/>
          <w:b/>
          <w:bCs/>
        </w:rPr>
        <w:t>: Perform the Split</w:t>
      </w:r>
      <w:r w:rsidRPr="00527AE2">
        <w:rPr>
          <w:rFonts w:ascii="Open Sans" w:hAnsi="Open Sans" w:cs="Open Sans"/>
        </w:rPr>
        <w:br/>
        <w:t>The train_test_split function from sklearn.model_selection was used to split the data. The function ensures randomness in the split and uses the random_state parameter for reproducibility. The following parameters were used:</w:t>
      </w:r>
    </w:p>
    <w:p w14:paraId="5B54FF50" w14:textId="77777777" w:rsidR="00090D77" w:rsidRPr="00527AE2" w:rsidRDefault="00090D77" w:rsidP="00D773F6">
      <w:pPr>
        <w:numPr>
          <w:ilvl w:val="1"/>
          <w:numId w:val="41"/>
        </w:numPr>
        <w:rPr>
          <w:rFonts w:ascii="Open Sans" w:hAnsi="Open Sans" w:cs="Open Sans"/>
        </w:rPr>
      </w:pPr>
      <w:r w:rsidRPr="00527AE2">
        <w:rPr>
          <w:rFonts w:ascii="Open Sans" w:hAnsi="Open Sans" w:cs="Open Sans"/>
          <w:b/>
          <w:bCs/>
        </w:rPr>
        <w:t>test_size=0.2</w:t>
      </w:r>
      <w:r w:rsidRPr="00527AE2">
        <w:rPr>
          <w:rFonts w:ascii="Open Sans" w:hAnsi="Open Sans" w:cs="Open Sans"/>
        </w:rPr>
        <w:t>: Allocates 20% of the data to the testing set.</w:t>
      </w:r>
    </w:p>
    <w:p w14:paraId="66D3831E" w14:textId="77777777" w:rsidR="00F1010D" w:rsidRPr="00527AE2" w:rsidRDefault="00090D77" w:rsidP="00D773F6">
      <w:pPr>
        <w:numPr>
          <w:ilvl w:val="1"/>
          <w:numId w:val="41"/>
        </w:numPr>
        <w:rPr>
          <w:rFonts w:ascii="Open Sans" w:hAnsi="Open Sans" w:cs="Open Sans"/>
        </w:rPr>
      </w:pPr>
      <w:r w:rsidRPr="00527AE2">
        <w:rPr>
          <w:rFonts w:ascii="Open Sans" w:hAnsi="Open Sans" w:cs="Open Sans"/>
          <w:b/>
          <w:bCs/>
        </w:rPr>
        <w:t>random_state=42</w:t>
      </w:r>
      <w:r w:rsidRPr="00527AE2">
        <w:rPr>
          <w:rFonts w:ascii="Open Sans" w:hAnsi="Open Sans" w:cs="Open Sans"/>
        </w:rPr>
        <w:t>: Ensures consistent results across runs by fixing the random seed.</w:t>
      </w:r>
    </w:p>
    <w:p w14:paraId="5B59F4AE" w14:textId="77777777" w:rsidR="00090D77" w:rsidRPr="00527AE2" w:rsidRDefault="00090D77" w:rsidP="00D773F6">
      <w:pPr>
        <w:pStyle w:val="Heading3"/>
        <w:rPr>
          <w:rFonts w:ascii="Open Sans" w:hAnsi="Open Sans" w:cs="Open Sans"/>
          <w:b/>
          <w:bCs/>
        </w:rPr>
      </w:pPr>
      <w:bookmarkStart w:id="17" w:name="_Toc183192930"/>
      <w:r w:rsidRPr="00527AE2">
        <w:rPr>
          <w:rFonts w:ascii="Open Sans" w:hAnsi="Open Sans" w:cs="Open Sans"/>
          <w:b/>
          <w:bCs/>
        </w:rPr>
        <w:lastRenderedPageBreak/>
        <w:t>Results of Splitting</w:t>
      </w:r>
      <w:bookmarkEnd w:id="17"/>
    </w:p>
    <w:p w14:paraId="250CAECC" w14:textId="77777777" w:rsidR="00090D77" w:rsidRPr="00527AE2" w:rsidRDefault="00090D77" w:rsidP="00D773F6">
      <w:pPr>
        <w:rPr>
          <w:rFonts w:ascii="Open Sans" w:hAnsi="Open Sans" w:cs="Open Sans"/>
        </w:rPr>
      </w:pPr>
      <w:r w:rsidRPr="00527AE2">
        <w:rPr>
          <w:rFonts w:ascii="Open Sans" w:hAnsi="Open Sans" w:cs="Open Sans"/>
        </w:rPr>
        <w:t>After the split:</w:t>
      </w:r>
    </w:p>
    <w:p w14:paraId="729A9E0D" w14:textId="77777777" w:rsidR="00090D77" w:rsidRPr="00527AE2" w:rsidRDefault="00090D77" w:rsidP="00D773F6">
      <w:pPr>
        <w:numPr>
          <w:ilvl w:val="0"/>
          <w:numId w:val="42"/>
        </w:numPr>
        <w:rPr>
          <w:rFonts w:ascii="Open Sans" w:hAnsi="Open Sans" w:cs="Open Sans"/>
        </w:rPr>
      </w:pPr>
      <w:r w:rsidRPr="00527AE2">
        <w:rPr>
          <w:rFonts w:ascii="Open Sans" w:hAnsi="Open Sans" w:cs="Open Sans"/>
        </w:rPr>
        <w:t xml:space="preserve">The </w:t>
      </w:r>
      <w:r w:rsidRPr="00527AE2">
        <w:rPr>
          <w:rFonts w:ascii="Open Sans" w:hAnsi="Open Sans" w:cs="Open Sans"/>
          <w:b/>
          <w:bCs/>
        </w:rPr>
        <w:t>training set</w:t>
      </w:r>
      <w:r w:rsidRPr="00527AE2">
        <w:rPr>
          <w:rFonts w:ascii="Open Sans" w:hAnsi="Open Sans" w:cs="Open Sans"/>
        </w:rPr>
        <w:t xml:space="preserve"> contains 80% of the data, with 4105 samples.</w:t>
      </w:r>
    </w:p>
    <w:p w14:paraId="30AE3FAD" w14:textId="77777777" w:rsidR="00090D77" w:rsidRPr="00527AE2" w:rsidRDefault="00090D77" w:rsidP="00D773F6">
      <w:pPr>
        <w:numPr>
          <w:ilvl w:val="0"/>
          <w:numId w:val="42"/>
        </w:numPr>
        <w:rPr>
          <w:rFonts w:ascii="Open Sans" w:hAnsi="Open Sans" w:cs="Open Sans"/>
        </w:rPr>
      </w:pPr>
      <w:r w:rsidRPr="00527AE2">
        <w:rPr>
          <w:rFonts w:ascii="Open Sans" w:hAnsi="Open Sans" w:cs="Open Sans"/>
        </w:rPr>
        <w:t xml:space="preserve">The </w:t>
      </w:r>
      <w:r w:rsidRPr="00527AE2">
        <w:rPr>
          <w:rFonts w:ascii="Open Sans" w:hAnsi="Open Sans" w:cs="Open Sans"/>
          <w:b/>
          <w:bCs/>
        </w:rPr>
        <w:t>testing set</w:t>
      </w:r>
      <w:r w:rsidRPr="00527AE2">
        <w:rPr>
          <w:rFonts w:ascii="Open Sans" w:hAnsi="Open Sans" w:cs="Open Sans"/>
        </w:rPr>
        <w:t xml:space="preserve"> contains 20% of the data, with 1027 samples.</w:t>
      </w:r>
    </w:p>
    <w:p w14:paraId="27CD9981" w14:textId="77777777" w:rsidR="00090D77" w:rsidRPr="00527AE2" w:rsidRDefault="00090D77" w:rsidP="00D773F6">
      <w:pPr>
        <w:rPr>
          <w:rFonts w:ascii="Open Sans" w:hAnsi="Open Sans" w:cs="Open Sans"/>
        </w:rPr>
      </w:pPr>
    </w:p>
    <w:p w14:paraId="1586B28C" w14:textId="77777777" w:rsidR="00552CA5" w:rsidRPr="00527AE2" w:rsidRDefault="00552CA5" w:rsidP="00D773F6">
      <w:pPr>
        <w:rPr>
          <w:rFonts w:ascii="Open Sans" w:hAnsi="Open Sans" w:cs="Open Sans"/>
          <w:lang w:bidi="fa-IR"/>
        </w:rPr>
      </w:pPr>
      <w:r w:rsidRPr="00527AE2">
        <w:rPr>
          <w:rFonts w:ascii="Open Sans" w:hAnsi="Open Sans" w:cs="Open Sans"/>
          <w:lang w:bidi="fa-IR"/>
        </w:rPr>
        <w:t xml:space="preserve">Code: </w:t>
      </w:r>
    </w:p>
    <w:p w14:paraId="6B7C5FAD" w14:textId="77777777" w:rsidR="00552CA5" w:rsidRPr="00527AE2" w:rsidRDefault="00552CA5" w:rsidP="00D773F6">
      <w:pPr>
        <w:jc w:val="center"/>
        <w:rPr>
          <w:rFonts w:ascii="Open Sans" w:hAnsi="Open Sans" w:cs="Open Sans"/>
          <w:lang w:bidi="fa-IR"/>
        </w:rPr>
      </w:pPr>
      <w:r w:rsidRPr="00527AE2">
        <w:rPr>
          <w:rFonts w:ascii="Open Sans" w:hAnsi="Open Sans" w:cs="Open Sans"/>
          <w:noProof/>
          <w:lang w:bidi="fa-IR"/>
        </w:rPr>
        <w:drawing>
          <wp:inline distT="0" distB="0" distL="0" distR="0" wp14:anchorId="62DA5639" wp14:editId="6D2AA64A">
            <wp:extent cx="5281604" cy="2353586"/>
            <wp:effectExtent l="0" t="0" r="0" b="8890"/>
            <wp:docPr id="127864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49403" name=""/>
                    <pic:cNvPicPr/>
                  </pic:nvPicPr>
                  <pic:blipFill>
                    <a:blip r:embed="rId17"/>
                    <a:stretch>
                      <a:fillRect/>
                    </a:stretch>
                  </pic:blipFill>
                  <pic:spPr>
                    <a:xfrm>
                      <a:off x="0" y="0"/>
                      <a:ext cx="5338630" cy="2378998"/>
                    </a:xfrm>
                    <a:prstGeom prst="rect">
                      <a:avLst/>
                    </a:prstGeom>
                  </pic:spPr>
                </pic:pic>
              </a:graphicData>
            </a:graphic>
          </wp:inline>
        </w:drawing>
      </w:r>
    </w:p>
    <w:p w14:paraId="1D6F603E" w14:textId="77777777" w:rsidR="00552CA5" w:rsidRPr="00527AE2" w:rsidRDefault="00552CA5" w:rsidP="00D773F6">
      <w:pPr>
        <w:rPr>
          <w:rFonts w:ascii="Open Sans" w:hAnsi="Open Sans" w:cs="Open Sans"/>
          <w:lang w:bidi="fa-IR"/>
        </w:rPr>
      </w:pPr>
      <w:r w:rsidRPr="00527AE2">
        <w:rPr>
          <w:rFonts w:ascii="Open Sans" w:hAnsi="Open Sans" w:cs="Open Sans"/>
          <w:lang w:bidi="fa-IR"/>
        </w:rPr>
        <w:t>Result:</w:t>
      </w:r>
    </w:p>
    <w:p w14:paraId="54CBEFAE" w14:textId="77777777" w:rsidR="00552CA5" w:rsidRPr="00527AE2" w:rsidRDefault="00552CA5" w:rsidP="00D773F6">
      <w:pPr>
        <w:jc w:val="center"/>
        <w:rPr>
          <w:rFonts w:ascii="Open Sans" w:hAnsi="Open Sans" w:cs="Open Sans"/>
          <w:lang w:bidi="fa-IR"/>
        </w:rPr>
      </w:pPr>
      <w:r w:rsidRPr="00527AE2">
        <w:rPr>
          <w:rFonts w:ascii="Open Sans" w:hAnsi="Open Sans" w:cs="Open Sans"/>
          <w:noProof/>
          <w:lang w:bidi="fa-IR"/>
        </w:rPr>
        <w:drawing>
          <wp:inline distT="0" distB="0" distL="0" distR="0" wp14:anchorId="183A6011" wp14:editId="12843755">
            <wp:extent cx="4257254" cy="1343770"/>
            <wp:effectExtent l="0" t="0" r="0" b="8890"/>
            <wp:docPr id="96499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93183" name=""/>
                    <pic:cNvPicPr/>
                  </pic:nvPicPr>
                  <pic:blipFill>
                    <a:blip r:embed="rId18"/>
                    <a:stretch>
                      <a:fillRect/>
                    </a:stretch>
                  </pic:blipFill>
                  <pic:spPr>
                    <a:xfrm>
                      <a:off x="0" y="0"/>
                      <a:ext cx="4294359" cy="1355482"/>
                    </a:xfrm>
                    <a:prstGeom prst="rect">
                      <a:avLst/>
                    </a:prstGeom>
                  </pic:spPr>
                </pic:pic>
              </a:graphicData>
            </a:graphic>
          </wp:inline>
        </w:drawing>
      </w:r>
    </w:p>
    <w:p w14:paraId="2EB6D927" w14:textId="77777777" w:rsidR="001F61F0" w:rsidRPr="00527AE2" w:rsidRDefault="001F61F0" w:rsidP="00D773F6">
      <w:pPr>
        <w:rPr>
          <w:rFonts w:ascii="Open Sans" w:hAnsi="Open Sans" w:cs="Open Sans"/>
          <w:lang w:bidi="fa-IR"/>
        </w:rPr>
      </w:pPr>
    </w:p>
    <w:p w14:paraId="37B57912" w14:textId="77777777" w:rsidR="00F1010D" w:rsidRPr="00527AE2" w:rsidRDefault="00F1010D" w:rsidP="00D773F6">
      <w:pPr>
        <w:rPr>
          <w:rFonts w:ascii="Open Sans" w:hAnsi="Open Sans" w:cs="Open Sans"/>
          <w:lang w:bidi="fa-IR"/>
        </w:rPr>
      </w:pPr>
    </w:p>
    <w:p w14:paraId="47F28174" w14:textId="77777777" w:rsidR="00F1010D" w:rsidRPr="00527AE2" w:rsidRDefault="00F1010D" w:rsidP="00D773F6">
      <w:pPr>
        <w:rPr>
          <w:rFonts w:ascii="Open Sans" w:hAnsi="Open Sans" w:cs="Open Sans"/>
          <w:lang w:bidi="fa-IR"/>
        </w:rPr>
      </w:pPr>
    </w:p>
    <w:p w14:paraId="3D5D17C8" w14:textId="77777777" w:rsidR="00F1010D" w:rsidRPr="00527AE2" w:rsidRDefault="00F1010D" w:rsidP="00D773F6">
      <w:pPr>
        <w:rPr>
          <w:rFonts w:ascii="Open Sans" w:hAnsi="Open Sans" w:cs="Open Sans"/>
          <w:lang w:bidi="fa-IR"/>
        </w:rPr>
      </w:pPr>
    </w:p>
    <w:p w14:paraId="376628ED" w14:textId="77777777" w:rsidR="00F1010D" w:rsidRPr="00527AE2" w:rsidRDefault="00F1010D" w:rsidP="00D773F6">
      <w:pPr>
        <w:rPr>
          <w:rFonts w:ascii="Open Sans" w:hAnsi="Open Sans" w:cs="Open Sans"/>
          <w:lang w:bidi="fa-IR"/>
        </w:rPr>
      </w:pPr>
    </w:p>
    <w:p w14:paraId="653CDAB2" w14:textId="77777777" w:rsidR="00FC119E" w:rsidRPr="00527AE2" w:rsidRDefault="001F61F0" w:rsidP="00D773F6">
      <w:pPr>
        <w:pStyle w:val="Heading1"/>
        <w:rPr>
          <w:rFonts w:ascii="Open Sans" w:hAnsi="Open Sans" w:cs="Open Sans"/>
          <w:b/>
          <w:bCs/>
        </w:rPr>
      </w:pPr>
      <w:bookmarkStart w:id="18" w:name="_Toc183192931"/>
      <w:r w:rsidRPr="00527AE2">
        <w:rPr>
          <w:rFonts w:ascii="Open Sans" w:hAnsi="Open Sans" w:cs="Open Sans"/>
          <w:b/>
          <w:bCs/>
        </w:rPr>
        <w:lastRenderedPageBreak/>
        <w:t>Decision Tree Implementations</w:t>
      </w:r>
      <w:bookmarkEnd w:id="18"/>
    </w:p>
    <w:p w14:paraId="6A9ECD42" w14:textId="77777777" w:rsidR="001F61F0" w:rsidRPr="00527AE2" w:rsidRDefault="001F61F0" w:rsidP="00D773F6">
      <w:pPr>
        <w:pStyle w:val="Heading2"/>
        <w:rPr>
          <w:rFonts w:ascii="Open Sans" w:hAnsi="Open Sans" w:cs="Open Sans"/>
          <w:b/>
          <w:bCs/>
        </w:rPr>
      </w:pPr>
      <w:bookmarkStart w:id="19" w:name="_Toc183192932"/>
      <w:r w:rsidRPr="00527AE2">
        <w:rPr>
          <w:rFonts w:ascii="Open Sans" w:hAnsi="Open Sans" w:cs="Open Sans"/>
          <w:b/>
          <w:bCs/>
        </w:rPr>
        <w:t>a) Simple Decision Tree:</w:t>
      </w:r>
      <w:bookmarkEnd w:id="19"/>
    </w:p>
    <w:p w14:paraId="69353AB6" w14:textId="77777777" w:rsidR="00FC119E" w:rsidRPr="00527AE2" w:rsidRDefault="00FC119E" w:rsidP="00D773F6">
      <w:pPr>
        <w:rPr>
          <w:rFonts w:ascii="Open Sans" w:hAnsi="Open Sans" w:cs="Open Sans"/>
        </w:rPr>
      </w:pPr>
      <w:r w:rsidRPr="00527AE2">
        <w:rPr>
          <w:rFonts w:ascii="Open Sans" w:hAnsi="Open Sans" w:cs="Open Sans"/>
        </w:rPr>
        <w:t xml:space="preserve">The </w:t>
      </w:r>
      <w:r w:rsidRPr="00527AE2">
        <w:rPr>
          <w:rFonts w:ascii="Open Sans" w:hAnsi="Open Sans" w:cs="Open Sans"/>
          <w:b/>
          <w:bCs/>
        </w:rPr>
        <w:t>Decision Tree Classifier</w:t>
      </w:r>
      <w:r w:rsidRPr="00527AE2">
        <w:rPr>
          <w:rFonts w:ascii="Open Sans" w:hAnsi="Open Sans" w:cs="Open Sans"/>
        </w:rPr>
        <w:t xml:space="preserve"> is a straightforward and interpretable model that predicts diabetes diagnosis by constructing a tree-like structure based on feature splits. Each node in the tree represents a decision point based on feature values, leading to a final prediction at the leaf nodes</w:t>
      </w:r>
    </w:p>
    <w:p w14:paraId="3A1A3AE0" w14:textId="77777777" w:rsidR="00FC119E" w:rsidRPr="00527AE2" w:rsidRDefault="00FC119E" w:rsidP="00D773F6">
      <w:pPr>
        <w:pStyle w:val="Heading3"/>
        <w:rPr>
          <w:rFonts w:ascii="Open Sans" w:hAnsi="Open Sans" w:cs="Open Sans"/>
          <w:b/>
          <w:bCs/>
        </w:rPr>
      </w:pPr>
      <w:bookmarkStart w:id="20" w:name="_Toc183192933"/>
      <w:r w:rsidRPr="00527AE2">
        <w:rPr>
          <w:rFonts w:ascii="Open Sans" w:hAnsi="Open Sans" w:cs="Open Sans"/>
          <w:b/>
          <w:bCs/>
        </w:rPr>
        <w:t>Implementation</w:t>
      </w:r>
      <w:bookmarkEnd w:id="20"/>
    </w:p>
    <w:p w14:paraId="1B51664A" w14:textId="77777777" w:rsidR="00FC119E" w:rsidRPr="00527AE2" w:rsidRDefault="00FC119E" w:rsidP="00D773F6">
      <w:pPr>
        <w:numPr>
          <w:ilvl w:val="0"/>
          <w:numId w:val="43"/>
        </w:numPr>
        <w:rPr>
          <w:rFonts w:ascii="Open Sans" w:hAnsi="Open Sans" w:cs="Open Sans"/>
        </w:rPr>
      </w:pPr>
      <w:r w:rsidRPr="00527AE2">
        <w:rPr>
          <w:rStyle w:val="Heading4Char"/>
          <w:rFonts w:ascii="Open Sans" w:hAnsi="Open Sans" w:cs="Open Sans"/>
          <w:b/>
          <w:bCs/>
          <w:i w:val="0"/>
          <w:iCs w:val="0"/>
        </w:rPr>
        <w:t>Step 1</w:t>
      </w:r>
      <w:r w:rsidRPr="00527AE2">
        <w:rPr>
          <w:rFonts w:ascii="Open Sans" w:hAnsi="Open Sans" w:cs="Open Sans"/>
          <w:b/>
          <w:bCs/>
        </w:rPr>
        <w:t>: Training the Model</w:t>
      </w:r>
      <w:r w:rsidRPr="00527AE2">
        <w:rPr>
          <w:rFonts w:ascii="Open Sans" w:hAnsi="Open Sans" w:cs="Open Sans"/>
        </w:rPr>
        <w:br/>
        <w:t xml:space="preserve">The decision tree model was implemented using DecisionTreeClassifier from sklearn.tree. The model was trained on the scaled training data (X_train and y_train) with a fixed random_state=42 for reproducibility. </w:t>
      </w:r>
    </w:p>
    <w:p w14:paraId="1CCDE03A" w14:textId="77777777" w:rsidR="00FC119E" w:rsidRPr="00527AE2" w:rsidRDefault="00FC119E" w:rsidP="00D773F6">
      <w:pPr>
        <w:numPr>
          <w:ilvl w:val="0"/>
          <w:numId w:val="43"/>
        </w:numPr>
        <w:rPr>
          <w:rFonts w:ascii="Open Sans" w:hAnsi="Open Sans" w:cs="Open Sans"/>
        </w:rPr>
      </w:pPr>
      <w:r w:rsidRPr="00527AE2">
        <w:rPr>
          <w:rStyle w:val="Heading4Char"/>
          <w:rFonts w:ascii="Open Sans" w:hAnsi="Open Sans" w:cs="Open Sans"/>
          <w:b/>
          <w:bCs/>
          <w:i w:val="0"/>
          <w:iCs w:val="0"/>
        </w:rPr>
        <w:t>Step 2</w:t>
      </w:r>
      <w:r w:rsidRPr="00527AE2">
        <w:rPr>
          <w:rFonts w:ascii="Open Sans" w:hAnsi="Open Sans" w:cs="Open Sans"/>
          <w:b/>
          <w:bCs/>
        </w:rPr>
        <w:t>: Prediction</w:t>
      </w:r>
      <w:r w:rsidRPr="00527AE2">
        <w:rPr>
          <w:rFonts w:ascii="Open Sans" w:hAnsi="Open Sans" w:cs="Open Sans"/>
        </w:rPr>
        <w:br/>
        <w:t>The model was then used to predict outcomes on the testing set (X_test). The predictions are stored in y_pred.</w:t>
      </w:r>
    </w:p>
    <w:p w14:paraId="211FE584" w14:textId="77777777" w:rsidR="00FC119E" w:rsidRPr="00527AE2" w:rsidRDefault="00FC119E" w:rsidP="00D773F6">
      <w:pPr>
        <w:numPr>
          <w:ilvl w:val="0"/>
          <w:numId w:val="43"/>
        </w:numPr>
        <w:rPr>
          <w:rFonts w:ascii="Open Sans" w:hAnsi="Open Sans" w:cs="Open Sans"/>
        </w:rPr>
      </w:pPr>
      <w:r w:rsidRPr="00527AE2">
        <w:rPr>
          <w:rStyle w:val="Heading4Char"/>
          <w:rFonts w:ascii="Open Sans" w:hAnsi="Open Sans" w:cs="Open Sans"/>
          <w:b/>
          <w:bCs/>
          <w:i w:val="0"/>
          <w:iCs w:val="0"/>
        </w:rPr>
        <w:t>Step 3</w:t>
      </w:r>
      <w:r w:rsidRPr="00527AE2">
        <w:rPr>
          <w:rFonts w:ascii="Open Sans" w:hAnsi="Open Sans" w:cs="Open Sans"/>
          <w:b/>
          <w:bCs/>
        </w:rPr>
        <w:t>: Evaluation</w:t>
      </w:r>
      <w:r w:rsidRPr="00527AE2">
        <w:rPr>
          <w:rFonts w:ascii="Open Sans" w:hAnsi="Open Sans" w:cs="Open Sans"/>
        </w:rPr>
        <w:br/>
        <w:t xml:space="preserve">The model's performance was evaluated using classification_report and accuracy_score from sklearn.metrics. These metrics provide a comprehensive overview of the model's performance, including precision, recall, F1-score, and overall accuracy. </w:t>
      </w:r>
    </w:p>
    <w:p w14:paraId="5FB4C7A0" w14:textId="77777777" w:rsidR="001F61F0" w:rsidRPr="00527AE2" w:rsidRDefault="000903CB" w:rsidP="00D773F6">
      <w:pPr>
        <w:rPr>
          <w:rFonts w:ascii="Open Sans" w:hAnsi="Open Sans" w:cs="Open Sans"/>
          <w:lang w:bidi="fa-IR"/>
        </w:rPr>
      </w:pPr>
      <w:r w:rsidRPr="00527AE2">
        <w:rPr>
          <w:rFonts w:ascii="Open Sans" w:hAnsi="Open Sans" w:cs="Open Sans"/>
          <w:lang w:bidi="fa-IR"/>
        </w:rPr>
        <w:t>Code:</w:t>
      </w:r>
    </w:p>
    <w:p w14:paraId="355B3AB0" w14:textId="77777777" w:rsidR="000903CB" w:rsidRPr="00527AE2" w:rsidRDefault="000903CB" w:rsidP="00D773F6">
      <w:pPr>
        <w:jc w:val="center"/>
        <w:rPr>
          <w:rFonts w:ascii="Open Sans" w:hAnsi="Open Sans" w:cs="Open Sans"/>
          <w:lang w:bidi="fa-IR"/>
        </w:rPr>
      </w:pPr>
      <w:r w:rsidRPr="00527AE2">
        <w:rPr>
          <w:rFonts w:ascii="Open Sans" w:hAnsi="Open Sans" w:cs="Open Sans"/>
          <w:noProof/>
          <w:lang w:bidi="fa-IR"/>
        </w:rPr>
        <w:drawing>
          <wp:inline distT="0" distB="0" distL="0" distR="0" wp14:anchorId="754B7278" wp14:editId="6A736771">
            <wp:extent cx="5943600" cy="3063240"/>
            <wp:effectExtent l="0" t="0" r="0" b="3810"/>
            <wp:docPr id="8696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9646" name=""/>
                    <pic:cNvPicPr/>
                  </pic:nvPicPr>
                  <pic:blipFill>
                    <a:blip r:embed="rId19"/>
                    <a:stretch>
                      <a:fillRect/>
                    </a:stretch>
                  </pic:blipFill>
                  <pic:spPr>
                    <a:xfrm>
                      <a:off x="0" y="0"/>
                      <a:ext cx="5943600" cy="3063240"/>
                    </a:xfrm>
                    <a:prstGeom prst="rect">
                      <a:avLst/>
                    </a:prstGeom>
                  </pic:spPr>
                </pic:pic>
              </a:graphicData>
            </a:graphic>
          </wp:inline>
        </w:drawing>
      </w:r>
    </w:p>
    <w:p w14:paraId="07E74B8E" w14:textId="77777777" w:rsidR="00F1010D" w:rsidRPr="00527AE2" w:rsidRDefault="000903CB" w:rsidP="00D773F6">
      <w:pPr>
        <w:rPr>
          <w:rFonts w:ascii="Open Sans" w:hAnsi="Open Sans" w:cs="Open Sans"/>
          <w:lang w:bidi="fa-IR"/>
        </w:rPr>
      </w:pPr>
      <w:r w:rsidRPr="00527AE2">
        <w:rPr>
          <w:rFonts w:ascii="Open Sans" w:hAnsi="Open Sans" w:cs="Open Sans"/>
          <w:lang w:bidi="fa-IR"/>
        </w:rPr>
        <w:t>Result:</w:t>
      </w:r>
    </w:p>
    <w:p w14:paraId="4F4A435A" w14:textId="77777777" w:rsidR="000903CB" w:rsidRPr="00527AE2" w:rsidRDefault="000903CB" w:rsidP="00D773F6">
      <w:pPr>
        <w:jc w:val="center"/>
        <w:rPr>
          <w:rFonts w:ascii="Open Sans" w:hAnsi="Open Sans" w:cs="Open Sans"/>
          <w:lang w:bidi="fa-IR"/>
        </w:rPr>
      </w:pPr>
      <w:r w:rsidRPr="00527AE2">
        <w:rPr>
          <w:rFonts w:ascii="Open Sans" w:hAnsi="Open Sans" w:cs="Open Sans"/>
          <w:lang w:bidi="fa-IR"/>
        </w:rPr>
        <w:lastRenderedPageBreak/>
        <w:br/>
      </w:r>
      <w:r w:rsidRPr="00527AE2">
        <w:rPr>
          <w:rFonts w:ascii="Open Sans" w:hAnsi="Open Sans" w:cs="Open Sans"/>
          <w:noProof/>
          <w:lang w:bidi="fa-IR"/>
        </w:rPr>
        <w:drawing>
          <wp:inline distT="0" distB="0" distL="0" distR="0" wp14:anchorId="68545202" wp14:editId="05DB0F84">
            <wp:extent cx="4686954" cy="1667108"/>
            <wp:effectExtent l="0" t="0" r="0" b="9525"/>
            <wp:docPr id="1767355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55684" name=""/>
                    <pic:cNvPicPr/>
                  </pic:nvPicPr>
                  <pic:blipFill>
                    <a:blip r:embed="rId20"/>
                    <a:stretch>
                      <a:fillRect/>
                    </a:stretch>
                  </pic:blipFill>
                  <pic:spPr>
                    <a:xfrm>
                      <a:off x="0" y="0"/>
                      <a:ext cx="4686954" cy="1667108"/>
                    </a:xfrm>
                    <a:prstGeom prst="rect">
                      <a:avLst/>
                    </a:prstGeom>
                  </pic:spPr>
                </pic:pic>
              </a:graphicData>
            </a:graphic>
          </wp:inline>
        </w:drawing>
      </w:r>
    </w:p>
    <w:p w14:paraId="6F06B972" w14:textId="77777777" w:rsidR="0072675F" w:rsidRPr="00527AE2" w:rsidRDefault="0072675F" w:rsidP="00D773F6">
      <w:pPr>
        <w:rPr>
          <w:rFonts w:ascii="Open Sans" w:hAnsi="Open Sans" w:cs="Open Sans"/>
          <w:b/>
          <w:bCs/>
          <w:color w:val="4472C4" w:themeColor="accent1"/>
        </w:rPr>
      </w:pPr>
    </w:p>
    <w:p w14:paraId="70053DE0" w14:textId="77777777" w:rsidR="00D748AF" w:rsidRPr="00527AE2" w:rsidRDefault="00D748AF" w:rsidP="00C75662">
      <w:pPr>
        <w:pStyle w:val="Heading3"/>
        <w:rPr>
          <w:rFonts w:ascii="Open Sans" w:hAnsi="Open Sans" w:cs="Open Sans"/>
          <w:b/>
          <w:bCs/>
        </w:rPr>
      </w:pPr>
      <w:bookmarkStart w:id="21" w:name="_Toc183192934"/>
      <w:r w:rsidRPr="00527AE2">
        <w:rPr>
          <w:rFonts w:ascii="Open Sans" w:hAnsi="Open Sans" w:cs="Open Sans"/>
          <w:b/>
          <w:bCs/>
        </w:rPr>
        <w:t>Rules Extracted:</w:t>
      </w:r>
      <w:bookmarkEnd w:id="21"/>
    </w:p>
    <w:p w14:paraId="1423B722" w14:textId="77777777" w:rsidR="00FC119E" w:rsidRPr="00527AE2" w:rsidRDefault="00FC119E" w:rsidP="00D773F6">
      <w:pPr>
        <w:rPr>
          <w:rFonts w:ascii="Open Sans" w:hAnsi="Open Sans" w:cs="Open Sans"/>
        </w:rPr>
      </w:pPr>
      <w:r w:rsidRPr="00527AE2">
        <w:rPr>
          <w:rFonts w:ascii="Open Sans" w:hAnsi="Open Sans" w:cs="Open Sans"/>
        </w:rPr>
        <w:t>Decision trees are highly interpretable as they allow us to extract decision rules from the model. Based on the constructed tree, the following simplified rules were derived:</w:t>
      </w:r>
    </w:p>
    <w:p w14:paraId="39355776" w14:textId="77777777" w:rsidR="00D748AF" w:rsidRPr="00527AE2" w:rsidRDefault="00D748AF" w:rsidP="00D773F6">
      <w:pPr>
        <w:rPr>
          <w:rFonts w:ascii="Open Sans" w:hAnsi="Open Sans" w:cs="Open Sans"/>
        </w:rPr>
      </w:pPr>
      <w:r w:rsidRPr="00527AE2">
        <w:rPr>
          <w:rFonts w:ascii="Open Sans" w:hAnsi="Open Sans" w:cs="Open Sans"/>
        </w:rPr>
        <w:t xml:space="preserve">1. </w:t>
      </w:r>
      <w:r w:rsidRPr="00527AE2">
        <w:rPr>
          <w:rFonts w:ascii="Open Sans" w:hAnsi="Open Sans" w:cs="Open Sans"/>
          <w:b/>
          <w:bCs/>
        </w:rPr>
        <w:t>Rule 1</w:t>
      </w:r>
      <w:r w:rsidRPr="00527AE2">
        <w:rPr>
          <w:rFonts w:ascii="Open Sans" w:hAnsi="Open Sans" w:cs="Open Sans"/>
        </w:rPr>
        <w:t>: If `Age &lt; 50` and `BMI &gt; 25`, then there is a 75% probability of diabetes.</w:t>
      </w:r>
    </w:p>
    <w:p w14:paraId="4E6927FA" w14:textId="77777777" w:rsidR="0072675F" w:rsidRPr="00527AE2" w:rsidRDefault="00D748AF" w:rsidP="00D773F6">
      <w:pPr>
        <w:rPr>
          <w:rFonts w:ascii="Open Sans" w:hAnsi="Open Sans" w:cs="Open Sans"/>
        </w:rPr>
      </w:pPr>
      <w:r w:rsidRPr="00527AE2">
        <w:rPr>
          <w:rFonts w:ascii="Open Sans" w:hAnsi="Open Sans" w:cs="Open Sans"/>
        </w:rPr>
        <w:t>2</w:t>
      </w:r>
      <w:r w:rsidRPr="00527AE2">
        <w:rPr>
          <w:rFonts w:ascii="Open Sans" w:hAnsi="Open Sans" w:cs="Open Sans"/>
          <w:b/>
          <w:bCs/>
        </w:rPr>
        <w:t>. Rule 2</w:t>
      </w:r>
      <w:r w:rsidRPr="00527AE2">
        <w:rPr>
          <w:rFonts w:ascii="Open Sans" w:hAnsi="Open Sans" w:cs="Open Sans"/>
        </w:rPr>
        <w:t>: If `Chol &lt; 5` and `LDL &gt; 2.5`, then there is a 90% probability of no diabetes.</w:t>
      </w:r>
    </w:p>
    <w:p w14:paraId="332F810E" w14:textId="77777777" w:rsidR="00F1010D" w:rsidRPr="00527AE2" w:rsidRDefault="00F1010D" w:rsidP="00D773F6">
      <w:pPr>
        <w:rPr>
          <w:rFonts w:ascii="Open Sans" w:hAnsi="Open Sans" w:cs="Open Sans"/>
        </w:rPr>
      </w:pPr>
    </w:p>
    <w:p w14:paraId="4076CAC1" w14:textId="77777777" w:rsidR="00D748AF" w:rsidRPr="00527AE2" w:rsidRDefault="00D748AF" w:rsidP="00C75662">
      <w:pPr>
        <w:pStyle w:val="Heading3"/>
        <w:rPr>
          <w:rFonts w:ascii="Open Sans" w:hAnsi="Open Sans" w:cs="Open Sans"/>
          <w:b/>
          <w:bCs/>
        </w:rPr>
      </w:pPr>
      <w:bookmarkStart w:id="22" w:name="_Toc183192935"/>
      <w:r w:rsidRPr="00527AE2">
        <w:rPr>
          <w:rFonts w:ascii="Open Sans" w:hAnsi="Open Sans" w:cs="Open Sans"/>
          <w:b/>
          <w:bCs/>
        </w:rPr>
        <w:t>Evaluation:</w:t>
      </w:r>
      <w:bookmarkEnd w:id="22"/>
    </w:p>
    <w:p w14:paraId="284D31B2" w14:textId="77777777" w:rsidR="00D748AF" w:rsidRPr="00527AE2" w:rsidRDefault="00D748AF" w:rsidP="00D773F6">
      <w:pPr>
        <w:rPr>
          <w:rFonts w:ascii="Open Sans" w:hAnsi="Open Sans" w:cs="Open Sans"/>
          <w:rtl/>
          <w:lang w:bidi="fa-IR"/>
        </w:rPr>
      </w:pPr>
      <w:r w:rsidRPr="00527AE2">
        <w:rPr>
          <w:rFonts w:ascii="Open Sans" w:hAnsi="Open Sans" w:cs="Open Sans"/>
        </w:rPr>
        <w:t>The decision tree model provided a good balance of interpretability and performance. Evaluation metrics include:</w:t>
      </w:r>
    </w:p>
    <w:p w14:paraId="34783C80" w14:textId="77777777" w:rsidR="00FC119E" w:rsidRPr="00527AE2" w:rsidRDefault="00FC119E" w:rsidP="00D773F6">
      <w:pPr>
        <w:numPr>
          <w:ilvl w:val="0"/>
          <w:numId w:val="45"/>
        </w:numPr>
        <w:rPr>
          <w:rFonts w:ascii="Open Sans" w:hAnsi="Open Sans" w:cs="Open Sans"/>
        </w:rPr>
      </w:pPr>
      <w:r w:rsidRPr="00527AE2">
        <w:rPr>
          <w:rFonts w:ascii="Open Sans" w:hAnsi="Open Sans" w:cs="Open Sans"/>
          <w:b/>
          <w:bCs/>
        </w:rPr>
        <w:t>Accuracy</w:t>
      </w:r>
      <w:r w:rsidRPr="00527AE2">
        <w:rPr>
          <w:rFonts w:ascii="Open Sans" w:hAnsi="Open Sans" w:cs="Open Sans"/>
        </w:rPr>
        <w:t>: 80%</w:t>
      </w:r>
      <w:r w:rsidRPr="00527AE2">
        <w:rPr>
          <w:rFonts w:ascii="Open Sans" w:hAnsi="Open Sans" w:cs="Open Sans"/>
        </w:rPr>
        <w:br/>
        <w:t>The overall proportion of correctly classified instances.</w:t>
      </w:r>
    </w:p>
    <w:p w14:paraId="03B5D53E" w14:textId="77777777" w:rsidR="00FC119E" w:rsidRPr="00527AE2" w:rsidRDefault="00FC119E" w:rsidP="00D773F6">
      <w:pPr>
        <w:numPr>
          <w:ilvl w:val="0"/>
          <w:numId w:val="45"/>
        </w:numPr>
        <w:rPr>
          <w:rFonts w:ascii="Open Sans" w:hAnsi="Open Sans" w:cs="Open Sans"/>
        </w:rPr>
      </w:pPr>
      <w:r w:rsidRPr="00527AE2">
        <w:rPr>
          <w:rFonts w:ascii="Open Sans" w:hAnsi="Open Sans" w:cs="Open Sans"/>
          <w:b/>
          <w:bCs/>
        </w:rPr>
        <w:t>Precision</w:t>
      </w:r>
      <w:r w:rsidRPr="00527AE2">
        <w:rPr>
          <w:rFonts w:ascii="Open Sans" w:hAnsi="Open Sans" w:cs="Open Sans"/>
        </w:rPr>
        <w:t>:</w:t>
      </w:r>
    </w:p>
    <w:p w14:paraId="71C25DB9" w14:textId="77777777" w:rsidR="00FC119E" w:rsidRPr="00527AE2" w:rsidRDefault="00FC119E" w:rsidP="00D773F6">
      <w:pPr>
        <w:numPr>
          <w:ilvl w:val="1"/>
          <w:numId w:val="45"/>
        </w:numPr>
        <w:rPr>
          <w:rFonts w:ascii="Open Sans" w:hAnsi="Open Sans" w:cs="Open Sans"/>
        </w:rPr>
      </w:pPr>
      <w:r w:rsidRPr="00527AE2">
        <w:rPr>
          <w:rFonts w:ascii="Open Sans" w:hAnsi="Open Sans" w:cs="Open Sans"/>
          <w:b/>
          <w:bCs/>
        </w:rPr>
        <w:t>Class 0 (No Diabetes)</w:t>
      </w:r>
      <w:r w:rsidRPr="00527AE2">
        <w:rPr>
          <w:rFonts w:ascii="Open Sans" w:hAnsi="Open Sans" w:cs="Open Sans"/>
        </w:rPr>
        <w:t>: 81% of instances predicted as Class 0 were correct.</w:t>
      </w:r>
    </w:p>
    <w:p w14:paraId="489276DF" w14:textId="77777777" w:rsidR="00FC119E" w:rsidRPr="00527AE2" w:rsidRDefault="00FC119E" w:rsidP="00D773F6">
      <w:pPr>
        <w:numPr>
          <w:ilvl w:val="1"/>
          <w:numId w:val="45"/>
        </w:numPr>
        <w:rPr>
          <w:rFonts w:ascii="Open Sans" w:hAnsi="Open Sans" w:cs="Open Sans"/>
        </w:rPr>
      </w:pPr>
      <w:r w:rsidRPr="00527AE2">
        <w:rPr>
          <w:rFonts w:ascii="Open Sans" w:hAnsi="Open Sans" w:cs="Open Sans"/>
          <w:b/>
          <w:bCs/>
        </w:rPr>
        <w:t>Class 1 (Diabetes)</w:t>
      </w:r>
      <w:r w:rsidRPr="00527AE2">
        <w:rPr>
          <w:rFonts w:ascii="Open Sans" w:hAnsi="Open Sans" w:cs="Open Sans"/>
        </w:rPr>
        <w:t>: 78% of instances predicted as Class 1 were correct.</w:t>
      </w:r>
    </w:p>
    <w:p w14:paraId="35E71BCF" w14:textId="77777777" w:rsidR="00FC119E" w:rsidRPr="00527AE2" w:rsidRDefault="00FC119E" w:rsidP="00D773F6">
      <w:pPr>
        <w:numPr>
          <w:ilvl w:val="1"/>
          <w:numId w:val="45"/>
        </w:numPr>
        <w:rPr>
          <w:rFonts w:ascii="Open Sans" w:hAnsi="Open Sans" w:cs="Open Sans"/>
        </w:rPr>
      </w:pPr>
      <w:r w:rsidRPr="00527AE2">
        <w:rPr>
          <w:rFonts w:ascii="Open Sans" w:hAnsi="Open Sans" w:cs="Open Sans"/>
          <w:b/>
          <w:bCs/>
        </w:rPr>
        <w:t>Average Precision</w:t>
      </w:r>
      <w:r w:rsidRPr="00527AE2">
        <w:rPr>
          <w:rFonts w:ascii="Open Sans" w:hAnsi="Open Sans" w:cs="Open Sans"/>
        </w:rPr>
        <w:t>: (81% + 78%) / 2 = 79.5%.</w:t>
      </w:r>
    </w:p>
    <w:p w14:paraId="7E22A305" w14:textId="77777777" w:rsidR="00FC119E" w:rsidRPr="00527AE2" w:rsidRDefault="00FC119E" w:rsidP="00D773F6">
      <w:pPr>
        <w:numPr>
          <w:ilvl w:val="0"/>
          <w:numId w:val="45"/>
        </w:numPr>
        <w:rPr>
          <w:rFonts w:ascii="Open Sans" w:hAnsi="Open Sans" w:cs="Open Sans"/>
        </w:rPr>
      </w:pPr>
      <w:r w:rsidRPr="00527AE2">
        <w:rPr>
          <w:rFonts w:ascii="Open Sans" w:hAnsi="Open Sans" w:cs="Open Sans"/>
          <w:b/>
          <w:bCs/>
        </w:rPr>
        <w:t>Recall</w:t>
      </w:r>
      <w:r w:rsidRPr="00527AE2">
        <w:rPr>
          <w:rFonts w:ascii="Open Sans" w:hAnsi="Open Sans" w:cs="Open Sans"/>
        </w:rPr>
        <w:t>:</w:t>
      </w:r>
    </w:p>
    <w:p w14:paraId="11D4FA52" w14:textId="77777777" w:rsidR="00FC119E" w:rsidRPr="00527AE2" w:rsidRDefault="00FC119E" w:rsidP="00D773F6">
      <w:pPr>
        <w:numPr>
          <w:ilvl w:val="1"/>
          <w:numId w:val="45"/>
        </w:numPr>
        <w:rPr>
          <w:rFonts w:ascii="Open Sans" w:hAnsi="Open Sans" w:cs="Open Sans"/>
        </w:rPr>
      </w:pPr>
      <w:r w:rsidRPr="00527AE2">
        <w:rPr>
          <w:rFonts w:ascii="Open Sans" w:hAnsi="Open Sans" w:cs="Open Sans"/>
          <w:b/>
          <w:bCs/>
        </w:rPr>
        <w:t>Class 0 (No Diabetes)</w:t>
      </w:r>
      <w:r w:rsidRPr="00527AE2">
        <w:rPr>
          <w:rFonts w:ascii="Open Sans" w:hAnsi="Open Sans" w:cs="Open Sans"/>
        </w:rPr>
        <w:t>: 86% of actual Class 0 instances were correctly identified.</w:t>
      </w:r>
    </w:p>
    <w:p w14:paraId="3293C6E0" w14:textId="77777777" w:rsidR="00FC119E" w:rsidRPr="00527AE2" w:rsidRDefault="00FC119E" w:rsidP="00D773F6">
      <w:pPr>
        <w:numPr>
          <w:ilvl w:val="1"/>
          <w:numId w:val="45"/>
        </w:numPr>
        <w:rPr>
          <w:rFonts w:ascii="Open Sans" w:hAnsi="Open Sans" w:cs="Open Sans"/>
        </w:rPr>
      </w:pPr>
      <w:r w:rsidRPr="00527AE2">
        <w:rPr>
          <w:rFonts w:ascii="Open Sans" w:hAnsi="Open Sans" w:cs="Open Sans"/>
          <w:b/>
          <w:bCs/>
        </w:rPr>
        <w:t>Class 1 (Diabetes)</w:t>
      </w:r>
      <w:r w:rsidRPr="00527AE2">
        <w:rPr>
          <w:rFonts w:ascii="Open Sans" w:hAnsi="Open Sans" w:cs="Open Sans"/>
        </w:rPr>
        <w:t>: 72% of actual Class 1 instances were correctly identified.</w:t>
      </w:r>
    </w:p>
    <w:p w14:paraId="6A4143DB" w14:textId="77777777" w:rsidR="00FC119E" w:rsidRPr="00527AE2" w:rsidRDefault="00FC119E" w:rsidP="00D773F6">
      <w:pPr>
        <w:numPr>
          <w:ilvl w:val="1"/>
          <w:numId w:val="45"/>
        </w:numPr>
        <w:rPr>
          <w:rFonts w:ascii="Open Sans" w:hAnsi="Open Sans" w:cs="Open Sans"/>
        </w:rPr>
      </w:pPr>
      <w:r w:rsidRPr="00527AE2">
        <w:rPr>
          <w:rFonts w:ascii="Open Sans" w:hAnsi="Open Sans" w:cs="Open Sans"/>
          <w:b/>
          <w:bCs/>
        </w:rPr>
        <w:t>Average Recall</w:t>
      </w:r>
      <w:r w:rsidRPr="00527AE2">
        <w:rPr>
          <w:rFonts w:ascii="Open Sans" w:hAnsi="Open Sans" w:cs="Open Sans"/>
        </w:rPr>
        <w:t>: (86% + 72%) / 2 = 79%.</w:t>
      </w:r>
    </w:p>
    <w:p w14:paraId="64D52982" w14:textId="77777777" w:rsidR="00257B18" w:rsidRPr="00527AE2" w:rsidRDefault="00FC119E" w:rsidP="00D773F6">
      <w:pPr>
        <w:numPr>
          <w:ilvl w:val="0"/>
          <w:numId w:val="45"/>
        </w:numPr>
        <w:rPr>
          <w:rFonts w:ascii="Open Sans" w:hAnsi="Open Sans" w:cs="Open Sans"/>
        </w:rPr>
      </w:pPr>
      <w:r w:rsidRPr="00527AE2">
        <w:rPr>
          <w:rFonts w:ascii="Open Sans" w:hAnsi="Open Sans" w:cs="Open Sans"/>
          <w:b/>
          <w:bCs/>
        </w:rPr>
        <w:lastRenderedPageBreak/>
        <w:t>F1-Score</w:t>
      </w:r>
      <w:r w:rsidRPr="00527AE2">
        <w:rPr>
          <w:rFonts w:ascii="Open Sans" w:hAnsi="Open Sans" w:cs="Open Sans"/>
        </w:rPr>
        <w:t>:</w:t>
      </w:r>
      <w:r w:rsidRPr="00527AE2">
        <w:rPr>
          <w:rFonts w:ascii="Open Sans" w:hAnsi="Open Sans" w:cs="Open Sans"/>
        </w:rPr>
        <w:br/>
        <w:t>The weighted average of precision and recall is approximately 80%, indicating a balance between precision and recall.</w:t>
      </w:r>
    </w:p>
    <w:p w14:paraId="60A65137" w14:textId="77777777" w:rsidR="00257B18" w:rsidRPr="00527AE2" w:rsidRDefault="00257B18" w:rsidP="00D773F6">
      <w:pPr>
        <w:rPr>
          <w:rFonts w:ascii="Open Sans" w:hAnsi="Open Sans" w:cs="Open Sans"/>
          <w:sz w:val="20"/>
          <w:szCs w:val="20"/>
        </w:rPr>
      </w:pPr>
      <w:r w:rsidRPr="00527AE2">
        <w:rPr>
          <w:rFonts w:ascii="Open Sans" w:eastAsia="Times New Roman" w:hAnsi="Open Sans" w:cs="Open Sans"/>
        </w:rPr>
        <w:t>The decision tree model provides a good balance between interpretability and performance. Its accuracy of 80% shows that it can reliably predict diabetes diagnosis. Here is Visualisation:</w:t>
      </w:r>
    </w:p>
    <w:p w14:paraId="6786A7E2" w14:textId="77777777" w:rsidR="00257B18" w:rsidRPr="00527AE2" w:rsidRDefault="00257B18" w:rsidP="00D773F6">
      <w:pPr>
        <w:ind w:left="360"/>
        <w:rPr>
          <w:rFonts w:ascii="Open Sans" w:hAnsi="Open Sans" w:cs="Open Sans"/>
        </w:rPr>
      </w:pPr>
    </w:p>
    <w:p w14:paraId="33E38170" w14:textId="77777777" w:rsidR="002412D5" w:rsidRPr="00527AE2" w:rsidRDefault="00257B18" w:rsidP="00D773F6">
      <w:pPr>
        <w:jc w:val="center"/>
        <w:rPr>
          <w:rFonts w:ascii="Open Sans" w:hAnsi="Open Sans" w:cs="Open Sans"/>
        </w:rPr>
      </w:pPr>
      <w:r w:rsidRPr="00527AE2">
        <w:rPr>
          <w:rFonts w:ascii="Open Sans" w:hAnsi="Open Sans" w:cs="Open Sans"/>
          <w:noProof/>
        </w:rPr>
        <w:drawing>
          <wp:inline distT="0" distB="0" distL="0" distR="0" wp14:anchorId="3FEEE6F0" wp14:editId="4B1E5091">
            <wp:extent cx="6531241" cy="3291840"/>
            <wp:effectExtent l="0" t="0" r="3175" b="3810"/>
            <wp:docPr id="1557795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61978" cy="3307332"/>
                    </a:xfrm>
                    <a:prstGeom prst="rect">
                      <a:avLst/>
                    </a:prstGeom>
                    <a:noFill/>
                    <a:ln>
                      <a:noFill/>
                    </a:ln>
                  </pic:spPr>
                </pic:pic>
              </a:graphicData>
            </a:graphic>
          </wp:inline>
        </w:drawing>
      </w:r>
    </w:p>
    <w:p w14:paraId="39E97496" w14:textId="77777777" w:rsidR="000903CB" w:rsidRPr="00527AE2" w:rsidRDefault="002E6835" w:rsidP="00C75662">
      <w:pPr>
        <w:pStyle w:val="Heading2"/>
        <w:rPr>
          <w:rFonts w:ascii="Open Sans" w:hAnsi="Open Sans" w:cs="Open Sans"/>
          <w:b/>
          <w:bCs/>
          <w:rtl/>
        </w:rPr>
      </w:pPr>
      <w:bookmarkStart w:id="23" w:name="_Toc183192936"/>
      <w:r w:rsidRPr="00527AE2">
        <w:rPr>
          <w:rFonts w:ascii="Open Sans" w:hAnsi="Open Sans" w:cs="Open Sans"/>
          <w:b/>
          <w:bCs/>
        </w:rPr>
        <w:t>b) Random Forest</w:t>
      </w:r>
      <w:bookmarkEnd w:id="23"/>
    </w:p>
    <w:p w14:paraId="4C2A8299" w14:textId="77777777" w:rsidR="002E6835" w:rsidRPr="00527AE2" w:rsidRDefault="00961382" w:rsidP="00D773F6">
      <w:pPr>
        <w:rPr>
          <w:rFonts w:ascii="Open Sans" w:hAnsi="Open Sans" w:cs="Open Sans"/>
        </w:rPr>
      </w:pPr>
      <w:r w:rsidRPr="00527AE2">
        <w:rPr>
          <w:rFonts w:ascii="Open Sans" w:hAnsi="Open Sans" w:cs="Open Sans"/>
        </w:rPr>
        <w:t>Random Forest is an ensemble learning method that combines the predictions of multiple decision trees to improve overall accuracy and robustness. By leveraging the power of multiple models, Random Forest can reduce overfitting and improve generalisation compared to a single decision tree.</w:t>
      </w:r>
    </w:p>
    <w:p w14:paraId="15E0F4D6" w14:textId="77777777" w:rsidR="00961382" w:rsidRPr="00527AE2" w:rsidRDefault="00961382" w:rsidP="00C75662">
      <w:pPr>
        <w:pStyle w:val="Heading3"/>
        <w:rPr>
          <w:rFonts w:ascii="Open Sans" w:hAnsi="Open Sans" w:cs="Open Sans"/>
          <w:b/>
          <w:bCs/>
        </w:rPr>
      </w:pPr>
      <w:bookmarkStart w:id="24" w:name="_Toc183192937"/>
      <w:r w:rsidRPr="00527AE2">
        <w:rPr>
          <w:rFonts w:ascii="Open Sans" w:hAnsi="Open Sans" w:cs="Open Sans"/>
          <w:b/>
          <w:bCs/>
        </w:rPr>
        <w:t>Implementation</w:t>
      </w:r>
      <w:bookmarkEnd w:id="24"/>
    </w:p>
    <w:p w14:paraId="721D73A1" w14:textId="77777777" w:rsidR="00961382" w:rsidRPr="00527AE2" w:rsidRDefault="00961382" w:rsidP="00D773F6">
      <w:pPr>
        <w:numPr>
          <w:ilvl w:val="0"/>
          <w:numId w:val="46"/>
        </w:numPr>
        <w:rPr>
          <w:rFonts w:ascii="Open Sans" w:hAnsi="Open Sans" w:cs="Open Sans"/>
        </w:rPr>
      </w:pPr>
      <w:r w:rsidRPr="00527AE2">
        <w:rPr>
          <w:rStyle w:val="Heading4Char"/>
          <w:rFonts w:ascii="Open Sans" w:hAnsi="Open Sans" w:cs="Open Sans"/>
          <w:b/>
          <w:bCs/>
          <w:i w:val="0"/>
          <w:iCs w:val="0"/>
        </w:rPr>
        <w:t>Step 1</w:t>
      </w:r>
      <w:r w:rsidRPr="00527AE2">
        <w:rPr>
          <w:rFonts w:ascii="Open Sans" w:hAnsi="Open Sans" w:cs="Open Sans"/>
          <w:b/>
          <w:bCs/>
        </w:rPr>
        <w:t>: Training the Model</w:t>
      </w:r>
      <w:r w:rsidRPr="00527AE2">
        <w:rPr>
          <w:rFonts w:ascii="Open Sans" w:hAnsi="Open Sans" w:cs="Open Sans"/>
        </w:rPr>
        <w:br/>
        <w:t>The RandomForestClassifier from sklearn.ensemble was used to implement the Random Forest algorithm. Key parameters include:</w:t>
      </w:r>
    </w:p>
    <w:p w14:paraId="6EE9E909" w14:textId="77777777" w:rsidR="00961382" w:rsidRPr="00527AE2" w:rsidRDefault="00961382" w:rsidP="00D773F6">
      <w:pPr>
        <w:numPr>
          <w:ilvl w:val="1"/>
          <w:numId w:val="46"/>
        </w:numPr>
        <w:rPr>
          <w:rFonts w:ascii="Open Sans" w:hAnsi="Open Sans" w:cs="Open Sans"/>
        </w:rPr>
      </w:pPr>
      <w:r w:rsidRPr="00527AE2">
        <w:rPr>
          <w:rFonts w:ascii="Open Sans" w:hAnsi="Open Sans" w:cs="Open Sans"/>
          <w:b/>
          <w:bCs/>
        </w:rPr>
        <w:t>n_estimators=100</w:t>
      </w:r>
      <w:r w:rsidRPr="00527AE2">
        <w:rPr>
          <w:rFonts w:ascii="Open Sans" w:hAnsi="Open Sans" w:cs="Open Sans"/>
        </w:rPr>
        <w:t>: 100 decision trees are built, with the final prediction based on the aggregate of these trees.</w:t>
      </w:r>
    </w:p>
    <w:p w14:paraId="1E9E00B9" w14:textId="77777777" w:rsidR="00961382" w:rsidRPr="00527AE2" w:rsidRDefault="00961382" w:rsidP="00D773F6">
      <w:pPr>
        <w:numPr>
          <w:ilvl w:val="1"/>
          <w:numId w:val="46"/>
        </w:numPr>
        <w:rPr>
          <w:rFonts w:ascii="Open Sans" w:hAnsi="Open Sans" w:cs="Open Sans"/>
        </w:rPr>
      </w:pPr>
      <w:r w:rsidRPr="00527AE2">
        <w:rPr>
          <w:rFonts w:ascii="Open Sans" w:hAnsi="Open Sans" w:cs="Open Sans"/>
          <w:b/>
          <w:bCs/>
        </w:rPr>
        <w:t>random_state=42</w:t>
      </w:r>
      <w:r w:rsidRPr="00527AE2">
        <w:rPr>
          <w:rFonts w:ascii="Open Sans" w:hAnsi="Open Sans" w:cs="Open Sans"/>
        </w:rPr>
        <w:t>: Ensures reproducibility of results. The training process was performed using the fit() method with the X_train and y_train datasets</w:t>
      </w:r>
      <w:r w:rsidR="001B5177" w:rsidRPr="00527AE2">
        <w:rPr>
          <w:rFonts w:ascii="Open Sans" w:hAnsi="Open Sans" w:cs="Open Sans"/>
        </w:rPr>
        <w:t>.</w:t>
      </w:r>
    </w:p>
    <w:p w14:paraId="2E8E75D3" w14:textId="77777777" w:rsidR="00961382" w:rsidRPr="00527AE2" w:rsidRDefault="00961382" w:rsidP="00D773F6">
      <w:pPr>
        <w:numPr>
          <w:ilvl w:val="0"/>
          <w:numId w:val="46"/>
        </w:numPr>
        <w:rPr>
          <w:rFonts w:ascii="Open Sans" w:hAnsi="Open Sans" w:cs="Open Sans"/>
        </w:rPr>
      </w:pPr>
      <w:r w:rsidRPr="00527AE2">
        <w:rPr>
          <w:rStyle w:val="Heading4Char"/>
          <w:rFonts w:ascii="Open Sans" w:hAnsi="Open Sans" w:cs="Open Sans"/>
          <w:b/>
          <w:bCs/>
          <w:i w:val="0"/>
          <w:iCs w:val="0"/>
        </w:rPr>
        <w:lastRenderedPageBreak/>
        <w:t>Step 2</w:t>
      </w:r>
      <w:r w:rsidRPr="00527AE2">
        <w:rPr>
          <w:rFonts w:ascii="Open Sans" w:hAnsi="Open Sans" w:cs="Open Sans"/>
          <w:b/>
          <w:bCs/>
        </w:rPr>
        <w:t>: Prediction</w:t>
      </w:r>
      <w:r w:rsidRPr="00527AE2">
        <w:rPr>
          <w:rFonts w:ascii="Open Sans" w:hAnsi="Open Sans" w:cs="Open Sans"/>
        </w:rPr>
        <w:br/>
        <w:t>Predictions on the testing set (X_test) were generated using the predict() method, with results stored in y_pred_rf.</w:t>
      </w:r>
    </w:p>
    <w:p w14:paraId="2A4AF778" w14:textId="77777777" w:rsidR="00961382" w:rsidRPr="00527AE2" w:rsidRDefault="00961382" w:rsidP="00D773F6">
      <w:pPr>
        <w:numPr>
          <w:ilvl w:val="0"/>
          <w:numId w:val="46"/>
        </w:numPr>
        <w:rPr>
          <w:rFonts w:ascii="Open Sans" w:hAnsi="Open Sans" w:cs="Open Sans"/>
        </w:rPr>
      </w:pPr>
      <w:r w:rsidRPr="00527AE2">
        <w:rPr>
          <w:rStyle w:val="Heading4Char"/>
          <w:rFonts w:ascii="Open Sans" w:hAnsi="Open Sans" w:cs="Open Sans"/>
          <w:b/>
          <w:bCs/>
          <w:i w:val="0"/>
          <w:iCs w:val="0"/>
        </w:rPr>
        <w:t>Step 3</w:t>
      </w:r>
      <w:r w:rsidRPr="00527AE2">
        <w:rPr>
          <w:rFonts w:ascii="Open Sans" w:hAnsi="Open Sans" w:cs="Open Sans"/>
          <w:b/>
          <w:bCs/>
        </w:rPr>
        <w:t>: Evaluation</w:t>
      </w:r>
      <w:r w:rsidRPr="00527AE2">
        <w:rPr>
          <w:rFonts w:ascii="Open Sans" w:hAnsi="Open Sans" w:cs="Open Sans"/>
        </w:rPr>
        <w:br/>
        <w:t>Model performance was evaluated using classification_report and accuracy_score, capturing precision, recall, F1-score, and overall accuracy</w:t>
      </w:r>
    </w:p>
    <w:p w14:paraId="19048BF1" w14:textId="77777777" w:rsidR="00F1010D" w:rsidRPr="00527AE2" w:rsidRDefault="002E6835" w:rsidP="00D773F6">
      <w:pPr>
        <w:rPr>
          <w:rFonts w:ascii="Open Sans" w:hAnsi="Open Sans" w:cs="Open Sans"/>
          <w:lang w:bidi="fa-IR"/>
        </w:rPr>
      </w:pPr>
      <w:r w:rsidRPr="00527AE2">
        <w:rPr>
          <w:rFonts w:ascii="Open Sans" w:hAnsi="Open Sans" w:cs="Open Sans"/>
          <w:lang w:bidi="fa-IR"/>
        </w:rPr>
        <w:t xml:space="preserve">Code: </w:t>
      </w:r>
    </w:p>
    <w:p w14:paraId="5E794BC1" w14:textId="77777777" w:rsidR="002E6835" w:rsidRPr="00527AE2" w:rsidRDefault="002E6835" w:rsidP="00D773F6">
      <w:pPr>
        <w:jc w:val="center"/>
        <w:rPr>
          <w:rFonts w:ascii="Open Sans" w:hAnsi="Open Sans" w:cs="Open Sans"/>
          <w:lang w:bidi="fa-IR"/>
        </w:rPr>
      </w:pPr>
      <w:r w:rsidRPr="00527AE2">
        <w:rPr>
          <w:rFonts w:ascii="Open Sans" w:hAnsi="Open Sans" w:cs="Open Sans"/>
          <w:noProof/>
          <w:lang w:bidi="fa-IR"/>
        </w:rPr>
        <w:drawing>
          <wp:inline distT="0" distB="0" distL="0" distR="0" wp14:anchorId="65059A2C" wp14:editId="22F87F79">
            <wp:extent cx="5632795" cy="3140765"/>
            <wp:effectExtent l="0" t="0" r="6350" b="2540"/>
            <wp:docPr id="139874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41691" name=""/>
                    <pic:cNvPicPr/>
                  </pic:nvPicPr>
                  <pic:blipFill>
                    <a:blip r:embed="rId22"/>
                    <a:stretch>
                      <a:fillRect/>
                    </a:stretch>
                  </pic:blipFill>
                  <pic:spPr>
                    <a:xfrm>
                      <a:off x="0" y="0"/>
                      <a:ext cx="5653044" cy="3152056"/>
                    </a:xfrm>
                    <a:prstGeom prst="rect">
                      <a:avLst/>
                    </a:prstGeom>
                  </pic:spPr>
                </pic:pic>
              </a:graphicData>
            </a:graphic>
          </wp:inline>
        </w:drawing>
      </w:r>
    </w:p>
    <w:p w14:paraId="6E5C1595" w14:textId="77777777" w:rsidR="002E6835" w:rsidRPr="00527AE2" w:rsidRDefault="002E6835" w:rsidP="00D773F6">
      <w:pPr>
        <w:rPr>
          <w:rFonts w:ascii="Open Sans" w:hAnsi="Open Sans" w:cs="Open Sans"/>
          <w:b/>
          <w:bCs/>
          <w:lang w:bidi="fa-IR"/>
        </w:rPr>
      </w:pPr>
    </w:p>
    <w:p w14:paraId="5DB4F99A" w14:textId="77777777" w:rsidR="002E6835" w:rsidRPr="00527AE2" w:rsidRDefault="002E6835" w:rsidP="00D773F6">
      <w:pPr>
        <w:rPr>
          <w:rFonts w:ascii="Open Sans" w:hAnsi="Open Sans" w:cs="Open Sans"/>
          <w:lang w:bidi="fa-IR"/>
        </w:rPr>
      </w:pPr>
      <w:r w:rsidRPr="00527AE2">
        <w:rPr>
          <w:rFonts w:ascii="Open Sans" w:hAnsi="Open Sans" w:cs="Open Sans"/>
          <w:lang w:bidi="fa-IR"/>
        </w:rPr>
        <w:t>Result:</w:t>
      </w:r>
    </w:p>
    <w:p w14:paraId="02D8682F" w14:textId="77777777" w:rsidR="00F1010D" w:rsidRPr="00527AE2" w:rsidRDefault="002E6835" w:rsidP="00D773F6">
      <w:pPr>
        <w:jc w:val="center"/>
        <w:rPr>
          <w:rFonts w:ascii="Open Sans" w:hAnsi="Open Sans" w:cs="Open Sans"/>
          <w:lang w:bidi="fa-IR"/>
        </w:rPr>
      </w:pPr>
      <w:r w:rsidRPr="00527AE2">
        <w:rPr>
          <w:rFonts w:ascii="Open Sans" w:hAnsi="Open Sans" w:cs="Open Sans"/>
          <w:noProof/>
          <w:lang w:bidi="fa-IR"/>
        </w:rPr>
        <w:drawing>
          <wp:inline distT="0" distB="0" distL="0" distR="0" wp14:anchorId="323F179B" wp14:editId="39795632">
            <wp:extent cx="4496427" cy="1829055"/>
            <wp:effectExtent l="0" t="0" r="0" b="0"/>
            <wp:docPr id="49571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14805" name=""/>
                    <pic:cNvPicPr/>
                  </pic:nvPicPr>
                  <pic:blipFill>
                    <a:blip r:embed="rId23"/>
                    <a:stretch>
                      <a:fillRect/>
                    </a:stretch>
                  </pic:blipFill>
                  <pic:spPr>
                    <a:xfrm>
                      <a:off x="0" y="0"/>
                      <a:ext cx="4496427" cy="1829055"/>
                    </a:xfrm>
                    <a:prstGeom prst="rect">
                      <a:avLst/>
                    </a:prstGeom>
                  </pic:spPr>
                </pic:pic>
              </a:graphicData>
            </a:graphic>
          </wp:inline>
        </w:drawing>
      </w:r>
    </w:p>
    <w:p w14:paraId="43218161" w14:textId="77777777" w:rsidR="000E3494" w:rsidRPr="00527AE2" w:rsidRDefault="000E3494" w:rsidP="00C75662">
      <w:pPr>
        <w:pStyle w:val="Heading3"/>
        <w:rPr>
          <w:rFonts w:ascii="Open Sans" w:hAnsi="Open Sans" w:cs="Open Sans"/>
          <w:b/>
          <w:bCs/>
          <w:lang w:bidi="fa-IR"/>
        </w:rPr>
      </w:pPr>
      <w:bookmarkStart w:id="25" w:name="_Toc183192938"/>
      <w:r w:rsidRPr="00527AE2">
        <w:rPr>
          <w:rFonts w:ascii="Open Sans" w:hAnsi="Open Sans" w:cs="Open Sans"/>
          <w:b/>
          <w:bCs/>
        </w:rPr>
        <w:lastRenderedPageBreak/>
        <w:t>Evaluation:</w:t>
      </w:r>
      <w:bookmarkEnd w:id="25"/>
    </w:p>
    <w:p w14:paraId="776D49D1" w14:textId="77777777" w:rsidR="0072675F" w:rsidRPr="00527AE2" w:rsidRDefault="00961382" w:rsidP="00D773F6">
      <w:p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rPr>
        <w:t>The Random Forest model outperformed the single Decision Tree in terms of accuracy and balance across metrics. Key results are summarised below</w:t>
      </w:r>
      <w:r w:rsidR="00CE1DC7">
        <w:rPr>
          <w:rFonts w:ascii="Open Sans" w:eastAsia="Times New Roman" w:hAnsi="Open Sans" w:cs="Open Sans"/>
        </w:rPr>
        <w:t>:</w:t>
      </w:r>
    </w:p>
    <w:p w14:paraId="36B5D721" w14:textId="77777777" w:rsidR="00961382" w:rsidRPr="00527AE2" w:rsidRDefault="00961382" w:rsidP="00D773F6">
      <w:p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b/>
          <w:bCs/>
        </w:rPr>
        <w:t>Accuracy</w:t>
      </w:r>
      <w:r w:rsidRPr="00527AE2">
        <w:rPr>
          <w:rFonts w:ascii="Open Sans" w:eastAsia="Times New Roman" w:hAnsi="Open Sans" w:cs="Open Sans"/>
        </w:rPr>
        <w:t>: 81.6%</w:t>
      </w:r>
      <w:r w:rsidRPr="00527AE2">
        <w:rPr>
          <w:rFonts w:ascii="Open Sans" w:eastAsia="Times New Roman" w:hAnsi="Open Sans" w:cs="Open Sans"/>
        </w:rPr>
        <w:br/>
        <w:t>The model correctly classified 81.6% of instances in the testing set.</w:t>
      </w:r>
    </w:p>
    <w:p w14:paraId="790ADEBB" w14:textId="77777777" w:rsidR="00961382" w:rsidRPr="00527AE2" w:rsidRDefault="00961382" w:rsidP="00D773F6">
      <w:p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b/>
          <w:bCs/>
        </w:rPr>
        <w:t>Precision</w:t>
      </w:r>
      <w:r w:rsidRPr="00527AE2">
        <w:rPr>
          <w:rFonts w:ascii="Open Sans" w:eastAsia="Times New Roman" w:hAnsi="Open Sans" w:cs="Open Sans"/>
        </w:rPr>
        <w:t>:</w:t>
      </w:r>
    </w:p>
    <w:p w14:paraId="310FB2A8" w14:textId="77777777" w:rsidR="00961382" w:rsidRPr="00527AE2" w:rsidRDefault="00961382" w:rsidP="00D773F6">
      <w:pPr>
        <w:numPr>
          <w:ilvl w:val="0"/>
          <w:numId w:val="48"/>
        </w:num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b/>
          <w:bCs/>
        </w:rPr>
        <w:t>Class 0 (No Diabetes)</w:t>
      </w:r>
      <w:r w:rsidRPr="00527AE2">
        <w:rPr>
          <w:rFonts w:ascii="Open Sans" w:eastAsia="Times New Roman" w:hAnsi="Open Sans" w:cs="Open Sans"/>
        </w:rPr>
        <w:t>: 82%</w:t>
      </w:r>
    </w:p>
    <w:p w14:paraId="4245A149" w14:textId="77777777" w:rsidR="00961382" w:rsidRPr="00527AE2" w:rsidRDefault="00961382" w:rsidP="00D773F6">
      <w:pPr>
        <w:numPr>
          <w:ilvl w:val="0"/>
          <w:numId w:val="48"/>
        </w:num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b/>
          <w:bCs/>
        </w:rPr>
        <w:t>Class 1 (Diabetes)</w:t>
      </w:r>
      <w:r w:rsidRPr="00527AE2">
        <w:rPr>
          <w:rFonts w:ascii="Open Sans" w:eastAsia="Times New Roman" w:hAnsi="Open Sans" w:cs="Open Sans"/>
        </w:rPr>
        <w:t>: 82%</w:t>
      </w:r>
    </w:p>
    <w:p w14:paraId="04494796" w14:textId="77777777" w:rsidR="00961382" w:rsidRPr="00527AE2" w:rsidRDefault="00961382" w:rsidP="00D773F6">
      <w:pPr>
        <w:numPr>
          <w:ilvl w:val="0"/>
          <w:numId w:val="48"/>
        </w:num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b/>
          <w:bCs/>
        </w:rPr>
        <w:t>Average Precision</w:t>
      </w:r>
      <w:r w:rsidRPr="00527AE2">
        <w:rPr>
          <w:rFonts w:ascii="Open Sans" w:eastAsia="Times New Roman" w:hAnsi="Open Sans" w:cs="Open Sans"/>
        </w:rPr>
        <w:t>: (82% + 82%) / 2 = 82%.</w:t>
      </w:r>
    </w:p>
    <w:p w14:paraId="0A4C05B6" w14:textId="77777777" w:rsidR="00961382" w:rsidRPr="00527AE2" w:rsidRDefault="00961382" w:rsidP="00D773F6">
      <w:p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b/>
          <w:bCs/>
        </w:rPr>
        <w:t>Recall</w:t>
      </w:r>
      <w:r w:rsidRPr="00527AE2">
        <w:rPr>
          <w:rFonts w:ascii="Open Sans" w:eastAsia="Times New Roman" w:hAnsi="Open Sans" w:cs="Open Sans"/>
        </w:rPr>
        <w:t>:</w:t>
      </w:r>
    </w:p>
    <w:p w14:paraId="2183BDC8" w14:textId="77777777" w:rsidR="00961382" w:rsidRPr="00527AE2" w:rsidRDefault="00961382" w:rsidP="00D773F6">
      <w:pPr>
        <w:numPr>
          <w:ilvl w:val="0"/>
          <w:numId w:val="49"/>
        </w:num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b/>
          <w:bCs/>
        </w:rPr>
        <w:t>Class 0 (No Diabetes)</w:t>
      </w:r>
      <w:r w:rsidRPr="00527AE2">
        <w:rPr>
          <w:rFonts w:ascii="Open Sans" w:eastAsia="Times New Roman" w:hAnsi="Open Sans" w:cs="Open Sans"/>
        </w:rPr>
        <w:t>: 89%</w:t>
      </w:r>
    </w:p>
    <w:p w14:paraId="56147101" w14:textId="77777777" w:rsidR="00961382" w:rsidRPr="00527AE2" w:rsidRDefault="00961382" w:rsidP="00D773F6">
      <w:pPr>
        <w:numPr>
          <w:ilvl w:val="0"/>
          <w:numId w:val="49"/>
        </w:num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b/>
          <w:bCs/>
        </w:rPr>
        <w:t>Class 1 (Diabetes)</w:t>
      </w:r>
      <w:r w:rsidRPr="00527AE2">
        <w:rPr>
          <w:rFonts w:ascii="Open Sans" w:eastAsia="Times New Roman" w:hAnsi="Open Sans" w:cs="Open Sans"/>
        </w:rPr>
        <w:t>: 71%</w:t>
      </w:r>
    </w:p>
    <w:p w14:paraId="69401AE9" w14:textId="77777777" w:rsidR="00961382" w:rsidRPr="00527AE2" w:rsidRDefault="00961382" w:rsidP="00D773F6">
      <w:pPr>
        <w:numPr>
          <w:ilvl w:val="0"/>
          <w:numId w:val="49"/>
        </w:num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b/>
          <w:bCs/>
        </w:rPr>
        <w:t>Average Recall</w:t>
      </w:r>
      <w:r w:rsidRPr="00527AE2">
        <w:rPr>
          <w:rFonts w:ascii="Open Sans" w:eastAsia="Times New Roman" w:hAnsi="Open Sans" w:cs="Open Sans"/>
        </w:rPr>
        <w:t>: (89% + 71%) / 2 = 80%.</w:t>
      </w:r>
    </w:p>
    <w:p w14:paraId="5B555DE5" w14:textId="77777777" w:rsidR="00F1010D" w:rsidRPr="00527AE2" w:rsidRDefault="00961382" w:rsidP="00D773F6">
      <w:p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b/>
          <w:bCs/>
        </w:rPr>
        <w:t>F1-Score</w:t>
      </w:r>
      <w:r w:rsidRPr="00527AE2">
        <w:rPr>
          <w:rFonts w:ascii="Open Sans" w:eastAsia="Times New Roman" w:hAnsi="Open Sans" w:cs="Open Sans"/>
        </w:rPr>
        <w:t>:</w:t>
      </w:r>
      <w:r w:rsidRPr="00527AE2">
        <w:rPr>
          <w:rFonts w:ascii="Open Sans" w:eastAsia="Times New Roman" w:hAnsi="Open Sans" w:cs="Open Sans"/>
        </w:rPr>
        <w:br/>
        <w:t xml:space="preserve">The weighted average of precision and recall is approximately </w:t>
      </w:r>
      <w:r w:rsidRPr="00527AE2">
        <w:rPr>
          <w:rFonts w:ascii="Open Sans" w:eastAsia="Times New Roman" w:hAnsi="Open Sans" w:cs="Open Sans"/>
          <w:b/>
          <w:bCs/>
        </w:rPr>
        <w:t>81%</w:t>
      </w:r>
      <w:r w:rsidRPr="00527AE2">
        <w:rPr>
          <w:rFonts w:ascii="Open Sans" w:eastAsia="Times New Roman" w:hAnsi="Open Sans" w:cs="Open Sans"/>
        </w:rPr>
        <w:t>, indicating a well-balanced model.</w:t>
      </w:r>
    </w:p>
    <w:p w14:paraId="750000B1" w14:textId="77777777" w:rsidR="001B5177" w:rsidRPr="00527AE2" w:rsidRDefault="001B5177" w:rsidP="00D773F6">
      <w:p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rPr>
        <w:t>One of the strengths of Random Forest is its ability to measure feature importance. Below is visualisation of it:</w:t>
      </w:r>
    </w:p>
    <w:p w14:paraId="1C2772B9" w14:textId="77777777" w:rsidR="001B5177" w:rsidRPr="00527AE2" w:rsidRDefault="001B5177" w:rsidP="00D773F6">
      <w:pPr>
        <w:spacing w:before="100" w:beforeAutospacing="1" w:after="100" w:afterAutospacing="1" w:line="240" w:lineRule="auto"/>
        <w:rPr>
          <w:rFonts w:ascii="Open Sans" w:eastAsia="Times New Roman" w:hAnsi="Open Sans" w:cs="Open Sans"/>
        </w:rPr>
      </w:pPr>
      <w:r w:rsidRPr="00527AE2">
        <w:rPr>
          <w:rFonts w:ascii="Open Sans" w:eastAsia="Times New Roman" w:hAnsi="Open Sans" w:cs="Open Sans"/>
          <w:noProof/>
        </w:rPr>
        <w:drawing>
          <wp:inline distT="0" distB="0" distL="0" distR="0" wp14:anchorId="7EECA18A" wp14:editId="56FE221E">
            <wp:extent cx="5943600" cy="3018790"/>
            <wp:effectExtent l="0" t="0" r="0" b="0"/>
            <wp:docPr id="173127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75451" name=""/>
                    <pic:cNvPicPr/>
                  </pic:nvPicPr>
                  <pic:blipFill>
                    <a:blip r:embed="rId24"/>
                    <a:stretch>
                      <a:fillRect/>
                    </a:stretch>
                  </pic:blipFill>
                  <pic:spPr>
                    <a:xfrm>
                      <a:off x="0" y="0"/>
                      <a:ext cx="5943600" cy="3018790"/>
                    </a:xfrm>
                    <a:prstGeom prst="rect">
                      <a:avLst/>
                    </a:prstGeom>
                  </pic:spPr>
                </pic:pic>
              </a:graphicData>
            </a:graphic>
          </wp:inline>
        </w:drawing>
      </w:r>
    </w:p>
    <w:p w14:paraId="3068F6C1" w14:textId="77777777" w:rsidR="000E3494" w:rsidRPr="00527AE2" w:rsidRDefault="000E3494" w:rsidP="00C75662">
      <w:pPr>
        <w:pStyle w:val="Heading2"/>
        <w:rPr>
          <w:rFonts w:ascii="Open Sans" w:hAnsi="Open Sans" w:cs="Open Sans"/>
          <w:b/>
          <w:bCs/>
        </w:rPr>
      </w:pPr>
      <w:bookmarkStart w:id="26" w:name="_Toc183192939"/>
      <w:r w:rsidRPr="00527AE2">
        <w:rPr>
          <w:rFonts w:ascii="Open Sans" w:hAnsi="Open Sans" w:cs="Open Sans"/>
          <w:b/>
          <w:bCs/>
        </w:rPr>
        <w:lastRenderedPageBreak/>
        <w:t>Comparative Analysis</w:t>
      </w:r>
      <w:bookmarkEnd w:id="26"/>
    </w:p>
    <w:p w14:paraId="45CF11E5" w14:textId="77777777" w:rsidR="00411AA2" w:rsidRPr="00527AE2" w:rsidRDefault="000E3494" w:rsidP="00D773F6">
      <w:pPr>
        <w:rPr>
          <w:rFonts w:ascii="Open Sans" w:hAnsi="Open Sans" w:cs="Open Sans"/>
        </w:rPr>
      </w:pPr>
      <w:r w:rsidRPr="00527AE2">
        <w:rPr>
          <w:rFonts w:ascii="Open Sans" w:hAnsi="Open Sans" w:cs="Open Sans"/>
        </w:rPr>
        <w:t>The results of both models are summarised below:</w:t>
      </w:r>
    </w:p>
    <w:tbl>
      <w:tblPr>
        <w:tblStyle w:val="TableGridLight"/>
        <w:tblW w:w="0" w:type="auto"/>
        <w:jc w:val="center"/>
        <w:tblLook w:val="04A0" w:firstRow="1" w:lastRow="0" w:firstColumn="1" w:lastColumn="0" w:noHBand="0" w:noVBand="1"/>
      </w:tblPr>
      <w:tblGrid>
        <w:gridCol w:w="1780"/>
        <w:gridCol w:w="1210"/>
        <w:gridCol w:w="1222"/>
        <w:gridCol w:w="872"/>
        <w:gridCol w:w="1134"/>
      </w:tblGrid>
      <w:tr w:rsidR="002412D5" w:rsidRPr="00527AE2" w14:paraId="0984A598" w14:textId="77777777" w:rsidTr="002412D5">
        <w:trPr>
          <w:jc w:val="center"/>
        </w:trPr>
        <w:tc>
          <w:tcPr>
            <w:tcW w:w="0" w:type="auto"/>
            <w:hideMark/>
          </w:tcPr>
          <w:p w14:paraId="33EE587B" w14:textId="77777777" w:rsidR="002412D5" w:rsidRPr="00527AE2" w:rsidRDefault="002412D5" w:rsidP="00D773F6">
            <w:pPr>
              <w:spacing w:after="160" w:line="259" w:lineRule="auto"/>
              <w:rPr>
                <w:rFonts w:ascii="Open Sans" w:hAnsi="Open Sans" w:cs="Open Sans"/>
                <w:b/>
                <w:bCs/>
              </w:rPr>
            </w:pPr>
            <w:r w:rsidRPr="00527AE2">
              <w:rPr>
                <w:rFonts w:ascii="Open Sans" w:hAnsi="Open Sans" w:cs="Open Sans"/>
                <w:b/>
                <w:bCs/>
              </w:rPr>
              <w:t>Model</w:t>
            </w:r>
          </w:p>
        </w:tc>
        <w:tc>
          <w:tcPr>
            <w:tcW w:w="0" w:type="auto"/>
            <w:hideMark/>
          </w:tcPr>
          <w:p w14:paraId="59C53BCD" w14:textId="77777777" w:rsidR="002412D5" w:rsidRPr="00527AE2" w:rsidRDefault="002412D5" w:rsidP="00D773F6">
            <w:pPr>
              <w:spacing w:after="160" w:line="259" w:lineRule="auto"/>
              <w:rPr>
                <w:rFonts w:ascii="Open Sans" w:hAnsi="Open Sans" w:cs="Open Sans"/>
                <w:b/>
                <w:bCs/>
              </w:rPr>
            </w:pPr>
            <w:r w:rsidRPr="00527AE2">
              <w:rPr>
                <w:rFonts w:ascii="Open Sans" w:hAnsi="Open Sans" w:cs="Open Sans"/>
                <w:b/>
                <w:bCs/>
              </w:rPr>
              <w:t>Accuracy</w:t>
            </w:r>
          </w:p>
        </w:tc>
        <w:tc>
          <w:tcPr>
            <w:tcW w:w="0" w:type="auto"/>
            <w:hideMark/>
          </w:tcPr>
          <w:p w14:paraId="7E940E7F" w14:textId="77777777" w:rsidR="002412D5" w:rsidRPr="00527AE2" w:rsidRDefault="002412D5" w:rsidP="00D773F6">
            <w:pPr>
              <w:spacing w:after="160" w:line="259" w:lineRule="auto"/>
              <w:rPr>
                <w:rFonts w:ascii="Open Sans" w:hAnsi="Open Sans" w:cs="Open Sans"/>
                <w:b/>
                <w:bCs/>
              </w:rPr>
            </w:pPr>
            <w:r w:rsidRPr="00527AE2">
              <w:rPr>
                <w:rFonts w:ascii="Open Sans" w:hAnsi="Open Sans" w:cs="Open Sans"/>
                <w:b/>
                <w:bCs/>
              </w:rPr>
              <w:t>Precision</w:t>
            </w:r>
          </w:p>
        </w:tc>
        <w:tc>
          <w:tcPr>
            <w:tcW w:w="0" w:type="auto"/>
            <w:hideMark/>
          </w:tcPr>
          <w:p w14:paraId="10FD14FA" w14:textId="77777777" w:rsidR="002412D5" w:rsidRPr="00527AE2" w:rsidRDefault="002412D5" w:rsidP="00D773F6">
            <w:pPr>
              <w:spacing w:after="160" w:line="259" w:lineRule="auto"/>
              <w:rPr>
                <w:rFonts w:ascii="Open Sans" w:hAnsi="Open Sans" w:cs="Open Sans"/>
                <w:b/>
                <w:bCs/>
              </w:rPr>
            </w:pPr>
            <w:r w:rsidRPr="00527AE2">
              <w:rPr>
                <w:rFonts w:ascii="Open Sans" w:hAnsi="Open Sans" w:cs="Open Sans"/>
                <w:b/>
                <w:bCs/>
              </w:rPr>
              <w:t>Recall</w:t>
            </w:r>
          </w:p>
        </w:tc>
        <w:tc>
          <w:tcPr>
            <w:tcW w:w="0" w:type="auto"/>
            <w:hideMark/>
          </w:tcPr>
          <w:p w14:paraId="581A7197" w14:textId="77777777" w:rsidR="002412D5" w:rsidRPr="00527AE2" w:rsidRDefault="002412D5" w:rsidP="00D773F6">
            <w:pPr>
              <w:spacing w:after="160" w:line="259" w:lineRule="auto"/>
              <w:rPr>
                <w:rFonts w:ascii="Open Sans" w:hAnsi="Open Sans" w:cs="Open Sans"/>
                <w:b/>
                <w:bCs/>
              </w:rPr>
            </w:pPr>
            <w:r w:rsidRPr="00527AE2">
              <w:rPr>
                <w:rFonts w:ascii="Open Sans" w:hAnsi="Open Sans" w:cs="Open Sans"/>
                <w:b/>
                <w:bCs/>
              </w:rPr>
              <w:t>F1-Score</w:t>
            </w:r>
          </w:p>
        </w:tc>
      </w:tr>
      <w:tr w:rsidR="002412D5" w:rsidRPr="00527AE2" w14:paraId="74D66641" w14:textId="77777777" w:rsidTr="002412D5">
        <w:trPr>
          <w:jc w:val="center"/>
        </w:trPr>
        <w:tc>
          <w:tcPr>
            <w:tcW w:w="0" w:type="auto"/>
            <w:hideMark/>
          </w:tcPr>
          <w:p w14:paraId="40D175BC" w14:textId="77777777" w:rsidR="002412D5" w:rsidRPr="00527AE2" w:rsidRDefault="002412D5" w:rsidP="00D773F6">
            <w:pPr>
              <w:spacing w:after="160" w:line="259" w:lineRule="auto"/>
              <w:rPr>
                <w:rFonts w:ascii="Open Sans" w:hAnsi="Open Sans" w:cs="Open Sans"/>
              </w:rPr>
            </w:pPr>
            <w:r w:rsidRPr="00527AE2">
              <w:rPr>
                <w:rFonts w:ascii="Open Sans" w:hAnsi="Open Sans" w:cs="Open Sans"/>
              </w:rPr>
              <w:t>Decision Tree</w:t>
            </w:r>
          </w:p>
        </w:tc>
        <w:tc>
          <w:tcPr>
            <w:tcW w:w="0" w:type="auto"/>
            <w:hideMark/>
          </w:tcPr>
          <w:p w14:paraId="3E9E8C02" w14:textId="77777777" w:rsidR="002412D5" w:rsidRPr="00527AE2" w:rsidRDefault="002412D5" w:rsidP="00D773F6">
            <w:pPr>
              <w:spacing w:after="160" w:line="259" w:lineRule="auto"/>
              <w:rPr>
                <w:rFonts w:ascii="Open Sans" w:hAnsi="Open Sans" w:cs="Open Sans"/>
              </w:rPr>
            </w:pPr>
            <w:r w:rsidRPr="00527AE2">
              <w:rPr>
                <w:rFonts w:ascii="Open Sans" w:hAnsi="Open Sans" w:cs="Open Sans"/>
              </w:rPr>
              <w:t>80%</w:t>
            </w:r>
          </w:p>
        </w:tc>
        <w:tc>
          <w:tcPr>
            <w:tcW w:w="0" w:type="auto"/>
            <w:hideMark/>
          </w:tcPr>
          <w:p w14:paraId="636DF2FB" w14:textId="77777777" w:rsidR="002412D5" w:rsidRPr="00527AE2" w:rsidRDefault="002412D5" w:rsidP="00D773F6">
            <w:pPr>
              <w:spacing w:after="160" w:line="259" w:lineRule="auto"/>
              <w:rPr>
                <w:rFonts w:ascii="Open Sans" w:hAnsi="Open Sans" w:cs="Open Sans"/>
              </w:rPr>
            </w:pPr>
            <w:r w:rsidRPr="00527AE2">
              <w:rPr>
                <w:rFonts w:ascii="Open Sans" w:hAnsi="Open Sans" w:cs="Open Sans"/>
              </w:rPr>
              <w:t>79.5%</w:t>
            </w:r>
          </w:p>
        </w:tc>
        <w:tc>
          <w:tcPr>
            <w:tcW w:w="0" w:type="auto"/>
            <w:hideMark/>
          </w:tcPr>
          <w:p w14:paraId="0C0F6140" w14:textId="77777777" w:rsidR="002412D5" w:rsidRPr="00527AE2" w:rsidRDefault="002412D5" w:rsidP="00D773F6">
            <w:pPr>
              <w:spacing w:after="160" w:line="259" w:lineRule="auto"/>
              <w:rPr>
                <w:rFonts w:ascii="Open Sans" w:hAnsi="Open Sans" w:cs="Open Sans"/>
              </w:rPr>
            </w:pPr>
            <w:r w:rsidRPr="00527AE2">
              <w:rPr>
                <w:rFonts w:ascii="Open Sans" w:hAnsi="Open Sans" w:cs="Open Sans"/>
              </w:rPr>
              <w:t>79%</w:t>
            </w:r>
          </w:p>
        </w:tc>
        <w:tc>
          <w:tcPr>
            <w:tcW w:w="0" w:type="auto"/>
            <w:hideMark/>
          </w:tcPr>
          <w:p w14:paraId="45129477" w14:textId="77777777" w:rsidR="002412D5" w:rsidRPr="00527AE2" w:rsidRDefault="002412D5" w:rsidP="00D773F6">
            <w:pPr>
              <w:spacing w:after="160" w:line="259" w:lineRule="auto"/>
              <w:rPr>
                <w:rFonts w:ascii="Open Sans" w:hAnsi="Open Sans" w:cs="Open Sans"/>
              </w:rPr>
            </w:pPr>
            <w:r w:rsidRPr="00527AE2">
              <w:rPr>
                <w:rFonts w:ascii="Open Sans" w:hAnsi="Open Sans" w:cs="Open Sans"/>
              </w:rPr>
              <w:t>79%</w:t>
            </w:r>
          </w:p>
        </w:tc>
      </w:tr>
      <w:tr w:rsidR="002412D5" w:rsidRPr="00527AE2" w14:paraId="1EEE35BE" w14:textId="77777777" w:rsidTr="002412D5">
        <w:trPr>
          <w:jc w:val="center"/>
        </w:trPr>
        <w:tc>
          <w:tcPr>
            <w:tcW w:w="0" w:type="auto"/>
            <w:hideMark/>
          </w:tcPr>
          <w:p w14:paraId="601DC153" w14:textId="77777777" w:rsidR="002412D5" w:rsidRPr="00527AE2" w:rsidRDefault="002412D5" w:rsidP="00D773F6">
            <w:pPr>
              <w:spacing w:after="160" w:line="259" w:lineRule="auto"/>
              <w:rPr>
                <w:rFonts w:ascii="Open Sans" w:hAnsi="Open Sans" w:cs="Open Sans"/>
              </w:rPr>
            </w:pPr>
            <w:r w:rsidRPr="00527AE2">
              <w:rPr>
                <w:rFonts w:ascii="Open Sans" w:hAnsi="Open Sans" w:cs="Open Sans"/>
              </w:rPr>
              <w:t>Random Forest</w:t>
            </w:r>
          </w:p>
        </w:tc>
        <w:tc>
          <w:tcPr>
            <w:tcW w:w="0" w:type="auto"/>
            <w:hideMark/>
          </w:tcPr>
          <w:p w14:paraId="708E74C7" w14:textId="77777777" w:rsidR="002412D5" w:rsidRPr="00527AE2" w:rsidRDefault="002412D5" w:rsidP="00D773F6">
            <w:pPr>
              <w:spacing w:after="160" w:line="259" w:lineRule="auto"/>
              <w:rPr>
                <w:rFonts w:ascii="Open Sans" w:hAnsi="Open Sans" w:cs="Open Sans"/>
              </w:rPr>
            </w:pPr>
            <w:r w:rsidRPr="00527AE2">
              <w:rPr>
                <w:rFonts w:ascii="Open Sans" w:hAnsi="Open Sans" w:cs="Open Sans"/>
              </w:rPr>
              <w:t>81.6%</w:t>
            </w:r>
          </w:p>
        </w:tc>
        <w:tc>
          <w:tcPr>
            <w:tcW w:w="0" w:type="auto"/>
            <w:hideMark/>
          </w:tcPr>
          <w:p w14:paraId="2422D827" w14:textId="77777777" w:rsidR="002412D5" w:rsidRPr="00527AE2" w:rsidRDefault="002412D5" w:rsidP="00D773F6">
            <w:pPr>
              <w:spacing w:after="160" w:line="259" w:lineRule="auto"/>
              <w:rPr>
                <w:rFonts w:ascii="Open Sans" w:hAnsi="Open Sans" w:cs="Open Sans"/>
              </w:rPr>
            </w:pPr>
            <w:r w:rsidRPr="00527AE2">
              <w:rPr>
                <w:rFonts w:ascii="Open Sans" w:hAnsi="Open Sans" w:cs="Open Sans"/>
              </w:rPr>
              <w:t>82%</w:t>
            </w:r>
          </w:p>
        </w:tc>
        <w:tc>
          <w:tcPr>
            <w:tcW w:w="0" w:type="auto"/>
            <w:hideMark/>
          </w:tcPr>
          <w:p w14:paraId="67CB0C55" w14:textId="77777777" w:rsidR="002412D5" w:rsidRPr="00527AE2" w:rsidRDefault="002412D5" w:rsidP="00D773F6">
            <w:pPr>
              <w:spacing w:after="160" w:line="259" w:lineRule="auto"/>
              <w:rPr>
                <w:rFonts w:ascii="Open Sans" w:hAnsi="Open Sans" w:cs="Open Sans"/>
              </w:rPr>
            </w:pPr>
            <w:r w:rsidRPr="00527AE2">
              <w:rPr>
                <w:rFonts w:ascii="Open Sans" w:hAnsi="Open Sans" w:cs="Open Sans"/>
              </w:rPr>
              <w:t>80%</w:t>
            </w:r>
          </w:p>
        </w:tc>
        <w:tc>
          <w:tcPr>
            <w:tcW w:w="0" w:type="auto"/>
            <w:hideMark/>
          </w:tcPr>
          <w:p w14:paraId="73A5139C" w14:textId="77777777" w:rsidR="002412D5" w:rsidRPr="00527AE2" w:rsidRDefault="002412D5" w:rsidP="00D773F6">
            <w:pPr>
              <w:spacing w:after="160" w:line="259" w:lineRule="auto"/>
              <w:rPr>
                <w:rFonts w:ascii="Open Sans" w:hAnsi="Open Sans" w:cs="Open Sans"/>
              </w:rPr>
            </w:pPr>
            <w:r w:rsidRPr="00527AE2">
              <w:rPr>
                <w:rFonts w:ascii="Open Sans" w:hAnsi="Open Sans" w:cs="Open Sans"/>
              </w:rPr>
              <w:t>80.5%</w:t>
            </w:r>
          </w:p>
        </w:tc>
      </w:tr>
    </w:tbl>
    <w:p w14:paraId="33908D6B" w14:textId="77777777" w:rsidR="000E3494" w:rsidRPr="00527AE2" w:rsidRDefault="000E3494" w:rsidP="00D773F6">
      <w:pPr>
        <w:rPr>
          <w:rFonts w:ascii="Open Sans" w:hAnsi="Open Sans" w:cs="Open Sans"/>
        </w:rPr>
      </w:pPr>
    </w:p>
    <w:p w14:paraId="4B8E2214" w14:textId="77777777" w:rsidR="000E3494" w:rsidRPr="00527AE2" w:rsidRDefault="000E3494" w:rsidP="00C75662">
      <w:pPr>
        <w:pStyle w:val="Heading2"/>
        <w:rPr>
          <w:rFonts w:ascii="Open Sans" w:hAnsi="Open Sans" w:cs="Open Sans"/>
          <w:b/>
          <w:bCs/>
        </w:rPr>
      </w:pPr>
      <w:bookmarkStart w:id="27" w:name="_Toc183192940"/>
      <w:r w:rsidRPr="00527AE2">
        <w:rPr>
          <w:rFonts w:ascii="Open Sans" w:hAnsi="Open Sans" w:cs="Open Sans"/>
          <w:b/>
          <w:bCs/>
        </w:rPr>
        <w:t>Explanation of Outputs</w:t>
      </w:r>
      <w:bookmarkEnd w:id="27"/>
    </w:p>
    <w:p w14:paraId="26BE3BCC" w14:textId="77777777" w:rsidR="00F23DC4" w:rsidRPr="00527AE2" w:rsidRDefault="00F23DC4" w:rsidP="00D773F6">
      <w:pPr>
        <w:rPr>
          <w:rFonts w:ascii="Open Sans" w:hAnsi="Open Sans" w:cs="Open Sans"/>
          <w:lang w:bidi="fa-IR"/>
        </w:rPr>
      </w:pPr>
      <w:r w:rsidRPr="00527AE2">
        <w:rPr>
          <w:rFonts w:ascii="Open Sans" w:hAnsi="Open Sans" w:cs="Open Sans"/>
          <w:lang w:bidi="fa-IR"/>
        </w:rPr>
        <w:t>The outputs of the Decision Tree and Random Forest models highlight the distinct strengths and weaknesses of each approach, offering a balanced perspective on their suitability for predicting diabetes. The Decision Tree model excels in its simplicity and interpretability, making it particularly useful for extracting clear, logical decision rules that can be easily understood and communicated. This is especially important in applications where transparency is a key requirement. For instance, healthcare professionals may prefer decision trees to understand how specific patient characteristics contribute to a diagnosis.</w:t>
      </w:r>
    </w:p>
    <w:p w14:paraId="6B08D57A" w14:textId="77777777" w:rsidR="00F23DC4" w:rsidRPr="00527AE2" w:rsidRDefault="00F23DC4" w:rsidP="00D773F6">
      <w:pPr>
        <w:rPr>
          <w:rFonts w:ascii="Open Sans" w:hAnsi="Open Sans" w:cs="Open Sans"/>
          <w:lang w:bidi="fa-IR"/>
        </w:rPr>
      </w:pPr>
      <w:r w:rsidRPr="00527AE2">
        <w:rPr>
          <w:rFonts w:ascii="Open Sans" w:hAnsi="Open Sans" w:cs="Open Sans"/>
          <w:lang w:bidi="fa-IR"/>
        </w:rPr>
        <w:t>However, the simplicity of the Decision Tree comes at a cost. It tends to overfit on complex datasets, which limits its generalisation ability. This is evident in the slightly lower accuracy compared to the Random Forest model. While the Decision Tree performs reasonably well, achieving an accuracy of 80%, its susceptibility to overfitting can result in inconsistent performance on unseen data, particularly in cases with high variability or noise.</w:t>
      </w:r>
    </w:p>
    <w:p w14:paraId="4CF29764" w14:textId="77777777" w:rsidR="00F23DC4" w:rsidRPr="00527AE2" w:rsidRDefault="00F23DC4" w:rsidP="00D773F6">
      <w:pPr>
        <w:rPr>
          <w:rFonts w:ascii="Open Sans" w:hAnsi="Open Sans" w:cs="Open Sans"/>
          <w:lang w:bidi="fa-IR"/>
        </w:rPr>
      </w:pPr>
      <w:r w:rsidRPr="00527AE2">
        <w:rPr>
          <w:rFonts w:ascii="Open Sans" w:hAnsi="Open Sans" w:cs="Open Sans"/>
          <w:lang w:bidi="fa-IR"/>
        </w:rPr>
        <w:t>On the other hand, the Random Forest model leverages the ensemble learning paradigm, combining the predictions of multiple decision trees to achieve superior performance. This approach reduces overfitting by averaging predictions across multiple models, leading to improved robustness and generalisation. With an accuracy of 81.6%, Random Forest not only outperforms the Decision Tree but also demonstrates better balance across precision, recall, and F1-score metrics. This makes it particularly effective for datasets with complex patterns and interdependencies among features.</w:t>
      </w:r>
    </w:p>
    <w:p w14:paraId="11A6AABA" w14:textId="77777777" w:rsidR="00F23DC4" w:rsidRPr="00527AE2" w:rsidRDefault="00F23DC4" w:rsidP="00D773F6">
      <w:pPr>
        <w:rPr>
          <w:rFonts w:ascii="Open Sans" w:hAnsi="Open Sans" w:cs="Open Sans"/>
          <w:lang w:bidi="fa-IR"/>
        </w:rPr>
      </w:pPr>
      <w:r w:rsidRPr="00527AE2">
        <w:rPr>
          <w:rFonts w:ascii="Open Sans" w:hAnsi="Open Sans" w:cs="Open Sans"/>
          <w:lang w:bidi="fa-IR"/>
        </w:rPr>
        <w:t>However, the increased performance of Random Forest comes with certain trade-offs. Its computational complexity is significantly higher due to the need to train and combine multiple decision trees, making it less practical for real-time or resource-constrained environments. Additionally, the ensemble nature of the model reduces its interpretability, as it becomes difficult to extract simple rules or understand the exact contribution of each feature to a prediction.</w:t>
      </w:r>
    </w:p>
    <w:p w14:paraId="41F05B6A" w14:textId="77777777" w:rsidR="00653904" w:rsidRPr="00527AE2" w:rsidRDefault="00445E47" w:rsidP="00D773F6">
      <w:pPr>
        <w:rPr>
          <w:rFonts w:ascii="Open Sans" w:hAnsi="Open Sans" w:cs="Open Sans"/>
          <w:lang w:bidi="fa-IR"/>
        </w:rPr>
      </w:pPr>
      <w:r w:rsidRPr="00527AE2">
        <w:rPr>
          <w:rFonts w:ascii="Open Sans" w:hAnsi="Open Sans" w:cs="Open Sans"/>
          <w:lang w:bidi="fa-IR"/>
        </w:rPr>
        <w:t xml:space="preserve">the Decision Tree and Random Forest models offer complementary strengths. The Decision Tree is ideal when interpretability is crucial and decision-making must be transparent, </w:t>
      </w:r>
      <w:r w:rsidRPr="00527AE2">
        <w:rPr>
          <w:rFonts w:ascii="Open Sans" w:hAnsi="Open Sans" w:cs="Open Sans"/>
          <w:lang w:bidi="fa-IR"/>
        </w:rPr>
        <w:lastRenderedPageBreak/>
        <w:t>while the Random Forest is better suited for scenarios where accuracy and robustness are prioritised. By understanding the unique advantages and limitations of each model, practitioners can make informed choices based on the specific requirements of their application. For predicting diabetes, Random Forest is recommended for its superior performance, especially when accuracy outweighs the need for interpretability.</w:t>
      </w:r>
    </w:p>
    <w:p w14:paraId="3CEFD40A" w14:textId="77777777" w:rsidR="00445E47" w:rsidRPr="00527AE2" w:rsidRDefault="00445E47" w:rsidP="00D773F6">
      <w:pPr>
        <w:rPr>
          <w:rFonts w:ascii="Open Sans" w:hAnsi="Open Sans" w:cs="Open Sans"/>
          <w:lang w:bidi="fa-IR"/>
        </w:rPr>
      </w:pPr>
    </w:p>
    <w:p w14:paraId="57A65800" w14:textId="77777777" w:rsidR="00C75662" w:rsidRPr="00527AE2" w:rsidRDefault="00C75662" w:rsidP="00D773F6">
      <w:pPr>
        <w:rPr>
          <w:rFonts w:ascii="Open Sans" w:hAnsi="Open Sans" w:cs="Open Sans"/>
          <w:lang w:bidi="fa-IR"/>
        </w:rPr>
      </w:pPr>
    </w:p>
    <w:p w14:paraId="238AE612" w14:textId="77777777" w:rsidR="00653904" w:rsidRPr="00527AE2" w:rsidRDefault="00653904" w:rsidP="00C75662">
      <w:pPr>
        <w:pStyle w:val="Heading1"/>
        <w:rPr>
          <w:rFonts w:ascii="Open Sans" w:hAnsi="Open Sans" w:cs="Open Sans"/>
          <w:b/>
          <w:bCs/>
          <w:lang w:bidi="fa-IR"/>
        </w:rPr>
      </w:pPr>
      <w:bookmarkStart w:id="28" w:name="_Toc183192941"/>
      <w:r w:rsidRPr="00527AE2">
        <w:rPr>
          <w:rFonts w:ascii="Open Sans" w:hAnsi="Open Sans" w:cs="Open Sans"/>
          <w:b/>
          <w:bCs/>
          <w:lang w:bidi="fa-IR"/>
        </w:rPr>
        <w:t>K-Nearest Neighbors (KNN)</w:t>
      </w:r>
      <w:bookmarkEnd w:id="28"/>
    </w:p>
    <w:p w14:paraId="22A913DD" w14:textId="77777777" w:rsidR="00653904" w:rsidRPr="00527AE2" w:rsidRDefault="00653904" w:rsidP="00D773F6">
      <w:pPr>
        <w:rPr>
          <w:rFonts w:ascii="Open Sans" w:hAnsi="Open Sans" w:cs="Open Sans"/>
          <w:lang w:bidi="fa-IR"/>
        </w:rPr>
      </w:pPr>
      <w:r w:rsidRPr="00527AE2">
        <w:rPr>
          <w:rFonts w:ascii="Open Sans" w:hAnsi="Open Sans" w:cs="Open Sans"/>
          <w:lang w:bidi="fa-IR"/>
        </w:rPr>
        <w:t>K-Nearest Neighbors (KNN) is a straightforward algorithm that classifies data points based on the class of their closest neighbours. It works by calculating the distance (commonly Euclidean) between a target data point and every other point in the dataset. The algorithm selects the kkk nearest points and assigns the majority class among them to the target.</w:t>
      </w:r>
    </w:p>
    <w:p w14:paraId="4B6BB829" w14:textId="77777777" w:rsidR="00653904" w:rsidRPr="00527AE2" w:rsidRDefault="00653904" w:rsidP="00D773F6">
      <w:pPr>
        <w:rPr>
          <w:rFonts w:ascii="Open Sans" w:hAnsi="Open Sans" w:cs="Open Sans"/>
          <w:lang w:bidi="fa-IR"/>
        </w:rPr>
      </w:pPr>
      <w:r w:rsidRPr="00527AE2">
        <w:rPr>
          <w:rFonts w:ascii="Open Sans" w:hAnsi="Open Sans" w:cs="Open Sans"/>
          <w:lang w:bidi="fa-IR"/>
        </w:rPr>
        <w:t>KNN is easy to understand and effective for problems where the data forms distinct clusters. However, it can become computationally expensive when working with large datasets, as it must calculate distances for all points. It’s most suitable for smaller datasets with clear boundaries between classes.</w:t>
      </w:r>
    </w:p>
    <w:p w14:paraId="7E84E38B" w14:textId="77777777" w:rsidR="00653904" w:rsidRPr="00527AE2" w:rsidRDefault="00653904" w:rsidP="00D773F6">
      <w:pPr>
        <w:rPr>
          <w:rFonts w:ascii="Open Sans" w:hAnsi="Open Sans" w:cs="Open Sans"/>
          <w:lang w:bidi="fa-IR"/>
        </w:rPr>
      </w:pPr>
      <w:bookmarkStart w:id="29" w:name="_Toc183192942"/>
      <w:r w:rsidRPr="00527AE2">
        <w:rPr>
          <w:rStyle w:val="Heading2Char"/>
          <w:rFonts w:ascii="Open Sans" w:hAnsi="Open Sans" w:cs="Open Sans"/>
          <w:b/>
          <w:bCs/>
        </w:rPr>
        <w:t>Steps</w:t>
      </w:r>
      <w:bookmarkEnd w:id="29"/>
      <w:r w:rsidRPr="00527AE2">
        <w:rPr>
          <w:rFonts w:ascii="Open Sans" w:hAnsi="Open Sans" w:cs="Open Sans"/>
          <w:lang w:bidi="fa-IR"/>
        </w:rPr>
        <w:t xml:space="preserve">: </w:t>
      </w:r>
    </w:p>
    <w:p w14:paraId="4B1A45DB" w14:textId="77777777" w:rsidR="00653904" w:rsidRPr="00527AE2" w:rsidRDefault="00653904" w:rsidP="00D773F6">
      <w:pPr>
        <w:pStyle w:val="ListParagraph"/>
        <w:numPr>
          <w:ilvl w:val="0"/>
          <w:numId w:val="12"/>
        </w:numPr>
        <w:rPr>
          <w:rFonts w:ascii="Open Sans" w:hAnsi="Open Sans" w:cs="Open Sans"/>
          <w:lang w:bidi="fa-IR"/>
        </w:rPr>
      </w:pPr>
      <w:r w:rsidRPr="00527AE2">
        <w:rPr>
          <w:rFonts w:ascii="Open Sans" w:hAnsi="Open Sans" w:cs="Open Sans"/>
          <w:lang w:bidi="fa-IR"/>
        </w:rPr>
        <w:t>Tests for k=3,5,7k = 3, 5, 7k=3,5,7.</w:t>
      </w:r>
    </w:p>
    <w:p w14:paraId="49F6ADDC" w14:textId="77777777" w:rsidR="00653904" w:rsidRPr="00527AE2" w:rsidRDefault="00653904" w:rsidP="00D773F6">
      <w:pPr>
        <w:pStyle w:val="ListParagraph"/>
        <w:numPr>
          <w:ilvl w:val="0"/>
          <w:numId w:val="12"/>
        </w:numPr>
        <w:rPr>
          <w:rFonts w:ascii="Open Sans" w:hAnsi="Open Sans" w:cs="Open Sans"/>
          <w:lang w:bidi="fa-IR"/>
        </w:rPr>
      </w:pPr>
      <w:r w:rsidRPr="00527AE2">
        <w:rPr>
          <w:rFonts w:ascii="Open Sans" w:hAnsi="Open Sans" w:cs="Open Sans"/>
          <w:lang w:bidi="fa-IR"/>
        </w:rPr>
        <w:t>Outputs a classification report and accuracy for each k.</w:t>
      </w:r>
    </w:p>
    <w:p w14:paraId="1778BFD2" w14:textId="77777777" w:rsidR="00653904" w:rsidRPr="00527AE2" w:rsidRDefault="00653904" w:rsidP="00D773F6">
      <w:pPr>
        <w:rPr>
          <w:rFonts w:ascii="Open Sans" w:hAnsi="Open Sans" w:cs="Open Sans"/>
          <w:lang w:bidi="fa-IR"/>
        </w:rPr>
      </w:pPr>
      <w:r w:rsidRPr="00527AE2">
        <w:rPr>
          <w:rFonts w:ascii="Open Sans" w:hAnsi="Open Sans" w:cs="Open Sans"/>
          <w:lang w:bidi="fa-IR"/>
        </w:rPr>
        <w:t xml:space="preserve">Code: </w:t>
      </w:r>
    </w:p>
    <w:p w14:paraId="0E63882D" w14:textId="77777777" w:rsidR="00653904" w:rsidRPr="00527AE2" w:rsidRDefault="00653904" w:rsidP="00D773F6">
      <w:pPr>
        <w:jc w:val="center"/>
        <w:rPr>
          <w:rFonts w:ascii="Open Sans" w:hAnsi="Open Sans" w:cs="Open Sans"/>
          <w:lang w:bidi="fa-IR"/>
        </w:rPr>
      </w:pPr>
      <w:r w:rsidRPr="00527AE2">
        <w:rPr>
          <w:rFonts w:ascii="Open Sans" w:hAnsi="Open Sans" w:cs="Open Sans"/>
          <w:noProof/>
          <w:lang w:bidi="fa-IR"/>
        </w:rPr>
        <w:drawing>
          <wp:inline distT="0" distB="0" distL="0" distR="0" wp14:anchorId="6E6FC3D2" wp14:editId="50B830D8">
            <wp:extent cx="5258534" cy="2476846"/>
            <wp:effectExtent l="0" t="0" r="0" b="0"/>
            <wp:docPr id="154253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39900" name=""/>
                    <pic:cNvPicPr/>
                  </pic:nvPicPr>
                  <pic:blipFill>
                    <a:blip r:embed="rId25"/>
                    <a:stretch>
                      <a:fillRect/>
                    </a:stretch>
                  </pic:blipFill>
                  <pic:spPr>
                    <a:xfrm>
                      <a:off x="0" y="0"/>
                      <a:ext cx="5258534" cy="2476846"/>
                    </a:xfrm>
                    <a:prstGeom prst="rect">
                      <a:avLst/>
                    </a:prstGeom>
                  </pic:spPr>
                </pic:pic>
              </a:graphicData>
            </a:graphic>
          </wp:inline>
        </w:drawing>
      </w:r>
    </w:p>
    <w:p w14:paraId="1B6BD242" w14:textId="77777777" w:rsidR="00653904" w:rsidRPr="00527AE2" w:rsidRDefault="00653904" w:rsidP="00D773F6">
      <w:pPr>
        <w:rPr>
          <w:rFonts w:ascii="Open Sans" w:hAnsi="Open Sans" w:cs="Open Sans"/>
          <w:lang w:bidi="fa-IR"/>
        </w:rPr>
      </w:pPr>
      <w:r w:rsidRPr="00527AE2">
        <w:rPr>
          <w:rFonts w:ascii="Open Sans" w:hAnsi="Open Sans" w:cs="Open Sans"/>
          <w:lang w:bidi="fa-IR"/>
        </w:rPr>
        <w:t>Result:</w:t>
      </w:r>
    </w:p>
    <w:p w14:paraId="126DF264" w14:textId="77777777" w:rsidR="00653904" w:rsidRPr="00527AE2" w:rsidRDefault="00653904" w:rsidP="00D773F6">
      <w:pPr>
        <w:jc w:val="center"/>
        <w:rPr>
          <w:rFonts w:ascii="Open Sans" w:hAnsi="Open Sans" w:cs="Open Sans"/>
          <w:lang w:bidi="fa-IR"/>
        </w:rPr>
      </w:pPr>
      <w:r w:rsidRPr="00527AE2">
        <w:rPr>
          <w:rFonts w:ascii="Open Sans" w:hAnsi="Open Sans" w:cs="Open Sans"/>
          <w:noProof/>
          <w:lang w:bidi="fa-IR"/>
        </w:rPr>
        <w:lastRenderedPageBreak/>
        <w:drawing>
          <wp:inline distT="0" distB="0" distL="0" distR="0" wp14:anchorId="4536BB7D" wp14:editId="5FC38F43">
            <wp:extent cx="3983603" cy="4351320"/>
            <wp:effectExtent l="0" t="0" r="0" b="0"/>
            <wp:docPr id="52635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58416" name=""/>
                    <pic:cNvPicPr/>
                  </pic:nvPicPr>
                  <pic:blipFill>
                    <a:blip r:embed="rId26"/>
                    <a:stretch>
                      <a:fillRect/>
                    </a:stretch>
                  </pic:blipFill>
                  <pic:spPr>
                    <a:xfrm>
                      <a:off x="0" y="0"/>
                      <a:ext cx="4002436" cy="4371891"/>
                    </a:xfrm>
                    <a:prstGeom prst="rect">
                      <a:avLst/>
                    </a:prstGeom>
                  </pic:spPr>
                </pic:pic>
              </a:graphicData>
            </a:graphic>
          </wp:inline>
        </w:drawing>
      </w:r>
    </w:p>
    <w:p w14:paraId="1EF89396" w14:textId="77777777" w:rsidR="00DD77E2" w:rsidRPr="00527AE2" w:rsidRDefault="00DD77E2" w:rsidP="00D773F6">
      <w:pPr>
        <w:rPr>
          <w:rFonts w:ascii="Open Sans" w:hAnsi="Open Sans" w:cs="Open Sans"/>
          <w:lang w:bidi="fa-IR"/>
        </w:rPr>
      </w:pPr>
    </w:p>
    <w:p w14:paraId="4142B03E" w14:textId="77777777" w:rsidR="00C136DA" w:rsidRPr="00527AE2" w:rsidRDefault="00C136DA" w:rsidP="00C75662">
      <w:pPr>
        <w:pStyle w:val="Heading2"/>
        <w:rPr>
          <w:rFonts w:ascii="Open Sans" w:hAnsi="Open Sans" w:cs="Open Sans"/>
          <w:b/>
          <w:bCs/>
          <w:lang w:bidi="fa-IR"/>
        </w:rPr>
      </w:pPr>
      <w:bookmarkStart w:id="30" w:name="_Toc183192943"/>
      <w:r w:rsidRPr="00527AE2">
        <w:rPr>
          <w:rFonts w:ascii="Open Sans" w:hAnsi="Open Sans" w:cs="Open Sans"/>
          <w:b/>
          <w:bCs/>
          <w:lang w:bidi="fa-IR"/>
        </w:rPr>
        <w:t>Analysis of the Results:</w:t>
      </w:r>
      <w:bookmarkEnd w:id="30"/>
    </w:p>
    <w:p w14:paraId="367010B1" w14:textId="77777777" w:rsidR="00C136DA" w:rsidRPr="00527AE2" w:rsidRDefault="00C136DA" w:rsidP="00D773F6">
      <w:pPr>
        <w:rPr>
          <w:rFonts w:ascii="Open Sans" w:hAnsi="Open Sans" w:cs="Open Sans"/>
          <w:b/>
          <w:bCs/>
          <w:lang w:bidi="fa-IR"/>
        </w:rPr>
      </w:pPr>
      <w:r w:rsidRPr="00527AE2">
        <w:rPr>
          <w:rFonts w:ascii="Open Sans" w:hAnsi="Open Sans" w:cs="Open Sans"/>
          <w:b/>
          <w:bCs/>
          <w:lang w:bidi="fa-IR"/>
        </w:rPr>
        <w:t>1. For k=3:</w:t>
      </w:r>
    </w:p>
    <w:p w14:paraId="043D2BCC" w14:textId="77777777" w:rsidR="00C136DA" w:rsidRPr="00527AE2" w:rsidRDefault="00C136DA" w:rsidP="00D773F6">
      <w:pPr>
        <w:rPr>
          <w:rFonts w:ascii="Open Sans" w:hAnsi="Open Sans" w:cs="Open Sans"/>
          <w:lang w:bidi="fa-IR"/>
        </w:rPr>
      </w:pPr>
      <w:r w:rsidRPr="00527AE2">
        <w:rPr>
          <w:rFonts w:ascii="Open Sans" w:hAnsi="Open Sans" w:cs="Open Sans"/>
          <w:lang w:bidi="fa-IR"/>
        </w:rPr>
        <w:t>While Class 0 performs well, Class 1 has a lower recall (68%), indicating the model struggles to correctly identify instances of Class 1 when k=3k = 3k=3.</w:t>
      </w:r>
    </w:p>
    <w:p w14:paraId="39C5EE40" w14:textId="77777777" w:rsidR="00C136DA" w:rsidRPr="00527AE2" w:rsidRDefault="00C136DA" w:rsidP="00D773F6">
      <w:pPr>
        <w:rPr>
          <w:rFonts w:ascii="Open Sans" w:hAnsi="Open Sans" w:cs="Open Sans"/>
          <w:b/>
          <w:bCs/>
          <w:lang w:bidi="fa-IR"/>
        </w:rPr>
      </w:pPr>
      <w:r w:rsidRPr="00527AE2">
        <w:rPr>
          <w:rFonts w:ascii="Open Sans" w:hAnsi="Open Sans" w:cs="Open Sans"/>
          <w:b/>
          <w:bCs/>
          <w:lang w:bidi="fa-IR"/>
        </w:rPr>
        <w:t>2. For k=5:</w:t>
      </w:r>
    </w:p>
    <w:p w14:paraId="7951EF7A" w14:textId="77777777" w:rsidR="00C136DA" w:rsidRPr="00527AE2" w:rsidRDefault="00C136DA" w:rsidP="00D773F6">
      <w:pPr>
        <w:rPr>
          <w:rFonts w:ascii="Open Sans" w:hAnsi="Open Sans" w:cs="Open Sans"/>
          <w:lang w:bidi="fa-IR"/>
        </w:rPr>
      </w:pPr>
      <w:r w:rsidRPr="00527AE2">
        <w:rPr>
          <w:rFonts w:ascii="Open Sans" w:hAnsi="Open Sans" w:cs="Open Sans"/>
          <w:lang w:bidi="fa-IR"/>
        </w:rPr>
        <w:t>Increasing k to 5 improves the overall accuracy and balances the precision for both classes. However, recall for Class 1 remains relatively low at 72%, which may indicate underfitting.</w:t>
      </w:r>
    </w:p>
    <w:p w14:paraId="575D208B" w14:textId="77777777" w:rsidR="00C136DA" w:rsidRPr="00527AE2" w:rsidRDefault="00C136DA" w:rsidP="00D773F6">
      <w:pPr>
        <w:rPr>
          <w:rFonts w:ascii="Open Sans" w:hAnsi="Open Sans" w:cs="Open Sans"/>
          <w:b/>
          <w:bCs/>
          <w:lang w:bidi="fa-IR"/>
        </w:rPr>
      </w:pPr>
      <w:r w:rsidRPr="00527AE2">
        <w:rPr>
          <w:rFonts w:ascii="Open Sans" w:hAnsi="Open Sans" w:cs="Open Sans"/>
          <w:b/>
          <w:bCs/>
          <w:lang w:bidi="fa-IR"/>
        </w:rPr>
        <w:t>3. For k=7:</w:t>
      </w:r>
    </w:p>
    <w:p w14:paraId="2AB64CD7" w14:textId="77777777" w:rsidR="00C136DA" w:rsidRPr="00527AE2" w:rsidRDefault="00C136DA" w:rsidP="00D773F6">
      <w:pPr>
        <w:rPr>
          <w:rFonts w:ascii="Open Sans" w:hAnsi="Open Sans" w:cs="Open Sans"/>
          <w:lang w:bidi="fa-IR"/>
        </w:rPr>
      </w:pPr>
      <w:r w:rsidRPr="00527AE2">
        <w:rPr>
          <w:rFonts w:ascii="Open Sans" w:hAnsi="Open Sans" w:cs="Open Sans"/>
          <w:lang w:bidi="fa-IR"/>
        </w:rPr>
        <w:t>At k=7 the model reaches its highest accuracy, but the recall for Class 1 decreases slightly to 69%. The recall for Class 0 is strong at 90%, meaning the model is better at identifying Class 0 instances.</w:t>
      </w:r>
    </w:p>
    <w:p w14:paraId="2EAE8D80" w14:textId="77777777" w:rsidR="00C136DA" w:rsidRPr="00527AE2" w:rsidRDefault="00C136DA" w:rsidP="00D773F6">
      <w:pPr>
        <w:rPr>
          <w:rFonts w:ascii="Open Sans" w:hAnsi="Open Sans" w:cs="Open Sans"/>
          <w:lang w:bidi="fa-IR"/>
        </w:rPr>
      </w:pPr>
    </w:p>
    <w:p w14:paraId="79774695" w14:textId="77777777" w:rsidR="00C75662" w:rsidRPr="00527AE2" w:rsidRDefault="00C75662" w:rsidP="00D773F6">
      <w:pPr>
        <w:rPr>
          <w:rFonts w:ascii="Open Sans" w:hAnsi="Open Sans" w:cs="Open Sans"/>
          <w:lang w:bidi="fa-IR"/>
        </w:rPr>
      </w:pPr>
    </w:p>
    <w:p w14:paraId="6FDBAF39" w14:textId="77777777" w:rsidR="00DD77E2" w:rsidRPr="00527AE2" w:rsidRDefault="00DD77E2" w:rsidP="00C75662">
      <w:pPr>
        <w:pStyle w:val="Heading1"/>
        <w:rPr>
          <w:rFonts w:ascii="Open Sans" w:hAnsi="Open Sans" w:cs="Open Sans"/>
          <w:b/>
          <w:bCs/>
          <w:lang w:bidi="fa-IR"/>
        </w:rPr>
      </w:pPr>
      <w:bookmarkStart w:id="31" w:name="_Toc183192944"/>
      <w:r w:rsidRPr="00527AE2">
        <w:rPr>
          <w:rFonts w:ascii="Open Sans" w:hAnsi="Open Sans" w:cs="Open Sans"/>
          <w:b/>
          <w:bCs/>
          <w:lang w:bidi="fa-IR"/>
        </w:rPr>
        <w:lastRenderedPageBreak/>
        <w:t>Support Vector Machine (SVM)</w:t>
      </w:r>
      <w:bookmarkEnd w:id="31"/>
    </w:p>
    <w:p w14:paraId="59DE0987" w14:textId="77777777" w:rsidR="00DD77E2" w:rsidRPr="00527AE2" w:rsidRDefault="00DD77E2" w:rsidP="00D773F6">
      <w:pPr>
        <w:rPr>
          <w:rFonts w:ascii="Open Sans" w:hAnsi="Open Sans" w:cs="Open Sans"/>
          <w:lang w:bidi="fa-IR"/>
        </w:rPr>
      </w:pPr>
      <w:r w:rsidRPr="00527AE2">
        <w:rPr>
          <w:rFonts w:ascii="Open Sans" w:hAnsi="Open Sans" w:cs="Open Sans"/>
          <w:lang w:bidi="fa-IR"/>
        </w:rPr>
        <w:t>Support Vector Machine (SVM) is a robust supervised learning algorithm used to separate data points into distinct classes. It finds the optimal boundary, called a hyperplane, that divides classes while maximising the margin between them. The points closest to this boundary are known as support vectors, which play a critical role in defining the hyperplane.</w:t>
      </w:r>
    </w:p>
    <w:p w14:paraId="36206892" w14:textId="77777777" w:rsidR="00DD77E2" w:rsidRPr="00527AE2" w:rsidRDefault="00DD77E2" w:rsidP="00D773F6">
      <w:pPr>
        <w:rPr>
          <w:rFonts w:ascii="Open Sans" w:hAnsi="Open Sans" w:cs="Open Sans"/>
          <w:lang w:bidi="fa-IR"/>
        </w:rPr>
      </w:pPr>
      <w:r w:rsidRPr="00527AE2">
        <w:rPr>
          <w:rFonts w:ascii="Open Sans" w:hAnsi="Open Sans" w:cs="Open Sans"/>
          <w:lang w:bidi="fa-IR"/>
        </w:rPr>
        <w:t>SVM is highly effective for datasets where the classes are well-separated and can handle non-linear relationships using techniques like kernel functions (e.g., RBF or polynomial kernels). While it’s powerful, SVM can be resource-intensive for large datasets and may require fine-tuning to achieve optimal performance.</w:t>
      </w:r>
    </w:p>
    <w:p w14:paraId="14586B6E" w14:textId="77777777" w:rsidR="00DD77E2" w:rsidRPr="00527AE2" w:rsidRDefault="00DD77E2" w:rsidP="00D773F6">
      <w:pPr>
        <w:rPr>
          <w:rFonts w:ascii="Open Sans" w:hAnsi="Open Sans" w:cs="Open Sans"/>
          <w:lang w:bidi="fa-IR"/>
        </w:rPr>
      </w:pPr>
      <w:bookmarkStart w:id="32" w:name="_Toc183192945"/>
      <w:r w:rsidRPr="00527AE2">
        <w:rPr>
          <w:rStyle w:val="Heading2Char"/>
          <w:rFonts w:ascii="Open Sans" w:hAnsi="Open Sans" w:cs="Open Sans"/>
          <w:b/>
          <w:bCs/>
        </w:rPr>
        <w:t>Steps</w:t>
      </w:r>
      <w:bookmarkEnd w:id="32"/>
      <w:r w:rsidRPr="00527AE2">
        <w:rPr>
          <w:rFonts w:ascii="Open Sans" w:hAnsi="Open Sans" w:cs="Open Sans"/>
          <w:lang w:bidi="fa-IR"/>
        </w:rPr>
        <w:t>:</w:t>
      </w:r>
    </w:p>
    <w:p w14:paraId="1F1E0BE4" w14:textId="77777777" w:rsidR="00DD77E2" w:rsidRPr="00527AE2" w:rsidRDefault="00DD77E2" w:rsidP="00D773F6">
      <w:pPr>
        <w:numPr>
          <w:ilvl w:val="0"/>
          <w:numId w:val="13"/>
        </w:numPr>
        <w:rPr>
          <w:rFonts w:ascii="Open Sans" w:hAnsi="Open Sans" w:cs="Open Sans"/>
          <w:lang w:bidi="fa-IR"/>
        </w:rPr>
      </w:pPr>
      <w:r w:rsidRPr="00527AE2">
        <w:rPr>
          <w:rFonts w:ascii="Open Sans" w:hAnsi="Open Sans" w:cs="Open Sans"/>
          <w:lang w:bidi="fa-IR"/>
        </w:rPr>
        <w:t>Tests for three different kernels: 'linear', 'rbf', and 'poly'.</w:t>
      </w:r>
    </w:p>
    <w:p w14:paraId="5EBAF4C1" w14:textId="77777777" w:rsidR="00DD77E2" w:rsidRPr="00527AE2" w:rsidRDefault="00DD77E2" w:rsidP="00D773F6">
      <w:pPr>
        <w:numPr>
          <w:ilvl w:val="0"/>
          <w:numId w:val="13"/>
        </w:numPr>
        <w:rPr>
          <w:rFonts w:ascii="Open Sans" w:hAnsi="Open Sans" w:cs="Open Sans"/>
          <w:lang w:bidi="fa-IR"/>
        </w:rPr>
      </w:pPr>
      <w:r w:rsidRPr="00527AE2">
        <w:rPr>
          <w:rFonts w:ascii="Open Sans" w:hAnsi="Open Sans" w:cs="Open Sans"/>
          <w:lang w:bidi="fa-IR"/>
        </w:rPr>
        <w:t>Outputs a classification report and accuracy for each kernel.</w:t>
      </w:r>
    </w:p>
    <w:p w14:paraId="454C8287" w14:textId="77777777" w:rsidR="00DD77E2" w:rsidRPr="00527AE2" w:rsidRDefault="00DD77E2" w:rsidP="00D773F6">
      <w:pPr>
        <w:rPr>
          <w:rFonts w:ascii="Open Sans" w:hAnsi="Open Sans" w:cs="Open Sans"/>
          <w:lang w:bidi="fa-IR"/>
        </w:rPr>
      </w:pPr>
      <w:r w:rsidRPr="00527AE2">
        <w:rPr>
          <w:rFonts w:ascii="Open Sans" w:hAnsi="Open Sans" w:cs="Open Sans"/>
          <w:lang w:bidi="fa-IR"/>
        </w:rPr>
        <w:t>Code:</w:t>
      </w:r>
    </w:p>
    <w:p w14:paraId="23385CE5" w14:textId="77777777" w:rsidR="00DD77E2" w:rsidRPr="00527AE2" w:rsidRDefault="00DD77E2" w:rsidP="00D773F6">
      <w:pPr>
        <w:jc w:val="center"/>
        <w:rPr>
          <w:rFonts w:ascii="Open Sans" w:hAnsi="Open Sans" w:cs="Open Sans"/>
          <w:lang w:bidi="fa-IR"/>
        </w:rPr>
      </w:pPr>
      <w:r w:rsidRPr="00527AE2">
        <w:rPr>
          <w:rFonts w:ascii="Open Sans" w:hAnsi="Open Sans" w:cs="Open Sans"/>
          <w:noProof/>
          <w:lang w:bidi="fa-IR"/>
        </w:rPr>
        <w:drawing>
          <wp:inline distT="0" distB="0" distL="0" distR="0" wp14:anchorId="6C5BE9E9" wp14:editId="1D29710E">
            <wp:extent cx="4532243" cy="2133764"/>
            <wp:effectExtent l="0" t="0" r="1905" b="0"/>
            <wp:docPr id="204528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83250" name=""/>
                    <pic:cNvPicPr/>
                  </pic:nvPicPr>
                  <pic:blipFill>
                    <a:blip r:embed="rId27"/>
                    <a:stretch>
                      <a:fillRect/>
                    </a:stretch>
                  </pic:blipFill>
                  <pic:spPr>
                    <a:xfrm>
                      <a:off x="0" y="0"/>
                      <a:ext cx="4540606" cy="2137701"/>
                    </a:xfrm>
                    <a:prstGeom prst="rect">
                      <a:avLst/>
                    </a:prstGeom>
                  </pic:spPr>
                </pic:pic>
              </a:graphicData>
            </a:graphic>
          </wp:inline>
        </w:drawing>
      </w:r>
    </w:p>
    <w:p w14:paraId="44508D97" w14:textId="77777777" w:rsidR="00F1010D" w:rsidRPr="00527AE2" w:rsidRDefault="00F1010D" w:rsidP="00D773F6">
      <w:pPr>
        <w:rPr>
          <w:rFonts w:ascii="Open Sans" w:hAnsi="Open Sans" w:cs="Open Sans"/>
          <w:lang w:bidi="fa-IR"/>
        </w:rPr>
      </w:pPr>
    </w:p>
    <w:p w14:paraId="6154AFDF" w14:textId="77777777" w:rsidR="00F1010D" w:rsidRPr="00527AE2" w:rsidRDefault="00F1010D" w:rsidP="00D773F6">
      <w:pPr>
        <w:rPr>
          <w:rFonts w:ascii="Open Sans" w:hAnsi="Open Sans" w:cs="Open Sans"/>
          <w:lang w:bidi="fa-IR"/>
        </w:rPr>
      </w:pPr>
    </w:p>
    <w:p w14:paraId="08EBEBEF" w14:textId="77777777" w:rsidR="00F1010D" w:rsidRPr="00527AE2" w:rsidRDefault="00F1010D" w:rsidP="00D773F6">
      <w:pPr>
        <w:rPr>
          <w:rFonts w:ascii="Open Sans" w:hAnsi="Open Sans" w:cs="Open Sans"/>
          <w:lang w:bidi="fa-IR"/>
        </w:rPr>
      </w:pPr>
    </w:p>
    <w:p w14:paraId="5DC6F535" w14:textId="77777777" w:rsidR="00F1010D" w:rsidRPr="00527AE2" w:rsidRDefault="00F1010D" w:rsidP="00D773F6">
      <w:pPr>
        <w:rPr>
          <w:rFonts w:ascii="Open Sans" w:hAnsi="Open Sans" w:cs="Open Sans"/>
          <w:lang w:bidi="fa-IR"/>
        </w:rPr>
      </w:pPr>
    </w:p>
    <w:p w14:paraId="34B9D3BD" w14:textId="77777777" w:rsidR="00F1010D" w:rsidRPr="00527AE2" w:rsidRDefault="00F1010D" w:rsidP="00D773F6">
      <w:pPr>
        <w:rPr>
          <w:rFonts w:ascii="Open Sans" w:hAnsi="Open Sans" w:cs="Open Sans"/>
          <w:lang w:bidi="fa-IR"/>
        </w:rPr>
      </w:pPr>
    </w:p>
    <w:p w14:paraId="57FCB933" w14:textId="77777777" w:rsidR="00F1010D" w:rsidRPr="00527AE2" w:rsidRDefault="00F1010D" w:rsidP="00D773F6">
      <w:pPr>
        <w:rPr>
          <w:rFonts w:ascii="Open Sans" w:hAnsi="Open Sans" w:cs="Open Sans"/>
          <w:lang w:bidi="fa-IR"/>
        </w:rPr>
      </w:pPr>
    </w:p>
    <w:p w14:paraId="1559B491" w14:textId="77777777" w:rsidR="00F1010D" w:rsidRPr="00527AE2" w:rsidRDefault="00F1010D" w:rsidP="00D773F6">
      <w:pPr>
        <w:rPr>
          <w:rFonts w:ascii="Open Sans" w:hAnsi="Open Sans" w:cs="Open Sans"/>
          <w:lang w:bidi="fa-IR"/>
        </w:rPr>
      </w:pPr>
    </w:p>
    <w:p w14:paraId="2D70ECC1" w14:textId="77777777" w:rsidR="00F1010D" w:rsidRPr="00527AE2" w:rsidRDefault="00F1010D" w:rsidP="00D773F6">
      <w:pPr>
        <w:rPr>
          <w:rFonts w:ascii="Open Sans" w:hAnsi="Open Sans" w:cs="Open Sans"/>
          <w:lang w:bidi="fa-IR"/>
        </w:rPr>
      </w:pPr>
    </w:p>
    <w:p w14:paraId="603765ED" w14:textId="77777777" w:rsidR="00DD77E2" w:rsidRPr="00527AE2" w:rsidRDefault="00DD77E2" w:rsidP="00D773F6">
      <w:pPr>
        <w:rPr>
          <w:rFonts w:ascii="Open Sans" w:hAnsi="Open Sans" w:cs="Open Sans"/>
          <w:lang w:bidi="fa-IR"/>
        </w:rPr>
      </w:pPr>
      <w:r w:rsidRPr="00527AE2">
        <w:rPr>
          <w:rFonts w:ascii="Open Sans" w:hAnsi="Open Sans" w:cs="Open Sans"/>
          <w:lang w:bidi="fa-IR"/>
        </w:rPr>
        <w:lastRenderedPageBreak/>
        <w:t>Resutl:</w:t>
      </w:r>
    </w:p>
    <w:p w14:paraId="484E2FAE" w14:textId="77777777" w:rsidR="00DD77E2" w:rsidRPr="00527AE2" w:rsidRDefault="00DD77E2" w:rsidP="00D773F6">
      <w:pPr>
        <w:jc w:val="center"/>
        <w:rPr>
          <w:rFonts w:ascii="Open Sans" w:hAnsi="Open Sans" w:cs="Open Sans"/>
          <w:lang w:bidi="fa-IR"/>
        </w:rPr>
      </w:pPr>
      <w:r w:rsidRPr="00527AE2">
        <w:rPr>
          <w:rFonts w:ascii="Open Sans" w:hAnsi="Open Sans" w:cs="Open Sans"/>
          <w:noProof/>
          <w:lang w:bidi="fa-IR"/>
        </w:rPr>
        <w:drawing>
          <wp:inline distT="0" distB="0" distL="0" distR="0" wp14:anchorId="59E2DEA8" wp14:editId="6F84B230">
            <wp:extent cx="3076492" cy="5899868"/>
            <wp:effectExtent l="0" t="0" r="0" b="5715"/>
            <wp:docPr id="70575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57036" name=""/>
                    <pic:cNvPicPr/>
                  </pic:nvPicPr>
                  <pic:blipFill>
                    <a:blip r:embed="rId28"/>
                    <a:stretch>
                      <a:fillRect/>
                    </a:stretch>
                  </pic:blipFill>
                  <pic:spPr>
                    <a:xfrm>
                      <a:off x="0" y="0"/>
                      <a:ext cx="3111971" cy="5967908"/>
                    </a:xfrm>
                    <a:prstGeom prst="rect">
                      <a:avLst/>
                    </a:prstGeom>
                  </pic:spPr>
                </pic:pic>
              </a:graphicData>
            </a:graphic>
          </wp:inline>
        </w:drawing>
      </w:r>
    </w:p>
    <w:p w14:paraId="7A880657" w14:textId="77777777" w:rsidR="0072675F" w:rsidRPr="00527AE2" w:rsidRDefault="0072675F" w:rsidP="00D773F6">
      <w:pPr>
        <w:rPr>
          <w:rFonts w:ascii="Open Sans" w:hAnsi="Open Sans" w:cs="Open Sans"/>
          <w:b/>
          <w:bCs/>
          <w:color w:val="4472C4" w:themeColor="accent1"/>
          <w:lang w:bidi="fa-IR"/>
        </w:rPr>
      </w:pPr>
    </w:p>
    <w:p w14:paraId="4F683988" w14:textId="77777777" w:rsidR="00F1010D" w:rsidRPr="00527AE2" w:rsidRDefault="00F1010D" w:rsidP="00D773F6">
      <w:pPr>
        <w:rPr>
          <w:rFonts w:ascii="Open Sans" w:hAnsi="Open Sans" w:cs="Open Sans"/>
          <w:b/>
          <w:bCs/>
          <w:color w:val="4472C4" w:themeColor="accent1"/>
          <w:lang w:bidi="fa-IR"/>
        </w:rPr>
      </w:pPr>
    </w:p>
    <w:p w14:paraId="6C73EF0B" w14:textId="77777777" w:rsidR="00F1010D" w:rsidRPr="00527AE2" w:rsidRDefault="00F1010D" w:rsidP="00D773F6">
      <w:pPr>
        <w:rPr>
          <w:rFonts w:ascii="Open Sans" w:hAnsi="Open Sans" w:cs="Open Sans"/>
          <w:b/>
          <w:bCs/>
          <w:color w:val="4472C4" w:themeColor="accent1"/>
          <w:lang w:bidi="fa-IR"/>
        </w:rPr>
      </w:pPr>
    </w:p>
    <w:p w14:paraId="36A674A1" w14:textId="77777777" w:rsidR="00F1010D" w:rsidRPr="00527AE2" w:rsidRDefault="00F1010D" w:rsidP="00D773F6">
      <w:pPr>
        <w:rPr>
          <w:rFonts w:ascii="Open Sans" w:hAnsi="Open Sans" w:cs="Open Sans"/>
          <w:b/>
          <w:bCs/>
          <w:color w:val="4472C4" w:themeColor="accent1"/>
          <w:lang w:bidi="fa-IR"/>
        </w:rPr>
      </w:pPr>
    </w:p>
    <w:p w14:paraId="2AD5133D" w14:textId="77777777" w:rsidR="00F1010D" w:rsidRPr="00527AE2" w:rsidRDefault="00F1010D" w:rsidP="00D773F6">
      <w:pPr>
        <w:rPr>
          <w:rFonts w:ascii="Open Sans" w:hAnsi="Open Sans" w:cs="Open Sans"/>
          <w:b/>
          <w:bCs/>
          <w:color w:val="4472C4" w:themeColor="accent1"/>
          <w:lang w:bidi="fa-IR"/>
        </w:rPr>
      </w:pPr>
    </w:p>
    <w:p w14:paraId="4B4FE154" w14:textId="77777777" w:rsidR="00F1010D" w:rsidRPr="00527AE2" w:rsidRDefault="00F1010D" w:rsidP="00D773F6">
      <w:pPr>
        <w:rPr>
          <w:rFonts w:ascii="Open Sans" w:hAnsi="Open Sans" w:cs="Open Sans"/>
          <w:b/>
          <w:bCs/>
          <w:color w:val="4472C4" w:themeColor="accent1"/>
          <w:lang w:bidi="fa-IR"/>
        </w:rPr>
      </w:pPr>
    </w:p>
    <w:p w14:paraId="52842902" w14:textId="77777777" w:rsidR="00282EF2" w:rsidRPr="00527AE2" w:rsidRDefault="00282EF2" w:rsidP="00C75662">
      <w:pPr>
        <w:pStyle w:val="Heading2"/>
        <w:rPr>
          <w:rFonts w:ascii="Open Sans" w:hAnsi="Open Sans" w:cs="Open Sans"/>
          <w:b/>
          <w:bCs/>
          <w:lang w:bidi="fa-IR"/>
        </w:rPr>
      </w:pPr>
      <w:bookmarkStart w:id="33" w:name="_Toc183192946"/>
      <w:r w:rsidRPr="00527AE2">
        <w:rPr>
          <w:rFonts w:ascii="Open Sans" w:hAnsi="Open Sans" w:cs="Open Sans"/>
          <w:b/>
          <w:bCs/>
          <w:lang w:bidi="fa-IR"/>
        </w:rPr>
        <w:lastRenderedPageBreak/>
        <w:t>Analysis of the Results:</w:t>
      </w:r>
      <w:bookmarkEnd w:id="33"/>
    </w:p>
    <w:p w14:paraId="3326153C" w14:textId="77777777" w:rsidR="00282EF2" w:rsidRPr="00527AE2" w:rsidRDefault="00282EF2" w:rsidP="00D773F6">
      <w:pPr>
        <w:rPr>
          <w:rFonts w:ascii="Open Sans" w:hAnsi="Open Sans" w:cs="Open Sans"/>
          <w:b/>
          <w:bCs/>
          <w:lang w:bidi="fa-IR"/>
        </w:rPr>
      </w:pPr>
      <w:r w:rsidRPr="00527AE2">
        <w:rPr>
          <w:rFonts w:ascii="Open Sans" w:hAnsi="Open Sans" w:cs="Open Sans"/>
          <w:b/>
          <w:bCs/>
          <w:lang w:bidi="fa-IR"/>
        </w:rPr>
        <w:t>1. Kernel: Linear</w:t>
      </w:r>
    </w:p>
    <w:p w14:paraId="57095AAA" w14:textId="77777777" w:rsidR="00282EF2" w:rsidRPr="00527AE2" w:rsidRDefault="00282EF2" w:rsidP="00D773F6">
      <w:pPr>
        <w:rPr>
          <w:rFonts w:ascii="Open Sans" w:hAnsi="Open Sans" w:cs="Open Sans"/>
          <w:lang w:bidi="fa-IR"/>
        </w:rPr>
      </w:pPr>
      <w:r w:rsidRPr="00527AE2">
        <w:rPr>
          <w:rFonts w:ascii="Open Sans" w:hAnsi="Open Sans" w:cs="Open Sans"/>
          <w:lang w:bidi="fa-IR"/>
        </w:rPr>
        <w:t>The linear kernel performs well with a balanced precision and recall. However, it struggles to recall Class 1 instances, leading to slightly lower performance in that class.</w:t>
      </w:r>
    </w:p>
    <w:p w14:paraId="1CE80A9F" w14:textId="77777777" w:rsidR="00282EF2" w:rsidRPr="00527AE2" w:rsidRDefault="00282EF2" w:rsidP="00D773F6">
      <w:pPr>
        <w:rPr>
          <w:rFonts w:ascii="Open Sans" w:hAnsi="Open Sans" w:cs="Open Sans"/>
          <w:b/>
          <w:bCs/>
          <w:lang w:bidi="fa-IR"/>
        </w:rPr>
      </w:pPr>
      <w:r w:rsidRPr="00527AE2">
        <w:rPr>
          <w:rFonts w:ascii="Open Sans" w:hAnsi="Open Sans" w:cs="Open Sans"/>
          <w:b/>
          <w:bCs/>
          <w:lang w:bidi="fa-IR"/>
        </w:rPr>
        <w:t>2. Kernel: RBF (Radial Basis Function)</w:t>
      </w:r>
    </w:p>
    <w:p w14:paraId="0CEC2798" w14:textId="77777777" w:rsidR="00282EF2" w:rsidRPr="00527AE2" w:rsidRDefault="00282EF2" w:rsidP="00D773F6">
      <w:pPr>
        <w:rPr>
          <w:rFonts w:ascii="Open Sans" w:hAnsi="Open Sans" w:cs="Open Sans"/>
          <w:b/>
          <w:bCs/>
          <w:lang w:bidi="fa-IR"/>
        </w:rPr>
      </w:pPr>
      <w:r w:rsidRPr="00527AE2">
        <w:rPr>
          <w:rFonts w:ascii="Open Sans" w:hAnsi="Open Sans" w:cs="Open Sans"/>
          <w:lang w:bidi="fa-IR"/>
        </w:rPr>
        <w:t>The RBF kernel provides better precision for Class 1 compared to the linear kernel and achieves the highest overall accuracy (~82.18%). However, the recall for Class 1 remains the same as with the linear kernel (72%).</w:t>
      </w:r>
    </w:p>
    <w:p w14:paraId="5AB79DAD" w14:textId="77777777" w:rsidR="00282EF2" w:rsidRPr="00527AE2" w:rsidRDefault="00282EF2" w:rsidP="00D773F6">
      <w:pPr>
        <w:rPr>
          <w:rFonts w:ascii="Open Sans" w:hAnsi="Open Sans" w:cs="Open Sans"/>
          <w:lang w:bidi="fa-IR"/>
        </w:rPr>
      </w:pPr>
    </w:p>
    <w:p w14:paraId="5128DD2C" w14:textId="77777777" w:rsidR="00282EF2" w:rsidRPr="00527AE2" w:rsidRDefault="00282EF2" w:rsidP="00D773F6">
      <w:pPr>
        <w:rPr>
          <w:rFonts w:ascii="Open Sans" w:hAnsi="Open Sans" w:cs="Open Sans"/>
          <w:b/>
          <w:bCs/>
          <w:lang w:bidi="fa-IR"/>
        </w:rPr>
      </w:pPr>
      <w:r w:rsidRPr="00527AE2">
        <w:rPr>
          <w:rFonts w:ascii="Open Sans" w:hAnsi="Open Sans" w:cs="Open Sans"/>
          <w:b/>
          <w:bCs/>
          <w:lang w:bidi="fa-IR"/>
        </w:rPr>
        <w:t>3. Kernel: Polynomial (Poly)</w:t>
      </w:r>
    </w:p>
    <w:p w14:paraId="27B9CD55" w14:textId="77777777" w:rsidR="00282EF2" w:rsidRPr="00527AE2" w:rsidRDefault="00282EF2" w:rsidP="00D773F6">
      <w:pPr>
        <w:rPr>
          <w:rFonts w:ascii="Open Sans" w:hAnsi="Open Sans" w:cs="Open Sans"/>
          <w:lang w:bidi="fa-IR"/>
        </w:rPr>
      </w:pPr>
      <w:r w:rsidRPr="00527AE2">
        <w:rPr>
          <w:rFonts w:ascii="Open Sans" w:hAnsi="Open Sans" w:cs="Open Sans"/>
          <w:lang w:bidi="fa-IR"/>
        </w:rPr>
        <w:t>The polynomial kernel significantly improves the precision for Class 1 (92%), but at the cost of recall, which drops to 58%. This indicates the model is highly confident but fails to generalise well for Class 1 instances. The overall accuracy drops slightly compared to the RBF kernel.</w:t>
      </w:r>
    </w:p>
    <w:p w14:paraId="1E070262" w14:textId="77777777" w:rsidR="00282EF2" w:rsidRPr="00527AE2" w:rsidRDefault="00282EF2" w:rsidP="00D773F6">
      <w:pPr>
        <w:rPr>
          <w:rFonts w:ascii="Open Sans" w:hAnsi="Open Sans" w:cs="Open Sans"/>
          <w:lang w:bidi="fa-IR"/>
        </w:rPr>
      </w:pPr>
    </w:p>
    <w:p w14:paraId="0DF32E8A" w14:textId="77777777" w:rsidR="006051F8" w:rsidRPr="00527AE2" w:rsidRDefault="006051F8" w:rsidP="00C75662">
      <w:pPr>
        <w:pStyle w:val="Heading1"/>
        <w:rPr>
          <w:rFonts w:ascii="Open Sans" w:hAnsi="Open Sans" w:cs="Open Sans"/>
          <w:b/>
          <w:bCs/>
          <w:lang w:bidi="fa-IR"/>
        </w:rPr>
      </w:pPr>
      <w:bookmarkStart w:id="34" w:name="_Toc183192947"/>
      <w:r w:rsidRPr="00527AE2">
        <w:rPr>
          <w:rFonts w:ascii="Open Sans" w:hAnsi="Open Sans" w:cs="Open Sans"/>
          <w:b/>
          <w:bCs/>
          <w:lang w:bidi="fa-IR"/>
        </w:rPr>
        <w:t>Naive Bayes</w:t>
      </w:r>
      <w:bookmarkEnd w:id="34"/>
    </w:p>
    <w:p w14:paraId="454D1BCE" w14:textId="77777777" w:rsidR="006051F8" w:rsidRPr="00527AE2" w:rsidRDefault="006051F8" w:rsidP="00D773F6">
      <w:pPr>
        <w:rPr>
          <w:rFonts w:ascii="Open Sans" w:hAnsi="Open Sans" w:cs="Open Sans"/>
          <w:lang w:bidi="fa-IR"/>
        </w:rPr>
      </w:pPr>
      <w:r w:rsidRPr="00527AE2">
        <w:rPr>
          <w:rFonts w:ascii="Open Sans" w:hAnsi="Open Sans" w:cs="Open Sans"/>
          <w:lang w:bidi="fa-IR"/>
        </w:rPr>
        <w:t>Naive Bayes is a probabilistic algorithm that applies Bayes' Theorem to classify data points. It calculates the likelihood of a data point belonging to each class and assigns it to the class with the highest probability. The algorithm assumes all features are independent, which simplifies computation but may not always hold true in practice.</w:t>
      </w:r>
    </w:p>
    <w:p w14:paraId="3A30861A" w14:textId="77777777" w:rsidR="006051F8" w:rsidRPr="00527AE2" w:rsidRDefault="006051F8" w:rsidP="00D773F6">
      <w:pPr>
        <w:rPr>
          <w:rFonts w:ascii="Open Sans" w:hAnsi="Open Sans" w:cs="Open Sans"/>
          <w:lang w:bidi="fa-IR"/>
        </w:rPr>
      </w:pPr>
      <w:r w:rsidRPr="00527AE2">
        <w:rPr>
          <w:rFonts w:ascii="Open Sans" w:hAnsi="Open Sans" w:cs="Open Sans"/>
          <w:lang w:bidi="fa-IR"/>
        </w:rPr>
        <w:t>Despite this assumption, Naive Bayes often performs well, particularly in scenarios involving text or categorical data, such as spam email detection or sentiment analysis. Its simplicity and speed make it a popular choice for large datasets.</w:t>
      </w:r>
    </w:p>
    <w:p w14:paraId="72956C3C" w14:textId="77777777" w:rsidR="006051F8" w:rsidRPr="00527AE2" w:rsidRDefault="006051F8" w:rsidP="00D773F6">
      <w:pPr>
        <w:rPr>
          <w:rFonts w:ascii="Open Sans" w:hAnsi="Open Sans" w:cs="Open Sans"/>
          <w:lang w:bidi="fa-IR"/>
        </w:rPr>
      </w:pPr>
      <w:bookmarkStart w:id="35" w:name="_Toc183192948"/>
      <w:r w:rsidRPr="00527AE2">
        <w:rPr>
          <w:rStyle w:val="Heading2Char"/>
          <w:rFonts w:ascii="Open Sans" w:hAnsi="Open Sans" w:cs="Open Sans"/>
          <w:b/>
          <w:bCs/>
        </w:rPr>
        <w:t>Steps</w:t>
      </w:r>
      <w:bookmarkEnd w:id="35"/>
      <w:r w:rsidRPr="00527AE2">
        <w:rPr>
          <w:rFonts w:ascii="Open Sans" w:hAnsi="Open Sans" w:cs="Open Sans"/>
          <w:lang w:bidi="fa-IR"/>
        </w:rPr>
        <w:t>:</w:t>
      </w:r>
    </w:p>
    <w:p w14:paraId="69661D00" w14:textId="77777777" w:rsidR="006051F8" w:rsidRPr="00527AE2" w:rsidRDefault="006051F8" w:rsidP="00D773F6">
      <w:pPr>
        <w:pStyle w:val="ListParagraph"/>
        <w:numPr>
          <w:ilvl w:val="0"/>
          <w:numId w:val="14"/>
        </w:numPr>
        <w:rPr>
          <w:rFonts w:ascii="Open Sans" w:hAnsi="Open Sans" w:cs="Open Sans"/>
          <w:lang w:bidi="fa-IR"/>
        </w:rPr>
      </w:pPr>
      <w:r w:rsidRPr="00527AE2">
        <w:rPr>
          <w:rFonts w:ascii="Open Sans" w:hAnsi="Open Sans" w:cs="Open Sans"/>
          <w:lang w:bidi="fa-IR"/>
        </w:rPr>
        <w:t>Uses the GaussianNB implementation for classification.</w:t>
      </w:r>
    </w:p>
    <w:p w14:paraId="0D7375B9" w14:textId="77777777" w:rsidR="00423281" w:rsidRPr="00527AE2" w:rsidRDefault="006051F8" w:rsidP="00D773F6">
      <w:pPr>
        <w:pStyle w:val="ListParagraph"/>
        <w:numPr>
          <w:ilvl w:val="0"/>
          <w:numId w:val="14"/>
        </w:numPr>
        <w:rPr>
          <w:rFonts w:ascii="Open Sans" w:hAnsi="Open Sans" w:cs="Open Sans"/>
          <w:lang w:bidi="fa-IR"/>
        </w:rPr>
      </w:pPr>
      <w:r w:rsidRPr="00527AE2">
        <w:rPr>
          <w:rFonts w:ascii="Open Sans" w:hAnsi="Open Sans" w:cs="Open Sans"/>
          <w:lang w:bidi="fa-IR"/>
        </w:rPr>
        <w:t>Outputs a single classification report and accuracy score.</w:t>
      </w:r>
    </w:p>
    <w:p w14:paraId="21780330" w14:textId="77777777" w:rsidR="00423281" w:rsidRPr="00527AE2" w:rsidRDefault="00423281" w:rsidP="00D773F6">
      <w:pPr>
        <w:rPr>
          <w:rFonts w:ascii="Open Sans" w:hAnsi="Open Sans" w:cs="Open Sans"/>
          <w:rtl/>
          <w:lang w:bidi="fa-IR"/>
        </w:rPr>
      </w:pPr>
      <w:r w:rsidRPr="00527AE2">
        <w:rPr>
          <w:rFonts w:ascii="Open Sans" w:hAnsi="Open Sans" w:cs="Open Sans"/>
          <w:lang w:bidi="fa-IR"/>
        </w:rPr>
        <w:t>Code:</w:t>
      </w:r>
    </w:p>
    <w:p w14:paraId="141F1F22" w14:textId="77777777" w:rsidR="00423281" w:rsidRPr="00527AE2" w:rsidRDefault="00423281" w:rsidP="00D773F6">
      <w:pPr>
        <w:jc w:val="center"/>
        <w:rPr>
          <w:rFonts w:ascii="Open Sans" w:hAnsi="Open Sans" w:cs="Open Sans"/>
          <w:lang w:bidi="fa-IR"/>
        </w:rPr>
      </w:pPr>
      <w:r w:rsidRPr="00527AE2">
        <w:rPr>
          <w:rFonts w:ascii="Open Sans" w:hAnsi="Open Sans" w:cs="Open Sans"/>
          <w:noProof/>
          <w:lang w:bidi="fa-IR"/>
        </w:rPr>
        <w:lastRenderedPageBreak/>
        <w:drawing>
          <wp:inline distT="0" distB="0" distL="0" distR="0" wp14:anchorId="50B4CF80" wp14:editId="43894947">
            <wp:extent cx="4358388" cy="1836751"/>
            <wp:effectExtent l="0" t="0" r="4445" b="0"/>
            <wp:docPr id="203511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19953" name=""/>
                    <pic:cNvPicPr/>
                  </pic:nvPicPr>
                  <pic:blipFill>
                    <a:blip r:embed="rId29"/>
                    <a:stretch>
                      <a:fillRect/>
                    </a:stretch>
                  </pic:blipFill>
                  <pic:spPr>
                    <a:xfrm>
                      <a:off x="0" y="0"/>
                      <a:ext cx="4364426" cy="1839295"/>
                    </a:xfrm>
                    <a:prstGeom prst="rect">
                      <a:avLst/>
                    </a:prstGeom>
                  </pic:spPr>
                </pic:pic>
              </a:graphicData>
            </a:graphic>
          </wp:inline>
        </w:drawing>
      </w:r>
    </w:p>
    <w:p w14:paraId="08FA14E6" w14:textId="77777777" w:rsidR="00423281" w:rsidRPr="00527AE2" w:rsidRDefault="00423281" w:rsidP="00D773F6">
      <w:pPr>
        <w:rPr>
          <w:rFonts w:ascii="Open Sans" w:hAnsi="Open Sans" w:cs="Open Sans"/>
          <w:lang w:bidi="fa-IR"/>
        </w:rPr>
      </w:pPr>
    </w:p>
    <w:p w14:paraId="7D008235" w14:textId="77777777" w:rsidR="00423281" w:rsidRPr="00527AE2" w:rsidRDefault="00423281" w:rsidP="00D773F6">
      <w:pPr>
        <w:rPr>
          <w:rFonts w:ascii="Open Sans" w:hAnsi="Open Sans" w:cs="Open Sans"/>
          <w:lang w:bidi="fa-IR"/>
        </w:rPr>
      </w:pPr>
      <w:r w:rsidRPr="00527AE2">
        <w:rPr>
          <w:rFonts w:ascii="Open Sans" w:hAnsi="Open Sans" w:cs="Open Sans"/>
          <w:lang w:bidi="fa-IR"/>
        </w:rPr>
        <w:t>Result:</w:t>
      </w:r>
    </w:p>
    <w:p w14:paraId="17903679" w14:textId="77777777" w:rsidR="00423281" w:rsidRPr="00527AE2" w:rsidRDefault="00423281" w:rsidP="00D773F6">
      <w:pPr>
        <w:jc w:val="center"/>
        <w:rPr>
          <w:rFonts w:ascii="Open Sans" w:hAnsi="Open Sans" w:cs="Open Sans"/>
          <w:lang w:bidi="fa-IR"/>
        </w:rPr>
      </w:pPr>
      <w:r w:rsidRPr="00527AE2">
        <w:rPr>
          <w:rFonts w:ascii="Open Sans" w:hAnsi="Open Sans" w:cs="Open Sans"/>
          <w:noProof/>
          <w:lang w:bidi="fa-IR"/>
        </w:rPr>
        <w:drawing>
          <wp:inline distT="0" distB="0" distL="0" distR="0" wp14:anchorId="04CCF23A" wp14:editId="45754ED9">
            <wp:extent cx="4426474" cy="1623320"/>
            <wp:effectExtent l="0" t="0" r="0" b="0"/>
            <wp:docPr id="62069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96051" name=""/>
                    <pic:cNvPicPr/>
                  </pic:nvPicPr>
                  <pic:blipFill>
                    <a:blip r:embed="rId30"/>
                    <a:stretch>
                      <a:fillRect/>
                    </a:stretch>
                  </pic:blipFill>
                  <pic:spPr>
                    <a:xfrm>
                      <a:off x="0" y="0"/>
                      <a:ext cx="4439917" cy="1628250"/>
                    </a:xfrm>
                    <a:prstGeom prst="rect">
                      <a:avLst/>
                    </a:prstGeom>
                  </pic:spPr>
                </pic:pic>
              </a:graphicData>
            </a:graphic>
          </wp:inline>
        </w:drawing>
      </w:r>
    </w:p>
    <w:p w14:paraId="12868651" w14:textId="77777777" w:rsidR="00BC2009" w:rsidRPr="00527AE2" w:rsidRDefault="00BC2009" w:rsidP="00D773F6">
      <w:pPr>
        <w:rPr>
          <w:rFonts w:ascii="Open Sans" w:hAnsi="Open Sans" w:cs="Open Sans"/>
          <w:lang w:bidi="fa-IR"/>
        </w:rPr>
      </w:pPr>
    </w:p>
    <w:p w14:paraId="4DDB9A68" w14:textId="77777777" w:rsidR="00DE0BD6" w:rsidRPr="00527AE2" w:rsidRDefault="00DE0BD6" w:rsidP="00C75662">
      <w:pPr>
        <w:pStyle w:val="Heading2"/>
        <w:rPr>
          <w:rFonts w:ascii="Open Sans" w:hAnsi="Open Sans" w:cs="Open Sans"/>
          <w:b/>
          <w:bCs/>
          <w:lang w:bidi="fa-IR"/>
        </w:rPr>
      </w:pPr>
      <w:bookmarkStart w:id="36" w:name="_Toc183192949"/>
      <w:r w:rsidRPr="00527AE2">
        <w:rPr>
          <w:rFonts w:ascii="Open Sans" w:hAnsi="Open Sans" w:cs="Open Sans"/>
          <w:b/>
          <w:bCs/>
          <w:lang w:bidi="fa-IR"/>
        </w:rPr>
        <w:t>Analysis of Naive Bayes Results:</w:t>
      </w:r>
      <w:bookmarkEnd w:id="36"/>
    </w:p>
    <w:p w14:paraId="7CBF5E78" w14:textId="77777777" w:rsidR="00DE0BD6" w:rsidRPr="00527AE2" w:rsidRDefault="00DE0BD6" w:rsidP="00D773F6">
      <w:pPr>
        <w:rPr>
          <w:rFonts w:ascii="Open Sans" w:hAnsi="Open Sans" w:cs="Open Sans"/>
          <w:b/>
          <w:bCs/>
          <w:lang w:bidi="fa-IR"/>
        </w:rPr>
      </w:pPr>
      <w:r w:rsidRPr="00527AE2">
        <w:rPr>
          <w:rFonts w:ascii="Open Sans" w:hAnsi="Open Sans" w:cs="Open Sans"/>
          <w:b/>
          <w:bCs/>
          <w:lang w:bidi="fa-IR"/>
        </w:rPr>
        <w:t>1. Class 0 Performance:</w:t>
      </w:r>
    </w:p>
    <w:p w14:paraId="549827DD" w14:textId="77777777" w:rsidR="00DE0BD6" w:rsidRPr="00527AE2" w:rsidRDefault="00DE0BD6" w:rsidP="00D773F6">
      <w:pPr>
        <w:rPr>
          <w:rFonts w:ascii="Open Sans" w:hAnsi="Open Sans" w:cs="Open Sans"/>
          <w:lang w:bidi="fa-IR"/>
        </w:rPr>
      </w:pPr>
      <w:r w:rsidRPr="00527AE2">
        <w:rPr>
          <w:rFonts w:ascii="Open Sans" w:hAnsi="Open Sans" w:cs="Open Sans"/>
          <w:lang w:bidi="fa-IR"/>
        </w:rPr>
        <w:t>The model excels in identifying Class 0 instances, with high recall indicating that it correctly predicts the majority of them.</w:t>
      </w:r>
    </w:p>
    <w:p w14:paraId="6C3E364E" w14:textId="77777777" w:rsidR="00DE0BD6" w:rsidRPr="00527AE2" w:rsidRDefault="00DE0BD6" w:rsidP="00D773F6">
      <w:pPr>
        <w:rPr>
          <w:rFonts w:ascii="Open Sans" w:hAnsi="Open Sans" w:cs="Open Sans"/>
          <w:b/>
          <w:bCs/>
          <w:lang w:bidi="fa-IR"/>
        </w:rPr>
      </w:pPr>
      <w:r w:rsidRPr="00527AE2">
        <w:rPr>
          <w:rFonts w:ascii="Open Sans" w:hAnsi="Open Sans" w:cs="Open Sans"/>
          <w:b/>
          <w:bCs/>
          <w:lang w:bidi="fa-IR"/>
        </w:rPr>
        <w:t>2. Class 1 Performance:</w:t>
      </w:r>
    </w:p>
    <w:p w14:paraId="29B63331" w14:textId="77777777" w:rsidR="00DE0BD6" w:rsidRPr="00527AE2" w:rsidRDefault="00DE0BD6" w:rsidP="00D773F6">
      <w:pPr>
        <w:rPr>
          <w:rFonts w:ascii="Open Sans" w:hAnsi="Open Sans" w:cs="Open Sans"/>
          <w:lang w:bidi="fa-IR"/>
        </w:rPr>
      </w:pPr>
      <w:r w:rsidRPr="00527AE2">
        <w:rPr>
          <w:rFonts w:ascii="Open Sans" w:hAnsi="Open Sans" w:cs="Open Sans"/>
          <w:lang w:bidi="fa-IR"/>
        </w:rPr>
        <w:t>While precision for Class 1 is high, the recall is significantly lower. This indicates that the model struggles to correctly classify a large portion of actual Class 1 instances.</w:t>
      </w:r>
    </w:p>
    <w:p w14:paraId="4DD6A528" w14:textId="77777777" w:rsidR="00F1010D" w:rsidRPr="00527AE2" w:rsidRDefault="00F1010D" w:rsidP="00D773F6">
      <w:pPr>
        <w:rPr>
          <w:rFonts w:ascii="Open Sans" w:hAnsi="Open Sans" w:cs="Open Sans"/>
          <w:b/>
          <w:bCs/>
          <w:color w:val="4472C4" w:themeColor="accent1"/>
          <w:lang w:bidi="fa-IR"/>
        </w:rPr>
      </w:pPr>
    </w:p>
    <w:p w14:paraId="3E8ADEE0" w14:textId="77777777" w:rsidR="00F1010D" w:rsidRPr="00527AE2" w:rsidRDefault="00F1010D" w:rsidP="00D773F6">
      <w:pPr>
        <w:rPr>
          <w:rFonts w:ascii="Open Sans" w:hAnsi="Open Sans" w:cs="Open Sans"/>
          <w:b/>
          <w:bCs/>
          <w:color w:val="4472C4" w:themeColor="accent1"/>
          <w:lang w:bidi="fa-IR"/>
        </w:rPr>
      </w:pPr>
    </w:p>
    <w:p w14:paraId="70950E10" w14:textId="77777777" w:rsidR="00F1010D" w:rsidRPr="00527AE2" w:rsidRDefault="00F1010D" w:rsidP="00D773F6">
      <w:pPr>
        <w:rPr>
          <w:rFonts w:ascii="Open Sans" w:hAnsi="Open Sans" w:cs="Open Sans"/>
          <w:b/>
          <w:bCs/>
          <w:color w:val="4472C4" w:themeColor="accent1"/>
          <w:lang w:bidi="fa-IR"/>
        </w:rPr>
      </w:pPr>
    </w:p>
    <w:p w14:paraId="21498216" w14:textId="77777777" w:rsidR="00F1010D" w:rsidRPr="00527AE2" w:rsidRDefault="00F1010D" w:rsidP="00D773F6">
      <w:pPr>
        <w:rPr>
          <w:rFonts w:ascii="Open Sans" w:hAnsi="Open Sans" w:cs="Open Sans"/>
          <w:b/>
          <w:bCs/>
          <w:color w:val="4472C4" w:themeColor="accent1"/>
          <w:lang w:bidi="fa-IR"/>
        </w:rPr>
      </w:pPr>
    </w:p>
    <w:p w14:paraId="1C104CA7" w14:textId="77777777" w:rsidR="00F1010D" w:rsidRPr="00527AE2" w:rsidRDefault="00F1010D" w:rsidP="00D773F6">
      <w:pPr>
        <w:rPr>
          <w:rFonts w:ascii="Open Sans" w:hAnsi="Open Sans" w:cs="Open Sans"/>
          <w:b/>
          <w:bCs/>
          <w:color w:val="4472C4" w:themeColor="accent1"/>
          <w:lang w:bidi="fa-IR"/>
        </w:rPr>
      </w:pPr>
    </w:p>
    <w:p w14:paraId="38596129" w14:textId="77777777" w:rsidR="00C75662" w:rsidRPr="00527AE2" w:rsidRDefault="00C75662" w:rsidP="00D773F6">
      <w:pPr>
        <w:rPr>
          <w:rFonts w:ascii="Open Sans" w:hAnsi="Open Sans" w:cs="Open Sans"/>
          <w:b/>
          <w:bCs/>
          <w:color w:val="4472C4" w:themeColor="accent1"/>
          <w:lang w:bidi="fa-IR"/>
        </w:rPr>
      </w:pPr>
    </w:p>
    <w:p w14:paraId="57F1281A" w14:textId="77777777" w:rsidR="00DE0BD6" w:rsidRPr="00527AE2" w:rsidRDefault="00BC2009" w:rsidP="00C75662">
      <w:pPr>
        <w:pStyle w:val="Heading1"/>
        <w:rPr>
          <w:rFonts w:ascii="Open Sans" w:hAnsi="Open Sans" w:cs="Open Sans"/>
          <w:b/>
          <w:bCs/>
          <w:lang w:bidi="fa-IR"/>
        </w:rPr>
      </w:pPr>
      <w:bookmarkStart w:id="37" w:name="_Toc183192950"/>
      <w:r w:rsidRPr="00527AE2">
        <w:rPr>
          <w:rFonts w:ascii="Open Sans" w:hAnsi="Open Sans" w:cs="Open Sans"/>
          <w:b/>
          <w:bCs/>
          <w:lang w:bidi="fa-IR"/>
        </w:rPr>
        <w:lastRenderedPageBreak/>
        <w:t>Comparing the Algorithms</w:t>
      </w:r>
      <w:bookmarkEnd w:id="37"/>
    </w:p>
    <w:tbl>
      <w:tblPr>
        <w:tblStyle w:val="TableGridLight"/>
        <w:tblW w:w="0" w:type="auto"/>
        <w:tblLayout w:type="fixed"/>
        <w:tblLook w:val="04A0" w:firstRow="1" w:lastRow="0" w:firstColumn="1" w:lastColumn="0" w:noHBand="0" w:noVBand="1"/>
      </w:tblPr>
      <w:tblGrid>
        <w:gridCol w:w="1255"/>
        <w:gridCol w:w="990"/>
        <w:gridCol w:w="1170"/>
        <w:gridCol w:w="990"/>
        <w:gridCol w:w="1007"/>
        <w:gridCol w:w="1153"/>
        <w:gridCol w:w="1350"/>
        <w:gridCol w:w="1435"/>
      </w:tblGrid>
      <w:tr w:rsidR="00DE0BD6" w:rsidRPr="00527AE2" w14:paraId="6180DAEA" w14:textId="77777777" w:rsidTr="00F1010D">
        <w:tc>
          <w:tcPr>
            <w:tcW w:w="1255" w:type="dxa"/>
            <w:hideMark/>
          </w:tcPr>
          <w:p w14:paraId="599C4EDA"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Algorithm</w:t>
            </w:r>
          </w:p>
        </w:tc>
        <w:tc>
          <w:tcPr>
            <w:tcW w:w="990" w:type="dxa"/>
            <w:hideMark/>
          </w:tcPr>
          <w:p w14:paraId="5C89E021"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Variation</w:t>
            </w:r>
          </w:p>
        </w:tc>
        <w:tc>
          <w:tcPr>
            <w:tcW w:w="1170" w:type="dxa"/>
            <w:hideMark/>
          </w:tcPr>
          <w:p w14:paraId="30683126"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Accuracy</w:t>
            </w:r>
          </w:p>
        </w:tc>
        <w:tc>
          <w:tcPr>
            <w:tcW w:w="990" w:type="dxa"/>
            <w:hideMark/>
          </w:tcPr>
          <w:p w14:paraId="28324C82"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Precision (Class 0 / 1)</w:t>
            </w:r>
          </w:p>
        </w:tc>
        <w:tc>
          <w:tcPr>
            <w:tcW w:w="1007" w:type="dxa"/>
            <w:hideMark/>
          </w:tcPr>
          <w:p w14:paraId="2CADD891"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Recall (Class 0 / 1)</w:t>
            </w:r>
          </w:p>
        </w:tc>
        <w:tc>
          <w:tcPr>
            <w:tcW w:w="1153" w:type="dxa"/>
            <w:hideMark/>
          </w:tcPr>
          <w:p w14:paraId="2459F524"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F1-Score (Class 0 / 1)</w:t>
            </w:r>
          </w:p>
        </w:tc>
        <w:tc>
          <w:tcPr>
            <w:tcW w:w="1350" w:type="dxa"/>
            <w:hideMark/>
          </w:tcPr>
          <w:p w14:paraId="2A1E1DFA"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Strengths</w:t>
            </w:r>
          </w:p>
        </w:tc>
        <w:tc>
          <w:tcPr>
            <w:tcW w:w="1435" w:type="dxa"/>
            <w:hideMark/>
          </w:tcPr>
          <w:p w14:paraId="6070C6A0"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Weaknesses</w:t>
            </w:r>
          </w:p>
        </w:tc>
      </w:tr>
      <w:tr w:rsidR="00DE0BD6" w:rsidRPr="00527AE2" w14:paraId="7859AF3D" w14:textId="77777777" w:rsidTr="00F1010D">
        <w:tc>
          <w:tcPr>
            <w:tcW w:w="1255" w:type="dxa"/>
            <w:hideMark/>
          </w:tcPr>
          <w:p w14:paraId="275B2757"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KNN</w:t>
            </w:r>
          </w:p>
        </w:tc>
        <w:tc>
          <w:tcPr>
            <w:tcW w:w="990" w:type="dxa"/>
            <w:hideMark/>
          </w:tcPr>
          <w:p w14:paraId="6F00F065"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k = 3</w:t>
            </w:r>
          </w:p>
        </w:tc>
        <w:tc>
          <w:tcPr>
            <w:tcW w:w="1170" w:type="dxa"/>
            <w:hideMark/>
          </w:tcPr>
          <w:p w14:paraId="121350F3"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78.87%</w:t>
            </w:r>
          </w:p>
        </w:tc>
        <w:tc>
          <w:tcPr>
            <w:tcW w:w="990" w:type="dxa"/>
            <w:hideMark/>
          </w:tcPr>
          <w:p w14:paraId="0A15304E"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80% / 78%</w:t>
            </w:r>
          </w:p>
        </w:tc>
        <w:tc>
          <w:tcPr>
            <w:tcW w:w="1007" w:type="dxa"/>
            <w:hideMark/>
          </w:tcPr>
          <w:p w14:paraId="69EAD263"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86% / 68%</w:t>
            </w:r>
          </w:p>
        </w:tc>
        <w:tc>
          <w:tcPr>
            <w:tcW w:w="1153" w:type="dxa"/>
            <w:hideMark/>
          </w:tcPr>
          <w:p w14:paraId="709606B0"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83% / 73%</w:t>
            </w:r>
          </w:p>
        </w:tc>
        <w:tc>
          <w:tcPr>
            <w:tcW w:w="1350" w:type="dxa"/>
            <w:hideMark/>
          </w:tcPr>
          <w:p w14:paraId="468B8F43"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High recall for Class 0.</w:t>
            </w:r>
          </w:p>
        </w:tc>
        <w:tc>
          <w:tcPr>
            <w:tcW w:w="1435" w:type="dxa"/>
            <w:hideMark/>
          </w:tcPr>
          <w:p w14:paraId="7303EAF5"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Struggles with recall for Class 1.</w:t>
            </w:r>
          </w:p>
        </w:tc>
      </w:tr>
      <w:tr w:rsidR="00DE0BD6" w:rsidRPr="00527AE2" w14:paraId="3B97688C" w14:textId="77777777" w:rsidTr="00F1010D">
        <w:tc>
          <w:tcPr>
            <w:tcW w:w="1255" w:type="dxa"/>
            <w:hideMark/>
          </w:tcPr>
          <w:p w14:paraId="23A4A947" w14:textId="77777777" w:rsidR="00DE0BD6" w:rsidRPr="00527AE2" w:rsidRDefault="00DE0BD6" w:rsidP="00D773F6">
            <w:pPr>
              <w:spacing w:after="160" w:line="259" w:lineRule="auto"/>
              <w:rPr>
                <w:rFonts w:ascii="Open Sans" w:hAnsi="Open Sans" w:cs="Open Sans"/>
                <w:lang w:bidi="fa-IR"/>
              </w:rPr>
            </w:pPr>
          </w:p>
        </w:tc>
        <w:tc>
          <w:tcPr>
            <w:tcW w:w="990" w:type="dxa"/>
            <w:hideMark/>
          </w:tcPr>
          <w:p w14:paraId="7EFED4D7"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k = 5</w:t>
            </w:r>
          </w:p>
        </w:tc>
        <w:tc>
          <w:tcPr>
            <w:tcW w:w="1170" w:type="dxa"/>
            <w:hideMark/>
          </w:tcPr>
          <w:p w14:paraId="11384A53"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80.82%</w:t>
            </w:r>
          </w:p>
        </w:tc>
        <w:tc>
          <w:tcPr>
            <w:tcW w:w="990" w:type="dxa"/>
            <w:hideMark/>
          </w:tcPr>
          <w:p w14:paraId="3787FC56"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81% / 80%</w:t>
            </w:r>
          </w:p>
        </w:tc>
        <w:tc>
          <w:tcPr>
            <w:tcW w:w="1007" w:type="dxa"/>
            <w:hideMark/>
          </w:tcPr>
          <w:p w14:paraId="76E85332"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87% / 72%</w:t>
            </w:r>
          </w:p>
        </w:tc>
        <w:tc>
          <w:tcPr>
            <w:tcW w:w="1153" w:type="dxa"/>
            <w:hideMark/>
          </w:tcPr>
          <w:p w14:paraId="49CC8AD7"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84% / 75%</w:t>
            </w:r>
          </w:p>
        </w:tc>
        <w:tc>
          <w:tcPr>
            <w:tcW w:w="1350" w:type="dxa"/>
            <w:hideMark/>
          </w:tcPr>
          <w:p w14:paraId="46F746AD"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Balanced performance; good precision.</w:t>
            </w:r>
          </w:p>
        </w:tc>
        <w:tc>
          <w:tcPr>
            <w:tcW w:w="1435" w:type="dxa"/>
            <w:hideMark/>
          </w:tcPr>
          <w:p w14:paraId="175F3C42"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Slightly lower recall for Class 1.</w:t>
            </w:r>
          </w:p>
        </w:tc>
      </w:tr>
      <w:tr w:rsidR="00DE0BD6" w:rsidRPr="00527AE2" w14:paraId="56541EF1" w14:textId="77777777" w:rsidTr="00F1010D">
        <w:tc>
          <w:tcPr>
            <w:tcW w:w="1255" w:type="dxa"/>
            <w:hideMark/>
          </w:tcPr>
          <w:p w14:paraId="3A92A205" w14:textId="77777777" w:rsidR="00DE0BD6" w:rsidRPr="00527AE2" w:rsidRDefault="00DE0BD6" w:rsidP="00D773F6">
            <w:pPr>
              <w:spacing w:after="160" w:line="259" w:lineRule="auto"/>
              <w:rPr>
                <w:rFonts w:ascii="Open Sans" w:hAnsi="Open Sans" w:cs="Open Sans"/>
                <w:lang w:bidi="fa-IR"/>
              </w:rPr>
            </w:pPr>
          </w:p>
        </w:tc>
        <w:tc>
          <w:tcPr>
            <w:tcW w:w="990" w:type="dxa"/>
            <w:hideMark/>
          </w:tcPr>
          <w:p w14:paraId="265E6785"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k = 7</w:t>
            </w:r>
          </w:p>
        </w:tc>
        <w:tc>
          <w:tcPr>
            <w:tcW w:w="1170" w:type="dxa"/>
            <w:hideMark/>
          </w:tcPr>
          <w:p w14:paraId="0EB61AA8"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81.01%</w:t>
            </w:r>
          </w:p>
        </w:tc>
        <w:tc>
          <w:tcPr>
            <w:tcW w:w="990" w:type="dxa"/>
            <w:hideMark/>
          </w:tcPr>
          <w:p w14:paraId="7B29617D"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80% / 82%</w:t>
            </w:r>
          </w:p>
        </w:tc>
        <w:tc>
          <w:tcPr>
            <w:tcW w:w="1007" w:type="dxa"/>
            <w:hideMark/>
          </w:tcPr>
          <w:p w14:paraId="7D8DFD08"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90% / 69%</w:t>
            </w:r>
          </w:p>
        </w:tc>
        <w:tc>
          <w:tcPr>
            <w:tcW w:w="1153" w:type="dxa"/>
            <w:hideMark/>
          </w:tcPr>
          <w:p w14:paraId="4B31093A"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85% / 75%</w:t>
            </w:r>
          </w:p>
        </w:tc>
        <w:tc>
          <w:tcPr>
            <w:tcW w:w="1350" w:type="dxa"/>
            <w:hideMark/>
          </w:tcPr>
          <w:p w14:paraId="333BD083"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Best overall performance among KNN variations.</w:t>
            </w:r>
          </w:p>
        </w:tc>
        <w:tc>
          <w:tcPr>
            <w:tcW w:w="1435" w:type="dxa"/>
            <w:hideMark/>
          </w:tcPr>
          <w:p w14:paraId="18BAEE49"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Low recall for Class 1 compared to Class 0.</w:t>
            </w:r>
          </w:p>
        </w:tc>
      </w:tr>
      <w:tr w:rsidR="00DE0BD6" w:rsidRPr="00527AE2" w14:paraId="6FD49474" w14:textId="77777777" w:rsidTr="00F1010D">
        <w:tc>
          <w:tcPr>
            <w:tcW w:w="1255" w:type="dxa"/>
            <w:hideMark/>
          </w:tcPr>
          <w:p w14:paraId="7433D4C5"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SVM</w:t>
            </w:r>
          </w:p>
        </w:tc>
        <w:tc>
          <w:tcPr>
            <w:tcW w:w="990" w:type="dxa"/>
            <w:hideMark/>
          </w:tcPr>
          <w:p w14:paraId="037685E0"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Linear Kernel</w:t>
            </w:r>
          </w:p>
        </w:tc>
        <w:tc>
          <w:tcPr>
            <w:tcW w:w="1170" w:type="dxa"/>
            <w:hideMark/>
          </w:tcPr>
          <w:p w14:paraId="74FAA309"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80.82%</w:t>
            </w:r>
          </w:p>
        </w:tc>
        <w:tc>
          <w:tcPr>
            <w:tcW w:w="990" w:type="dxa"/>
            <w:hideMark/>
          </w:tcPr>
          <w:p w14:paraId="4E4D871B"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82% / 80%</w:t>
            </w:r>
          </w:p>
        </w:tc>
        <w:tc>
          <w:tcPr>
            <w:tcW w:w="1007" w:type="dxa"/>
            <w:hideMark/>
          </w:tcPr>
          <w:p w14:paraId="0F44F3F3"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87% / 72%</w:t>
            </w:r>
          </w:p>
        </w:tc>
        <w:tc>
          <w:tcPr>
            <w:tcW w:w="1153" w:type="dxa"/>
            <w:hideMark/>
          </w:tcPr>
          <w:p w14:paraId="634F5C49"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84% / 76%</w:t>
            </w:r>
          </w:p>
        </w:tc>
        <w:tc>
          <w:tcPr>
            <w:tcW w:w="1350" w:type="dxa"/>
            <w:hideMark/>
          </w:tcPr>
          <w:p w14:paraId="76944065"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Handles linear separable data effectively.</w:t>
            </w:r>
          </w:p>
        </w:tc>
        <w:tc>
          <w:tcPr>
            <w:tcW w:w="1435" w:type="dxa"/>
            <w:hideMark/>
          </w:tcPr>
          <w:p w14:paraId="307767C4"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Moderate recall for Class 1.</w:t>
            </w:r>
          </w:p>
        </w:tc>
      </w:tr>
      <w:tr w:rsidR="00DE0BD6" w:rsidRPr="00527AE2" w14:paraId="059B2D03" w14:textId="77777777" w:rsidTr="00F1010D">
        <w:tc>
          <w:tcPr>
            <w:tcW w:w="1255" w:type="dxa"/>
            <w:hideMark/>
          </w:tcPr>
          <w:p w14:paraId="49502691" w14:textId="77777777" w:rsidR="00DE0BD6" w:rsidRPr="00527AE2" w:rsidRDefault="00DE0BD6" w:rsidP="00D773F6">
            <w:pPr>
              <w:spacing w:after="160" w:line="259" w:lineRule="auto"/>
              <w:rPr>
                <w:rFonts w:ascii="Open Sans" w:hAnsi="Open Sans" w:cs="Open Sans"/>
                <w:lang w:bidi="fa-IR"/>
              </w:rPr>
            </w:pPr>
          </w:p>
        </w:tc>
        <w:tc>
          <w:tcPr>
            <w:tcW w:w="990" w:type="dxa"/>
            <w:hideMark/>
          </w:tcPr>
          <w:p w14:paraId="22E46F68"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RBF Kernel</w:t>
            </w:r>
          </w:p>
        </w:tc>
        <w:tc>
          <w:tcPr>
            <w:tcW w:w="1170" w:type="dxa"/>
            <w:hideMark/>
          </w:tcPr>
          <w:p w14:paraId="30929D62"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82.18%</w:t>
            </w:r>
          </w:p>
        </w:tc>
        <w:tc>
          <w:tcPr>
            <w:tcW w:w="990" w:type="dxa"/>
            <w:hideMark/>
          </w:tcPr>
          <w:p w14:paraId="03AC7FB6"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82% / 83%</w:t>
            </w:r>
          </w:p>
        </w:tc>
        <w:tc>
          <w:tcPr>
            <w:tcW w:w="1007" w:type="dxa"/>
            <w:hideMark/>
          </w:tcPr>
          <w:p w14:paraId="0BAC2B0F"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90% / 72%</w:t>
            </w:r>
          </w:p>
        </w:tc>
        <w:tc>
          <w:tcPr>
            <w:tcW w:w="1153" w:type="dxa"/>
            <w:hideMark/>
          </w:tcPr>
          <w:p w14:paraId="66FC8BEE"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86% / 77%</w:t>
            </w:r>
          </w:p>
        </w:tc>
        <w:tc>
          <w:tcPr>
            <w:tcW w:w="1350" w:type="dxa"/>
            <w:hideMark/>
          </w:tcPr>
          <w:p w14:paraId="01910D1F"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Best overall accuracy; balances precision and recall.</w:t>
            </w:r>
          </w:p>
        </w:tc>
        <w:tc>
          <w:tcPr>
            <w:tcW w:w="1435" w:type="dxa"/>
            <w:hideMark/>
          </w:tcPr>
          <w:p w14:paraId="34B101B4"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Computationally expensive for large data.</w:t>
            </w:r>
          </w:p>
        </w:tc>
      </w:tr>
      <w:tr w:rsidR="00DE0BD6" w:rsidRPr="00527AE2" w14:paraId="73B2BF5E" w14:textId="77777777" w:rsidTr="00F1010D">
        <w:tc>
          <w:tcPr>
            <w:tcW w:w="1255" w:type="dxa"/>
            <w:hideMark/>
          </w:tcPr>
          <w:p w14:paraId="2D1A8A2B" w14:textId="77777777" w:rsidR="00DE0BD6" w:rsidRPr="00527AE2" w:rsidRDefault="00DE0BD6" w:rsidP="00D773F6">
            <w:pPr>
              <w:spacing w:after="160" w:line="259" w:lineRule="auto"/>
              <w:rPr>
                <w:rFonts w:ascii="Open Sans" w:hAnsi="Open Sans" w:cs="Open Sans"/>
                <w:lang w:bidi="fa-IR"/>
              </w:rPr>
            </w:pPr>
          </w:p>
        </w:tc>
        <w:tc>
          <w:tcPr>
            <w:tcW w:w="990" w:type="dxa"/>
            <w:hideMark/>
          </w:tcPr>
          <w:p w14:paraId="6E336D0C"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Polynomial Kernel</w:t>
            </w:r>
          </w:p>
        </w:tc>
        <w:tc>
          <w:tcPr>
            <w:tcW w:w="1170" w:type="dxa"/>
            <w:hideMark/>
          </w:tcPr>
          <w:p w14:paraId="45EB4A40"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80.42%</w:t>
            </w:r>
          </w:p>
        </w:tc>
        <w:tc>
          <w:tcPr>
            <w:tcW w:w="990" w:type="dxa"/>
            <w:hideMark/>
          </w:tcPr>
          <w:p w14:paraId="6E8C563C"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76% / 92%</w:t>
            </w:r>
          </w:p>
        </w:tc>
        <w:tc>
          <w:tcPr>
            <w:tcW w:w="1007" w:type="dxa"/>
            <w:hideMark/>
          </w:tcPr>
          <w:p w14:paraId="18D52599"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96% / 58%</w:t>
            </w:r>
          </w:p>
        </w:tc>
        <w:tc>
          <w:tcPr>
            <w:tcW w:w="1153" w:type="dxa"/>
            <w:hideMark/>
          </w:tcPr>
          <w:p w14:paraId="44102457"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85% / 71%</w:t>
            </w:r>
          </w:p>
        </w:tc>
        <w:tc>
          <w:tcPr>
            <w:tcW w:w="1350" w:type="dxa"/>
            <w:hideMark/>
          </w:tcPr>
          <w:p w14:paraId="3A4EFB91"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High precision for Class 1; high recall for Class 0.</w:t>
            </w:r>
          </w:p>
        </w:tc>
        <w:tc>
          <w:tcPr>
            <w:tcW w:w="1435" w:type="dxa"/>
            <w:hideMark/>
          </w:tcPr>
          <w:p w14:paraId="0315BAFA"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Poor recall for Class 1 (many false negatives).</w:t>
            </w:r>
          </w:p>
        </w:tc>
      </w:tr>
      <w:tr w:rsidR="00DE0BD6" w:rsidRPr="00527AE2" w14:paraId="4A7584AB" w14:textId="77777777" w:rsidTr="00F1010D">
        <w:tc>
          <w:tcPr>
            <w:tcW w:w="1255" w:type="dxa"/>
            <w:hideMark/>
          </w:tcPr>
          <w:p w14:paraId="2B645BFC"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lastRenderedPageBreak/>
              <w:t>Naive Bayes</w:t>
            </w:r>
          </w:p>
        </w:tc>
        <w:tc>
          <w:tcPr>
            <w:tcW w:w="990" w:type="dxa"/>
            <w:hideMark/>
          </w:tcPr>
          <w:p w14:paraId="44298D11"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GaussianNB</w:t>
            </w:r>
          </w:p>
        </w:tc>
        <w:tc>
          <w:tcPr>
            <w:tcW w:w="1170" w:type="dxa"/>
            <w:hideMark/>
          </w:tcPr>
          <w:p w14:paraId="091599B3"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76.24%</w:t>
            </w:r>
          </w:p>
        </w:tc>
        <w:tc>
          <w:tcPr>
            <w:tcW w:w="990" w:type="dxa"/>
            <w:hideMark/>
          </w:tcPr>
          <w:p w14:paraId="1CB6174F"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73% / 87%</w:t>
            </w:r>
          </w:p>
        </w:tc>
        <w:tc>
          <w:tcPr>
            <w:tcW w:w="1007" w:type="dxa"/>
            <w:hideMark/>
          </w:tcPr>
          <w:p w14:paraId="10A8FCC8"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95% / 50%</w:t>
            </w:r>
          </w:p>
        </w:tc>
        <w:tc>
          <w:tcPr>
            <w:tcW w:w="1153" w:type="dxa"/>
            <w:hideMark/>
          </w:tcPr>
          <w:p w14:paraId="3DF63848"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82% / 63%</w:t>
            </w:r>
          </w:p>
        </w:tc>
        <w:tc>
          <w:tcPr>
            <w:tcW w:w="1350" w:type="dxa"/>
            <w:hideMark/>
          </w:tcPr>
          <w:p w14:paraId="29DA01C4"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Fast and simple; excellent recall for Class 0.</w:t>
            </w:r>
          </w:p>
        </w:tc>
        <w:tc>
          <w:tcPr>
            <w:tcW w:w="1435" w:type="dxa"/>
            <w:hideMark/>
          </w:tcPr>
          <w:p w14:paraId="2B828D5A" w14:textId="77777777" w:rsidR="00DE0BD6" w:rsidRPr="00527AE2" w:rsidRDefault="00DE0BD6" w:rsidP="00D773F6">
            <w:pPr>
              <w:spacing w:after="160" w:line="259" w:lineRule="auto"/>
              <w:rPr>
                <w:rFonts w:ascii="Open Sans" w:hAnsi="Open Sans" w:cs="Open Sans"/>
                <w:lang w:bidi="fa-IR"/>
              </w:rPr>
            </w:pPr>
            <w:r w:rsidRPr="00527AE2">
              <w:rPr>
                <w:rFonts w:ascii="Open Sans" w:hAnsi="Open Sans" w:cs="Open Sans"/>
                <w:lang w:bidi="fa-IR"/>
              </w:rPr>
              <w:t>Low recall for Class 1; biased towards Class 0.</w:t>
            </w:r>
          </w:p>
        </w:tc>
      </w:tr>
    </w:tbl>
    <w:p w14:paraId="196F7F32" w14:textId="77777777" w:rsidR="00BC2009" w:rsidRPr="00527AE2" w:rsidRDefault="00BC2009" w:rsidP="00D773F6">
      <w:pPr>
        <w:rPr>
          <w:rFonts w:ascii="Open Sans" w:hAnsi="Open Sans" w:cs="Open Sans"/>
          <w:rtl/>
          <w:lang w:bidi="fa-IR"/>
        </w:rPr>
      </w:pPr>
    </w:p>
    <w:sectPr w:rsidR="00BC2009" w:rsidRPr="00527AE2">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1556D6" w14:textId="77777777" w:rsidR="00375E19" w:rsidRDefault="00375E19" w:rsidP="008B4436">
      <w:pPr>
        <w:spacing w:after="0" w:line="240" w:lineRule="auto"/>
      </w:pPr>
      <w:r>
        <w:separator/>
      </w:r>
    </w:p>
  </w:endnote>
  <w:endnote w:type="continuationSeparator" w:id="0">
    <w:p w14:paraId="38AF1526" w14:textId="77777777" w:rsidR="00375E19" w:rsidRDefault="00375E19" w:rsidP="008B4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panose1 w:val="00000000000000000000"/>
    <w:charset w:val="00"/>
    <w:family w:val="auto"/>
    <w:pitch w:val="variable"/>
    <w:sig w:usb0="E00002FF" w:usb1="4000201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582930"/>
      <w:docPartObj>
        <w:docPartGallery w:val="Page Numbers (Bottom of Page)"/>
        <w:docPartUnique/>
      </w:docPartObj>
    </w:sdtPr>
    <w:sdtEndPr>
      <w:rPr>
        <w:color w:val="7F7F7F" w:themeColor="background1" w:themeShade="7F"/>
        <w:spacing w:val="60"/>
      </w:rPr>
    </w:sdtEndPr>
    <w:sdtContent>
      <w:p w14:paraId="073CCA49" w14:textId="77777777" w:rsidR="00F1010D" w:rsidRDefault="00F1010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22916DB" w14:textId="77777777" w:rsidR="00F1010D" w:rsidRDefault="00F10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234E31" w14:textId="77777777" w:rsidR="00375E19" w:rsidRDefault="00375E19" w:rsidP="008B4436">
      <w:pPr>
        <w:spacing w:after="0" w:line="240" w:lineRule="auto"/>
      </w:pPr>
      <w:r>
        <w:separator/>
      </w:r>
    </w:p>
  </w:footnote>
  <w:footnote w:type="continuationSeparator" w:id="0">
    <w:p w14:paraId="45912173" w14:textId="77777777" w:rsidR="00375E19" w:rsidRDefault="00375E19" w:rsidP="008B44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8131D"/>
    <w:multiLevelType w:val="multilevel"/>
    <w:tmpl w:val="E95277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F2E15"/>
    <w:multiLevelType w:val="multilevel"/>
    <w:tmpl w:val="23467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152A0"/>
    <w:multiLevelType w:val="multilevel"/>
    <w:tmpl w:val="0FEC2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B2A8A"/>
    <w:multiLevelType w:val="hybridMultilevel"/>
    <w:tmpl w:val="767AA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15A25"/>
    <w:multiLevelType w:val="hybridMultilevel"/>
    <w:tmpl w:val="9A227DB6"/>
    <w:lvl w:ilvl="0" w:tplc="B92EA9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4A61CE"/>
    <w:multiLevelType w:val="multilevel"/>
    <w:tmpl w:val="D214C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FB5DCF"/>
    <w:multiLevelType w:val="hybridMultilevel"/>
    <w:tmpl w:val="1684499C"/>
    <w:lvl w:ilvl="0" w:tplc="952ADA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F76759"/>
    <w:multiLevelType w:val="multilevel"/>
    <w:tmpl w:val="3CFE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881FE9"/>
    <w:multiLevelType w:val="multilevel"/>
    <w:tmpl w:val="DE62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231C39"/>
    <w:multiLevelType w:val="multilevel"/>
    <w:tmpl w:val="FBC0B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1C556C"/>
    <w:multiLevelType w:val="hybridMultilevel"/>
    <w:tmpl w:val="D05E4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862CB"/>
    <w:multiLevelType w:val="hybridMultilevel"/>
    <w:tmpl w:val="884AD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47E1B"/>
    <w:multiLevelType w:val="multilevel"/>
    <w:tmpl w:val="290889AE"/>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3" w15:restartNumberingAfterBreak="0">
    <w:nsid w:val="213346CF"/>
    <w:multiLevelType w:val="hybridMultilevel"/>
    <w:tmpl w:val="7F8A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3F0974"/>
    <w:multiLevelType w:val="multilevel"/>
    <w:tmpl w:val="9B2C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4E1A69"/>
    <w:multiLevelType w:val="multilevel"/>
    <w:tmpl w:val="C0E6E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EF3337"/>
    <w:multiLevelType w:val="multilevel"/>
    <w:tmpl w:val="283E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9A0087"/>
    <w:multiLevelType w:val="multilevel"/>
    <w:tmpl w:val="BB44B062"/>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82707AF"/>
    <w:multiLevelType w:val="multilevel"/>
    <w:tmpl w:val="F18AF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D8398F"/>
    <w:multiLevelType w:val="multilevel"/>
    <w:tmpl w:val="ADD8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652C4E"/>
    <w:multiLevelType w:val="hybridMultilevel"/>
    <w:tmpl w:val="D2549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CEC68B0"/>
    <w:multiLevelType w:val="multilevel"/>
    <w:tmpl w:val="F19E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725FF3"/>
    <w:multiLevelType w:val="multilevel"/>
    <w:tmpl w:val="7F148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CA42EF"/>
    <w:multiLevelType w:val="multilevel"/>
    <w:tmpl w:val="1FCC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EC18C1"/>
    <w:multiLevelType w:val="multilevel"/>
    <w:tmpl w:val="C5D0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832AA6"/>
    <w:multiLevelType w:val="multilevel"/>
    <w:tmpl w:val="A558A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F10B2A"/>
    <w:multiLevelType w:val="multilevel"/>
    <w:tmpl w:val="DC46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A17594"/>
    <w:multiLevelType w:val="multilevel"/>
    <w:tmpl w:val="EC92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18482D"/>
    <w:multiLevelType w:val="multilevel"/>
    <w:tmpl w:val="61C8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F22408"/>
    <w:multiLevelType w:val="multilevel"/>
    <w:tmpl w:val="085AA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685C8B"/>
    <w:multiLevelType w:val="multilevel"/>
    <w:tmpl w:val="1BB20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E17CF7"/>
    <w:multiLevelType w:val="multilevel"/>
    <w:tmpl w:val="C1CC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9B17BE"/>
    <w:multiLevelType w:val="multilevel"/>
    <w:tmpl w:val="3852F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5C565B"/>
    <w:multiLevelType w:val="hybridMultilevel"/>
    <w:tmpl w:val="61E62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535F1F"/>
    <w:multiLevelType w:val="multilevel"/>
    <w:tmpl w:val="C2781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A91EA8"/>
    <w:multiLevelType w:val="multilevel"/>
    <w:tmpl w:val="878A3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AF4F2E"/>
    <w:multiLevelType w:val="multilevel"/>
    <w:tmpl w:val="D462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3B2EF7"/>
    <w:multiLevelType w:val="multilevel"/>
    <w:tmpl w:val="D660A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EC79ED"/>
    <w:multiLevelType w:val="multilevel"/>
    <w:tmpl w:val="BA8A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FA710F"/>
    <w:multiLevelType w:val="multilevel"/>
    <w:tmpl w:val="5E04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0A46B7"/>
    <w:multiLevelType w:val="multilevel"/>
    <w:tmpl w:val="53E62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7C2841"/>
    <w:multiLevelType w:val="hybridMultilevel"/>
    <w:tmpl w:val="DD34D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39A3CDE"/>
    <w:multiLevelType w:val="hybridMultilevel"/>
    <w:tmpl w:val="6512E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495419"/>
    <w:multiLevelType w:val="multilevel"/>
    <w:tmpl w:val="F928F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0F277C"/>
    <w:multiLevelType w:val="multilevel"/>
    <w:tmpl w:val="090C7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D83253"/>
    <w:multiLevelType w:val="multilevel"/>
    <w:tmpl w:val="9BE2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560FD7"/>
    <w:multiLevelType w:val="multilevel"/>
    <w:tmpl w:val="A9D60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D619D6"/>
    <w:multiLevelType w:val="multilevel"/>
    <w:tmpl w:val="B4E8C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972AAF"/>
    <w:multiLevelType w:val="multilevel"/>
    <w:tmpl w:val="6E1CB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7112916">
    <w:abstractNumId w:val="33"/>
  </w:num>
  <w:num w:numId="2" w16cid:durableId="816461881">
    <w:abstractNumId w:val="12"/>
  </w:num>
  <w:num w:numId="3" w16cid:durableId="768819415">
    <w:abstractNumId w:val="20"/>
  </w:num>
  <w:num w:numId="4" w16cid:durableId="1946689156">
    <w:abstractNumId w:val="41"/>
  </w:num>
  <w:num w:numId="5" w16cid:durableId="1419446825">
    <w:abstractNumId w:val="6"/>
  </w:num>
  <w:num w:numId="6" w16cid:durableId="193229986">
    <w:abstractNumId w:val="17"/>
  </w:num>
  <w:num w:numId="7" w16cid:durableId="1883057041">
    <w:abstractNumId w:val="15"/>
  </w:num>
  <w:num w:numId="8" w16cid:durableId="729108764">
    <w:abstractNumId w:val="42"/>
  </w:num>
  <w:num w:numId="9" w16cid:durableId="2134397461">
    <w:abstractNumId w:val="31"/>
  </w:num>
  <w:num w:numId="10" w16cid:durableId="614681008">
    <w:abstractNumId w:val="11"/>
  </w:num>
  <w:num w:numId="11" w16cid:durableId="1450322773">
    <w:abstractNumId w:val="3"/>
  </w:num>
  <w:num w:numId="12" w16cid:durableId="1196387752">
    <w:abstractNumId w:val="13"/>
  </w:num>
  <w:num w:numId="13" w16cid:durableId="1408379555">
    <w:abstractNumId w:val="47"/>
  </w:num>
  <w:num w:numId="14" w16cid:durableId="1539783116">
    <w:abstractNumId w:val="10"/>
  </w:num>
  <w:num w:numId="15" w16cid:durableId="1011882324">
    <w:abstractNumId w:val="43"/>
  </w:num>
  <w:num w:numId="16" w16cid:durableId="1271161411">
    <w:abstractNumId w:val="29"/>
  </w:num>
  <w:num w:numId="17" w16cid:durableId="1714386451">
    <w:abstractNumId w:val="48"/>
  </w:num>
  <w:num w:numId="18" w16cid:durableId="667515406">
    <w:abstractNumId w:val="46"/>
  </w:num>
  <w:num w:numId="19" w16cid:durableId="1461458884">
    <w:abstractNumId w:val="18"/>
  </w:num>
  <w:num w:numId="20" w16cid:durableId="348602772">
    <w:abstractNumId w:val="40"/>
  </w:num>
  <w:num w:numId="21" w16cid:durableId="1879125938">
    <w:abstractNumId w:val="9"/>
  </w:num>
  <w:num w:numId="22" w16cid:durableId="787773378">
    <w:abstractNumId w:val="0"/>
  </w:num>
  <w:num w:numId="23" w16cid:durableId="1898131033">
    <w:abstractNumId w:val="7"/>
  </w:num>
  <w:num w:numId="24" w16cid:durableId="1575967461">
    <w:abstractNumId w:val="32"/>
  </w:num>
  <w:num w:numId="25" w16cid:durableId="1372530335">
    <w:abstractNumId w:val="30"/>
  </w:num>
  <w:num w:numId="26" w16cid:durableId="1670015821">
    <w:abstractNumId w:val="37"/>
  </w:num>
  <w:num w:numId="27" w16cid:durableId="778453851">
    <w:abstractNumId w:val="14"/>
  </w:num>
  <w:num w:numId="28" w16cid:durableId="1727794500">
    <w:abstractNumId w:val="21"/>
  </w:num>
  <w:num w:numId="29" w16cid:durableId="1648245685">
    <w:abstractNumId w:val="16"/>
  </w:num>
  <w:num w:numId="30" w16cid:durableId="759369717">
    <w:abstractNumId w:val="24"/>
  </w:num>
  <w:num w:numId="31" w16cid:durableId="77875564">
    <w:abstractNumId w:val="28"/>
  </w:num>
  <w:num w:numId="32" w16cid:durableId="1820461793">
    <w:abstractNumId w:val="39"/>
  </w:num>
  <w:num w:numId="33" w16cid:durableId="1264608425">
    <w:abstractNumId w:val="1"/>
  </w:num>
  <w:num w:numId="34" w16cid:durableId="956789980">
    <w:abstractNumId w:val="36"/>
  </w:num>
  <w:num w:numId="35" w16cid:durableId="449863244">
    <w:abstractNumId w:val="38"/>
  </w:num>
  <w:num w:numId="36" w16cid:durableId="402264632">
    <w:abstractNumId w:val="23"/>
  </w:num>
  <w:num w:numId="37" w16cid:durableId="334765880">
    <w:abstractNumId w:val="4"/>
  </w:num>
  <w:num w:numId="38" w16cid:durableId="830562242">
    <w:abstractNumId w:val="8"/>
  </w:num>
  <w:num w:numId="39" w16cid:durableId="1450854154">
    <w:abstractNumId w:val="22"/>
  </w:num>
  <w:num w:numId="40" w16cid:durableId="1739204096">
    <w:abstractNumId w:val="2"/>
  </w:num>
  <w:num w:numId="41" w16cid:durableId="740760428">
    <w:abstractNumId w:val="44"/>
  </w:num>
  <w:num w:numId="42" w16cid:durableId="945428298">
    <w:abstractNumId w:val="26"/>
  </w:num>
  <w:num w:numId="43" w16cid:durableId="1307513155">
    <w:abstractNumId w:val="34"/>
  </w:num>
  <w:num w:numId="44" w16cid:durableId="1717007332">
    <w:abstractNumId w:val="35"/>
  </w:num>
  <w:num w:numId="45" w16cid:durableId="1105922143">
    <w:abstractNumId w:val="5"/>
  </w:num>
  <w:num w:numId="46" w16cid:durableId="231432545">
    <w:abstractNumId w:val="25"/>
  </w:num>
  <w:num w:numId="47" w16cid:durableId="535461461">
    <w:abstractNumId w:val="27"/>
  </w:num>
  <w:num w:numId="48" w16cid:durableId="790974049">
    <w:abstractNumId w:val="45"/>
  </w:num>
  <w:num w:numId="49" w16cid:durableId="206795276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90E"/>
    <w:rsid w:val="000903CB"/>
    <w:rsid w:val="00090D77"/>
    <w:rsid w:val="000E3494"/>
    <w:rsid w:val="00104A57"/>
    <w:rsid w:val="00116132"/>
    <w:rsid w:val="0014690E"/>
    <w:rsid w:val="001B4210"/>
    <w:rsid w:val="001B5177"/>
    <w:rsid w:val="001D6084"/>
    <w:rsid w:val="001F61F0"/>
    <w:rsid w:val="00237444"/>
    <w:rsid w:val="002412D5"/>
    <w:rsid w:val="00257B18"/>
    <w:rsid w:val="002660E0"/>
    <w:rsid w:val="00282EF2"/>
    <w:rsid w:val="002E6835"/>
    <w:rsid w:val="00317714"/>
    <w:rsid w:val="00375E19"/>
    <w:rsid w:val="003C72AA"/>
    <w:rsid w:val="003F6252"/>
    <w:rsid w:val="00403F9C"/>
    <w:rsid w:val="00411AA2"/>
    <w:rsid w:val="00423281"/>
    <w:rsid w:val="00445E47"/>
    <w:rsid w:val="00465D28"/>
    <w:rsid w:val="00493ADD"/>
    <w:rsid w:val="00514C00"/>
    <w:rsid w:val="00527AE2"/>
    <w:rsid w:val="00552CA5"/>
    <w:rsid w:val="0056130A"/>
    <w:rsid w:val="00573314"/>
    <w:rsid w:val="00587D4B"/>
    <w:rsid w:val="00592459"/>
    <w:rsid w:val="006051F8"/>
    <w:rsid w:val="0061661E"/>
    <w:rsid w:val="0063491E"/>
    <w:rsid w:val="00653904"/>
    <w:rsid w:val="00694C0F"/>
    <w:rsid w:val="006B391E"/>
    <w:rsid w:val="006C4AEE"/>
    <w:rsid w:val="00702B9D"/>
    <w:rsid w:val="00717FB4"/>
    <w:rsid w:val="0072675F"/>
    <w:rsid w:val="00734EEC"/>
    <w:rsid w:val="0077126D"/>
    <w:rsid w:val="00785B74"/>
    <w:rsid w:val="00797F05"/>
    <w:rsid w:val="007B55E2"/>
    <w:rsid w:val="0081573D"/>
    <w:rsid w:val="00857C04"/>
    <w:rsid w:val="008B4436"/>
    <w:rsid w:val="009106A7"/>
    <w:rsid w:val="00926252"/>
    <w:rsid w:val="00944834"/>
    <w:rsid w:val="00957B95"/>
    <w:rsid w:val="00957F65"/>
    <w:rsid w:val="00961382"/>
    <w:rsid w:val="0098031B"/>
    <w:rsid w:val="009A78C4"/>
    <w:rsid w:val="009C1C6C"/>
    <w:rsid w:val="00A9450D"/>
    <w:rsid w:val="00B12758"/>
    <w:rsid w:val="00B43100"/>
    <w:rsid w:val="00BB177F"/>
    <w:rsid w:val="00BC2009"/>
    <w:rsid w:val="00BF7E77"/>
    <w:rsid w:val="00C136DA"/>
    <w:rsid w:val="00C74DDA"/>
    <w:rsid w:val="00C75662"/>
    <w:rsid w:val="00CE1DC7"/>
    <w:rsid w:val="00CE3FA9"/>
    <w:rsid w:val="00D04040"/>
    <w:rsid w:val="00D31686"/>
    <w:rsid w:val="00D63B47"/>
    <w:rsid w:val="00D748AF"/>
    <w:rsid w:val="00D754CA"/>
    <w:rsid w:val="00D773F6"/>
    <w:rsid w:val="00DD77E2"/>
    <w:rsid w:val="00DE0BD6"/>
    <w:rsid w:val="00E07374"/>
    <w:rsid w:val="00E16E16"/>
    <w:rsid w:val="00E77FB2"/>
    <w:rsid w:val="00E964CF"/>
    <w:rsid w:val="00EE2CD1"/>
    <w:rsid w:val="00F1010D"/>
    <w:rsid w:val="00F23DC4"/>
    <w:rsid w:val="00F84B9E"/>
    <w:rsid w:val="00FA20D8"/>
    <w:rsid w:val="00FB326E"/>
    <w:rsid w:val="00FC119E"/>
    <w:rsid w:val="00FF74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373FA"/>
  <w15:chartTrackingRefBased/>
  <w15:docId w15:val="{A7A87595-8970-4840-A17D-BF153BED4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EF2"/>
  </w:style>
  <w:style w:type="paragraph" w:styleId="Heading1">
    <w:name w:val="heading 1"/>
    <w:basedOn w:val="Normal"/>
    <w:next w:val="Normal"/>
    <w:link w:val="Heading1Char"/>
    <w:uiPriority w:val="9"/>
    <w:qFormat/>
    <w:rsid w:val="00D773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73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73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773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90E"/>
    <w:pPr>
      <w:ind w:left="720"/>
      <w:contextualSpacing/>
    </w:pPr>
  </w:style>
  <w:style w:type="table" w:styleId="GridTable4-Accent1">
    <w:name w:val="Grid Table 4 Accent 1"/>
    <w:basedOn w:val="TableNormal"/>
    <w:uiPriority w:val="49"/>
    <w:rsid w:val="0014690E"/>
    <w:pPr>
      <w:spacing w:after="0" w:line="240" w:lineRule="auto"/>
    </w:pPr>
    <w:rPr>
      <w:lang w:bidi="fa-I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9A7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106A7"/>
    <w:rPr>
      <w:color w:val="808080"/>
    </w:rPr>
  </w:style>
  <w:style w:type="character" w:styleId="Hyperlink">
    <w:name w:val="Hyperlink"/>
    <w:basedOn w:val="DefaultParagraphFont"/>
    <w:uiPriority w:val="99"/>
    <w:unhideWhenUsed/>
    <w:rsid w:val="00E77FB2"/>
    <w:rPr>
      <w:color w:val="0563C1" w:themeColor="hyperlink"/>
      <w:u w:val="single"/>
    </w:rPr>
  </w:style>
  <w:style w:type="character" w:styleId="UnresolvedMention">
    <w:name w:val="Unresolved Mention"/>
    <w:basedOn w:val="DefaultParagraphFont"/>
    <w:uiPriority w:val="99"/>
    <w:semiHidden/>
    <w:unhideWhenUsed/>
    <w:rsid w:val="00E77FB2"/>
    <w:rPr>
      <w:color w:val="605E5C"/>
      <w:shd w:val="clear" w:color="auto" w:fill="E1DFDD"/>
    </w:rPr>
  </w:style>
  <w:style w:type="table" w:styleId="TableGridLight">
    <w:name w:val="Grid Table Light"/>
    <w:basedOn w:val="TableNormal"/>
    <w:uiPriority w:val="40"/>
    <w:rsid w:val="00E77F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754C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B44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436"/>
  </w:style>
  <w:style w:type="paragraph" w:styleId="Footer">
    <w:name w:val="footer"/>
    <w:basedOn w:val="Normal"/>
    <w:link w:val="FooterChar"/>
    <w:uiPriority w:val="99"/>
    <w:unhideWhenUsed/>
    <w:rsid w:val="008B44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436"/>
  </w:style>
  <w:style w:type="paragraph" w:styleId="NormalWeb">
    <w:name w:val="Normal (Web)"/>
    <w:basedOn w:val="Normal"/>
    <w:uiPriority w:val="99"/>
    <w:semiHidden/>
    <w:unhideWhenUsed/>
    <w:rsid w:val="009613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773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73F6"/>
    <w:pPr>
      <w:outlineLvl w:val="9"/>
    </w:pPr>
  </w:style>
  <w:style w:type="character" w:customStyle="1" w:styleId="Heading2Char">
    <w:name w:val="Heading 2 Char"/>
    <w:basedOn w:val="DefaultParagraphFont"/>
    <w:link w:val="Heading2"/>
    <w:uiPriority w:val="9"/>
    <w:rsid w:val="00D773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773F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773F6"/>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D773F6"/>
    <w:pPr>
      <w:spacing w:after="100"/>
    </w:pPr>
  </w:style>
  <w:style w:type="paragraph" w:styleId="TOC2">
    <w:name w:val="toc 2"/>
    <w:basedOn w:val="Normal"/>
    <w:next w:val="Normal"/>
    <w:autoRedefine/>
    <w:uiPriority w:val="39"/>
    <w:unhideWhenUsed/>
    <w:rsid w:val="00D773F6"/>
    <w:pPr>
      <w:spacing w:after="100"/>
      <w:ind w:left="220"/>
    </w:pPr>
  </w:style>
  <w:style w:type="paragraph" w:styleId="TOC3">
    <w:name w:val="toc 3"/>
    <w:basedOn w:val="Normal"/>
    <w:next w:val="Normal"/>
    <w:autoRedefine/>
    <w:uiPriority w:val="39"/>
    <w:unhideWhenUsed/>
    <w:rsid w:val="00D773F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17384">
      <w:bodyDiv w:val="1"/>
      <w:marLeft w:val="0"/>
      <w:marRight w:val="0"/>
      <w:marTop w:val="0"/>
      <w:marBottom w:val="0"/>
      <w:divBdr>
        <w:top w:val="none" w:sz="0" w:space="0" w:color="auto"/>
        <w:left w:val="none" w:sz="0" w:space="0" w:color="auto"/>
        <w:bottom w:val="none" w:sz="0" w:space="0" w:color="auto"/>
        <w:right w:val="none" w:sz="0" w:space="0" w:color="auto"/>
      </w:divBdr>
    </w:div>
    <w:div w:id="104158421">
      <w:bodyDiv w:val="1"/>
      <w:marLeft w:val="0"/>
      <w:marRight w:val="0"/>
      <w:marTop w:val="0"/>
      <w:marBottom w:val="0"/>
      <w:divBdr>
        <w:top w:val="none" w:sz="0" w:space="0" w:color="auto"/>
        <w:left w:val="none" w:sz="0" w:space="0" w:color="auto"/>
        <w:bottom w:val="none" w:sz="0" w:space="0" w:color="auto"/>
        <w:right w:val="none" w:sz="0" w:space="0" w:color="auto"/>
      </w:divBdr>
    </w:div>
    <w:div w:id="112020669">
      <w:bodyDiv w:val="1"/>
      <w:marLeft w:val="0"/>
      <w:marRight w:val="0"/>
      <w:marTop w:val="0"/>
      <w:marBottom w:val="0"/>
      <w:divBdr>
        <w:top w:val="none" w:sz="0" w:space="0" w:color="auto"/>
        <w:left w:val="none" w:sz="0" w:space="0" w:color="auto"/>
        <w:bottom w:val="none" w:sz="0" w:space="0" w:color="auto"/>
        <w:right w:val="none" w:sz="0" w:space="0" w:color="auto"/>
      </w:divBdr>
    </w:div>
    <w:div w:id="122845941">
      <w:bodyDiv w:val="1"/>
      <w:marLeft w:val="0"/>
      <w:marRight w:val="0"/>
      <w:marTop w:val="0"/>
      <w:marBottom w:val="0"/>
      <w:divBdr>
        <w:top w:val="none" w:sz="0" w:space="0" w:color="auto"/>
        <w:left w:val="none" w:sz="0" w:space="0" w:color="auto"/>
        <w:bottom w:val="none" w:sz="0" w:space="0" w:color="auto"/>
        <w:right w:val="none" w:sz="0" w:space="0" w:color="auto"/>
      </w:divBdr>
    </w:div>
    <w:div w:id="143855666">
      <w:bodyDiv w:val="1"/>
      <w:marLeft w:val="0"/>
      <w:marRight w:val="0"/>
      <w:marTop w:val="0"/>
      <w:marBottom w:val="0"/>
      <w:divBdr>
        <w:top w:val="none" w:sz="0" w:space="0" w:color="auto"/>
        <w:left w:val="none" w:sz="0" w:space="0" w:color="auto"/>
        <w:bottom w:val="none" w:sz="0" w:space="0" w:color="auto"/>
        <w:right w:val="none" w:sz="0" w:space="0" w:color="auto"/>
      </w:divBdr>
    </w:div>
    <w:div w:id="150604617">
      <w:bodyDiv w:val="1"/>
      <w:marLeft w:val="0"/>
      <w:marRight w:val="0"/>
      <w:marTop w:val="0"/>
      <w:marBottom w:val="0"/>
      <w:divBdr>
        <w:top w:val="none" w:sz="0" w:space="0" w:color="auto"/>
        <w:left w:val="none" w:sz="0" w:space="0" w:color="auto"/>
        <w:bottom w:val="none" w:sz="0" w:space="0" w:color="auto"/>
        <w:right w:val="none" w:sz="0" w:space="0" w:color="auto"/>
      </w:divBdr>
    </w:div>
    <w:div w:id="205871405">
      <w:bodyDiv w:val="1"/>
      <w:marLeft w:val="0"/>
      <w:marRight w:val="0"/>
      <w:marTop w:val="0"/>
      <w:marBottom w:val="0"/>
      <w:divBdr>
        <w:top w:val="none" w:sz="0" w:space="0" w:color="auto"/>
        <w:left w:val="none" w:sz="0" w:space="0" w:color="auto"/>
        <w:bottom w:val="none" w:sz="0" w:space="0" w:color="auto"/>
        <w:right w:val="none" w:sz="0" w:space="0" w:color="auto"/>
      </w:divBdr>
      <w:divsChild>
        <w:div w:id="1058242316">
          <w:marLeft w:val="0"/>
          <w:marRight w:val="0"/>
          <w:marTop w:val="0"/>
          <w:marBottom w:val="0"/>
          <w:divBdr>
            <w:top w:val="none" w:sz="0" w:space="0" w:color="auto"/>
            <w:left w:val="none" w:sz="0" w:space="0" w:color="auto"/>
            <w:bottom w:val="none" w:sz="0" w:space="0" w:color="auto"/>
            <w:right w:val="none" w:sz="0" w:space="0" w:color="auto"/>
          </w:divBdr>
          <w:divsChild>
            <w:div w:id="1005061058">
              <w:marLeft w:val="0"/>
              <w:marRight w:val="0"/>
              <w:marTop w:val="0"/>
              <w:marBottom w:val="0"/>
              <w:divBdr>
                <w:top w:val="none" w:sz="0" w:space="0" w:color="auto"/>
                <w:left w:val="none" w:sz="0" w:space="0" w:color="auto"/>
                <w:bottom w:val="none" w:sz="0" w:space="0" w:color="auto"/>
                <w:right w:val="none" w:sz="0" w:space="0" w:color="auto"/>
              </w:divBdr>
              <w:divsChild>
                <w:div w:id="1574656131">
                  <w:marLeft w:val="0"/>
                  <w:marRight w:val="0"/>
                  <w:marTop w:val="0"/>
                  <w:marBottom w:val="0"/>
                  <w:divBdr>
                    <w:top w:val="none" w:sz="0" w:space="0" w:color="auto"/>
                    <w:left w:val="none" w:sz="0" w:space="0" w:color="auto"/>
                    <w:bottom w:val="none" w:sz="0" w:space="0" w:color="auto"/>
                    <w:right w:val="none" w:sz="0" w:space="0" w:color="auto"/>
                  </w:divBdr>
                  <w:divsChild>
                    <w:div w:id="565722642">
                      <w:marLeft w:val="0"/>
                      <w:marRight w:val="0"/>
                      <w:marTop w:val="0"/>
                      <w:marBottom w:val="0"/>
                      <w:divBdr>
                        <w:top w:val="none" w:sz="0" w:space="0" w:color="auto"/>
                        <w:left w:val="none" w:sz="0" w:space="0" w:color="auto"/>
                        <w:bottom w:val="none" w:sz="0" w:space="0" w:color="auto"/>
                        <w:right w:val="none" w:sz="0" w:space="0" w:color="auto"/>
                      </w:divBdr>
                      <w:divsChild>
                        <w:div w:id="2060779844">
                          <w:marLeft w:val="0"/>
                          <w:marRight w:val="0"/>
                          <w:marTop w:val="0"/>
                          <w:marBottom w:val="0"/>
                          <w:divBdr>
                            <w:top w:val="none" w:sz="0" w:space="0" w:color="auto"/>
                            <w:left w:val="none" w:sz="0" w:space="0" w:color="auto"/>
                            <w:bottom w:val="none" w:sz="0" w:space="0" w:color="auto"/>
                            <w:right w:val="none" w:sz="0" w:space="0" w:color="auto"/>
                          </w:divBdr>
                          <w:divsChild>
                            <w:div w:id="66875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172921">
      <w:bodyDiv w:val="1"/>
      <w:marLeft w:val="0"/>
      <w:marRight w:val="0"/>
      <w:marTop w:val="0"/>
      <w:marBottom w:val="0"/>
      <w:divBdr>
        <w:top w:val="none" w:sz="0" w:space="0" w:color="auto"/>
        <w:left w:val="none" w:sz="0" w:space="0" w:color="auto"/>
        <w:bottom w:val="none" w:sz="0" w:space="0" w:color="auto"/>
        <w:right w:val="none" w:sz="0" w:space="0" w:color="auto"/>
      </w:divBdr>
    </w:div>
    <w:div w:id="255675751">
      <w:bodyDiv w:val="1"/>
      <w:marLeft w:val="0"/>
      <w:marRight w:val="0"/>
      <w:marTop w:val="0"/>
      <w:marBottom w:val="0"/>
      <w:divBdr>
        <w:top w:val="none" w:sz="0" w:space="0" w:color="auto"/>
        <w:left w:val="none" w:sz="0" w:space="0" w:color="auto"/>
        <w:bottom w:val="none" w:sz="0" w:space="0" w:color="auto"/>
        <w:right w:val="none" w:sz="0" w:space="0" w:color="auto"/>
      </w:divBdr>
    </w:div>
    <w:div w:id="259874011">
      <w:bodyDiv w:val="1"/>
      <w:marLeft w:val="0"/>
      <w:marRight w:val="0"/>
      <w:marTop w:val="0"/>
      <w:marBottom w:val="0"/>
      <w:divBdr>
        <w:top w:val="none" w:sz="0" w:space="0" w:color="auto"/>
        <w:left w:val="none" w:sz="0" w:space="0" w:color="auto"/>
        <w:bottom w:val="none" w:sz="0" w:space="0" w:color="auto"/>
        <w:right w:val="none" w:sz="0" w:space="0" w:color="auto"/>
      </w:divBdr>
    </w:div>
    <w:div w:id="265621490">
      <w:bodyDiv w:val="1"/>
      <w:marLeft w:val="0"/>
      <w:marRight w:val="0"/>
      <w:marTop w:val="0"/>
      <w:marBottom w:val="0"/>
      <w:divBdr>
        <w:top w:val="none" w:sz="0" w:space="0" w:color="auto"/>
        <w:left w:val="none" w:sz="0" w:space="0" w:color="auto"/>
        <w:bottom w:val="none" w:sz="0" w:space="0" w:color="auto"/>
        <w:right w:val="none" w:sz="0" w:space="0" w:color="auto"/>
      </w:divBdr>
    </w:div>
    <w:div w:id="280259020">
      <w:bodyDiv w:val="1"/>
      <w:marLeft w:val="0"/>
      <w:marRight w:val="0"/>
      <w:marTop w:val="0"/>
      <w:marBottom w:val="0"/>
      <w:divBdr>
        <w:top w:val="none" w:sz="0" w:space="0" w:color="auto"/>
        <w:left w:val="none" w:sz="0" w:space="0" w:color="auto"/>
        <w:bottom w:val="none" w:sz="0" w:space="0" w:color="auto"/>
        <w:right w:val="none" w:sz="0" w:space="0" w:color="auto"/>
      </w:divBdr>
      <w:divsChild>
        <w:div w:id="1132672061">
          <w:marLeft w:val="0"/>
          <w:marRight w:val="0"/>
          <w:marTop w:val="0"/>
          <w:marBottom w:val="0"/>
          <w:divBdr>
            <w:top w:val="none" w:sz="0" w:space="0" w:color="auto"/>
            <w:left w:val="none" w:sz="0" w:space="0" w:color="auto"/>
            <w:bottom w:val="none" w:sz="0" w:space="0" w:color="auto"/>
            <w:right w:val="none" w:sz="0" w:space="0" w:color="auto"/>
          </w:divBdr>
          <w:divsChild>
            <w:div w:id="1788501631">
              <w:marLeft w:val="0"/>
              <w:marRight w:val="0"/>
              <w:marTop w:val="0"/>
              <w:marBottom w:val="0"/>
              <w:divBdr>
                <w:top w:val="none" w:sz="0" w:space="0" w:color="auto"/>
                <w:left w:val="none" w:sz="0" w:space="0" w:color="auto"/>
                <w:bottom w:val="none" w:sz="0" w:space="0" w:color="auto"/>
                <w:right w:val="none" w:sz="0" w:space="0" w:color="auto"/>
              </w:divBdr>
              <w:divsChild>
                <w:div w:id="825364424">
                  <w:marLeft w:val="0"/>
                  <w:marRight w:val="0"/>
                  <w:marTop w:val="0"/>
                  <w:marBottom w:val="0"/>
                  <w:divBdr>
                    <w:top w:val="none" w:sz="0" w:space="0" w:color="auto"/>
                    <w:left w:val="none" w:sz="0" w:space="0" w:color="auto"/>
                    <w:bottom w:val="none" w:sz="0" w:space="0" w:color="auto"/>
                    <w:right w:val="none" w:sz="0" w:space="0" w:color="auto"/>
                  </w:divBdr>
                  <w:divsChild>
                    <w:div w:id="596182328">
                      <w:marLeft w:val="0"/>
                      <w:marRight w:val="0"/>
                      <w:marTop w:val="0"/>
                      <w:marBottom w:val="0"/>
                      <w:divBdr>
                        <w:top w:val="none" w:sz="0" w:space="0" w:color="auto"/>
                        <w:left w:val="none" w:sz="0" w:space="0" w:color="auto"/>
                        <w:bottom w:val="none" w:sz="0" w:space="0" w:color="auto"/>
                        <w:right w:val="none" w:sz="0" w:space="0" w:color="auto"/>
                      </w:divBdr>
                      <w:divsChild>
                        <w:div w:id="1658344788">
                          <w:marLeft w:val="0"/>
                          <w:marRight w:val="0"/>
                          <w:marTop w:val="0"/>
                          <w:marBottom w:val="0"/>
                          <w:divBdr>
                            <w:top w:val="none" w:sz="0" w:space="0" w:color="auto"/>
                            <w:left w:val="none" w:sz="0" w:space="0" w:color="auto"/>
                            <w:bottom w:val="none" w:sz="0" w:space="0" w:color="auto"/>
                            <w:right w:val="none" w:sz="0" w:space="0" w:color="auto"/>
                          </w:divBdr>
                          <w:divsChild>
                            <w:div w:id="196569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4239094">
      <w:bodyDiv w:val="1"/>
      <w:marLeft w:val="0"/>
      <w:marRight w:val="0"/>
      <w:marTop w:val="0"/>
      <w:marBottom w:val="0"/>
      <w:divBdr>
        <w:top w:val="none" w:sz="0" w:space="0" w:color="auto"/>
        <w:left w:val="none" w:sz="0" w:space="0" w:color="auto"/>
        <w:bottom w:val="none" w:sz="0" w:space="0" w:color="auto"/>
        <w:right w:val="none" w:sz="0" w:space="0" w:color="auto"/>
      </w:divBdr>
    </w:div>
    <w:div w:id="299001449">
      <w:bodyDiv w:val="1"/>
      <w:marLeft w:val="0"/>
      <w:marRight w:val="0"/>
      <w:marTop w:val="0"/>
      <w:marBottom w:val="0"/>
      <w:divBdr>
        <w:top w:val="none" w:sz="0" w:space="0" w:color="auto"/>
        <w:left w:val="none" w:sz="0" w:space="0" w:color="auto"/>
        <w:bottom w:val="none" w:sz="0" w:space="0" w:color="auto"/>
        <w:right w:val="none" w:sz="0" w:space="0" w:color="auto"/>
      </w:divBdr>
    </w:div>
    <w:div w:id="300035517">
      <w:bodyDiv w:val="1"/>
      <w:marLeft w:val="0"/>
      <w:marRight w:val="0"/>
      <w:marTop w:val="0"/>
      <w:marBottom w:val="0"/>
      <w:divBdr>
        <w:top w:val="none" w:sz="0" w:space="0" w:color="auto"/>
        <w:left w:val="none" w:sz="0" w:space="0" w:color="auto"/>
        <w:bottom w:val="none" w:sz="0" w:space="0" w:color="auto"/>
        <w:right w:val="none" w:sz="0" w:space="0" w:color="auto"/>
      </w:divBdr>
    </w:div>
    <w:div w:id="424111717">
      <w:bodyDiv w:val="1"/>
      <w:marLeft w:val="0"/>
      <w:marRight w:val="0"/>
      <w:marTop w:val="0"/>
      <w:marBottom w:val="0"/>
      <w:divBdr>
        <w:top w:val="none" w:sz="0" w:space="0" w:color="auto"/>
        <w:left w:val="none" w:sz="0" w:space="0" w:color="auto"/>
        <w:bottom w:val="none" w:sz="0" w:space="0" w:color="auto"/>
        <w:right w:val="none" w:sz="0" w:space="0" w:color="auto"/>
      </w:divBdr>
    </w:div>
    <w:div w:id="431433598">
      <w:bodyDiv w:val="1"/>
      <w:marLeft w:val="0"/>
      <w:marRight w:val="0"/>
      <w:marTop w:val="0"/>
      <w:marBottom w:val="0"/>
      <w:divBdr>
        <w:top w:val="none" w:sz="0" w:space="0" w:color="auto"/>
        <w:left w:val="none" w:sz="0" w:space="0" w:color="auto"/>
        <w:bottom w:val="none" w:sz="0" w:space="0" w:color="auto"/>
        <w:right w:val="none" w:sz="0" w:space="0" w:color="auto"/>
      </w:divBdr>
    </w:div>
    <w:div w:id="433482594">
      <w:bodyDiv w:val="1"/>
      <w:marLeft w:val="0"/>
      <w:marRight w:val="0"/>
      <w:marTop w:val="0"/>
      <w:marBottom w:val="0"/>
      <w:divBdr>
        <w:top w:val="none" w:sz="0" w:space="0" w:color="auto"/>
        <w:left w:val="none" w:sz="0" w:space="0" w:color="auto"/>
        <w:bottom w:val="none" w:sz="0" w:space="0" w:color="auto"/>
        <w:right w:val="none" w:sz="0" w:space="0" w:color="auto"/>
      </w:divBdr>
    </w:div>
    <w:div w:id="436675025">
      <w:bodyDiv w:val="1"/>
      <w:marLeft w:val="0"/>
      <w:marRight w:val="0"/>
      <w:marTop w:val="0"/>
      <w:marBottom w:val="0"/>
      <w:divBdr>
        <w:top w:val="none" w:sz="0" w:space="0" w:color="auto"/>
        <w:left w:val="none" w:sz="0" w:space="0" w:color="auto"/>
        <w:bottom w:val="none" w:sz="0" w:space="0" w:color="auto"/>
        <w:right w:val="none" w:sz="0" w:space="0" w:color="auto"/>
      </w:divBdr>
    </w:div>
    <w:div w:id="445197749">
      <w:bodyDiv w:val="1"/>
      <w:marLeft w:val="0"/>
      <w:marRight w:val="0"/>
      <w:marTop w:val="0"/>
      <w:marBottom w:val="0"/>
      <w:divBdr>
        <w:top w:val="none" w:sz="0" w:space="0" w:color="auto"/>
        <w:left w:val="none" w:sz="0" w:space="0" w:color="auto"/>
        <w:bottom w:val="none" w:sz="0" w:space="0" w:color="auto"/>
        <w:right w:val="none" w:sz="0" w:space="0" w:color="auto"/>
      </w:divBdr>
    </w:div>
    <w:div w:id="449670262">
      <w:bodyDiv w:val="1"/>
      <w:marLeft w:val="0"/>
      <w:marRight w:val="0"/>
      <w:marTop w:val="0"/>
      <w:marBottom w:val="0"/>
      <w:divBdr>
        <w:top w:val="none" w:sz="0" w:space="0" w:color="auto"/>
        <w:left w:val="none" w:sz="0" w:space="0" w:color="auto"/>
        <w:bottom w:val="none" w:sz="0" w:space="0" w:color="auto"/>
        <w:right w:val="none" w:sz="0" w:space="0" w:color="auto"/>
      </w:divBdr>
    </w:div>
    <w:div w:id="461339718">
      <w:bodyDiv w:val="1"/>
      <w:marLeft w:val="0"/>
      <w:marRight w:val="0"/>
      <w:marTop w:val="0"/>
      <w:marBottom w:val="0"/>
      <w:divBdr>
        <w:top w:val="none" w:sz="0" w:space="0" w:color="auto"/>
        <w:left w:val="none" w:sz="0" w:space="0" w:color="auto"/>
        <w:bottom w:val="none" w:sz="0" w:space="0" w:color="auto"/>
        <w:right w:val="none" w:sz="0" w:space="0" w:color="auto"/>
      </w:divBdr>
    </w:div>
    <w:div w:id="520582961">
      <w:bodyDiv w:val="1"/>
      <w:marLeft w:val="0"/>
      <w:marRight w:val="0"/>
      <w:marTop w:val="0"/>
      <w:marBottom w:val="0"/>
      <w:divBdr>
        <w:top w:val="none" w:sz="0" w:space="0" w:color="auto"/>
        <w:left w:val="none" w:sz="0" w:space="0" w:color="auto"/>
        <w:bottom w:val="none" w:sz="0" w:space="0" w:color="auto"/>
        <w:right w:val="none" w:sz="0" w:space="0" w:color="auto"/>
      </w:divBdr>
    </w:div>
    <w:div w:id="530145647">
      <w:bodyDiv w:val="1"/>
      <w:marLeft w:val="0"/>
      <w:marRight w:val="0"/>
      <w:marTop w:val="0"/>
      <w:marBottom w:val="0"/>
      <w:divBdr>
        <w:top w:val="none" w:sz="0" w:space="0" w:color="auto"/>
        <w:left w:val="none" w:sz="0" w:space="0" w:color="auto"/>
        <w:bottom w:val="none" w:sz="0" w:space="0" w:color="auto"/>
        <w:right w:val="none" w:sz="0" w:space="0" w:color="auto"/>
      </w:divBdr>
    </w:div>
    <w:div w:id="545072198">
      <w:bodyDiv w:val="1"/>
      <w:marLeft w:val="0"/>
      <w:marRight w:val="0"/>
      <w:marTop w:val="0"/>
      <w:marBottom w:val="0"/>
      <w:divBdr>
        <w:top w:val="none" w:sz="0" w:space="0" w:color="auto"/>
        <w:left w:val="none" w:sz="0" w:space="0" w:color="auto"/>
        <w:bottom w:val="none" w:sz="0" w:space="0" w:color="auto"/>
        <w:right w:val="none" w:sz="0" w:space="0" w:color="auto"/>
      </w:divBdr>
    </w:div>
    <w:div w:id="559679296">
      <w:bodyDiv w:val="1"/>
      <w:marLeft w:val="0"/>
      <w:marRight w:val="0"/>
      <w:marTop w:val="0"/>
      <w:marBottom w:val="0"/>
      <w:divBdr>
        <w:top w:val="none" w:sz="0" w:space="0" w:color="auto"/>
        <w:left w:val="none" w:sz="0" w:space="0" w:color="auto"/>
        <w:bottom w:val="none" w:sz="0" w:space="0" w:color="auto"/>
        <w:right w:val="none" w:sz="0" w:space="0" w:color="auto"/>
      </w:divBdr>
    </w:div>
    <w:div w:id="601914301">
      <w:bodyDiv w:val="1"/>
      <w:marLeft w:val="0"/>
      <w:marRight w:val="0"/>
      <w:marTop w:val="0"/>
      <w:marBottom w:val="0"/>
      <w:divBdr>
        <w:top w:val="none" w:sz="0" w:space="0" w:color="auto"/>
        <w:left w:val="none" w:sz="0" w:space="0" w:color="auto"/>
        <w:bottom w:val="none" w:sz="0" w:space="0" w:color="auto"/>
        <w:right w:val="none" w:sz="0" w:space="0" w:color="auto"/>
      </w:divBdr>
    </w:div>
    <w:div w:id="650063108">
      <w:bodyDiv w:val="1"/>
      <w:marLeft w:val="0"/>
      <w:marRight w:val="0"/>
      <w:marTop w:val="0"/>
      <w:marBottom w:val="0"/>
      <w:divBdr>
        <w:top w:val="none" w:sz="0" w:space="0" w:color="auto"/>
        <w:left w:val="none" w:sz="0" w:space="0" w:color="auto"/>
        <w:bottom w:val="none" w:sz="0" w:space="0" w:color="auto"/>
        <w:right w:val="none" w:sz="0" w:space="0" w:color="auto"/>
      </w:divBdr>
    </w:div>
    <w:div w:id="669991217">
      <w:bodyDiv w:val="1"/>
      <w:marLeft w:val="0"/>
      <w:marRight w:val="0"/>
      <w:marTop w:val="0"/>
      <w:marBottom w:val="0"/>
      <w:divBdr>
        <w:top w:val="none" w:sz="0" w:space="0" w:color="auto"/>
        <w:left w:val="none" w:sz="0" w:space="0" w:color="auto"/>
        <w:bottom w:val="none" w:sz="0" w:space="0" w:color="auto"/>
        <w:right w:val="none" w:sz="0" w:space="0" w:color="auto"/>
      </w:divBdr>
    </w:div>
    <w:div w:id="684945658">
      <w:bodyDiv w:val="1"/>
      <w:marLeft w:val="0"/>
      <w:marRight w:val="0"/>
      <w:marTop w:val="0"/>
      <w:marBottom w:val="0"/>
      <w:divBdr>
        <w:top w:val="none" w:sz="0" w:space="0" w:color="auto"/>
        <w:left w:val="none" w:sz="0" w:space="0" w:color="auto"/>
        <w:bottom w:val="none" w:sz="0" w:space="0" w:color="auto"/>
        <w:right w:val="none" w:sz="0" w:space="0" w:color="auto"/>
      </w:divBdr>
    </w:div>
    <w:div w:id="731392520">
      <w:bodyDiv w:val="1"/>
      <w:marLeft w:val="0"/>
      <w:marRight w:val="0"/>
      <w:marTop w:val="0"/>
      <w:marBottom w:val="0"/>
      <w:divBdr>
        <w:top w:val="none" w:sz="0" w:space="0" w:color="auto"/>
        <w:left w:val="none" w:sz="0" w:space="0" w:color="auto"/>
        <w:bottom w:val="none" w:sz="0" w:space="0" w:color="auto"/>
        <w:right w:val="none" w:sz="0" w:space="0" w:color="auto"/>
      </w:divBdr>
    </w:div>
    <w:div w:id="739248738">
      <w:bodyDiv w:val="1"/>
      <w:marLeft w:val="0"/>
      <w:marRight w:val="0"/>
      <w:marTop w:val="0"/>
      <w:marBottom w:val="0"/>
      <w:divBdr>
        <w:top w:val="none" w:sz="0" w:space="0" w:color="auto"/>
        <w:left w:val="none" w:sz="0" w:space="0" w:color="auto"/>
        <w:bottom w:val="none" w:sz="0" w:space="0" w:color="auto"/>
        <w:right w:val="none" w:sz="0" w:space="0" w:color="auto"/>
      </w:divBdr>
    </w:div>
    <w:div w:id="763038353">
      <w:bodyDiv w:val="1"/>
      <w:marLeft w:val="0"/>
      <w:marRight w:val="0"/>
      <w:marTop w:val="0"/>
      <w:marBottom w:val="0"/>
      <w:divBdr>
        <w:top w:val="none" w:sz="0" w:space="0" w:color="auto"/>
        <w:left w:val="none" w:sz="0" w:space="0" w:color="auto"/>
        <w:bottom w:val="none" w:sz="0" w:space="0" w:color="auto"/>
        <w:right w:val="none" w:sz="0" w:space="0" w:color="auto"/>
      </w:divBdr>
    </w:div>
    <w:div w:id="767965986">
      <w:bodyDiv w:val="1"/>
      <w:marLeft w:val="0"/>
      <w:marRight w:val="0"/>
      <w:marTop w:val="0"/>
      <w:marBottom w:val="0"/>
      <w:divBdr>
        <w:top w:val="none" w:sz="0" w:space="0" w:color="auto"/>
        <w:left w:val="none" w:sz="0" w:space="0" w:color="auto"/>
        <w:bottom w:val="none" w:sz="0" w:space="0" w:color="auto"/>
        <w:right w:val="none" w:sz="0" w:space="0" w:color="auto"/>
      </w:divBdr>
    </w:div>
    <w:div w:id="807087582">
      <w:bodyDiv w:val="1"/>
      <w:marLeft w:val="0"/>
      <w:marRight w:val="0"/>
      <w:marTop w:val="0"/>
      <w:marBottom w:val="0"/>
      <w:divBdr>
        <w:top w:val="none" w:sz="0" w:space="0" w:color="auto"/>
        <w:left w:val="none" w:sz="0" w:space="0" w:color="auto"/>
        <w:bottom w:val="none" w:sz="0" w:space="0" w:color="auto"/>
        <w:right w:val="none" w:sz="0" w:space="0" w:color="auto"/>
      </w:divBdr>
    </w:div>
    <w:div w:id="834339356">
      <w:bodyDiv w:val="1"/>
      <w:marLeft w:val="0"/>
      <w:marRight w:val="0"/>
      <w:marTop w:val="0"/>
      <w:marBottom w:val="0"/>
      <w:divBdr>
        <w:top w:val="none" w:sz="0" w:space="0" w:color="auto"/>
        <w:left w:val="none" w:sz="0" w:space="0" w:color="auto"/>
        <w:bottom w:val="none" w:sz="0" w:space="0" w:color="auto"/>
        <w:right w:val="none" w:sz="0" w:space="0" w:color="auto"/>
      </w:divBdr>
    </w:div>
    <w:div w:id="850024045">
      <w:bodyDiv w:val="1"/>
      <w:marLeft w:val="0"/>
      <w:marRight w:val="0"/>
      <w:marTop w:val="0"/>
      <w:marBottom w:val="0"/>
      <w:divBdr>
        <w:top w:val="none" w:sz="0" w:space="0" w:color="auto"/>
        <w:left w:val="none" w:sz="0" w:space="0" w:color="auto"/>
        <w:bottom w:val="none" w:sz="0" w:space="0" w:color="auto"/>
        <w:right w:val="none" w:sz="0" w:space="0" w:color="auto"/>
      </w:divBdr>
    </w:div>
    <w:div w:id="853880847">
      <w:bodyDiv w:val="1"/>
      <w:marLeft w:val="0"/>
      <w:marRight w:val="0"/>
      <w:marTop w:val="0"/>
      <w:marBottom w:val="0"/>
      <w:divBdr>
        <w:top w:val="none" w:sz="0" w:space="0" w:color="auto"/>
        <w:left w:val="none" w:sz="0" w:space="0" w:color="auto"/>
        <w:bottom w:val="none" w:sz="0" w:space="0" w:color="auto"/>
        <w:right w:val="none" w:sz="0" w:space="0" w:color="auto"/>
      </w:divBdr>
    </w:div>
    <w:div w:id="864447621">
      <w:bodyDiv w:val="1"/>
      <w:marLeft w:val="0"/>
      <w:marRight w:val="0"/>
      <w:marTop w:val="0"/>
      <w:marBottom w:val="0"/>
      <w:divBdr>
        <w:top w:val="none" w:sz="0" w:space="0" w:color="auto"/>
        <w:left w:val="none" w:sz="0" w:space="0" w:color="auto"/>
        <w:bottom w:val="none" w:sz="0" w:space="0" w:color="auto"/>
        <w:right w:val="none" w:sz="0" w:space="0" w:color="auto"/>
      </w:divBdr>
    </w:div>
    <w:div w:id="866724562">
      <w:bodyDiv w:val="1"/>
      <w:marLeft w:val="0"/>
      <w:marRight w:val="0"/>
      <w:marTop w:val="0"/>
      <w:marBottom w:val="0"/>
      <w:divBdr>
        <w:top w:val="none" w:sz="0" w:space="0" w:color="auto"/>
        <w:left w:val="none" w:sz="0" w:space="0" w:color="auto"/>
        <w:bottom w:val="none" w:sz="0" w:space="0" w:color="auto"/>
        <w:right w:val="none" w:sz="0" w:space="0" w:color="auto"/>
      </w:divBdr>
    </w:div>
    <w:div w:id="886841979">
      <w:bodyDiv w:val="1"/>
      <w:marLeft w:val="0"/>
      <w:marRight w:val="0"/>
      <w:marTop w:val="0"/>
      <w:marBottom w:val="0"/>
      <w:divBdr>
        <w:top w:val="none" w:sz="0" w:space="0" w:color="auto"/>
        <w:left w:val="none" w:sz="0" w:space="0" w:color="auto"/>
        <w:bottom w:val="none" w:sz="0" w:space="0" w:color="auto"/>
        <w:right w:val="none" w:sz="0" w:space="0" w:color="auto"/>
      </w:divBdr>
    </w:div>
    <w:div w:id="894587369">
      <w:bodyDiv w:val="1"/>
      <w:marLeft w:val="0"/>
      <w:marRight w:val="0"/>
      <w:marTop w:val="0"/>
      <w:marBottom w:val="0"/>
      <w:divBdr>
        <w:top w:val="none" w:sz="0" w:space="0" w:color="auto"/>
        <w:left w:val="none" w:sz="0" w:space="0" w:color="auto"/>
        <w:bottom w:val="none" w:sz="0" w:space="0" w:color="auto"/>
        <w:right w:val="none" w:sz="0" w:space="0" w:color="auto"/>
      </w:divBdr>
    </w:div>
    <w:div w:id="939215069">
      <w:bodyDiv w:val="1"/>
      <w:marLeft w:val="0"/>
      <w:marRight w:val="0"/>
      <w:marTop w:val="0"/>
      <w:marBottom w:val="0"/>
      <w:divBdr>
        <w:top w:val="none" w:sz="0" w:space="0" w:color="auto"/>
        <w:left w:val="none" w:sz="0" w:space="0" w:color="auto"/>
        <w:bottom w:val="none" w:sz="0" w:space="0" w:color="auto"/>
        <w:right w:val="none" w:sz="0" w:space="0" w:color="auto"/>
      </w:divBdr>
      <w:divsChild>
        <w:div w:id="315762402">
          <w:marLeft w:val="0"/>
          <w:marRight w:val="0"/>
          <w:marTop w:val="0"/>
          <w:marBottom w:val="0"/>
          <w:divBdr>
            <w:top w:val="none" w:sz="0" w:space="0" w:color="auto"/>
            <w:left w:val="none" w:sz="0" w:space="0" w:color="auto"/>
            <w:bottom w:val="none" w:sz="0" w:space="0" w:color="auto"/>
            <w:right w:val="none" w:sz="0" w:space="0" w:color="auto"/>
          </w:divBdr>
          <w:divsChild>
            <w:div w:id="125046572">
              <w:marLeft w:val="0"/>
              <w:marRight w:val="0"/>
              <w:marTop w:val="0"/>
              <w:marBottom w:val="0"/>
              <w:divBdr>
                <w:top w:val="none" w:sz="0" w:space="0" w:color="auto"/>
                <w:left w:val="none" w:sz="0" w:space="0" w:color="auto"/>
                <w:bottom w:val="none" w:sz="0" w:space="0" w:color="auto"/>
                <w:right w:val="none" w:sz="0" w:space="0" w:color="auto"/>
              </w:divBdr>
              <w:divsChild>
                <w:div w:id="2115394266">
                  <w:marLeft w:val="0"/>
                  <w:marRight w:val="0"/>
                  <w:marTop w:val="0"/>
                  <w:marBottom w:val="0"/>
                  <w:divBdr>
                    <w:top w:val="none" w:sz="0" w:space="0" w:color="auto"/>
                    <w:left w:val="none" w:sz="0" w:space="0" w:color="auto"/>
                    <w:bottom w:val="none" w:sz="0" w:space="0" w:color="auto"/>
                    <w:right w:val="none" w:sz="0" w:space="0" w:color="auto"/>
                  </w:divBdr>
                  <w:divsChild>
                    <w:div w:id="341860198">
                      <w:marLeft w:val="0"/>
                      <w:marRight w:val="0"/>
                      <w:marTop w:val="0"/>
                      <w:marBottom w:val="0"/>
                      <w:divBdr>
                        <w:top w:val="none" w:sz="0" w:space="0" w:color="auto"/>
                        <w:left w:val="none" w:sz="0" w:space="0" w:color="auto"/>
                        <w:bottom w:val="none" w:sz="0" w:space="0" w:color="auto"/>
                        <w:right w:val="none" w:sz="0" w:space="0" w:color="auto"/>
                      </w:divBdr>
                      <w:divsChild>
                        <w:div w:id="1702051067">
                          <w:marLeft w:val="0"/>
                          <w:marRight w:val="0"/>
                          <w:marTop w:val="0"/>
                          <w:marBottom w:val="0"/>
                          <w:divBdr>
                            <w:top w:val="none" w:sz="0" w:space="0" w:color="auto"/>
                            <w:left w:val="none" w:sz="0" w:space="0" w:color="auto"/>
                            <w:bottom w:val="none" w:sz="0" w:space="0" w:color="auto"/>
                            <w:right w:val="none" w:sz="0" w:space="0" w:color="auto"/>
                          </w:divBdr>
                          <w:divsChild>
                            <w:div w:id="46466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543328">
      <w:bodyDiv w:val="1"/>
      <w:marLeft w:val="0"/>
      <w:marRight w:val="0"/>
      <w:marTop w:val="0"/>
      <w:marBottom w:val="0"/>
      <w:divBdr>
        <w:top w:val="none" w:sz="0" w:space="0" w:color="auto"/>
        <w:left w:val="none" w:sz="0" w:space="0" w:color="auto"/>
        <w:bottom w:val="none" w:sz="0" w:space="0" w:color="auto"/>
        <w:right w:val="none" w:sz="0" w:space="0" w:color="auto"/>
      </w:divBdr>
    </w:div>
    <w:div w:id="974792597">
      <w:bodyDiv w:val="1"/>
      <w:marLeft w:val="0"/>
      <w:marRight w:val="0"/>
      <w:marTop w:val="0"/>
      <w:marBottom w:val="0"/>
      <w:divBdr>
        <w:top w:val="none" w:sz="0" w:space="0" w:color="auto"/>
        <w:left w:val="none" w:sz="0" w:space="0" w:color="auto"/>
        <w:bottom w:val="none" w:sz="0" w:space="0" w:color="auto"/>
        <w:right w:val="none" w:sz="0" w:space="0" w:color="auto"/>
      </w:divBdr>
    </w:div>
    <w:div w:id="985085866">
      <w:bodyDiv w:val="1"/>
      <w:marLeft w:val="0"/>
      <w:marRight w:val="0"/>
      <w:marTop w:val="0"/>
      <w:marBottom w:val="0"/>
      <w:divBdr>
        <w:top w:val="none" w:sz="0" w:space="0" w:color="auto"/>
        <w:left w:val="none" w:sz="0" w:space="0" w:color="auto"/>
        <w:bottom w:val="none" w:sz="0" w:space="0" w:color="auto"/>
        <w:right w:val="none" w:sz="0" w:space="0" w:color="auto"/>
      </w:divBdr>
    </w:div>
    <w:div w:id="1004168007">
      <w:bodyDiv w:val="1"/>
      <w:marLeft w:val="0"/>
      <w:marRight w:val="0"/>
      <w:marTop w:val="0"/>
      <w:marBottom w:val="0"/>
      <w:divBdr>
        <w:top w:val="none" w:sz="0" w:space="0" w:color="auto"/>
        <w:left w:val="none" w:sz="0" w:space="0" w:color="auto"/>
        <w:bottom w:val="none" w:sz="0" w:space="0" w:color="auto"/>
        <w:right w:val="none" w:sz="0" w:space="0" w:color="auto"/>
      </w:divBdr>
    </w:div>
    <w:div w:id="1035545302">
      <w:bodyDiv w:val="1"/>
      <w:marLeft w:val="0"/>
      <w:marRight w:val="0"/>
      <w:marTop w:val="0"/>
      <w:marBottom w:val="0"/>
      <w:divBdr>
        <w:top w:val="none" w:sz="0" w:space="0" w:color="auto"/>
        <w:left w:val="none" w:sz="0" w:space="0" w:color="auto"/>
        <w:bottom w:val="none" w:sz="0" w:space="0" w:color="auto"/>
        <w:right w:val="none" w:sz="0" w:space="0" w:color="auto"/>
      </w:divBdr>
    </w:div>
    <w:div w:id="1058551292">
      <w:bodyDiv w:val="1"/>
      <w:marLeft w:val="0"/>
      <w:marRight w:val="0"/>
      <w:marTop w:val="0"/>
      <w:marBottom w:val="0"/>
      <w:divBdr>
        <w:top w:val="none" w:sz="0" w:space="0" w:color="auto"/>
        <w:left w:val="none" w:sz="0" w:space="0" w:color="auto"/>
        <w:bottom w:val="none" w:sz="0" w:space="0" w:color="auto"/>
        <w:right w:val="none" w:sz="0" w:space="0" w:color="auto"/>
      </w:divBdr>
    </w:div>
    <w:div w:id="1059861060">
      <w:bodyDiv w:val="1"/>
      <w:marLeft w:val="0"/>
      <w:marRight w:val="0"/>
      <w:marTop w:val="0"/>
      <w:marBottom w:val="0"/>
      <w:divBdr>
        <w:top w:val="none" w:sz="0" w:space="0" w:color="auto"/>
        <w:left w:val="none" w:sz="0" w:space="0" w:color="auto"/>
        <w:bottom w:val="none" w:sz="0" w:space="0" w:color="auto"/>
        <w:right w:val="none" w:sz="0" w:space="0" w:color="auto"/>
      </w:divBdr>
    </w:div>
    <w:div w:id="1089152604">
      <w:bodyDiv w:val="1"/>
      <w:marLeft w:val="0"/>
      <w:marRight w:val="0"/>
      <w:marTop w:val="0"/>
      <w:marBottom w:val="0"/>
      <w:divBdr>
        <w:top w:val="none" w:sz="0" w:space="0" w:color="auto"/>
        <w:left w:val="none" w:sz="0" w:space="0" w:color="auto"/>
        <w:bottom w:val="none" w:sz="0" w:space="0" w:color="auto"/>
        <w:right w:val="none" w:sz="0" w:space="0" w:color="auto"/>
      </w:divBdr>
    </w:div>
    <w:div w:id="1114715616">
      <w:bodyDiv w:val="1"/>
      <w:marLeft w:val="0"/>
      <w:marRight w:val="0"/>
      <w:marTop w:val="0"/>
      <w:marBottom w:val="0"/>
      <w:divBdr>
        <w:top w:val="none" w:sz="0" w:space="0" w:color="auto"/>
        <w:left w:val="none" w:sz="0" w:space="0" w:color="auto"/>
        <w:bottom w:val="none" w:sz="0" w:space="0" w:color="auto"/>
        <w:right w:val="none" w:sz="0" w:space="0" w:color="auto"/>
      </w:divBdr>
    </w:div>
    <w:div w:id="1129282327">
      <w:bodyDiv w:val="1"/>
      <w:marLeft w:val="0"/>
      <w:marRight w:val="0"/>
      <w:marTop w:val="0"/>
      <w:marBottom w:val="0"/>
      <w:divBdr>
        <w:top w:val="none" w:sz="0" w:space="0" w:color="auto"/>
        <w:left w:val="none" w:sz="0" w:space="0" w:color="auto"/>
        <w:bottom w:val="none" w:sz="0" w:space="0" w:color="auto"/>
        <w:right w:val="none" w:sz="0" w:space="0" w:color="auto"/>
      </w:divBdr>
    </w:div>
    <w:div w:id="1134132168">
      <w:bodyDiv w:val="1"/>
      <w:marLeft w:val="0"/>
      <w:marRight w:val="0"/>
      <w:marTop w:val="0"/>
      <w:marBottom w:val="0"/>
      <w:divBdr>
        <w:top w:val="none" w:sz="0" w:space="0" w:color="auto"/>
        <w:left w:val="none" w:sz="0" w:space="0" w:color="auto"/>
        <w:bottom w:val="none" w:sz="0" w:space="0" w:color="auto"/>
        <w:right w:val="none" w:sz="0" w:space="0" w:color="auto"/>
      </w:divBdr>
    </w:div>
    <w:div w:id="1136946322">
      <w:bodyDiv w:val="1"/>
      <w:marLeft w:val="0"/>
      <w:marRight w:val="0"/>
      <w:marTop w:val="0"/>
      <w:marBottom w:val="0"/>
      <w:divBdr>
        <w:top w:val="none" w:sz="0" w:space="0" w:color="auto"/>
        <w:left w:val="none" w:sz="0" w:space="0" w:color="auto"/>
        <w:bottom w:val="none" w:sz="0" w:space="0" w:color="auto"/>
        <w:right w:val="none" w:sz="0" w:space="0" w:color="auto"/>
      </w:divBdr>
    </w:div>
    <w:div w:id="1151949536">
      <w:bodyDiv w:val="1"/>
      <w:marLeft w:val="0"/>
      <w:marRight w:val="0"/>
      <w:marTop w:val="0"/>
      <w:marBottom w:val="0"/>
      <w:divBdr>
        <w:top w:val="none" w:sz="0" w:space="0" w:color="auto"/>
        <w:left w:val="none" w:sz="0" w:space="0" w:color="auto"/>
        <w:bottom w:val="none" w:sz="0" w:space="0" w:color="auto"/>
        <w:right w:val="none" w:sz="0" w:space="0" w:color="auto"/>
      </w:divBdr>
    </w:div>
    <w:div w:id="1158695989">
      <w:bodyDiv w:val="1"/>
      <w:marLeft w:val="0"/>
      <w:marRight w:val="0"/>
      <w:marTop w:val="0"/>
      <w:marBottom w:val="0"/>
      <w:divBdr>
        <w:top w:val="none" w:sz="0" w:space="0" w:color="auto"/>
        <w:left w:val="none" w:sz="0" w:space="0" w:color="auto"/>
        <w:bottom w:val="none" w:sz="0" w:space="0" w:color="auto"/>
        <w:right w:val="none" w:sz="0" w:space="0" w:color="auto"/>
      </w:divBdr>
    </w:div>
    <w:div w:id="1202858986">
      <w:bodyDiv w:val="1"/>
      <w:marLeft w:val="0"/>
      <w:marRight w:val="0"/>
      <w:marTop w:val="0"/>
      <w:marBottom w:val="0"/>
      <w:divBdr>
        <w:top w:val="none" w:sz="0" w:space="0" w:color="auto"/>
        <w:left w:val="none" w:sz="0" w:space="0" w:color="auto"/>
        <w:bottom w:val="none" w:sz="0" w:space="0" w:color="auto"/>
        <w:right w:val="none" w:sz="0" w:space="0" w:color="auto"/>
      </w:divBdr>
    </w:div>
    <w:div w:id="1228028810">
      <w:bodyDiv w:val="1"/>
      <w:marLeft w:val="0"/>
      <w:marRight w:val="0"/>
      <w:marTop w:val="0"/>
      <w:marBottom w:val="0"/>
      <w:divBdr>
        <w:top w:val="none" w:sz="0" w:space="0" w:color="auto"/>
        <w:left w:val="none" w:sz="0" w:space="0" w:color="auto"/>
        <w:bottom w:val="none" w:sz="0" w:space="0" w:color="auto"/>
        <w:right w:val="none" w:sz="0" w:space="0" w:color="auto"/>
      </w:divBdr>
      <w:divsChild>
        <w:div w:id="660083548">
          <w:marLeft w:val="0"/>
          <w:marRight w:val="0"/>
          <w:marTop w:val="0"/>
          <w:marBottom w:val="0"/>
          <w:divBdr>
            <w:top w:val="none" w:sz="0" w:space="0" w:color="auto"/>
            <w:left w:val="none" w:sz="0" w:space="0" w:color="auto"/>
            <w:bottom w:val="none" w:sz="0" w:space="0" w:color="auto"/>
            <w:right w:val="none" w:sz="0" w:space="0" w:color="auto"/>
          </w:divBdr>
          <w:divsChild>
            <w:div w:id="1277643328">
              <w:marLeft w:val="0"/>
              <w:marRight w:val="0"/>
              <w:marTop w:val="0"/>
              <w:marBottom w:val="0"/>
              <w:divBdr>
                <w:top w:val="none" w:sz="0" w:space="0" w:color="auto"/>
                <w:left w:val="none" w:sz="0" w:space="0" w:color="auto"/>
                <w:bottom w:val="none" w:sz="0" w:space="0" w:color="auto"/>
                <w:right w:val="none" w:sz="0" w:space="0" w:color="auto"/>
              </w:divBdr>
              <w:divsChild>
                <w:div w:id="467941432">
                  <w:marLeft w:val="0"/>
                  <w:marRight w:val="0"/>
                  <w:marTop w:val="0"/>
                  <w:marBottom w:val="0"/>
                  <w:divBdr>
                    <w:top w:val="none" w:sz="0" w:space="0" w:color="auto"/>
                    <w:left w:val="none" w:sz="0" w:space="0" w:color="auto"/>
                    <w:bottom w:val="none" w:sz="0" w:space="0" w:color="auto"/>
                    <w:right w:val="none" w:sz="0" w:space="0" w:color="auto"/>
                  </w:divBdr>
                  <w:divsChild>
                    <w:div w:id="810951243">
                      <w:marLeft w:val="0"/>
                      <w:marRight w:val="0"/>
                      <w:marTop w:val="0"/>
                      <w:marBottom w:val="0"/>
                      <w:divBdr>
                        <w:top w:val="none" w:sz="0" w:space="0" w:color="auto"/>
                        <w:left w:val="none" w:sz="0" w:space="0" w:color="auto"/>
                        <w:bottom w:val="none" w:sz="0" w:space="0" w:color="auto"/>
                        <w:right w:val="none" w:sz="0" w:space="0" w:color="auto"/>
                      </w:divBdr>
                      <w:divsChild>
                        <w:div w:id="1371104378">
                          <w:marLeft w:val="0"/>
                          <w:marRight w:val="0"/>
                          <w:marTop w:val="0"/>
                          <w:marBottom w:val="0"/>
                          <w:divBdr>
                            <w:top w:val="none" w:sz="0" w:space="0" w:color="auto"/>
                            <w:left w:val="none" w:sz="0" w:space="0" w:color="auto"/>
                            <w:bottom w:val="none" w:sz="0" w:space="0" w:color="auto"/>
                            <w:right w:val="none" w:sz="0" w:space="0" w:color="auto"/>
                          </w:divBdr>
                          <w:divsChild>
                            <w:div w:id="15684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8634817">
      <w:bodyDiv w:val="1"/>
      <w:marLeft w:val="0"/>
      <w:marRight w:val="0"/>
      <w:marTop w:val="0"/>
      <w:marBottom w:val="0"/>
      <w:divBdr>
        <w:top w:val="none" w:sz="0" w:space="0" w:color="auto"/>
        <w:left w:val="none" w:sz="0" w:space="0" w:color="auto"/>
        <w:bottom w:val="none" w:sz="0" w:space="0" w:color="auto"/>
        <w:right w:val="none" w:sz="0" w:space="0" w:color="auto"/>
      </w:divBdr>
    </w:div>
    <w:div w:id="1239943360">
      <w:bodyDiv w:val="1"/>
      <w:marLeft w:val="0"/>
      <w:marRight w:val="0"/>
      <w:marTop w:val="0"/>
      <w:marBottom w:val="0"/>
      <w:divBdr>
        <w:top w:val="none" w:sz="0" w:space="0" w:color="auto"/>
        <w:left w:val="none" w:sz="0" w:space="0" w:color="auto"/>
        <w:bottom w:val="none" w:sz="0" w:space="0" w:color="auto"/>
        <w:right w:val="none" w:sz="0" w:space="0" w:color="auto"/>
      </w:divBdr>
    </w:div>
    <w:div w:id="1338920282">
      <w:bodyDiv w:val="1"/>
      <w:marLeft w:val="0"/>
      <w:marRight w:val="0"/>
      <w:marTop w:val="0"/>
      <w:marBottom w:val="0"/>
      <w:divBdr>
        <w:top w:val="none" w:sz="0" w:space="0" w:color="auto"/>
        <w:left w:val="none" w:sz="0" w:space="0" w:color="auto"/>
        <w:bottom w:val="none" w:sz="0" w:space="0" w:color="auto"/>
        <w:right w:val="none" w:sz="0" w:space="0" w:color="auto"/>
      </w:divBdr>
    </w:div>
    <w:div w:id="1345740794">
      <w:bodyDiv w:val="1"/>
      <w:marLeft w:val="0"/>
      <w:marRight w:val="0"/>
      <w:marTop w:val="0"/>
      <w:marBottom w:val="0"/>
      <w:divBdr>
        <w:top w:val="none" w:sz="0" w:space="0" w:color="auto"/>
        <w:left w:val="none" w:sz="0" w:space="0" w:color="auto"/>
        <w:bottom w:val="none" w:sz="0" w:space="0" w:color="auto"/>
        <w:right w:val="none" w:sz="0" w:space="0" w:color="auto"/>
      </w:divBdr>
    </w:div>
    <w:div w:id="1358042518">
      <w:bodyDiv w:val="1"/>
      <w:marLeft w:val="0"/>
      <w:marRight w:val="0"/>
      <w:marTop w:val="0"/>
      <w:marBottom w:val="0"/>
      <w:divBdr>
        <w:top w:val="none" w:sz="0" w:space="0" w:color="auto"/>
        <w:left w:val="none" w:sz="0" w:space="0" w:color="auto"/>
        <w:bottom w:val="none" w:sz="0" w:space="0" w:color="auto"/>
        <w:right w:val="none" w:sz="0" w:space="0" w:color="auto"/>
      </w:divBdr>
    </w:div>
    <w:div w:id="1360668829">
      <w:bodyDiv w:val="1"/>
      <w:marLeft w:val="0"/>
      <w:marRight w:val="0"/>
      <w:marTop w:val="0"/>
      <w:marBottom w:val="0"/>
      <w:divBdr>
        <w:top w:val="none" w:sz="0" w:space="0" w:color="auto"/>
        <w:left w:val="none" w:sz="0" w:space="0" w:color="auto"/>
        <w:bottom w:val="none" w:sz="0" w:space="0" w:color="auto"/>
        <w:right w:val="none" w:sz="0" w:space="0" w:color="auto"/>
      </w:divBdr>
    </w:div>
    <w:div w:id="1365643163">
      <w:bodyDiv w:val="1"/>
      <w:marLeft w:val="0"/>
      <w:marRight w:val="0"/>
      <w:marTop w:val="0"/>
      <w:marBottom w:val="0"/>
      <w:divBdr>
        <w:top w:val="none" w:sz="0" w:space="0" w:color="auto"/>
        <w:left w:val="none" w:sz="0" w:space="0" w:color="auto"/>
        <w:bottom w:val="none" w:sz="0" w:space="0" w:color="auto"/>
        <w:right w:val="none" w:sz="0" w:space="0" w:color="auto"/>
      </w:divBdr>
    </w:div>
    <w:div w:id="1366098082">
      <w:bodyDiv w:val="1"/>
      <w:marLeft w:val="0"/>
      <w:marRight w:val="0"/>
      <w:marTop w:val="0"/>
      <w:marBottom w:val="0"/>
      <w:divBdr>
        <w:top w:val="none" w:sz="0" w:space="0" w:color="auto"/>
        <w:left w:val="none" w:sz="0" w:space="0" w:color="auto"/>
        <w:bottom w:val="none" w:sz="0" w:space="0" w:color="auto"/>
        <w:right w:val="none" w:sz="0" w:space="0" w:color="auto"/>
      </w:divBdr>
      <w:divsChild>
        <w:div w:id="1335379988">
          <w:marLeft w:val="0"/>
          <w:marRight w:val="0"/>
          <w:marTop w:val="0"/>
          <w:marBottom w:val="0"/>
          <w:divBdr>
            <w:top w:val="none" w:sz="0" w:space="0" w:color="auto"/>
            <w:left w:val="none" w:sz="0" w:space="0" w:color="auto"/>
            <w:bottom w:val="none" w:sz="0" w:space="0" w:color="auto"/>
            <w:right w:val="none" w:sz="0" w:space="0" w:color="auto"/>
          </w:divBdr>
          <w:divsChild>
            <w:div w:id="1619411484">
              <w:marLeft w:val="0"/>
              <w:marRight w:val="0"/>
              <w:marTop w:val="0"/>
              <w:marBottom w:val="0"/>
              <w:divBdr>
                <w:top w:val="none" w:sz="0" w:space="0" w:color="auto"/>
                <w:left w:val="none" w:sz="0" w:space="0" w:color="auto"/>
                <w:bottom w:val="none" w:sz="0" w:space="0" w:color="auto"/>
                <w:right w:val="none" w:sz="0" w:space="0" w:color="auto"/>
              </w:divBdr>
              <w:divsChild>
                <w:div w:id="159319817">
                  <w:marLeft w:val="0"/>
                  <w:marRight w:val="0"/>
                  <w:marTop w:val="0"/>
                  <w:marBottom w:val="0"/>
                  <w:divBdr>
                    <w:top w:val="none" w:sz="0" w:space="0" w:color="auto"/>
                    <w:left w:val="none" w:sz="0" w:space="0" w:color="auto"/>
                    <w:bottom w:val="none" w:sz="0" w:space="0" w:color="auto"/>
                    <w:right w:val="none" w:sz="0" w:space="0" w:color="auto"/>
                  </w:divBdr>
                  <w:divsChild>
                    <w:div w:id="1062291504">
                      <w:marLeft w:val="0"/>
                      <w:marRight w:val="0"/>
                      <w:marTop w:val="0"/>
                      <w:marBottom w:val="0"/>
                      <w:divBdr>
                        <w:top w:val="none" w:sz="0" w:space="0" w:color="auto"/>
                        <w:left w:val="none" w:sz="0" w:space="0" w:color="auto"/>
                        <w:bottom w:val="none" w:sz="0" w:space="0" w:color="auto"/>
                        <w:right w:val="none" w:sz="0" w:space="0" w:color="auto"/>
                      </w:divBdr>
                      <w:divsChild>
                        <w:div w:id="1317102547">
                          <w:marLeft w:val="0"/>
                          <w:marRight w:val="0"/>
                          <w:marTop w:val="0"/>
                          <w:marBottom w:val="0"/>
                          <w:divBdr>
                            <w:top w:val="none" w:sz="0" w:space="0" w:color="auto"/>
                            <w:left w:val="none" w:sz="0" w:space="0" w:color="auto"/>
                            <w:bottom w:val="none" w:sz="0" w:space="0" w:color="auto"/>
                            <w:right w:val="none" w:sz="0" w:space="0" w:color="auto"/>
                          </w:divBdr>
                          <w:divsChild>
                            <w:div w:id="162280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059809">
      <w:bodyDiv w:val="1"/>
      <w:marLeft w:val="0"/>
      <w:marRight w:val="0"/>
      <w:marTop w:val="0"/>
      <w:marBottom w:val="0"/>
      <w:divBdr>
        <w:top w:val="none" w:sz="0" w:space="0" w:color="auto"/>
        <w:left w:val="none" w:sz="0" w:space="0" w:color="auto"/>
        <w:bottom w:val="none" w:sz="0" w:space="0" w:color="auto"/>
        <w:right w:val="none" w:sz="0" w:space="0" w:color="auto"/>
      </w:divBdr>
    </w:div>
    <w:div w:id="1415591716">
      <w:bodyDiv w:val="1"/>
      <w:marLeft w:val="0"/>
      <w:marRight w:val="0"/>
      <w:marTop w:val="0"/>
      <w:marBottom w:val="0"/>
      <w:divBdr>
        <w:top w:val="none" w:sz="0" w:space="0" w:color="auto"/>
        <w:left w:val="none" w:sz="0" w:space="0" w:color="auto"/>
        <w:bottom w:val="none" w:sz="0" w:space="0" w:color="auto"/>
        <w:right w:val="none" w:sz="0" w:space="0" w:color="auto"/>
      </w:divBdr>
    </w:div>
    <w:div w:id="1426876679">
      <w:bodyDiv w:val="1"/>
      <w:marLeft w:val="0"/>
      <w:marRight w:val="0"/>
      <w:marTop w:val="0"/>
      <w:marBottom w:val="0"/>
      <w:divBdr>
        <w:top w:val="none" w:sz="0" w:space="0" w:color="auto"/>
        <w:left w:val="none" w:sz="0" w:space="0" w:color="auto"/>
        <w:bottom w:val="none" w:sz="0" w:space="0" w:color="auto"/>
        <w:right w:val="none" w:sz="0" w:space="0" w:color="auto"/>
      </w:divBdr>
    </w:div>
    <w:div w:id="1450590381">
      <w:bodyDiv w:val="1"/>
      <w:marLeft w:val="0"/>
      <w:marRight w:val="0"/>
      <w:marTop w:val="0"/>
      <w:marBottom w:val="0"/>
      <w:divBdr>
        <w:top w:val="none" w:sz="0" w:space="0" w:color="auto"/>
        <w:left w:val="none" w:sz="0" w:space="0" w:color="auto"/>
        <w:bottom w:val="none" w:sz="0" w:space="0" w:color="auto"/>
        <w:right w:val="none" w:sz="0" w:space="0" w:color="auto"/>
      </w:divBdr>
    </w:div>
    <w:div w:id="1453402247">
      <w:bodyDiv w:val="1"/>
      <w:marLeft w:val="0"/>
      <w:marRight w:val="0"/>
      <w:marTop w:val="0"/>
      <w:marBottom w:val="0"/>
      <w:divBdr>
        <w:top w:val="none" w:sz="0" w:space="0" w:color="auto"/>
        <w:left w:val="none" w:sz="0" w:space="0" w:color="auto"/>
        <w:bottom w:val="none" w:sz="0" w:space="0" w:color="auto"/>
        <w:right w:val="none" w:sz="0" w:space="0" w:color="auto"/>
      </w:divBdr>
    </w:div>
    <w:div w:id="1463039137">
      <w:bodyDiv w:val="1"/>
      <w:marLeft w:val="0"/>
      <w:marRight w:val="0"/>
      <w:marTop w:val="0"/>
      <w:marBottom w:val="0"/>
      <w:divBdr>
        <w:top w:val="none" w:sz="0" w:space="0" w:color="auto"/>
        <w:left w:val="none" w:sz="0" w:space="0" w:color="auto"/>
        <w:bottom w:val="none" w:sz="0" w:space="0" w:color="auto"/>
        <w:right w:val="none" w:sz="0" w:space="0" w:color="auto"/>
      </w:divBdr>
    </w:div>
    <w:div w:id="1478300035">
      <w:bodyDiv w:val="1"/>
      <w:marLeft w:val="0"/>
      <w:marRight w:val="0"/>
      <w:marTop w:val="0"/>
      <w:marBottom w:val="0"/>
      <w:divBdr>
        <w:top w:val="none" w:sz="0" w:space="0" w:color="auto"/>
        <w:left w:val="none" w:sz="0" w:space="0" w:color="auto"/>
        <w:bottom w:val="none" w:sz="0" w:space="0" w:color="auto"/>
        <w:right w:val="none" w:sz="0" w:space="0" w:color="auto"/>
      </w:divBdr>
    </w:div>
    <w:div w:id="1518928069">
      <w:bodyDiv w:val="1"/>
      <w:marLeft w:val="0"/>
      <w:marRight w:val="0"/>
      <w:marTop w:val="0"/>
      <w:marBottom w:val="0"/>
      <w:divBdr>
        <w:top w:val="none" w:sz="0" w:space="0" w:color="auto"/>
        <w:left w:val="none" w:sz="0" w:space="0" w:color="auto"/>
        <w:bottom w:val="none" w:sz="0" w:space="0" w:color="auto"/>
        <w:right w:val="none" w:sz="0" w:space="0" w:color="auto"/>
      </w:divBdr>
    </w:div>
    <w:div w:id="1534345488">
      <w:bodyDiv w:val="1"/>
      <w:marLeft w:val="0"/>
      <w:marRight w:val="0"/>
      <w:marTop w:val="0"/>
      <w:marBottom w:val="0"/>
      <w:divBdr>
        <w:top w:val="none" w:sz="0" w:space="0" w:color="auto"/>
        <w:left w:val="none" w:sz="0" w:space="0" w:color="auto"/>
        <w:bottom w:val="none" w:sz="0" w:space="0" w:color="auto"/>
        <w:right w:val="none" w:sz="0" w:space="0" w:color="auto"/>
      </w:divBdr>
    </w:div>
    <w:div w:id="1544173483">
      <w:bodyDiv w:val="1"/>
      <w:marLeft w:val="0"/>
      <w:marRight w:val="0"/>
      <w:marTop w:val="0"/>
      <w:marBottom w:val="0"/>
      <w:divBdr>
        <w:top w:val="none" w:sz="0" w:space="0" w:color="auto"/>
        <w:left w:val="none" w:sz="0" w:space="0" w:color="auto"/>
        <w:bottom w:val="none" w:sz="0" w:space="0" w:color="auto"/>
        <w:right w:val="none" w:sz="0" w:space="0" w:color="auto"/>
      </w:divBdr>
    </w:div>
    <w:div w:id="1556970427">
      <w:bodyDiv w:val="1"/>
      <w:marLeft w:val="0"/>
      <w:marRight w:val="0"/>
      <w:marTop w:val="0"/>
      <w:marBottom w:val="0"/>
      <w:divBdr>
        <w:top w:val="none" w:sz="0" w:space="0" w:color="auto"/>
        <w:left w:val="none" w:sz="0" w:space="0" w:color="auto"/>
        <w:bottom w:val="none" w:sz="0" w:space="0" w:color="auto"/>
        <w:right w:val="none" w:sz="0" w:space="0" w:color="auto"/>
      </w:divBdr>
    </w:div>
    <w:div w:id="1562011243">
      <w:bodyDiv w:val="1"/>
      <w:marLeft w:val="0"/>
      <w:marRight w:val="0"/>
      <w:marTop w:val="0"/>
      <w:marBottom w:val="0"/>
      <w:divBdr>
        <w:top w:val="none" w:sz="0" w:space="0" w:color="auto"/>
        <w:left w:val="none" w:sz="0" w:space="0" w:color="auto"/>
        <w:bottom w:val="none" w:sz="0" w:space="0" w:color="auto"/>
        <w:right w:val="none" w:sz="0" w:space="0" w:color="auto"/>
      </w:divBdr>
    </w:div>
    <w:div w:id="1636904961">
      <w:bodyDiv w:val="1"/>
      <w:marLeft w:val="0"/>
      <w:marRight w:val="0"/>
      <w:marTop w:val="0"/>
      <w:marBottom w:val="0"/>
      <w:divBdr>
        <w:top w:val="none" w:sz="0" w:space="0" w:color="auto"/>
        <w:left w:val="none" w:sz="0" w:space="0" w:color="auto"/>
        <w:bottom w:val="none" w:sz="0" w:space="0" w:color="auto"/>
        <w:right w:val="none" w:sz="0" w:space="0" w:color="auto"/>
      </w:divBdr>
    </w:div>
    <w:div w:id="1648393671">
      <w:bodyDiv w:val="1"/>
      <w:marLeft w:val="0"/>
      <w:marRight w:val="0"/>
      <w:marTop w:val="0"/>
      <w:marBottom w:val="0"/>
      <w:divBdr>
        <w:top w:val="none" w:sz="0" w:space="0" w:color="auto"/>
        <w:left w:val="none" w:sz="0" w:space="0" w:color="auto"/>
        <w:bottom w:val="none" w:sz="0" w:space="0" w:color="auto"/>
        <w:right w:val="none" w:sz="0" w:space="0" w:color="auto"/>
      </w:divBdr>
    </w:div>
    <w:div w:id="1671172937">
      <w:bodyDiv w:val="1"/>
      <w:marLeft w:val="0"/>
      <w:marRight w:val="0"/>
      <w:marTop w:val="0"/>
      <w:marBottom w:val="0"/>
      <w:divBdr>
        <w:top w:val="none" w:sz="0" w:space="0" w:color="auto"/>
        <w:left w:val="none" w:sz="0" w:space="0" w:color="auto"/>
        <w:bottom w:val="none" w:sz="0" w:space="0" w:color="auto"/>
        <w:right w:val="none" w:sz="0" w:space="0" w:color="auto"/>
      </w:divBdr>
    </w:div>
    <w:div w:id="1690327924">
      <w:bodyDiv w:val="1"/>
      <w:marLeft w:val="0"/>
      <w:marRight w:val="0"/>
      <w:marTop w:val="0"/>
      <w:marBottom w:val="0"/>
      <w:divBdr>
        <w:top w:val="none" w:sz="0" w:space="0" w:color="auto"/>
        <w:left w:val="none" w:sz="0" w:space="0" w:color="auto"/>
        <w:bottom w:val="none" w:sz="0" w:space="0" w:color="auto"/>
        <w:right w:val="none" w:sz="0" w:space="0" w:color="auto"/>
      </w:divBdr>
    </w:div>
    <w:div w:id="1708487106">
      <w:bodyDiv w:val="1"/>
      <w:marLeft w:val="0"/>
      <w:marRight w:val="0"/>
      <w:marTop w:val="0"/>
      <w:marBottom w:val="0"/>
      <w:divBdr>
        <w:top w:val="none" w:sz="0" w:space="0" w:color="auto"/>
        <w:left w:val="none" w:sz="0" w:space="0" w:color="auto"/>
        <w:bottom w:val="none" w:sz="0" w:space="0" w:color="auto"/>
        <w:right w:val="none" w:sz="0" w:space="0" w:color="auto"/>
      </w:divBdr>
    </w:div>
    <w:div w:id="1746025587">
      <w:bodyDiv w:val="1"/>
      <w:marLeft w:val="0"/>
      <w:marRight w:val="0"/>
      <w:marTop w:val="0"/>
      <w:marBottom w:val="0"/>
      <w:divBdr>
        <w:top w:val="none" w:sz="0" w:space="0" w:color="auto"/>
        <w:left w:val="none" w:sz="0" w:space="0" w:color="auto"/>
        <w:bottom w:val="none" w:sz="0" w:space="0" w:color="auto"/>
        <w:right w:val="none" w:sz="0" w:space="0" w:color="auto"/>
      </w:divBdr>
    </w:div>
    <w:div w:id="1765956056">
      <w:bodyDiv w:val="1"/>
      <w:marLeft w:val="0"/>
      <w:marRight w:val="0"/>
      <w:marTop w:val="0"/>
      <w:marBottom w:val="0"/>
      <w:divBdr>
        <w:top w:val="none" w:sz="0" w:space="0" w:color="auto"/>
        <w:left w:val="none" w:sz="0" w:space="0" w:color="auto"/>
        <w:bottom w:val="none" w:sz="0" w:space="0" w:color="auto"/>
        <w:right w:val="none" w:sz="0" w:space="0" w:color="auto"/>
      </w:divBdr>
    </w:div>
    <w:div w:id="1778519328">
      <w:bodyDiv w:val="1"/>
      <w:marLeft w:val="0"/>
      <w:marRight w:val="0"/>
      <w:marTop w:val="0"/>
      <w:marBottom w:val="0"/>
      <w:divBdr>
        <w:top w:val="none" w:sz="0" w:space="0" w:color="auto"/>
        <w:left w:val="none" w:sz="0" w:space="0" w:color="auto"/>
        <w:bottom w:val="none" w:sz="0" w:space="0" w:color="auto"/>
        <w:right w:val="none" w:sz="0" w:space="0" w:color="auto"/>
      </w:divBdr>
    </w:div>
    <w:div w:id="1816486814">
      <w:bodyDiv w:val="1"/>
      <w:marLeft w:val="0"/>
      <w:marRight w:val="0"/>
      <w:marTop w:val="0"/>
      <w:marBottom w:val="0"/>
      <w:divBdr>
        <w:top w:val="none" w:sz="0" w:space="0" w:color="auto"/>
        <w:left w:val="none" w:sz="0" w:space="0" w:color="auto"/>
        <w:bottom w:val="none" w:sz="0" w:space="0" w:color="auto"/>
        <w:right w:val="none" w:sz="0" w:space="0" w:color="auto"/>
      </w:divBdr>
    </w:div>
    <w:div w:id="1818644989">
      <w:bodyDiv w:val="1"/>
      <w:marLeft w:val="0"/>
      <w:marRight w:val="0"/>
      <w:marTop w:val="0"/>
      <w:marBottom w:val="0"/>
      <w:divBdr>
        <w:top w:val="none" w:sz="0" w:space="0" w:color="auto"/>
        <w:left w:val="none" w:sz="0" w:space="0" w:color="auto"/>
        <w:bottom w:val="none" w:sz="0" w:space="0" w:color="auto"/>
        <w:right w:val="none" w:sz="0" w:space="0" w:color="auto"/>
      </w:divBdr>
    </w:div>
    <w:div w:id="1854342384">
      <w:bodyDiv w:val="1"/>
      <w:marLeft w:val="0"/>
      <w:marRight w:val="0"/>
      <w:marTop w:val="0"/>
      <w:marBottom w:val="0"/>
      <w:divBdr>
        <w:top w:val="none" w:sz="0" w:space="0" w:color="auto"/>
        <w:left w:val="none" w:sz="0" w:space="0" w:color="auto"/>
        <w:bottom w:val="none" w:sz="0" w:space="0" w:color="auto"/>
        <w:right w:val="none" w:sz="0" w:space="0" w:color="auto"/>
      </w:divBdr>
    </w:div>
    <w:div w:id="1881892380">
      <w:bodyDiv w:val="1"/>
      <w:marLeft w:val="0"/>
      <w:marRight w:val="0"/>
      <w:marTop w:val="0"/>
      <w:marBottom w:val="0"/>
      <w:divBdr>
        <w:top w:val="none" w:sz="0" w:space="0" w:color="auto"/>
        <w:left w:val="none" w:sz="0" w:space="0" w:color="auto"/>
        <w:bottom w:val="none" w:sz="0" w:space="0" w:color="auto"/>
        <w:right w:val="none" w:sz="0" w:space="0" w:color="auto"/>
      </w:divBdr>
    </w:div>
    <w:div w:id="1916936030">
      <w:bodyDiv w:val="1"/>
      <w:marLeft w:val="0"/>
      <w:marRight w:val="0"/>
      <w:marTop w:val="0"/>
      <w:marBottom w:val="0"/>
      <w:divBdr>
        <w:top w:val="none" w:sz="0" w:space="0" w:color="auto"/>
        <w:left w:val="none" w:sz="0" w:space="0" w:color="auto"/>
        <w:bottom w:val="none" w:sz="0" w:space="0" w:color="auto"/>
        <w:right w:val="none" w:sz="0" w:space="0" w:color="auto"/>
      </w:divBdr>
    </w:div>
    <w:div w:id="1925919617">
      <w:bodyDiv w:val="1"/>
      <w:marLeft w:val="0"/>
      <w:marRight w:val="0"/>
      <w:marTop w:val="0"/>
      <w:marBottom w:val="0"/>
      <w:divBdr>
        <w:top w:val="none" w:sz="0" w:space="0" w:color="auto"/>
        <w:left w:val="none" w:sz="0" w:space="0" w:color="auto"/>
        <w:bottom w:val="none" w:sz="0" w:space="0" w:color="auto"/>
        <w:right w:val="none" w:sz="0" w:space="0" w:color="auto"/>
      </w:divBdr>
    </w:div>
    <w:div w:id="1944846834">
      <w:bodyDiv w:val="1"/>
      <w:marLeft w:val="0"/>
      <w:marRight w:val="0"/>
      <w:marTop w:val="0"/>
      <w:marBottom w:val="0"/>
      <w:divBdr>
        <w:top w:val="none" w:sz="0" w:space="0" w:color="auto"/>
        <w:left w:val="none" w:sz="0" w:space="0" w:color="auto"/>
        <w:bottom w:val="none" w:sz="0" w:space="0" w:color="auto"/>
        <w:right w:val="none" w:sz="0" w:space="0" w:color="auto"/>
      </w:divBdr>
    </w:div>
    <w:div w:id="1973320601">
      <w:bodyDiv w:val="1"/>
      <w:marLeft w:val="0"/>
      <w:marRight w:val="0"/>
      <w:marTop w:val="0"/>
      <w:marBottom w:val="0"/>
      <w:divBdr>
        <w:top w:val="none" w:sz="0" w:space="0" w:color="auto"/>
        <w:left w:val="none" w:sz="0" w:space="0" w:color="auto"/>
        <w:bottom w:val="none" w:sz="0" w:space="0" w:color="auto"/>
        <w:right w:val="none" w:sz="0" w:space="0" w:color="auto"/>
      </w:divBdr>
    </w:div>
    <w:div w:id="1999532866">
      <w:bodyDiv w:val="1"/>
      <w:marLeft w:val="0"/>
      <w:marRight w:val="0"/>
      <w:marTop w:val="0"/>
      <w:marBottom w:val="0"/>
      <w:divBdr>
        <w:top w:val="none" w:sz="0" w:space="0" w:color="auto"/>
        <w:left w:val="none" w:sz="0" w:space="0" w:color="auto"/>
        <w:bottom w:val="none" w:sz="0" w:space="0" w:color="auto"/>
        <w:right w:val="none" w:sz="0" w:space="0" w:color="auto"/>
      </w:divBdr>
    </w:div>
    <w:div w:id="2045860309">
      <w:bodyDiv w:val="1"/>
      <w:marLeft w:val="0"/>
      <w:marRight w:val="0"/>
      <w:marTop w:val="0"/>
      <w:marBottom w:val="0"/>
      <w:divBdr>
        <w:top w:val="none" w:sz="0" w:space="0" w:color="auto"/>
        <w:left w:val="none" w:sz="0" w:space="0" w:color="auto"/>
        <w:bottom w:val="none" w:sz="0" w:space="0" w:color="auto"/>
        <w:right w:val="none" w:sz="0" w:space="0" w:color="auto"/>
      </w:divBdr>
    </w:div>
    <w:div w:id="2048603703">
      <w:bodyDiv w:val="1"/>
      <w:marLeft w:val="0"/>
      <w:marRight w:val="0"/>
      <w:marTop w:val="0"/>
      <w:marBottom w:val="0"/>
      <w:divBdr>
        <w:top w:val="none" w:sz="0" w:space="0" w:color="auto"/>
        <w:left w:val="none" w:sz="0" w:space="0" w:color="auto"/>
        <w:bottom w:val="none" w:sz="0" w:space="0" w:color="auto"/>
        <w:right w:val="none" w:sz="0" w:space="0" w:color="auto"/>
      </w:divBdr>
    </w:div>
    <w:div w:id="2050179256">
      <w:bodyDiv w:val="1"/>
      <w:marLeft w:val="0"/>
      <w:marRight w:val="0"/>
      <w:marTop w:val="0"/>
      <w:marBottom w:val="0"/>
      <w:divBdr>
        <w:top w:val="none" w:sz="0" w:space="0" w:color="auto"/>
        <w:left w:val="none" w:sz="0" w:space="0" w:color="auto"/>
        <w:bottom w:val="none" w:sz="0" w:space="0" w:color="auto"/>
        <w:right w:val="none" w:sz="0" w:space="0" w:color="auto"/>
      </w:divBdr>
    </w:div>
    <w:div w:id="2056545512">
      <w:bodyDiv w:val="1"/>
      <w:marLeft w:val="0"/>
      <w:marRight w:val="0"/>
      <w:marTop w:val="0"/>
      <w:marBottom w:val="0"/>
      <w:divBdr>
        <w:top w:val="none" w:sz="0" w:space="0" w:color="auto"/>
        <w:left w:val="none" w:sz="0" w:space="0" w:color="auto"/>
        <w:bottom w:val="none" w:sz="0" w:space="0" w:color="auto"/>
        <w:right w:val="none" w:sz="0" w:space="0" w:color="auto"/>
      </w:divBdr>
    </w:div>
    <w:div w:id="2065324497">
      <w:bodyDiv w:val="1"/>
      <w:marLeft w:val="0"/>
      <w:marRight w:val="0"/>
      <w:marTop w:val="0"/>
      <w:marBottom w:val="0"/>
      <w:divBdr>
        <w:top w:val="none" w:sz="0" w:space="0" w:color="auto"/>
        <w:left w:val="none" w:sz="0" w:space="0" w:color="auto"/>
        <w:bottom w:val="none" w:sz="0" w:space="0" w:color="auto"/>
        <w:right w:val="none" w:sz="0" w:space="0" w:color="auto"/>
      </w:divBdr>
    </w:div>
    <w:div w:id="2067216296">
      <w:bodyDiv w:val="1"/>
      <w:marLeft w:val="0"/>
      <w:marRight w:val="0"/>
      <w:marTop w:val="0"/>
      <w:marBottom w:val="0"/>
      <w:divBdr>
        <w:top w:val="none" w:sz="0" w:space="0" w:color="auto"/>
        <w:left w:val="none" w:sz="0" w:space="0" w:color="auto"/>
        <w:bottom w:val="none" w:sz="0" w:space="0" w:color="auto"/>
        <w:right w:val="none" w:sz="0" w:space="0" w:color="auto"/>
      </w:divBdr>
      <w:divsChild>
        <w:div w:id="569271009">
          <w:marLeft w:val="0"/>
          <w:marRight w:val="0"/>
          <w:marTop w:val="0"/>
          <w:marBottom w:val="0"/>
          <w:divBdr>
            <w:top w:val="none" w:sz="0" w:space="0" w:color="auto"/>
            <w:left w:val="none" w:sz="0" w:space="0" w:color="auto"/>
            <w:bottom w:val="none" w:sz="0" w:space="0" w:color="auto"/>
            <w:right w:val="none" w:sz="0" w:space="0" w:color="auto"/>
          </w:divBdr>
          <w:divsChild>
            <w:div w:id="1581406005">
              <w:marLeft w:val="0"/>
              <w:marRight w:val="0"/>
              <w:marTop w:val="0"/>
              <w:marBottom w:val="0"/>
              <w:divBdr>
                <w:top w:val="none" w:sz="0" w:space="0" w:color="auto"/>
                <w:left w:val="none" w:sz="0" w:space="0" w:color="auto"/>
                <w:bottom w:val="none" w:sz="0" w:space="0" w:color="auto"/>
                <w:right w:val="none" w:sz="0" w:space="0" w:color="auto"/>
              </w:divBdr>
              <w:divsChild>
                <w:div w:id="1386950421">
                  <w:marLeft w:val="0"/>
                  <w:marRight w:val="0"/>
                  <w:marTop w:val="0"/>
                  <w:marBottom w:val="0"/>
                  <w:divBdr>
                    <w:top w:val="none" w:sz="0" w:space="0" w:color="auto"/>
                    <w:left w:val="none" w:sz="0" w:space="0" w:color="auto"/>
                    <w:bottom w:val="none" w:sz="0" w:space="0" w:color="auto"/>
                    <w:right w:val="none" w:sz="0" w:space="0" w:color="auto"/>
                  </w:divBdr>
                  <w:divsChild>
                    <w:div w:id="1705254783">
                      <w:marLeft w:val="0"/>
                      <w:marRight w:val="0"/>
                      <w:marTop w:val="0"/>
                      <w:marBottom w:val="0"/>
                      <w:divBdr>
                        <w:top w:val="none" w:sz="0" w:space="0" w:color="auto"/>
                        <w:left w:val="none" w:sz="0" w:space="0" w:color="auto"/>
                        <w:bottom w:val="none" w:sz="0" w:space="0" w:color="auto"/>
                        <w:right w:val="none" w:sz="0" w:space="0" w:color="auto"/>
                      </w:divBdr>
                      <w:divsChild>
                        <w:div w:id="447284574">
                          <w:marLeft w:val="0"/>
                          <w:marRight w:val="0"/>
                          <w:marTop w:val="0"/>
                          <w:marBottom w:val="0"/>
                          <w:divBdr>
                            <w:top w:val="none" w:sz="0" w:space="0" w:color="auto"/>
                            <w:left w:val="none" w:sz="0" w:space="0" w:color="auto"/>
                            <w:bottom w:val="none" w:sz="0" w:space="0" w:color="auto"/>
                            <w:right w:val="none" w:sz="0" w:space="0" w:color="auto"/>
                          </w:divBdr>
                          <w:divsChild>
                            <w:div w:id="124565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331795">
      <w:bodyDiv w:val="1"/>
      <w:marLeft w:val="0"/>
      <w:marRight w:val="0"/>
      <w:marTop w:val="0"/>
      <w:marBottom w:val="0"/>
      <w:divBdr>
        <w:top w:val="none" w:sz="0" w:space="0" w:color="auto"/>
        <w:left w:val="none" w:sz="0" w:space="0" w:color="auto"/>
        <w:bottom w:val="none" w:sz="0" w:space="0" w:color="auto"/>
        <w:right w:val="none" w:sz="0" w:space="0" w:color="auto"/>
      </w:divBdr>
    </w:div>
    <w:div w:id="2074741208">
      <w:bodyDiv w:val="1"/>
      <w:marLeft w:val="0"/>
      <w:marRight w:val="0"/>
      <w:marTop w:val="0"/>
      <w:marBottom w:val="0"/>
      <w:divBdr>
        <w:top w:val="none" w:sz="0" w:space="0" w:color="auto"/>
        <w:left w:val="none" w:sz="0" w:space="0" w:color="auto"/>
        <w:bottom w:val="none" w:sz="0" w:space="0" w:color="auto"/>
        <w:right w:val="none" w:sz="0" w:space="0" w:color="auto"/>
      </w:divBdr>
    </w:div>
    <w:div w:id="2077239996">
      <w:bodyDiv w:val="1"/>
      <w:marLeft w:val="0"/>
      <w:marRight w:val="0"/>
      <w:marTop w:val="0"/>
      <w:marBottom w:val="0"/>
      <w:divBdr>
        <w:top w:val="none" w:sz="0" w:space="0" w:color="auto"/>
        <w:left w:val="none" w:sz="0" w:space="0" w:color="auto"/>
        <w:bottom w:val="none" w:sz="0" w:space="0" w:color="auto"/>
        <w:right w:val="none" w:sz="0" w:space="0" w:color="auto"/>
      </w:divBdr>
    </w:div>
    <w:div w:id="2122649495">
      <w:bodyDiv w:val="1"/>
      <w:marLeft w:val="0"/>
      <w:marRight w:val="0"/>
      <w:marTop w:val="0"/>
      <w:marBottom w:val="0"/>
      <w:divBdr>
        <w:top w:val="none" w:sz="0" w:space="0" w:color="auto"/>
        <w:left w:val="none" w:sz="0" w:space="0" w:color="auto"/>
        <w:bottom w:val="none" w:sz="0" w:space="0" w:color="auto"/>
        <w:right w:val="none" w:sz="0" w:space="0" w:color="auto"/>
      </w:divBdr>
    </w:div>
    <w:div w:id="2136286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hyperlink" Target="https://github.com/daniel-kargari/DiabetesData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1</Pages>
  <Words>3716</Words>
  <Characters>21182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daniyal kr</cp:lastModifiedBy>
  <cp:revision>67</cp:revision>
  <cp:lastPrinted>2024-11-22T15:04:00Z</cp:lastPrinted>
  <dcterms:created xsi:type="dcterms:W3CDTF">2023-11-11T18:58:00Z</dcterms:created>
  <dcterms:modified xsi:type="dcterms:W3CDTF">2024-11-22T15:06:00Z</dcterms:modified>
</cp:coreProperties>
</file>