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widowControl/>
        <w:spacing w:lineRule="atLeast" w:line="18" w:beforeAutospacing="0" w:before="0" w:afterAutospacing="0" w:after="141"/>
        <w:ind w:left="0" w:right="0" w:hanging="0"/>
        <w:rPr>
          <w:rFonts w:ascii="Calibri" w:hAnsi="Calibri" w:asciiTheme="minorAscii"/>
          <w:b/>
          <w:b/>
          <w:spacing w:val="-8"/>
          <w:sz w:val="50"/>
          <w:szCs w:val="50"/>
        </w:rPr>
      </w:pPr>
      <w:r>
        <w:rPr>
          <w:rFonts w:ascii="Calibri" w:hAnsi="Calibri" w:asciiTheme="minorAscii"/>
          <w:b/>
          <w:spacing w:val="-8"/>
          <w:sz w:val="50"/>
          <w:szCs w:val="50"/>
        </w:rPr>
        <w:t>Lab 4</w:t>
      </w:r>
    </w:p>
    <w:p>
      <w:pPr>
        <w:pStyle w:val="Normal"/>
        <w:keepNext w:val="false"/>
        <w:keepLines w:val="false"/>
        <w:widowControl/>
        <w:spacing w:beforeAutospacing="0" w:before="0" w:afterAutospacing="0" w:after="0"/>
        <w:ind w:left="0" w:right="0" w:hanging="0"/>
        <w:jc w:val="left"/>
        <w:rPr>
          <w:rFonts w:ascii="Calibri" w:hAnsi="Calibri" w:eastAsia="SimSun" w:cs="SimSun" w:asciiTheme="minorAscii"/>
          <w:kern w:val="0"/>
          <w:sz w:val="24"/>
          <w:szCs w:val="24"/>
          <w:lang w:val="en-US" w:eastAsia="zh-CN" w:bidi="ar"/>
        </w:rPr>
      </w:pPr>
      <w:r>
        <w:rPr>
          <w:rFonts w:eastAsia="SimSun" w:cs="SimSun"/>
          <w:kern w:val="0"/>
          <w:sz w:val="24"/>
          <w:szCs w:val="24"/>
          <w:lang w:val="en-US" w:eastAsia="zh-CN" w:bidi="ar"/>
        </w:rPr>
        <w:t>Write a method for each of the following</w:t>
      </w:r>
    </w:p>
    <w:p>
      <w:pPr>
        <w:pStyle w:val="Normal"/>
        <w:keepNext w:val="false"/>
        <w:keepLines w:val="false"/>
        <w:widowControl/>
        <w:spacing w:beforeAutospacing="0" w:before="0" w:afterAutospacing="0" w:after="0"/>
        <w:ind w:left="0" w:right="0" w:hanging="0"/>
        <w:jc w:val="left"/>
        <w:rPr>
          <w:rFonts w:ascii="Calibri" w:hAnsi="Calibri" w:eastAsia="SimSun" w:cs="SimSun" w:asciiTheme="minorAscii"/>
          <w:kern w:val="0"/>
          <w:sz w:val="24"/>
          <w:szCs w:val="24"/>
          <w:lang w:val="en-US" w:eastAsia="zh-CN" w:bidi="ar"/>
        </w:rPr>
      </w:pPr>
      <w:r>
        <w:rPr>
          <w:rFonts w:eastAsia="SimSun" w:cs="SimSun"/>
          <w:kern w:val="0"/>
          <w:sz w:val="24"/>
          <w:szCs w:val="24"/>
          <w:lang w:val="en-US" w:eastAsia="zh-CN" w:bidi="ar"/>
        </w:rPr>
      </w:r>
    </w:p>
    <w:p>
      <w:pPr>
        <w:pStyle w:val="Normal"/>
        <w:widowControl/>
        <w:spacing w:beforeAutospacing="0" w:before="0" w:afterAutospacing="0" w:after="0"/>
        <w:ind w:left="0" w:right="0" w:hanging="0"/>
        <w:jc w:val="left"/>
        <w:rPr>
          <w:rFonts w:ascii="Calibri" w:hAnsi="Calibri" w:eastAsia="SimSun" w:cs="SimSun" w:asciiTheme="minorAscii"/>
          <w:b/>
          <w:b/>
          <w:bCs/>
          <w:kern w:val="0"/>
          <w:sz w:val="28"/>
          <w:szCs w:val="24"/>
          <w:lang w:val="en-US" w:eastAsia="zh-CN" w:bidi="ar"/>
        </w:rPr>
      </w:pPr>
      <w:r>
        <w:rPr>
          <w:rFonts w:eastAsia="SimSun" w:cs="SimSun"/>
          <w:b/>
          <w:bCs/>
          <w:kern w:val="0"/>
          <w:sz w:val="28"/>
          <w:szCs w:val="24"/>
          <w:lang w:val="en-US" w:eastAsia="zh-CN" w:bidi="ar"/>
        </w:rPr>
        <w:t>1. A and B</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Given 2 non-negative ints, a and b, return their sum, so long as the sum has the same number of digits as a. If the sum has more digits than a, just return a without b. </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rFonts w:ascii="Calibri" w:hAnsi="Calibri" w:asciiTheme="minorAscii"/>
        </w:rPr>
      </w:pPr>
      <w:r>
        <w:rPr>
          <w:rStyle w:val="Strong"/>
          <w:rFonts w:eastAsia="SimSun" w:cs="SimSun"/>
          <w:b/>
          <w:kern w:val="0"/>
          <w:sz w:val="24"/>
          <w:szCs w:val="24"/>
          <w:lang w:val="en-US" w:eastAsia="zh-CN" w:bidi="ar"/>
        </w:rPr>
        <w:t>Test cases</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sumLimit(2, 3) → 5</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sumLimit(8, 3) → 8</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sumLimit(8, 1) → 9</w:t>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b/>
          <w:b/>
          <w:bCs/>
          <w:sz w:val="28"/>
          <w:szCs w:val="28"/>
        </w:rPr>
      </w:pPr>
      <w:r>
        <w:rPr>
          <w:b/>
          <w:bCs/>
          <w:sz w:val="28"/>
          <w:szCs w:val="28"/>
        </w:rPr>
        <w:t>2. Squirrel Play</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The squirrels in Palo Alto spend most of the day playing. In particular, they play if the temperature is between 60 and 90 (inclusive). Unless it is summer, then the upper limit is 100 instead of 90. Given an int temperature and a boolean isSummer, return true if the squirrels play and false otherwise.</w:t>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rFonts w:ascii="Calibri" w:hAnsi="Calibri" w:asciiTheme="minorAscii"/>
        </w:rPr>
      </w:pPr>
      <w:r>
        <w:rPr>
          <w:rStyle w:val="Strong"/>
          <w:rFonts w:eastAsia="SimSun" w:cs="SimSun"/>
          <w:b/>
          <w:kern w:val="0"/>
          <w:sz w:val="24"/>
          <w:szCs w:val="24"/>
          <w:lang w:val="en-US" w:eastAsia="zh-CN" w:bidi="ar"/>
        </w:rPr>
        <w:t>Test cases</w:t>
      </w:r>
    </w:p>
    <w:p>
      <w:pPr>
        <w:pStyle w:val="Normal"/>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squirrelPlay(70, false) → true</w:t>
      </w:r>
    </w:p>
    <w:p>
      <w:pPr>
        <w:pStyle w:val="Normal"/>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squirrelPlay(95, false) → false</w:t>
      </w:r>
    </w:p>
    <w:p>
      <w:pPr>
        <w:pStyle w:val="Normal"/>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squirrelPlay(95, true) → true</w:t>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b/>
          <w:b/>
          <w:bCs/>
          <w:sz w:val="28"/>
          <w:szCs w:val="28"/>
        </w:rPr>
      </w:pPr>
      <w:r>
        <w:rPr>
          <w:b/>
          <w:bCs/>
          <w:sz w:val="28"/>
          <w:szCs w:val="28"/>
        </w:rPr>
        <w:t>3. Lottery Ticket</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You have a green lottery ticket, with ints a, b, and c on it. If the numbers are all different from each other, the result is 0. If all of the numbers are the same, the result is 20. If two of the numbers are the same, the result is 10.</w:t>
      </w:r>
    </w:p>
    <w:p>
      <w:pPr>
        <w:pStyle w:val="Normal"/>
        <w:widowControl/>
        <w:spacing w:beforeAutospacing="0" w:before="0" w:afterAutospacing="0" w:after="0"/>
        <w:ind w:left="0" w:right="0" w:hanging="0"/>
        <w:jc w:val="left"/>
        <w:rPr>
          <w:rFonts w:ascii="Calibri" w:hAnsi="Calibri" w:asciiTheme="minorAscii"/>
        </w:rPr>
      </w:pPr>
      <w:r>
        <w:rPr/>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Style w:val="Strong"/>
          <w:rFonts w:eastAsia="SimSun" w:cs="SimSun"/>
          <w:b/>
          <w:kern w:val="0"/>
          <w:sz w:val="24"/>
          <w:szCs w:val="24"/>
          <w:lang w:val="en-US" w:eastAsia="zh-CN" w:bidi="ar"/>
        </w:rPr>
        <w:t>Test cases</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greenTicket(1, 2, 3) → 0</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greenTicket(2, 2, 2) → 20</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greenTicket(1, 1, 2) → 10</w:t>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b/>
          <w:b/>
          <w:bCs/>
          <w:sz w:val="28"/>
        </w:rPr>
      </w:pPr>
      <w:r>
        <w:rPr>
          <w:b/>
          <w:bCs/>
          <w:sz w:val="28"/>
        </w:rPr>
        <w:t>4. Finding ‘xx’</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Count the number of "xx" in the given string. We'll say that overlapping is allowed, so "xxx" contains 2 "xx".</w:t>
      </w:r>
    </w:p>
    <w:p>
      <w:pPr>
        <w:pStyle w:val="Normal"/>
        <w:widowControl/>
        <w:spacing w:beforeAutospacing="0" w:before="0" w:afterAutospacing="0" w:after="0"/>
        <w:ind w:left="0" w:right="0" w:hanging="0"/>
        <w:jc w:val="left"/>
        <w:rPr>
          <w:rFonts w:ascii="Calibri" w:hAnsi="Calibri" w:asciiTheme="minorAscii"/>
        </w:rPr>
      </w:pPr>
      <w:r>
        <w:rPr/>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Style w:val="Strong"/>
          <w:rFonts w:eastAsia="SimSun" w:cs="SimSun"/>
          <w:b/>
          <w:kern w:val="0"/>
          <w:sz w:val="24"/>
          <w:szCs w:val="24"/>
          <w:lang w:val="en-US" w:eastAsia="zh-CN" w:bidi="ar"/>
        </w:rPr>
        <w:t>Test cases</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countXX("abcxx") → 1</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countXX("xxx") → 2</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countXX("xxxx") → 3</w:t>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rFonts w:ascii="Calibri" w:hAnsi="Calibri" w:asciiTheme="minorAscii"/>
        </w:rPr>
      </w:pPr>
      <w:r>
        <w:rPr>
          <w:rFonts w:asciiTheme="minorAscii"/>
        </w:rPr>
      </w:r>
    </w:p>
    <w:p>
      <w:pPr>
        <w:pStyle w:val="Normal"/>
        <w:widowControl/>
        <w:spacing w:beforeAutospacing="0" w:before="0" w:afterAutospacing="0" w:after="0"/>
        <w:ind w:left="0" w:right="0" w:hanging="0"/>
        <w:jc w:val="left"/>
        <w:rPr>
          <w:b/>
          <w:b/>
          <w:bCs/>
          <w:sz w:val="28"/>
        </w:rPr>
      </w:pPr>
      <w:r>
        <w:rPr>
          <w:b/>
          <w:bCs/>
          <w:sz w:val="28"/>
        </w:rPr>
        <w:t>5. Repeated String</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Given a string and a non-negative int n, return a larger string that is n copies of the original string.</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Style w:val="Strong"/>
          <w:rFonts w:eastAsia="SimSun" w:cs="SimSun"/>
          <w:b/>
          <w:kern w:val="0"/>
          <w:sz w:val="24"/>
          <w:szCs w:val="24"/>
          <w:lang w:val="en-US" w:eastAsia="zh-CN" w:bidi="ar"/>
        </w:rPr>
        <w:t>Test cases</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stringTimes("Hi", 2) → "HiHi"</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stringTimes("Hi", 3) → "HiHiHi"</w:t>
      </w:r>
    </w:p>
    <w:p>
      <w:pPr>
        <w:pStyle w:val="Normal"/>
        <w:keepNext w:val="false"/>
        <w:keepLines w:val="false"/>
        <w:widowControl/>
        <w:spacing w:beforeAutospacing="0" w:before="0" w:afterAutospacing="0" w:after="0"/>
        <w:ind w:left="0" w:right="0" w:hanging="0"/>
        <w:jc w:val="left"/>
        <w:rPr>
          <w:rFonts w:ascii="Calibri" w:hAnsi="Calibri" w:asciiTheme="minorAscii"/>
        </w:rPr>
      </w:pPr>
      <w:r>
        <w:rPr>
          <w:rFonts w:eastAsia="SimSun" w:cs="SimSun"/>
          <w:kern w:val="0"/>
          <w:sz w:val="24"/>
          <w:szCs w:val="24"/>
          <w:lang w:val="en-US" w:eastAsia="zh-CN" w:bidi="ar"/>
        </w:rPr>
        <w:t>stringTimes("Hi", 1) → "Hi"</w:t>
      </w:r>
    </w:p>
    <w:p>
      <w:pPr>
        <w:pStyle w:val="Normal"/>
        <w:rPr/>
      </w:pPr>
      <w:r>
        <w:rPr/>
      </w:r>
    </w:p>
    <w:p>
      <w:pPr>
        <w:pStyle w:val="Normal"/>
        <w:rPr/>
      </w:pPr>
      <w:r>
        <w:rPr/>
      </w:r>
    </w:p>
    <w:p>
      <w:pPr>
        <w:pStyle w:val="Normal"/>
        <w:rPr>
          <w:b/>
          <w:b/>
          <w:bCs/>
          <w:sz w:val="32"/>
        </w:rPr>
      </w:pPr>
      <w:r>
        <w:rPr>
          <w:b/>
          <w:bCs/>
          <w:sz w:val="32"/>
        </w:rPr>
        <w:t>BONUS:</w:t>
      </w:r>
    </w:p>
    <w:p>
      <w:pPr>
        <w:pStyle w:val="Normal"/>
        <w:rPr>
          <w:b/>
          <w:b/>
          <w:bCs/>
          <w:sz w:val="28"/>
        </w:rPr>
      </w:pPr>
      <w:r>
        <w:rPr>
          <w:b/>
          <w:bCs/>
          <w:sz w:val="28"/>
        </w:rPr>
      </w:r>
    </w:p>
    <w:p>
      <w:pPr>
        <w:pStyle w:val="Normal"/>
        <w:rPr>
          <w:b/>
          <w:b/>
          <w:bCs/>
          <w:sz w:val="28"/>
        </w:rPr>
      </w:pPr>
      <w:r>
        <w:rPr>
          <w:b/>
          <w:bCs/>
          <w:sz w:val="28"/>
        </w:rPr>
        <w:t>Using the principles of Inheritance and/or Encapsulation. Reformat each question into its own separate class, accessed by a MainMenu class</w:t>
      </w:r>
    </w:p>
    <w:p>
      <w:pPr>
        <w:pStyle w:val="Normal"/>
        <w:rPr>
          <w:b/>
          <w:b/>
          <w:bCs/>
          <w:sz w:val="28"/>
        </w:rPr>
      </w:pPr>
      <w:r>
        <w:rPr>
          <w:b/>
          <w:bCs/>
          <w:sz w:val="28"/>
        </w:rPr>
      </w:r>
    </w:p>
    <w:p>
      <w:pPr>
        <w:pStyle w:val="Normal"/>
        <w:rPr>
          <w:b/>
          <w:b/>
          <w:bCs/>
          <w:sz w:val="28"/>
        </w:rPr>
      </w:pPr>
      <w:r>
        <w:rPr>
          <w:b/>
          <w:bCs/>
          <w:sz w:val="28"/>
        </w:rPr>
        <w:t xml:space="preserve">Allow the user to choose which class to run on a separate Main method via menu option, allow for user input </w:t>
      </w:r>
      <w:r>
        <w:rPr>
          <w:rFonts w:eastAsia="宋体" w:cs="" w:cstheme="minorBidi" w:eastAsiaTheme="minorEastAsia"/>
          <w:b/>
          <w:bCs/>
          <w:sz w:val="28"/>
          <w:lang w:val="en-US" w:eastAsia="zh-CN" w:bidi="ar-SA"/>
        </w:rPr>
        <w:t>depending on the choice given.</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imSu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0"/>
    <w:qFormat/>
    <w:pPr>
      <w:widowControl/>
      <w:suppressAutoHyphens w:val="true"/>
      <w:bidi w:val="0"/>
      <w:spacing w:beforeAutospacing="1" w:afterAutospacing="1"/>
      <w:jc w:val="left"/>
    </w:pPr>
    <w:rPr>
      <w:rFonts w:ascii="SimSun" w:hAnsi="SimSun" w:eastAsia="SimSun" w:cs="SimSun"/>
      <w:b/>
      <w:bCs/>
      <w:color w:val="auto"/>
      <w:kern w:val="2"/>
      <w:sz w:val="48"/>
      <w:szCs w:val="48"/>
      <w:lang w:val="en-US" w:eastAsia="zh-CN" w:bidi="ar"/>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LibreOffice/7.1.3.2$Windows_X86_64 LibreOffice_project/47f78053abe362b9384784d31a6e56f8511eb1c1</Application>
  <AppVersion>15.0000</AppVersion>
  <Pages>2</Pages>
  <Words>324</Words>
  <Characters>1447</Characters>
  <CharactersWithSpaces>1737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2020-11-07T16:42:27Z</dcterms:created>
  <dc:creator>claim</dc:creator>
  <dc:description/>
  <dc:language>en-US</dc:language>
  <cp:lastModifiedBy/>
  <dcterms:modified xsi:type="dcterms:W3CDTF">2021-09-01T12:59:44Z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