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E1E02" w14:textId="7ED5998C" w:rsidR="00E772A7" w:rsidRDefault="00287D5B">
      <w:r w:rsidRPr="00287D5B">
        <w:t xml:space="preserve">ZFOURGE, the </w:t>
      </w:r>
      <w:proofErr w:type="spellStart"/>
      <w:r w:rsidRPr="00287D5B">
        <w:t>FourStar</w:t>
      </w:r>
      <w:proofErr w:type="spellEnd"/>
      <w:r w:rsidRPr="00287D5B">
        <w:t xml:space="preserve"> Galaxy Evolution Survey, </w:t>
      </w:r>
      <w:r w:rsidR="00DA5472">
        <w:t xml:space="preserve">is one of the leading surveys probing </w:t>
      </w:r>
      <w:r w:rsidRPr="00287D5B">
        <w:t xml:space="preserve">high-redshift galaxy evolution through infrared observations. This study </w:t>
      </w:r>
      <w:r w:rsidR="001E432E">
        <w:t xml:space="preserve">uses ZFOURGE observations </w:t>
      </w:r>
      <w:r w:rsidRPr="00287D5B">
        <w:t xml:space="preserve">to investigate and extend the infrared luminosity functions and spectral properties of distant galaxies and active galactic nuclei (AGN) to z ~ 6. </w:t>
      </w:r>
      <w:r w:rsidR="00FC3DF0" w:rsidRPr="00287D5B">
        <w:t xml:space="preserve">Our approach uses decomposed SEDs </w:t>
      </w:r>
      <w:r w:rsidR="00FC3DF0">
        <w:t>to split galaxy light into star-forming and AGN components. This is</w:t>
      </w:r>
      <w:r w:rsidR="00FC3DF0" w:rsidRPr="00287D5B">
        <w:t xml:space="preserve"> crucial for </w:t>
      </w:r>
      <w:r w:rsidR="00FC3DF0">
        <w:rPr>
          <w:kern w:val="0"/>
          <w14:ligatures w14:val="none"/>
        </w:rPr>
        <w:t>untangling</w:t>
      </w:r>
      <w:r w:rsidR="00FC3DF0">
        <w:t xml:space="preserve"> the influence of AGN co-evolution with galaxies and to derive </w:t>
      </w:r>
      <w:r w:rsidR="00FC3DF0" w:rsidRPr="00287D5B">
        <w:t>the processes that drive galaxy formation</w:t>
      </w:r>
      <w:r w:rsidR="00FC3DF0">
        <w:t>.</w:t>
      </w:r>
      <w:r w:rsidR="00FC3DF0">
        <w:t xml:space="preserve"> </w:t>
      </w:r>
      <w:r w:rsidRPr="00287D5B">
        <w:t>Using the SED decomposition software, CIGALE, I have generated bolometric infrared luminosity functions</w:t>
      </w:r>
      <w:r w:rsidR="00E01DFF">
        <w:t xml:space="preserve">, </w:t>
      </w:r>
      <w:r w:rsidRPr="00287D5B">
        <w:t>star</w:t>
      </w:r>
      <w:r w:rsidR="00012149">
        <w:t>-</w:t>
      </w:r>
      <w:r w:rsidRPr="00287D5B">
        <w:t xml:space="preserve">formation rate densities, </w:t>
      </w:r>
      <w:r w:rsidR="008479BE">
        <w:t xml:space="preserve">and </w:t>
      </w:r>
      <w:r w:rsidR="00761047">
        <w:t>measured the number density evolution of</w:t>
      </w:r>
      <w:r w:rsidR="006D3FBE">
        <w:t xml:space="preserve"> galaxies and </w:t>
      </w:r>
      <w:r w:rsidR="00D71C57">
        <w:t xml:space="preserve">pure </w:t>
      </w:r>
      <w:r w:rsidR="006D3FBE">
        <w:t>AG</w:t>
      </w:r>
      <w:r w:rsidR="007B750F">
        <w:t>N</w:t>
      </w:r>
      <w:r w:rsidR="006D3FBE">
        <w:t>.</w:t>
      </w:r>
      <w:r w:rsidRPr="00287D5B">
        <w:t xml:space="preserve"> </w:t>
      </w:r>
      <w:r w:rsidR="00247949">
        <w:t xml:space="preserve">We present the </w:t>
      </w:r>
      <m:oMath>
        <m:r>
          <m:rPr>
            <m:sty m:val="p"/>
          </m:rPr>
          <w:rPr>
            <w:rFonts w:ascii="Cambria Math" w:hAnsi="Cambria Math"/>
          </w:rPr>
          <m:t>8-1000</m:t>
        </m:r>
        <m:r>
          <w:rPr>
            <w:rFonts w:ascii="Cambria Math" w:hAnsi="Cambria Math"/>
          </w:rPr>
          <m:t>μm</m:t>
        </m:r>
      </m:oMath>
      <w:r w:rsidR="007B652F">
        <w:rPr>
          <w:rFonts w:eastAsiaTheme="minorEastAsia"/>
        </w:rPr>
        <w:t xml:space="preserve"> luminosity function of ZFOURGE </w:t>
      </w:r>
      <w:r w:rsidR="003F0ED0">
        <w:rPr>
          <w:rFonts w:eastAsiaTheme="minorEastAsia"/>
        </w:rPr>
        <w:t xml:space="preserve">star-forming </w:t>
      </w:r>
      <w:r w:rsidR="007B652F">
        <w:rPr>
          <w:rFonts w:eastAsiaTheme="minorEastAsia"/>
        </w:rPr>
        <w:t>galaxies</w:t>
      </w:r>
      <w:r w:rsidR="00A10D11">
        <w:rPr>
          <w:rFonts w:eastAsiaTheme="minorEastAsia"/>
        </w:rPr>
        <w:t xml:space="preserve"> which</w:t>
      </w:r>
      <w:r w:rsidRPr="00287D5B">
        <w:t xml:space="preserve"> </w:t>
      </w:r>
      <w:r w:rsidR="00364D4B">
        <w:t xml:space="preserve">has </w:t>
      </w:r>
      <w:r w:rsidRPr="00287D5B">
        <w:t xml:space="preserve">effectively </w:t>
      </w:r>
      <w:r w:rsidR="00A10D11">
        <w:t xml:space="preserve">eliminated </w:t>
      </w:r>
      <w:r w:rsidRPr="00287D5B">
        <w:t xml:space="preserve">the </w:t>
      </w:r>
      <w:r w:rsidR="00A10D11">
        <w:t xml:space="preserve">impact </w:t>
      </w:r>
      <w:r w:rsidRPr="00287D5B">
        <w:t xml:space="preserve">of AGN, enabling more precise measurements. Additionally, we provide </w:t>
      </w:r>
      <w:r w:rsidR="00A10D11">
        <w:t xml:space="preserve">pure </w:t>
      </w:r>
      <m:oMath>
        <m:r>
          <m:rPr>
            <m:sty m:val="p"/>
          </m:rPr>
          <w:rPr>
            <w:rFonts w:ascii="Cambria Math" w:hAnsi="Cambria Math"/>
          </w:rPr>
          <m:t>8-1000</m:t>
        </m:r>
        <m:r>
          <w:rPr>
            <w:rFonts w:ascii="Cambria Math" w:hAnsi="Cambria Math"/>
          </w:rPr>
          <m:t>μm</m:t>
        </m:r>
      </m:oMath>
      <w:r w:rsidR="00A10D11">
        <w:rPr>
          <w:rFonts w:eastAsiaTheme="minorEastAsia"/>
        </w:rPr>
        <w:t xml:space="preserve"> </w:t>
      </w:r>
      <w:r w:rsidRPr="00287D5B">
        <w:t>AGN luminosity functions</w:t>
      </w:r>
      <w:r w:rsidR="007B750F">
        <w:t xml:space="preserve"> </w:t>
      </w:r>
      <w:r w:rsidR="007B750F">
        <w:t xml:space="preserve">to luminosities as low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⊙</m:t>
            </m:r>
          </m:sub>
        </m:sSub>
      </m:oMath>
      <w:r w:rsidR="001668C2">
        <w:rPr>
          <w:rFonts w:eastAsiaTheme="minorEastAsia"/>
        </w:rPr>
        <w:t xml:space="preserve">, </w:t>
      </w:r>
      <w:r w:rsidR="005B2354">
        <w:rPr>
          <w:rFonts w:eastAsiaTheme="minorEastAsia"/>
        </w:rPr>
        <w:t xml:space="preserve">one of the </w:t>
      </w:r>
      <w:r w:rsidR="001668C2">
        <w:rPr>
          <w:rFonts w:eastAsiaTheme="minorEastAsia"/>
        </w:rPr>
        <w:t>fainte</w:t>
      </w:r>
      <w:r w:rsidR="005B2354">
        <w:rPr>
          <w:rFonts w:eastAsiaTheme="minorEastAsia"/>
        </w:rPr>
        <w:t>st measurements of</w:t>
      </w:r>
      <w:r w:rsidR="009A56A9">
        <w:rPr>
          <w:rFonts w:eastAsiaTheme="minorEastAsia"/>
        </w:rPr>
        <w:t xml:space="preserve"> AGN luminosity functions published</w:t>
      </w:r>
      <w:r w:rsidR="005B2354">
        <w:rPr>
          <w:rFonts w:eastAsiaTheme="minorEastAsia"/>
        </w:rPr>
        <w:t xml:space="preserve"> to date</w:t>
      </w:r>
      <w:r w:rsidR="007C4A0E">
        <w:rPr>
          <w:rFonts w:eastAsiaTheme="minorEastAsia"/>
        </w:rPr>
        <w:t>.</w:t>
      </w:r>
      <w:r w:rsidRPr="00287D5B">
        <w:t xml:space="preserve"> </w:t>
      </w:r>
      <w:r w:rsidR="00BF11D9">
        <w:t>The number density evolution of ZFOURGE</w:t>
      </w:r>
      <w:r w:rsidR="008562D8">
        <w:t xml:space="preserve"> star-forming galaxies rapidly </w:t>
      </w:r>
      <w:r w:rsidR="001B776F">
        <w:rPr>
          <w:kern w:val="0"/>
          <w14:ligatures w14:val="none"/>
        </w:rPr>
        <w:t>declines</w:t>
      </w:r>
      <w:r w:rsidR="008562D8">
        <w:t xml:space="preserve"> below </w:t>
      </w:r>
      <m:oMath>
        <m:r>
          <w:rPr>
            <w:rFonts w:ascii="Cambria Math" w:hAnsi="Cambria Math"/>
          </w:rPr>
          <m:t>z=2</m:t>
        </m:r>
      </m:oMath>
      <w:r w:rsidR="008562D8">
        <w:rPr>
          <w:rFonts w:eastAsiaTheme="minorEastAsia"/>
        </w:rPr>
        <w:t xml:space="preserve"> for all galaxies</w:t>
      </w:r>
      <w:r w:rsidR="001B776F">
        <w:rPr>
          <w:rFonts w:eastAsiaTheme="minorEastAsia"/>
        </w:rPr>
        <w:t>.</w:t>
      </w:r>
      <w:r w:rsidR="007C6E5F">
        <w:rPr>
          <w:rFonts w:eastAsiaTheme="minorEastAsia"/>
        </w:rPr>
        <w:t xml:space="preserve"> </w:t>
      </w:r>
      <w:r w:rsidR="004C5ED5">
        <w:rPr>
          <w:rFonts w:eastAsiaTheme="minorEastAsia"/>
        </w:rPr>
        <w:t xml:space="preserve">The rate </w:t>
      </w:r>
      <w:r w:rsidR="003418F2">
        <w:rPr>
          <w:rFonts w:eastAsiaTheme="minorEastAsia"/>
          <w:kern w:val="0"/>
          <w14:ligatures w14:val="none"/>
        </w:rPr>
        <w:t>at</w:t>
      </w:r>
      <w:r w:rsidR="004C5ED5">
        <w:rPr>
          <w:rFonts w:eastAsiaTheme="minorEastAsia"/>
        </w:rPr>
        <w:t xml:space="preserve"> which n</w:t>
      </w:r>
      <w:r w:rsidR="007C6E5F">
        <w:rPr>
          <w:rFonts w:eastAsiaTheme="minorEastAsia"/>
        </w:rPr>
        <w:t>umber density decline</w:t>
      </w:r>
      <w:r w:rsidR="004C5ED5">
        <w:rPr>
          <w:rFonts w:eastAsiaTheme="minorEastAsia"/>
        </w:rPr>
        <w:t xml:space="preserve">s </w:t>
      </w:r>
      <w:r w:rsidR="007C6E5F">
        <w:rPr>
          <w:rFonts w:eastAsiaTheme="minorEastAsia"/>
        </w:rPr>
        <w:t>increases with</w:t>
      </w:r>
      <w:r w:rsidR="004C5ED5">
        <w:rPr>
          <w:rFonts w:eastAsiaTheme="minorEastAsia"/>
        </w:rPr>
        <w:t xml:space="preserve"> luminosity. </w:t>
      </w:r>
      <w:r w:rsidR="003418F2">
        <w:rPr>
          <w:rFonts w:eastAsiaTheme="minorEastAsia"/>
        </w:rPr>
        <w:t>AGN galaxies</w:t>
      </w:r>
      <w:r w:rsidR="00363124">
        <w:rPr>
          <w:rFonts w:eastAsiaTheme="minorEastAsia"/>
        </w:rPr>
        <w:t xml:space="preserve"> </w:t>
      </w:r>
      <w:r w:rsidR="00596456">
        <w:rPr>
          <w:rFonts w:eastAsiaTheme="minorEastAsia"/>
        </w:rPr>
        <w:t>follow</w:t>
      </w:r>
      <w:r w:rsidR="00363124">
        <w:rPr>
          <w:rFonts w:eastAsiaTheme="minorEastAsia"/>
        </w:rPr>
        <w:t xml:space="preserve"> </w:t>
      </w:r>
      <w:r w:rsidR="00060D57">
        <w:rPr>
          <w:rFonts w:eastAsiaTheme="minorEastAsia"/>
        </w:rPr>
        <w:t xml:space="preserve">the same trend but at </w:t>
      </w:r>
      <w:r w:rsidR="00252447">
        <w:rPr>
          <w:rFonts w:eastAsiaTheme="minorEastAsia"/>
        </w:rPr>
        <w:t xml:space="preserve">a lower </w:t>
      </w:r>
      <w:r w:rsidR="005228FA">
        <w:rPr>
          <w:rFonts w:eastAsiaTheme="minorEastAsia"/>
        </w:rPr>
        <w:t xml:space="preserve">initial </w:t>
      </w:r>
      <w:r w:rsidR="00252447">
        <w:rPr>
          <w:rFonts w:eastAsiaTheme="minorEastAsia"/>
        </w:rPr>
        <w:t>number density</w:t>
      </w:r>
      <w:r w:rsidR="00084685">
        <w:rPr>
          <w:rFonts w:eastAsiaTheme="minorEastAsia"/>
        </w:rPr>
        <w:t xml:space="preserve"> </w:t>
      </w:r>
      <w:r w:rsidR="00060D57">
        <w:rPr>
          <w:rFonts w:eastAsiaTheme="minorEastAsia"/>
        </w:rPr>
        <w:t>an</w:t>
      </w:r>
      <w:r w:rsidR="00084685">
        <w:rPr>
          <w:rFonts w:eastAsiaTheme="minorEastAsia"/>
        </w:rPr>
        <w:t xml:space="preserve">d </w:t>
      </w:r>
      <w:r w:rsidR="005228FA">
        <w:rPr>
          <w:rFonts w:eastAsiaTheme="minorEastAsia"/>
        </w:rPr>
        <w:t xml:space="preserve">show </w:t>
      </w:r>
      <w:r w:rsidR="00084685">
        <w:rPr>
          <w:rFonts w:eastAsiaTheme="minorEastAsia"/>
        </w:rPr>
        <w:t>an</w:t>
      </w:r>
      <w:r w:rsidR="00060D57">
        <w:rPr>
          <w:rFonts w:eastAsiaTheme="minorEastAsia"/>
        </w:rPr>
        <w:t xml:space="preserve"> </w:t>
      </w:r>
      <w:r w:rsidR="00363124">
        <w:rPr>
          <w:rFonts w:eastAsiaTheme="minorEastAsia"/>
        </w:rPr>
        <w:t>even more rapid decline.</w:t>
      </w:r>
      <w:r w:rsidR="00060D57">
        <w:rPr>
          <w:rFonts w:eastAsiaTheme="minorEastAsia"/>
        </w:rPr>
        <w:t xml:space="preserve"> </w:t>
      </w:r>
      <w:r w:rsidR="000C2693">
        <w:rPr>
          <w:rFonts w:eastAsiaTheme="minorEastAsia"/>
        </w:rPr>
        <w:t xml:space="preserve">Our results </w:t>
      </w:r>
      <w:r w:rsidRPr="00287D5B">
        <w:t xml:space="preserve">offer valuable insights into the evolutionary </w:t>
      </w:r>
      <w:r w:rsidR="00084685">
        <w:t>trends of pure star-forming and AGN</w:t>
      </w:r>
      <w:r w:rsidR="00AA3894">
        <w:t xml:space="preserve"> </w:t>
      </w:r>
      <w:r w:rsidR="00AA3894">
        <w:t>galaxies</w:t>
      </w:r>
      <w:r w:rsidR="00084685">
        <w:t>.</w:t>
      </w:r>
      <w:r w:rsidR="000565FB">
        <w:t xml:space="preserve"> We probe to higher redshifts and lower luminosities</w:t>
      </w:r>
      <w:r w:rsidR="00091064">
        <w:t>, allowing us to</w:t>
      </w:r>
      <w:r w:rsidR="00966AE9">
        <w:t xml:space="preserve"> </w:t>
      </w:r>
      <w:r w:rsidR="00E43B53">
        <w:t xml:space="preserve">easily </w:t>
      </w:r>
      <w:r w:rsidR="00091064">
        <w:t>constrain the faint end of the luminosity function.</w:t>
      </w:r>
      <w:r w:rsidRPr="00287D5B">
        <w:t xml:space="preserve"> In this presentation, I will outline my approach and discuss the broader implications of my findings, emphasising how</w:t>
      </w:r>
      <w:r w:rsidR="009D75C9">
        <w:t xml:space="preserve"> our results </w:t>
      </w:r>
      <w:r w:rsidRPr="00287D5B">
        <w:t>contribute to our understanding of galaxy and AGN evolution across cosmic time.</w:t>
      </w:r>
    </w:p>
    <w:p w14:paraId="7B1F3B2B" w14:textId="77777777" w:rsidR="00E772A7" w:rsidRDefault="00E772A7"/>
    <w:p w14:paraId="1444A2BF" w14:textId="77777777" w:rsidR="00E772A7" w:rsidRDefault="00E772A7"/>
    <w:p w14:paraId="12F03CE3" w14:textId="77777777" w:rsidR="00E772A7" w:rsidRDefault="00E772A7"/>
    <w:p w14:paraId="6897CDB9" w14:textId="77777777" w:rsidR="00E772A7" w:rsidRDefault="00E772A7"/>
    <w:p w14:paraId="2468EB8C" w14:textId="77777777" w:rsidR="00E772A7" w:rsidRDefault="00E772A7"/>
    <w:p w14:paraId="5C89EE8B" w14:textId="77777777" w:rsidR="00E772A7" w:rsidRDefault="00E772A7"/>
    <w:p w14:paraId="073131A4" w14:textId="77777777" w:rsidR="00E772A7" w:rsidRDefault="00E772A7"/>
    <w:p w14:paraId="03F085C8" w14:textId="77777777" w:rsidR="00E772A7" w:rsidRDefault="00E772A7"/>
    <w:p w14:paraId="34C4CBC8" w14:textId="77777777" w:rsidR="00E772A7" w:rsidRDefault="00E772A7"/>
    <w:p w14:paraId="021448A0" w14:textId="77777777" w:rsidR="00E772A7" w:rsidRDefault="00E772A7"/>
    <w:p w14:paraId="7B09796A" w14:textId="77777777" w:rsidR="00E772A7" w:rsidRDefault="00E772A7"/>
    <w:p w14:paraId="1D05BDBB" w14:textId="77777777" w:rsidR="00E772A7" w:rsidRDefault="00E772A7"/>
    <w:p w14:paraId="2A3D1789" w14:textId="468F2670" w:rsidR="00271178" w:rsidRDefault="006C2A8E">
      <w:r>
        <w:t xml:space="preserve">Hi </w:t>
      </w:r>
      <w:r w:rsidR="00EC3CBC">
        <w:t xml:space="preserve">everyone, my name’s Daniel Lyon and I’m from Queensland University of Technology. </w:t>
      </w:r>
      <w:r w:rsidR="000F791F" w:rsidRPr="000F791F">
        <w:t>My research focuses on leveraging</w:t>
      </w:r>
      <w:r w:rsidR="00292AC8">
        <w:t xml:space="preserve"> CIGALE, an</w:t>
      </w:r>
      <w:r w:rsidR="000F791F" w:rsidRPr="000F791F">
        <w:t xml:space="preserve"> </w:t>
      </w:r>
      <w:r w:rsidR="000F791F">
        <w:t xml:space="preserve">SED </w:t>
      </w:r>
      <w:r w:rsidR="000F791F" w:rsidRPr="000F791F">
        <w:t xml:space="preserve">decomposition software, </w:t>
      </w:r>
      <w:r w:rsidR="00292AC8">
        <w:t>to</w:t>
      </w:r>
      <w:r w:rsidR="000F791F" w:rsidRPr="000F791F">
        <w:t xml:space="preserve"> decompose </w:t>
      </w:r>
      <w:r w:rsidR="000F791F">
        <w:t>galaxy</w:t>
      </w:r>
      <w:r w:rsidR="000F791F" w:rsidRPr="000F791F">
        <w:t xml:space="preserve"> light</w:t>
      </w:r>
      <w:r w:rsidR="000F791F">
        <w:t xml:space="preserve"> into pure AGN and star-forming components</w:t>
      </w:r>
      <w:r w:rsidR="00421919">
        <w:t>. I create</w:t>
      </w:r>
      <w:r w:rsidR="00421919" w:rsidRPr="000F791F">
        <w:t xml:space="preserve"> infrared luminosity functions of high-redshift galaxies and </w:t>
      </w:r>
      <w:r w:rsidR="00EB6BEB">
        <w:t xml:space="preserve">AGN </w:t>
      </w:r>
      <w:r w:rsidR="00421919" w:rsidRPr="000F791F">
        <w:t>using data from the ZFOURGE survey.</w:t>
      </w:r>
      <w:r w:rsidR="000F791F" w:rsidRPr="000F791F">
        <w:t xml:space="preserve"> This analysis provides critical insights into the processes driving galaxy formation and evolution while accounting for the impact of AGN</w:t>
      </w:r>
      <w:r w:rsidR="004E74E5">
        <w:t xml:space="preserve"> </w:t>
      </w:r>
      <w:r w:rsidR="000F791F" w:rsidRPr="000F791F">
        <w:t>up to redshift 6.</w:t>
      </w:r>
      <w:r w:rsidR="000F791F">
        <w:t xml:space="preserve"> My results show LIRG and ULIRG</w:t>
      </w:r>
      <w:r w:rsidR="00800AD6">
        <w:t xml:space="preserve"> number densit</w:t>
      </w:r>
      <w:r w:rsidR="001D0C10">
        <w:t>ies</w:t>
      </w:r>
      <w:r w:rsidR="00800AD6">
        <w:t xml:space="preserve"> </w:t>
      </w:r>
      <w:r w:rsidR="000F791F">
        <w:t>rapidly decline below redshift 2</w:t>
      </w:r>
      <w:r w:rsidR="000F791F" w:rsidRPr="000F791F">
        <w:t xml:space="preserve">. </w:t>
      </w:r>
      <w:r w:rsidR="000F791F">
        <w:t xml:space="preserve">AGN </w:t>
      </w:r>
      <w:r w:rsidR="0077008A">
        <w:t>number</w:t>
      </w:r>
      <w:r w:rsidR="005332B2">
        <w:t xml:space="preserve"> density show an </w:t>
      </w:r>
      <w:r w:rsidR="002E37AD">
        <w:t xml:space="preserve">even more </w:t>
      </w:r>
      <w:r w:rsidR="005332B2">
        <w:t>extreme decline</w:t>
      </w:r>
      <w:r w:rsidR="00781122">
        <w:t xml:space="preserve"> below redshift 2.</w:t>
      </w:r>
      <w:r w:rsidR="000F791F">
        <w:t xml:space="preserve"> </w:t>
      </w:r>
      <w:r w:rsidR="000F791F" w:rsidRPr="000F791F">
        <w:t xml:space="preserve">These findings offer significant constraints on galaxy evolution </w:t>
      </w:r>
      <w:r w:rsidR="00CA3517">
        <w:t xml:space="preserve">and AGN co-evolution </w:t>
      </w:r>
      <w:r w:rsidR="00CA3517">
        <w:lastRenderedPageBreak/>
        <w:t>as well as prove the useful</w:t>
      </w:r>
      <w:r w:rsidR="00ED53D3">
        <w:t>ness</w:t>
      </w:r>
      <w:r w:rsidR="00CA3517">
        <w:t xml:space="preserve"> of </w:t>
      </w:r>
      <w:r w:rsidR="00BA700A">
        <w:t xml:space="preserve">SED </w:t>
      </w:r>
      <w:r w:rsidR="00CA3517">
        <w:t>decomposition techniques</w:t>
      </w:r>
      <w:r w:rsidR="000F791F" w:rsidRPr="000F791F">
        <w:t>.</w:t>
      </w:r>
      <w:r w:rsidR="00D14B39">
        <w:t xml:space="preserve"> Feel free to </w:t>
      </w:r>
      <w:r w:rsidR="00836694">
        <w:t xml:space="preserve">reach out and </w:t>
      </w:r>
      <w:r w:rsidR="00D14B39">
        <w:t xml:space="preserve">contact me </w:t>
      </w:r>
      <w:r w:rsidR="00836694">
        <w:t xml:space="preserve">any time </w:t>
      </w:r>
      <w:r w:rsidR="00D14B39">
        <w:t xml:space="preserve">with any </w:t>
      </w:r>
      <w:r w:rsidR="007B6EC5">
        <w:t xml:space="preserve">comments or </w:t>
      </w:r>
      <w:r w:rsidR="00D14B39">
        <w:t>questions.</w:t>
      </w:r>
    </w:p>
    <w:sectPr w:rsidR="0027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1F"/>
    <w:rsid w:val="00012149"/>
    <w:rsid w:val="000565FB"/>
    <w:rsid w:val="00060D57"/>
    <w:rsid w:val="00063D50"/>
    <w:rsid w:val="00084685"/>
    <w:rsid w:val="00091064"/>
    <w:rsid w:val="000A107A"/>
    <w:rsid w:val="000A538A"/>
    <w:rsid w:val="000C2693"/>
    <w:rsid w:val="000F1565"/>
    <w:rsid w:val="000F791F"/>
    <w:rsid w:val="00104477"/>
    <w:rsid w:val="001668C2"/>
    <w:rsid w:val="00180F21"/>
    <w:rsid w:val="001B776F"/>
    <w:rsid w:val="001D0C10"/>
    <w:rsid w:val="001E432E"/>
    <w:rsid w:val="00247949"/>
    <w:rsid w:val="00252447"/>
    <w:rsid w:val="00267C6B"/>
    <w:rsid w:val="00271178"/>
    <w:rsid w:val="00275184"/>
    <w:rsid w:val="00287D5B"/>
    <w:rsid w:val="00292AC8"/>
    <w:rsid w:val="002E37AD"/>
    <w:rsid w:val="00302204"/>
    <w:rsid w:val="003418F2"/>
    <w:rsid w:val="003504B2"/>
    <w:rsid w:val="00363124"/>
    <w:rsid w:val="00364D4B"/>
    <w:rsid w:val="003B0CC3"/>
    <w:rsid w:val="003F0ED0"/>
    <w:rsid w:val="00421919"/>
    <w:rsid w:val="0043316F"/>
    <w:rsid w:val="004335BE"/>
    <w:rsid w:val="004358FB"/>
    <w:rsid w:val="004908E2"/>
    <w:rsid w:val="004C5ED5"/>
    <w:rsid w:val="004D4765"/>
    <w:rsid w:val="004E74E5"/>
    <w:rsid w:val="005228FA"/>
    <w:rsid w:val="005332B2"/>
    <w:rsid w:val="00596456"/>
    <w:rsid w:val="005B2354"/>
    <w:rsid w:val="00627833"/>
    <w:rsid w:val="006C2A8E"/>
    <w:rsid w:val="006C637C"/>
    <w:rsid w:val="006D3FBE"/>
    <w:rsid w:val="00733276"/>
    <w:rsid w:val="00761047"/>
    <w:rsid w:val="0077008A"/>
    <w:rsid w:val="00781122"/>
    <w:rsid w:val="007858DF"/>
    <w:rsid w:val="007B652F"/>
    <w:rsid w:val="007B6EC5"/>
    <w:rsid w:val="007B750F"/>
    <w:rsid w:val="007C4A0E"/>
    <w:rsid w:val="007C6E5F"/>
    <w:rsid w:val="00800AD6"/>
    <w:rsid w:val="00816727"/>
    <w:rsid w:val="008307B4"/>
    <w:rsid w:val="00832016"/>
    <w:rsid w:val="00836694"/>
    <w:rsid w:val="00844C39"/>
    <w:rsid w:val="008479BE"/>
    <w:rsid w:val="008562D8"/>
    <w:rsid w:val="00940E8F"/>
    <w:rsid w:val="00966AE9"/>
    <w:rsid w:val="009A56A9"/>
    <w:rsid w:val="009D75C9"/>
    <w:rsid w:val="00A10D11"/>
    <w:rsid w:val="00AA3894"/>
    <w:rsid w:val="00B35A20"/>
    <w:rsid w:val="00B726D7"/>
    <w:rsid w:val="00BA700A"/>
    <w:rsid w:val="00BF11D9"/>
    <w:rsid w:val="00C775AE"/>
    <w:rsid w:val="00C86A8A"/>
    <w:rsid w:val="00CA3517"/>
    <w:rsid w:val="00CD0583"/>
    <w:rsid w:val="00CF6A72"/>
    <w:rsid w:val="00D00106"/>
    <w:rsid w:val="00D14B39"/>
    <w:rsid w:val="00D71C57"/>
    <w:rsid w:val="00DA5472"/>
    <w:rsid w:val="00DD6C3D"/>
    <w:rsid w:val="00E01DFF"/>
    <w:rsid w:val="00E209FF"/>
    <w:rsid w:val="00E43B53"/>
    <w:rsid w:val="00E731CB"/>
    <w:rsid w:val="00E772A7"/>
    <w:rsid w:val="00EB6BEB"/>
    <w:rsid w:val="00EC3CBC"/>
    <w:rsid w:val="00ED53D3"/>
    <w:rsid w:val="00F345DA"/>
    <w:rsid w:val="00F53BC0"/>
    <w:rsid w:val="00F80EA5"/>
    <w:rsid w:val="00FC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3BBF5"/>
  <w15:chartTrackingRefBased/>
  <w15:docId w15:val="{86700298-EE41-40E6-BCCA-E60C8E0C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9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0F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404</Words>
  <Characters>2306</Characters>
  <Application>Microsoft Office Word</Application>
  <DocSecurity>0</DocSecurity>
  <Lines>42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Lyon</dc:creator>
  <cp:keywords/>
  <dc:description/>
  <cp:lastModifiedBy>Daniel Lyon</cp:lastModifiedBy>
  <cp:revision>87</cp:revision>
  <dcterms:created xsi:type="dcterms:W3CDTF">2024-06-09T12:00:00Z</dcterms:created>
  <dcterms:modified xsi:type="dcterms:W3CDTF">2024-06-25T23:28:00Z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4fefeb002e3bf3c68f2e397b2fbdeff1e8a09ce8246476ec477efff9477ce0f0</vt:lpwstr>
  </property>
</Properties>
</file>