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DE7D" w14:textId="61D1DD0D" w:rsidR="0007399A" w:rsidRDefault="0007399A" w:rsidP="00F226BD">
      <w:pPr>
        <w:spacing w:after="0" w:line="240" w:lineRule="auto"/>
        <w:rPr>
          <w:sz w:val="24"/>
          <w:szCs w:val="24"/>
          <w:lang w:val="en-US"/>
        </w:rPr>
      </w:pPr>
      <w:r w:rsidRPr="003A1C12">
        <w:rPr>
          <w:b/>
          <w:bCs/>
          <w:sz w:val="24"/>
          <w:szCs w:val="24"/>
          <w:lang w:val="en-US"/>
        </w:rPr>
        <w:t>Daniel McMahon</w:t>
      </w:r>
      <w:r w:rsidRPr="003A1C12">
        <w:rPr>
          <w:b/>
          <w:bCs/>
          <w:sz w:val="24"/>
          <w:szCs w:val="24"/>
          <w:lang w:val="en-US"/>
        </w:rPr>
        <w:tab/>
      </w:r>
      <w:r>
        <w:rPr>
          <w:b/>
          <w:bCs/>
          <w:sz w:val="32"/>
          <w:szCs w:val="32"/>
          <w:lang w:val="en-US"/>
        </w:rPr>
        <w:tab/>
      </w:r>
      <w:r>
        <w:rPr>
          <w:b/>
          <w:bCs/>
          <w:sz w:val="32"/>
          <w:szCs w:val="32"/>
          <w:lang w:val="en-US"/>
        </w:rPr>
        <w:tab/>
      </w:r>
      <w:r w:rsidR="00F226BD">
        <w:rPr>
          <w:b/>
          <w:bCs/>
          <w:sz w:val="32"/>
          <w:szCs w:val="32"/>
          <w:lang w:val="en-US"/>
        </w:rPr>
        <w:tab/>
      </w:r>
      <w:r w:rsidR="00F226BD">
        <w:rPr>
          <w:b/>
          <w:bCs/>
          <w:sz w:val="32"/>
          <w:szCs w:val="32"/>
          <w:lang w:val="en-US"/>
        </w:rPr>
        <w:tab/>
      </w:r>
      <w:r w:rsidR="00F226BD">
        <w:rPr>
          <w:b/>
          <w:bCs/>
          <w:sz w:val="32"/>
          <w:szCs w:val="32"/>
          <w:lang w:val="en-US"/>
        </w:rPr>
        <w:tab/>
        <w:t xml:space="preserve">           </w:t>
      </w:r>
      <w:r w:rsidR="003A1C12">
        <w:rPr>
          <w:b/>
          <w:bCs/>
          <w:sz w:val="32"/>
          <w:szCs w:val="32"/>
          <w:lang w:val="en-US"/>
        </w:rPr>
        <w:tab/>
        <w:t xml:space="preserve"> </w:t>
      </w:r>
      <w:r w:rsidR="00F226BD">
        <w:rPr>
          <w:sz w:val="24"/>
          <w:szCs w:val="24"/>
          <w:lang w:val="en-US"/>
        </w:rPr>
        <w:t>+44 7791 423768</w:t>
      </w:r>
    </w:p>
    <w:p w14:paraId="5E07849E" w14:textId="4EB44F5E" w:rsidR="00F226BD" w:rsidRPr="003A1C12" w:rsidRDefault="0007399A" w:rsidP="003A1C12">
      <w:pPr>
        <w:spacing w:after="0" w:line="240" w:lineRule="auto"/>
        <w:rPr>
          <w:sz w:val="24"/>
          <w:szCs w:val="24"/>
          <w:lang w:val="en-US"/>
        </w:rPr>
      </w:pPr>
      <w:r w:rsidRPr="003A1C12">
        <w:rPr>
          <w:sz w:val="24"/>
          <w:szCs w:val="24"/>
          <w:lang w:val="en-US"/>
        </w:rPr>
        <w:t>BSc Hons Mathematics</w:t>
      </w:r>
      <w:r>
        <w:rPr>
          <w:sz w:val="24"/>
          <w:szCs w:val="24"/>
          <w:lang w:val="en-US"/>
        </w:rPr>
        <w:tab/>
      </w:r>
      <w:r>
        <w:rPr>
          <w:sz w:val="24"/>
          <w:szCs w:val="24"/>
          <w:lang w:val="en-US"/>
        </w:rPr>
        <w:tab/>
      </w:r>
      <w:r>
        <w:rPr>
          <w:sz w:val="24"/>
          <w:szCs w:val="24"/>
          <w:lang w:val="en-US"/>
        </w:rPr>
        <w:tab/>
      </w:r>
      <w:r w:rsidR="00F226BD">
        <w:rPr>
          <w:sz w:val="24"/>
          <w:szCs w:val="24"/>
          <w:lang w:val="en-US"/>
        </w:rPr>
        <w:t xml:space="preserve">   </w:t>
      </w:r>
      <w:r w:rsidR="003A1C12">
        <w:rPr>
          <w:sz w:val="24"/>
          <w:szCs w:val="24"/>
          <w:lang w:val="en-US"/>
        </w:rPr>
        <w:t xml:space="preserve">             </w:t>
      </w:r>
      <w:r w:rsidR="00C72CBF">
        <w:rPr>
          <w:sz w:val="24"/>
          <w:szCs w:val="24"/>
          <w:lang w:val="en-US"/>
        </w:rPr>
        <w:tab/>
        <w:t xml:space="preserve">   </w:t>
      </w:r>
      <w:r w:rsidR="0063145C">
        <w:rPr>
          <w:sz w:val="24"/>
          <w:szCs w:val="24"/>
          <w:lang w:val="en-US"/>
        </w:rPr>
        <w:t xml:space="preserve"> </w:t>
      </w:r>
      <w:hyperlink r:id="rId8" w:history="1">
        <w:r w:rsidR="0063145C" w:rsidRPr="001371A0">
          <w:rPr>
            <w:rStyle w:val="Hyperlink"/>
            <w:sz w:val="24"/>
            <w:szCs w:val="24"/>
            <w:lang w:val="en-US"/>
          </w:rPr>
          <w:t>d</w:t>
        </w:r>
      </w:hyperlink>
      <w:r w:rsidR="00F226BD" w:rsidRPr="00F226BD">
        <w:rPr>
          <w:rStyle w:val="Hyperlink"/>
          <w:sz w:val="24"/>
          <w:szCs w:val="24"/>
          <w:lang w:val="en-US"/>
        </w:rPr>
        <w:t>anmcmahon@btinternet.com</w:t>
      </w:r>
      <w:r>
        <w:rPr>
          <w:sz w:val="24"/>
          <w:szCs w:val="24"/>
          <w:lang w:val="en-US"/>
        </w:rPr>
        <w:tab/>
        <w:t xml:space="preserve">             </w:t>
      </w:r>
      <w:r w:rsidR="00F226BD">
        <w:rPr>
          <w:sz w:val="24"/>
          <w:szCs w:val="24"/>
          <w:lang w:val="en-US"/>
        </w:rPr>
        <w:t xml:space="preserve"> </w:t>
      </w:r>
      <w:r w:rsidR="00EB1D0F">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hyperlink r:id="rId9" w:history="1">
        <w:r w:rsidR="00C72CBF" w:rsidRPr="001371A0">
          <w:rPr>
            <w:rStyle w:val="Hyperlink"/>
            <w:sz w:val="24"/>
            <w:szCs w:val="24"/>
            <w:lang w:val="en-US"/>
          </w:rPr>
          <w:t>http://www.linkedin.com/in/danielmcmahon95</w:t>
        </w:r>
      </w:hyperlink>
      <w:r>
        <w:rPr>
          <w:sz w:val="24"/>
          <w:szCs w:val="24"/>
          <w:lang w:val="en-US"/>
        </w:rPr>
        <w:tab/>
      </w:r>
      <w:r>
        <w:rPr>
          <w:sz w:val="24"/>
          <w:szCs w:val="24"/>
          <w:lang w:val="en-US"/>
        </w:rPr>
        <w:tab/>
      </w:r>
      <w:r>
        <w:rPr>
          <w:sz w:val="24"/>
          <w:szCs w:val="24"/>
          <w:lang w:val="en-US"/>
        </w:rPr>
        <w:tab/>
        <w:t xml:space="preserve">             </w:t>
      </w:r>
      <w:r>
        <w:rPr>
          <w:sz w:val="24"/>
          <w:szCs w:val="24"/>
          <w:lang w:val="en-US"/>
        </w:rPr>
        <w:tab/>
      </w:r>
      <w:r>
        <w:rPr>
          <w:sz w:val="24"/>
          <w:szCs w:val="24"/>
          <w:lang w:val="en-US"/>
        </w:rPr>
        <w:tab/>
        <w:t xml:space="preserve">   </w:t>
      </w:r>
      <w:r>
        <w:rPr>
          <w:sz w:val="24"/>
          <w:szCs w:val="24"/>
          <w:lang w:val="en-US"/>
        </w:rPr>
        <w:tab/>
        <w:t xml:space="preserve">             </w:t>
      </w:r>
    </w:p>
    <w:p w14:paraId="334E5062" w14:textId="11D61C47" w:rsidR="00964DDF" w:rsidRPr="003A1C12" w:rsidRDefault="009D3FCB" w:rsidP="00964DDF">
      <w:pPr>
        <w:pStyle w:val="Title"/>
        <w:rPr>
          <w:rFonts w:asciiTheme="minorHAnsi" w:hAnsiTheme="minorHAnsi" w:cstheme="minorHAnsi"/>
          <w:b/>
          <w:bCs/>
          <w:color w:val="000000" w:themeColor="text1"/>
          <w:sz w:val="22"/>
          <w:szCs w:val="22"/>
          <w:lang w:val="en-US"/>
        </w:rPr>
      </w:pPr>
      <w:r w:rsidRPr="003A1C12">
        <w:rPr>
          <w:rFonts w:asciiTheme="minorHAnsi" w:hAnsiTheme="minorHAnsi" w:cstheme="minorHAnsi"/>
          <w:b/>
          <w:bCs/>
          <w:color w:val="000000" w:themeColor="text1"/>
          <w:sz w:val="22"/>
          <w:szCs w:val="22"/>
          <w:lang w:val="en-US"/>
        </w:rPr>
        <w:t>Professional</w:t>
      </w:r>
      <w:r w:rsidR="00964DDF" w:rsidRPr="003A1C12">
        <w:rPr>
          <w:rFonts w:asciiTheme="minorHAnsi" w:hAnsiTheme="minorHAnsi" w:cstheme="minorHAnsi"/>
          <w:b/>
          <w:bCs/>
          <w:color w:val="000000" w:themeColor="text1"/>
          <w:sz w:val="22"/>
          <w:szCs w:val="22"/>
          <w:lang w:val="en-US"/>
        </w:rPr>
        <w:t xml:space="preserve"> Summary</w:t>
      </w:r>
    </w:p>
    <w:p w14:paraId="2743BFB0" w14:textId="3001FFA9" w:rsidR="00BB50BF" w:rsidRPr="00516F85" w:rsidRDefault="009D3FCB" w:rsidP="00BB50BF">
      <w:pPr>
        <w:rPr>
          <w:rFonts w:cstheme="minorHAnsi"/>
          <w:lang w:val="en-US"/>
        </w:rPr>
      </w:pPr>
      <w:r w:rsidRPr="00516F85">
        <w:rPr>
          <w:rFonts w:cstheme="minorHAnsi"/>
          <w:lang w:val="en-US"/>
        </w:rPr>
        <w:t>Dynamic and results-orient</w:t>
      </w:r>
      <w:r w:rsidR="002C3359">
        <w:rPr>
          <w:rFonts w:cstheme="minorHAnsi"/>
          <w:lang w:val="en-US"/>
        </w:rPr>
        <w:t>e</w:t>
      </w:r>
      <w:r w:rsidRPr="00516F85">
        <w:rPr>
          <w:rFonts w:cstheme="minorHAnsi"/>
          <w:lang w:val="en-US"/>
        </w:rPr>
        <w:t xml:space="preserve">d </w:t>
      </w:r>
      <w:r w:rsidR="0033066A">
        <w:rPr>
          <w:rFonts w:cstheme="minorHAnsi"/>
          <w:lang w:val="en-US"/>
        </w:rPr>
        <w:t>Data</w:t>
      </w:r>
      <w:r w:rsidRPr="00516F85">
        <w:rPr>
          <w:rFonts w:cstheme="minorHAnsi"/>
          <w:lang w:val="en-US"/>
        </w:rPr>
        <w:t xml:space="preserve"> </w:t>
      </w:r>
      <w:r w:rsidR="0033066A">
        <w:rPr>
          <w:rFonts w:cstheme="minorHAnsi"/>
          <w:lang w:val="en-US"/>
        </w:rPr>
        <w:t>Professional</w:t>
      </w:r>
      <w:r w:rsidRPr="00516F85">
        <w:rPr>
          <w:rFonts w:cstheme="minorHAnsi"/>
          <w:lang w:val="en-US"/>
        </w:rPr>
        <w:t xml:space="preserve"> with a strong foundation in Mathematics and Statistics. Proficient in a wide range of tools including SQL, Alteryx,</w:t>
      </w:r>
      <w:r w:rsidR="00C72CBF">
        <w:rPr>
          <w:rFonts w:cstheme="minorHAnsi"/>
          <w:lang w:val="en-US"/>
        </w:rPr>
        <w:t xml:space="preserve"> Python,</w:t>
      </w:r>
      <w:r w:rsidRPr="00516F85">
        <w:rPr>
          <w:rFonts w:cstheme="minorHAnsi"/>
          <w:lang w:val="en-US"/>
        </w:rPr>
        <w:t xml:space="preserve"> Power BI, Tableau and Qlik Sense. Experienced in creating and </w:t>
      </w:r>
      <w:r w:rsidR="0033066A">
        <w:rPr>
          <w:rFonts w:cstheme="minorHAnsi"/>
          <w:lang w:val="en-US"/>
        </w:rPr>
        <w:t>improving</w:t>
      </w:r>
      <w:r w:rsidRPr="00516F85">
        <w:rPr>
          <w:rFonts w:cstheme="minorHAnsi"/>
          <w:lang w:val="en-US"/>
        </w:rPr>
        <w:t xml:space="preserve"> ETL frameworks, generating actionable insights through data analysis, and driving process improvements. Proven track record of delivering impactful solutions and effectively communicating the findings to stakeholders.</w:t>
      </w:r>
    </w:p>
    <w:p w14:paraId="6927DF6B" w14:textId="47B0019F" w:rsidR="00516F85" w:rsidRPr="003A1C12" w:rsidRDefault="00516F85" w:rsidP="00516F85">
      <w:pPr>
        <w:pStyle w:val="Title"/>
        <w:rPr>
          <w:rFonts w:asciiTheme="minorHAnsi" w:hAnsiTheme="minorHAnsi" w:cstheme="minorHAnsi"/>
          <w:b/>
          <w:bCs/>
          <w:color w:val="000000" w:themeColor="text1"/>
          <w:sz w:val="22"/>
          <w:szCs w:val="22"/>
          <w:lang w:val="en-US"/>
        </w:rPr>
      </w:pPr>
      <w:r w:rsidRPr="003A1C12">
        <w:rPr>
          <w:rFonts w:asciiTheme="minorHAnsi" w:hAnsiTheme="minorHAnsi" w:cstheme="minorHAnsi"/>
          <w:b/>
          <w:bCs/>
          <w:color w:val="000000" w:themeColor="text1"/>
          <w:sz w:val="22"/>
          <w:szCs w:val="22"/>
          <w:lang w:val="en-US"/>
        </w:rPr>
        <w:t>Technical Skills</w:t>
      </w:r>
    </w:p>
    <w:p w14:paraId="63912A16" w14:textId="77777777" w:rsidR="0052678D" w:rsidRDefault="00760246" w:rsidP="00760246">
      <w:pPr>
        <w:pStyle w:val="ListParagraph"/>
        <w:numPr>
          <w:ilvl w:val="0"/>
          <w:numId w:val="4"/>
        </w:numPr>
        <w:spacing w:after="60"/>
        <w:rPr>
          <w:rFonts w:cstheme="minorHAnsi"/>
          <w:bCs/>
        </w:rPr>
      </w:pPr>
      <w:r w:rsidRPr="009E5C9D">
        <w:rPr>
          <w:rFonts w:cstheme="minorHAnsi"/>
          <w:bCs/>
        </w:rPr>
        <w:t>Alteryx</w:t>
      </w:r>
      <w:r>
        <w:rPr>
          <w:rFonts w:cstheme="minorHAnsi"/>
          <w:bCs/>
        </w:rPr>
        <w:t xml:space="preserve"> – Create workflows to perform the ETL process on datasets to take the raw data and create filtered and formatted datasets to be exported in SQL and used in data visualisation tools. Perform data analysis and data science techniques to create various reports. </w:t>
      </w:r>
    </w:p>
    <w:p w14:paraId="623B2080" w14:textId="5A0DEEDB" w:rsidR="00760246" w:rsidRPr="009E5C9D" w:rsidRDefault="00760246" w:rsidP="0052678D">
      <w:pPr>
        <w:pStyle w:val="ListParagraph"/>
        <w:spacing w:after="60"/>
        <w:rPr>
          <w:rFonts w:cstheme="minorHAnsi"/>
          <w:bCs/>
        </w:rPr>
      </w:pPr>
      <w:r>
        <w:rPr>
          <w:rFonts w:cstheme="minorHAnsi"/>
          <w:bCs/>
        </w:rPr>
        <w:t>Automate reports and the distribution of the reports to various stakeholders.</w:t>
      </w:r>
    </w:p>
    <w:p w14:paraId="657FFC73" w14:textId="158D6FB7" w:rsidR="00516F85" w:rsidRPr="009E5C9D" w:rsidRDefault="00516F85" w:rsidP="00516F85">
      <w:pPr>
        <w:pStyle w:val="ListParagraph"/>
        <w:numPr>
          <w:ilvl w:val="0"/>
          <w:numId w:val="4"/>
        </w:numPr>
        <w:spacing w:after="60"/>
        <w:rPr>
          <w:rFonts w:cstheme="minorHAnsi"/>
          <w:bCs/>
        </w:rPr>
      </w:pPr>
      <w:r w:rsidRPr="009E5C9D">
        <w:rPr>
          <w:rFonts w:cstheme="minorHAnsi"/>
          <w:bCs/>
        </w:rPr>
        <w:t>Business Intelligence Reporting</w:t>
      </w:r>
      <w:r>
        <w:rPr>
          <w:rFonts w:cstheme="minorHAnsi"/>
          <w:bCs/>
        </w:rPr>
        <w:t xml:space="preserve"> – Utilisation of SQL and Alteryx combined with data visualisation tools like Tableau, Power BI and Qlik to create reports and dashboards for data analysis and investigation.</w:t>
      </w:r>
    </w:p>
    <w:p w14:paraId="7A04A955" w14:textId="7FA0144C" w:rsidR="00516F85" w:rsidRDefault="00516F85" w:rsidP="00516F85">
      <w:pPr>
        <w:pStyle w:val="ListParagraph"/>
        <w:numPr>
          <w:ilvl w:val="0"/>
          <w:numId w:val="4"/>
        </w:numPr>
        <w:spacing w:after="60"/>
        <w:rPr>
          <w:rFonts w:cstheme="minorHAnsi"/>
          <w:bCs/>
        </w:rPr>
      </w:pPr>
      <w:r w:rsidRPr="009E5C9D">
        <w:rPr>
          <w:rFonts w:cstheme="minorHAnsi"/>
          <w:bCs/>
        </w:rPr>
        <w:t>SQL</w:t>
      </w:r>
      <w:r w:rsidR="00760246">
        <w:rPr>
          <w:rFonts w:cstheme="minorHAnsi"/>
          <w:bCs/>
        </w:rPr>
        <w:t xml:space="preserve"> – Create joins between databases, filter data, index tables to speed up data refreshes, </w:t>
      </w:r>
      <w:r w:rsidR="00E91565">
        <w:rPr>
          <w:rFonts w:cstheme="minorHAnsi"/>
          <w:bCs/>
        </w:rPr>
        <w:t xml:space="preserve">perform analysis and </w:t>
      </w:r>
      <w:r w:rsidR="00760246">
        <w:rPr>
          <w:rFonts w:cstheme="minorHAnsi"/>
          <w:bCs/>
        </w:rPr>
        <w:t xml:space="preserve">export </w:t>
      </w:r>
      <w:r w:rsidR="00E91565">
        <w:rPr>
          <w:rFonts w:cstheme="minorHAnsi"/>
          <w:bCs/>
        </w:rPr>
        <w:t>reports</w:t>
      </w:r>
      <w:r w:rsidR="00760246">
        <w:rPr>
          <w:rFonts w:cstheme="minorHAnsi"/>
          <w:bCs/>
        </w:rPr>
        <w:t>.</w:t>
      </w:r>
    </w:p>
    <w:p w14:paraId="76543421" w14:textId="1FE0229E" w:rsidR="00C72CBF" w:rsidRPr="009E5C9D" w:rsidRDefault="00C72CBF" w:rsidP="00516F85">
      <w:pPr>
        <w:pStyle w:val="ListParagraph"/>
        <w:numPr>
          <w:ilvl w:val="0"/>
          <w:numId w:val="4"/>
        </w:numPr>
        <w:spacing w:after="60"/>
        <w:rPr>
          <w:rFonts w:cstheme="minorHAnsi"/>
          <w:bCs/>
        </w:rPr>
      </w:pPr>
      <w:r>
        <w:rPr>
          <w:rFonts w:cstheme="minorHAnsi"/>
          <w:bCs/>
        </w:rPr>
        <w:t xml:space="preserve">Python – Leveraging </w:t>
      </w:r>
      <w:proofErr w:type="gramStart"/>
      <w:r>
        <w:rPr>
          <w:rFonts w:cstheme="minorHAnsi"/>
          <w:bCs/>
        </w:rPr>
        <w:t>pandas</w:t>
      </w:r>
      <w:proofErr w:type="gramEnd"/>
      <w:r>
        <w:rPr>
          <w:rFonts w:cstheme="minorHAnsi"/>
          <w:bCs/>
        </w:rPr>
        <w:t xml:space="preserve"> library for data manipulation and analysis alongside matplotlib</w:t>
      </w:r>
      <w:r w:rsidR="007C2DA8">
        <w:rPr>
          <w:rFonts w:cstheme="minorHAnsi"/>
          <w:bCs/>
        </w:rPr>
        <w:t xml:space="preserve"> and </w:t>
      </w:r>
      <w:proofErr w:type="spellStart"/>
      <w:r w:rsidR="007C2DA8">
        <w:rPr>
          <w:rFonts w:cstheme="minorHAnsi"/>
          <w:bCs/>
        </w:rPr>
        <w:t>plotly</w:t>
      </w:r>
      <w:proofErr w:type="spellEnd"/>
      <w:r>
        <w:rPr>
          <w:rFonts w:cstheme="minorHAnsi"/>
          <w:bCs/>
        </w:rPr>
        <w:t xml:space="preserve"> for data visualisation.</w:t>
      </w:r>
    </w:p>
    <w:p w14:paraId="4778F871" w14:textId="2CADE7B3" w:rsidR="00516F85" w:rsidRDefault="00516F85" w:rsidP="00516F85">
      <w:pPr>
        <w:pStyle w:val="ListParagraph"/>
        <w:numPr>
          <w:ilvl w:val="0"/>
          <w:numId w:val="4"/>
        </w:numPr>
        <w:spacing w:after="60"/>
        <w:rPr>
          <w:rFonts w:cstheme="minorHAnsi"/>
          <w:bCs/>
        </w:rPr>
      </w:pPr>
      <w:r>
        <w:rPr>
          <w:rFonts w:cstheme="minorHAnsi"/>
          <w:bCs/>
        </w:rPr>
        <w:t>Visualisation tools (Power BI, Tableau, Qlik Sense) – Ability to create relationships between datasets, create dashboards and utilise methods such as DAX and Qlik Script to generate meaningful insights.</w:t>
      </w:r>
    </w:p>
    <w:p w14:paraId="520673F6" w14:textId="50D64058" w:rsidR="00263443" w:rsidRPr="009E5C9D" w:rsidRDefault="00263443" w:rsidP="00516F85">
      <w:pPr>
        <w:pStyle w:val="ListParagraph"/>
        <w:numPr>
          <w:ilvl w:val="0"/>
          <w:numId w:val="4"/>
        </w:numPr>
        <w:spacing w:after="60"/>
        <w:rPr>
          <w:rFonts w:cstheme="minorHAnsi"/>
          <w:bCs/>
        </w:rPr>
      </w:pPr>
      <w:r>
        <w:rPr>
          <w:rFonts w:cstheme="minorHAnsi"/>
          <w:bCs/>
        </w:rPr>
        <w:t xml:space="preserve">PHP, HTML, CSS, JavaScript – Front and </w:t>
      </w:r>
      <w:r w:rsidR="0052678D">
        <w:rPr>
          <w:rFonts w:cstheme="minorHAnsi"/>
          <w:bCs/>
        </w:rPr>
        <w:t>Back-end</w:t>
      </w:r>
      <w:r>
        <w:rPr>
          <w:rFonts w:cstheme="minorHAnsi"/>
          <w:bCs/>
        </w:rPr>
        <w:t xml:space="preserve"> web development, database management, use of APIs</w:t>
      </w:r>
    </w:p>
    <w:p w14:paraId="4C0CFF32" w14:textId="77777777" w:rsidR="009E5C9D" w:rsidRPr="009E5C9D" w:rsidRDefault="009E5C9D" w:rsidP="00BB50BF">
      <w:pPr>
        <w:rPr>
          <w:rFonts w:cstheme="minorHAnsi"/>
          <w:lang w:val="en-US"/>
        </w:rPr>
      </w:pPr>
    </w:p>
    <w:p w14:paraId="7081E838" w14:textId="61B7A489" w:rsidR="00F40C02" w:rsidRPr="003A1C12" w:rsidRDefault="00F40C02" w:rsidP="00F40C02">
      <w:pPr>
        <w:pStyle w:val="Title"/>
        <w:rPr>
          <w:rFonts w:asciiTheme="minorHAnsi" w:hAnsiTheme="minorHAnsi" w:cstheme="minorHAnsi"/>
          <w:b/>
          <w:bCs/>
          <w:color w:val="000000" w:themeColor="text1"/>
          <w:sz w:val="22"/>
          <w:szCs w:val="22"/>
        </w:rPr>
      </w:pPr>
      <w:r w:rsidRPr="003A1C12">
        <w:rPr>
          <w:rFonts w:asciiTheme="minorHAnsi" w:hAnsiTheme="minorHAnsi" w:cstheme="minorHAnsi"/>
          <w:b/>
          <w:bCs/>
          <w:color w:val="000000" w:themeColor="text1"/>
          <w:sz w:val="22"/>
          <w:szCs w:val="22"/>
        </w:rPr>
        <w:t>Professional Experience</w:t>
      </w:r>
    </w:p>
    <w:p w14:paraId="34C17132" w14:textId="2947CFED" w:rsidR="005B12FA" w:rsidRDefault="00F76520" w:rsidP="00C848CF">
      <w:pPr>
        <w:spacing w:after="60"/>
        <w:rPr>
          <w:rFonts w:cstheme="minorHAnsi"/>
          <w:b/>
          <w:bCs/>
        </w:rPr>
      </w:pPr>
      <w:r w:rsidRPr="009E5C9D">
        <w:rPr>
          <w:rFonts w:cstheme="minorHAnsi"/>
          <w:b/>
          <w:bCs/>
        </w:rPr>
        <w:t xml:space="preserve">Business Analyst </w:t>
      </w:r>
      <w:r w:rsidR="002A3FAB">
        <w:rPr>
          <w:rFonts w:cstheme="minorHAnsi"/>
          <w:b/>
          <w:bCs/>
        </w:rPr>
        <w:t xml:space="preserve">(Data) </w:t>
      </w:r>
      <w:r w:rsidRPr="009E5C9D">
        <w:rPr>
          <w:rFonts w:cstheme="minorHAnsi"/>
          <w:b/>
          <w:bCs/>
        </w:rPr>
        <w:t>– PMT</w:t>
      </w:r>
      <w:r w:rsidRPr="009E5C9D">
        <w:rPr>
          <w:rFonts w:cstheme="minorHAnsi"/>
          <w:b/>
          <w:bCs/>
        </w:rPr>
        <w:tab/>
      </w:r>
      <w:r w:rsidRPr="009E5C9D">
        <w:rPr>
          <w:rFonts w:cstheme="minorHAnsi"/>
          <w:b/>
          <w:bCs/>
        </w:rPr>
        <w:tab/>
      </w:r>
      <w:r w:rsidRPr="009E5C9D">
        <w:rPr>
          <w:rFonts w:cstheme="minorHAnsi"/>
          <w:b/>
          <w:bCs/>
        </w:rPr>
        <w:tab/>
      </w:r>
      <w:r w:rsidRPr="009E5C9D">
        <w:rPr>
          <w:rFonts w:cstheme="minorHAnsi"/>
          <w:b/>
          <w:bCs/>
        </w:rPr>
        <w:tab/>
      </w:r>
      <w:r w:rsidRPr="009E5C9D">
        <w:rPr>
          <w:rFonts w:cstheme="minorHAnsi"/>
          <w:b/>
          <w:bCs/>
        </w:rPr>
        <w:tab/>
      </w:r>
      <w:r w:rsidRPr="009E5C9D">
        <w:rPr>
          <w:rFonts w:cstheme="minorHAnsi"/>
          <w:b/>
          <w:bCs/>
        </w:rPr>
        <w:tab/>
        <w:t xml:space="preserve">   </w:t>
      </w:r>
      <w:r w:rsidR="0063145C">
        <w:rPr>
          <w:rFonts w:cstheme="minorHAnsi"/>
          <w:b/>
          <w:bCs/>
        </w:rPr>
        <w:t xml:space="preserve">        </w:t>
      </w:r>
      <w:r w:rsidRPr="009E5C9D">
        <w:rPr>
          <w:rFonts w:cstheme="minorHAnsi"/>
          <w:b/>
          <w:bCs/>
        </w:rPr>
        <w:t xml:space="preserve">March 2023 – </w:t>
      </w:r>
      <w:r w:rsidR="009D3FCB" w:rsidRPr="009E5C9D">
        <w:rPr>
          <w:rFonts w:cstheme="minorHAnsi"/>
          <w:b/>
          <w:bCs/>
        </w:rPr>
        <w:t>Present</w:t>
      </w:r>
    </w:p>
    <w:p w14:paraId="6600BAA1" w14:textId="76ECD6C1" w:rsidR="001D258F" w:rsidRPr="003A1C12" w:rsidRDefault="005B12FA" w:rsidP="00C848CF">
      <w:pPr>
        <w:spacing w:after="60"/>
        <w:rPr>
          <w:rFonts w:cstheme="minorHAnsi"/>
          <w:b/>
          <w:bCs/>
        </w:rPr>
      </w:pPr>
      <w:r w:rsidRPr="003A1C12">
        <w:rPr>
          <w:rFonts w:cstheme="minorHAnsi"/>
          <w:b/>
          <w:bCs/>
        </w:rPr>
        <w:t>Key Achievements</w:t>
      </w:r>
    </w:p>
    <w:p w14:paraId="02C772BA" w14:textId="154B4143" w:rsidR="001D258F" w:rsidRPr="00516F85" w:rsidRDefault="001D258F" w:rsidP="001D258F">
      <w:pPr>
        <w:pStyle w:val="ListParagraph"/>
        <w:numPr>
          <w:ilvl w:val="0"/>
          <w:numId w:val="4"/>
        </w:numPr>
        <w:spacing w:after="60"/>
        <w:rPr>
          <w:rFonts w:cstheme="minorHAnsi"/>
          <w:b/>
          <w:bCs/>
        </w:rPr>
      </w:pPr>
      <w:r w:rsidRPr="00516F85">
        <w:rPr>
          <w:rFonts w:cstheme="minorHAnsi"/>
        </w:rPr>
        <w:t xml:space="preserve">Automation of </w:t>
      </w:r>
      <w:r w:rsidR="003C0949">
        <w:rPr>
          <w:rFonts w:cstheme="minorHAnsi"/>
        </w:rPr>
        <w:t>reporting used within the business</w:t>
      </w:r>
      <w:r w:rsidRPr="00516F85">
        <w:rPr>
          <w:rFonts w:cstheme="minorHAnsi"/>
        </w:rPr>
        <w:t xml:space="preserve"> and reduction of update times by utilising indexing within the SQL Database to improve the efficienc</w:t>
      </w:r>
      <w:r w:rsidR="003C0949">
        <w:rPr>
          <w:rFonts w:cstheme="minorHAnsi"/>
        </w:rPr>
        <w:t>y</w:t>
      </w:r>
      <w:r w:rsidRPr="00516F85">
        <w:rPr>
          <w:rFonts w:cstheme="minorHAnsi"/>
        </w:rPr>
        <w:t>.</w:t>
      </w:r>
    </w:p>
    <w:p w14:paraId="45049FBC" w14:textId="77777777" w:rsidR="001D258F" w:rsidRPr="00516F85" w:rsidRDefault="001D258F" w:rsidP="001D258F">
      <w:pPr>
        <w:pStyle w:val="ListParagraph"/>
        <w:numPr>
          <w:ilvl w:val="0"/>
          <w:numId w:val="4"/>
        </w:numPr>
        <w:spacing w:after="60"/>
        <w:rPr>
          <w:rFonts w:cstheme="minorHAnsi"/>
        </w:rPr>
      </w:pPr>
      <w:r w:rsidRPr="00516F85">
        <w:rPr>
          <w:rFonts w:cstheme="minorHAnsi"/>
        </w:rPr>
        <w:t>Developed and deployed strategic methodologies enabling the organisation to capitalise on data monetisation opportunities leveraging data assets to provide valuable insights and services to suppliers.</w:t>
      </w:r>
    </w:p>
    <w:p w14:paraId="26ABE230" w14:textId="0C145163" w:rsidR="005B12FA" w:rsidRDefault="001D258F" w:rsidP="005B12FA">
      <w:pPr>
        <w:pStyle w:val="ListParagraph"/>
        <w:numPr>
          <w:ilvl w:val="0"/>
          <w:numId w:val="4"/>
        </w:numPr>
        <w:spacing w:after="60"/>
        <w:rPr>
          <w:rFonts w:cstheme="minorHAnsi"/>
        </w:rPr>
      </w:pPr>
      <w:r w:rsidRPr="00516F85">
        <w:rPr>
          <w:rFonts w:cstheme="minorHAnsi"/>
        </w:rPr>
        <w:t>Creation of an internal web portal which acts as a central hub providing all areas of the business with any information required</w:t>
      </w:r>
      <w:r w:rsidR="00AA0D89">
        <w:rPr>
          <w:rFonts w:cstheme="minorHAnsi"/>
        </w:rPr>
        <w:t>.</w:t>
      </w:r>
    </w:p>
    <w:p w14:paraId="24AFCB98" w14:textId="028E7022" w:rsidR="009A7AD9" w:rsidRDefault="009A7AD9" w:rsidP="005B12FA">
      <w:pPr>
        <w:pStyle w:val="ListParagraph"/>
        <w:numPr>
          <w:ilvl w:val="0"/>
          <w:numId w:val="4"/>
        </w:numPr>
        <w:spacing w:after="60"/>
        <w:rPr>
          <w:rFonts w:cstheme="minorHAnsi"/>
        </w:rPr>
      </w:pPr>
      <w:r>
        <w:rPr>
          <w:rFonts w:cstheme="minorHAnsi"/>
        </w:rPr>
        <w:t xml:space="preserve">Created Stock Management Application to improve all aspects of stock taking which resulted in an average stock count accuracy of 98%, increasing </w:t>
      </w:r>
      <w:r w:rsidR="003C0949">
        <w:rPr>
          <w:rFonts w:cstheme="minorHAnsi"/>
        </w:rPr>
        <w:t xml:space="preserve">by </w:t>
      </w:r>
      <w:r>
        <w:rPr>
          <w:rFonts w:cstheme="minorHAnsi"/>
        </w:rPr>
        <w:t>24%.</w:t>
      </w:r>
    </w:p>
    <w:p w14:paraId="7E1AAF41" w14:textId="4CBD39CD" w:rsidR="001D258F" w:rsidRPr="003A1C12" w:rsidRDefault="001D258F" w:rsidP="003A1C12">
      <w:pPr>
        <w:pStyle w:val="ListParagraph"/>
        <w:numPr>
          <w:ilvl w:val="0"/>
          <w:numId w:val="4"/>
        </w:numPr>
        <w:spacing w:after="60"/>
        <w:rPr>
          <w:rFonts w:cstheme="minorHAnsi"/>
          <w:b/>
          <w:bCs/>
        </w:rPr>
      </w:pPr>
      <w:r w:rsidRPr="00516F85">
        <w:rPr>
          <w:rFonts w:cstheme="minorHAnsi"/>
        </w:rPr>
        <w:lastRenderedPageBreak/>
        <w:t>Leveraged AGILE project management methodologies to drive efficiency and transparency in project execution.</w:t>
      </w:r>
    </w:p>
    <w:p w14:paraId="5A5F490F" w14:textId="77777777" w:rsidR="003A1C12" w:rsidRPr="003A1C12" w:rsidRDefault="003A1C12" w:rsidP="003A1C12">
      <w:pPr>
        <w:pStyle w:val="ListParagraph"/>
        <w:spacing w:after="60"/>
        <w:rPr>
          <w:rFonts w:cstheme="minorHAnsi"/>
          <w:b/>
          <w:bCs/>
        </w:rPr>
      </w:pPr>
    </w:p>
    <w:p w14:paraId="687821AD" w14:textId="60C240DB" w:rsidR="009D3FCB" w:rsidRPr="003A1C12" w:rsidRDefault="001D258F" w:rsidP="001D258F">
      <w:pPr>
        <w:spacing w:after="60"/>
        <w:ind w:left="360"/>
        <w:rPr>
          <w:rFonts w:cstheme="minorHAnsi"/>
          <w:b/>
          <w:bCs/>
        </w:rPr>
      </w:pPr>
      <w:r w:rsidRPr="003A1C12">
        <w:rPr>
          <w:rFonts w:cstheme="minorHAnsi"/>
          <w:b/>
          <w:bCs/>
        </w:rPr>
        <w:t>Key Responsibilities</w:t>
      </w:r>
    </w:p>
    <w:p w14:paraId="35052B2C" w14:textId="319461A5" w:rsidR="00F23A7D" w:rsidRPr="00263443" w:rsidRDefault="001D258F" w:rsidP="009D3FCB">
      <w:pPr>
        <w:pStyle w:val="ListParagraph"/>
        <w:numPr>
          <w:ilvl w:val="0"/>
          <w:numId w:val="4"/>
        </w:numPr>
        <w:spacing w:after="60"/>
        <w:rPr>
          <w:rFonts w:cstheme="minorHAnsi"/>
          <w:b/>
          <w:bCs/>
        </w:rPr>
      </w:pPr>
      <w:r w:rsidRPr="00516F85">
        <w:rPr>
          <w:rFonts w:cstheme="minorHAnsi"/>
        </w:rPr>
        <w:t>The</w:t>
      </w:r>
      <w:r w:rsidR="009D3FCB" w:rsidRPr="00516F85">
        <w:rPr>
          <w:rFonts w:cstheme="minorHAnsi"/>
        </w:rPr>
        <w:t xml:space="preserve"> development and maintenance of ETL frameworks using Alteryx and Microsoft SQL Server Management Studio, enhancing data quality and reliability.</w:t>
      </w:r>
    </w:p>
    <w:p w14:paraId="7C56E881" w14:textId="2E9BBAB6" w:rsidR="00263443" w:rsidRPr="00516F85" w:rsidRDefault="00263443" w:rsidP="009D3FCB">
      <w:pPr>
        <w:pStyle w:val="ListParagraph"/>
        <w:numPr>
          <w:ilvl w:val="0"/>
          <w:numId w:val="4"/>
        </w:numPr>
        <w:spacing w:after="60"/>
        <w:rPr>
          <w:rFonts w:cstheme="minorHAnsi"/>
          <w:b/>
          <w:bCs/>
        </w:rPr>
      </w:pPr>
      <w:r>
        <w:rPr>
          <w:rFonts w:cstheme="minorHAnsi"/>
        </w:rPr>
        <w:t>Database management and development.</w:t>
      </w:r>
    </w:p>
    <w:p w14:paraId="01B60F8B" w14:textId="10B2775D" w:rsidR="009D3FCB" w:rsidRPr="00516F85" w:rsidRDefault="009D3FCB" w:rsidP="009D3FCB">
      <w:pPr>
        <w:pStyle w:val="ListParagraph"/>
        <w:numPr>
          <w:ilvl w:val="0"/>
          <w:numId w:val="4"/>
        </w:numPr>
        <w:spacing w:after="60"/>
        <w:rPr>
          <w:rFonts w:cstheme="minorHAnsi"/>
          <w:b/>
          <w:bCs/>
        </w:rPr>
      </w:pPr>
      <w:r w:rsidRPr="00516F85">
        <w:rPr>
          <w:rFonts w:cstheme="minorHAnsi"/>
        </w:rPr>
        <w:t xml:space="preserve">Designed and implemented BI reporting solutions utilising Qlik, enabling data-driven </w:t>
      </w:r>
      <w:r w:rsidR="008D6095" w:rsidRPr="00516F85">
        <w:rPr>
          <w:rFonts w:cstheme="minorHAnsi"/>
        </w:rPr>
        <w:t>decision-making across the organisation.</w:t>
      </w:r>
    </w:p>
    <w:p w14:paraId="0E63A85A" w14:textId="5AF8009F" w:rsidR="008D6095" w:rsidRPr="00516F85" w:rsidRDefault="008D6095" w:rsidP="009D3FCB">
      <w:pPr>
        <w:pStyle w:val="ListParagraph"/>
        <w:numPr>
          <w:ilvl w:val="0"/>
          <w:numId w:val="4"/>
        </w:numPr>
        <w:spacing w:after="60"/>
        <w:rPr>
          <w:rFonts w:cstheme="minorHAnsi"/>
          <w:b/>
          <w:bCs/>
        </w:rPr>
      </w:pPr>
      <w:r w:rsidRPr="00516F85">
        <w:rPr>
          <w:rFonts w:cstheme="minorHAnsi"/>
        </w:rPr>
        <w:t>Conducted thorough data analysis to support business changes and developments, resulting in optimised workflows and improved data literacy.</w:t>
      </w:r>
    </w:p>
    <w:p w14:paraId="4668BA62" w14:textId="2B588D2E" w:rsidR="008D6095" w:rsidRPr="00516F85" w:rsidRDefault="008D6095" w:rsidP="008D6095">
      <w:pPr>
        <w:pStyle w:val="ListParagraph"/>
        <w:numPr>
          <w:ilvl w:val="0"/>
          <w:numId w:val="4"/>
        </w:numPr>
        <w:spacing w:after="60"/>
        <w:rPr>
          <w:rFonts w:cstheme="minorHAnsi"/>
          <w:b/>
          <w:bCs/>
        </w:rPr>
      </w:pPr>
      <w:r w:rsidRPr="00516F85">
        <w:rPr>
          <w:rFonts w:cstheme="minorHAnsi"/>
        </w:rPr>
        <w:t>Introduc</w:t>
      </w:r>
      <w:r w:rsidR="00516F85">
        <w:rPr>
          <w:rFonts w:cstheme="minorHAnsi"/>
        </w:rPr>
        <w:t>tion of</w:t>
      </w:r>
      <w:r w:rsidRPr="00516F85">
        <w:rPr>
          <w:rFonts w:cstheme="minorHAnsi"/>
        </w:rPr>
        <w:t xml:space="preserve"> predictive analytics and machine learning methodologies to </w:t>
      </w:r>
      <w:r w:rsidR="007443CB" w:rsidRPr="00516F85">
        <w:rPr>
          <w:rFonts w:cstheme="minorHAnsi"/>
        </w:rPr>
        <w:t>enhance the data-driven decision-making within the organisation.</w:t>
      </w:r>
    </w:p>
    <w:p w14:paraId="786ABEBD" w14:textId="409BD863" w:rsidR="007443CB" w:rsidRPr="003A1C12" w:rsidRDefault="0052678D" w:rsidP="00C848CF">
      <w:pPr>
        <w:pStyle w:val="ListParagraph"/>
        <w:numPr>
          <w:ilvl w:val="0"/>
          <w:numId w:val="4"/>
        </w:numPr>
        <w:spacing w:after="60"/>
        <w:rPr>
          <w:rFonts w:cstheme="minorHAnsi"/>
          <w:b/>
          <w:bCs/>
        </w:rPr>
      </w:pPr>
      <w:r>
        <w:rPr>
          <w:rFonts w:cstheme="minorHAnsi"/>
        </w:rPr>
        <w:t>Stakeholder management.</w:t>
      </w:r>
    </w:p>
    <w:p w14:paraId="5A4637C8" w14:textId="77777777" w:rsidR="00387155" w:rsidRDefault="00387155" w:rsidP="00C848CF">
      <w:pPr>
        <w:spacing w:after="60"/>
        <w:rPr>
          <w:rFonts w:cstheme="minorHAnsi"/>
          <w:b/>
          <w:bCs/>
        </w:rPr>
      </w:pPr>
    </w:p>
    <w:p w14:paraId="74BF8EDE" w14:textId="5B0C28F6" w:rsidR="003A1C12" w:rsidRPr="0052678D" w:rsidRDefault="00DC1D5B" w:rsidP="00C848CF">
      <w:pPr>
        <w:spacing w:after="60"/>
        <w:rPr>
          <w:rFonts w:cstheme="minorHAnsi"/>
          <w:b/>
          <w:bCs/>
        </w:rPr>
      </w:pPr>
      <w:r w:rsidRPr="003A1C12">
        <w:rPr>
          <w:rFonts w:cstheme="minorHAnsi"/>
          <w:b/>
          <w:bCs/>
        </w:rPr>
        <w:t xml:space="preserve">Data Analyst - </w:t>
      </w:r>
      <w:r w:rsidR="00206F48" w:rsidRPr="003A1C12">
        <w:rPr>
          <w:rFonts w:cstheme="minorHAnsi"/>
          <w:b/>
          <w:bCs/>
        </w:rPr>
        <w:t>Inform CPI</w:t>
      </w:r>
      <w:r w:rsidR="00F40C02" w:rsidRPr="003A1C12">
        <w:rPr>
          <w:rFonts w:cstheme="minorHAnsi"/>
          <w:b/>
          <w:bCs/>
        </w:rPr>
        <w:tab/>
      </w:r>
      <w:r w:rsidR="00F40C02" w:rsidRPr="003A1C12">
        <w:rPr>
          <w:rFonts w:cstheme="minorHAnsi"/>
          <w:b/>
          <w:bCs/>
        </w:rPr>
        <w:tab/>
      </w:r>
      <w:r w:rsidR="00206F48" w:rsidRPr="003A1C12">
        <w:rPr>
          <w:rFonts w:cstheme="minorHAnsi"/>
          <w:b/>
          <w:bCs/>
        </w:rPr>
        <w:tab/>
      </w:r>
      <w:r w:rsidR="00F40C02" w:rsidRPr="003A1C12">
        <w:rPr>
          <w:rFonts w:cstheme="minorHAnsi"/>
          <w:b/>
          <w:bCs/>
        </w:rPr>
        <w:tab/>
      </w:r>
      <w:r w:rsidR="00F40C02" w:rsidRPr="003A1C12">
        <w:rPr>
          <w:rFonts w:cstheme="minorHAnsi"/>
          <w:b/>
          <w:bCs/>
        </w:rPr>
        <w:tab/>
      </w:r>
      <w:r w:rsidR="00722B3F" w:rsidRPr="003A1C12">
        <w:rPr>
          <w:rFonts w:cstheme="minorHAnsi"/>
          <w:b/>
          <w:bCs/>
        </w:rPr>
        <w:t xml:space="preserve"> </w:t>
      </w:r>
      <w:proofErr w:type="gramStart"/>
      <w:r w:rsidR="00C70BB1" w:rsidRPr="003A1C12">
        <w:rPr>
          <w:rFonts w:cstheme="minorHAnsi"/>
          <w:b/>
          <w:bCs/>
        </w:rPr>
        <w:tab/>
      </w:r>
      <w:r w:rsidR="0096515A" w:rsidRPr="003A1C12">
        <w:rPr>
          <w:rFonts w:cstheme="minorHAnsi"/>
          <w:b/>
          <w:bCs/>
        </w:rPr>
        <w:t xml:space="preserve">  April</w:t>
      </w:r>
      <w:proofErr w:type="gramEnd"/>
      <w:r w:rsidR="00C70BB1" w:rsidRPr="003A1C12">
        <w:rPr>
          <w:rFonts w:cstheme="minorHAnsi"/>
          <w:b/>
          <w:bCs/>
        </w:rPr>
        <w:t xml:space="preserve"> 2021 </w:t>
      </w:r>
      <w:r w:rsidR="00F76520" w:rsidRPr="003A1C12">
        <w:rPr>
          <w:rFonts w:cstheme="minorHAnsi"/>
          <w:b/>
          <w:bCs/>
        </w:rPr>
        <w:t>–</w:t>
      </w:r>
      <w:r w:rsidR="00C70BB1" w:rsidRPr="003A1C12">
        <w:rPr>
          <w:rFonts w:cstheme="minorHAnsi"/>
          <w:b/>
          <w:bCs/>
        </w:rPr>
        <w:t xml:space="preserve"> </w:t>
      </w:r>
      <w:r w:rsidR="00F76520" w:rsidRPr="003A1C12">
        <w:rPr>
          <w:rFonts w:cstheme="minorHAnsi"/>
          <w:b/>
          <w:bCs/>
        </w:rPr>
        <w:t>March 2023</w:t>
      </w:r>
    </w:p>
    <w:p w14:paraId="6F95B03E" w14:textId="56F28806" w:rsidR="003A1C12" w:rsidRPr="003A1C12" w:rsidRDefault="003A1C12" w:rsidP="00C848CF">
      <w:pPr>
        <w:spacing w:after="60"/>
        <w:rPr>
          <w:rFonts w:cstheme="minorHAnsi"/>
          <w:b/>
          <w:bCs/>
        </w:rPr>
      </w:pPr>
      <w:r w:rsidRPr="003A1C12">
        <w:rPr>
          <w:rFonts w:cstheme="minorHAnsi"/>
          <w:b/>
          <w:bCs/>
        </w:rPr>
        <w:t>Key Achievements</w:t>
      </w:r>
    </w:p>
    <w:p w14:paraId="315D0166" w14:textId="47660CB2" w:rsidR="003A1C12" w:rsidRPr="003A1C12" w:rsidRDefault="003A1C12" w:rsidP="003A1C12">
      <w:pPr>
        <w:pStyle w:val="ListParagraph"/>
        <w:numPr>
          <w:ilvl w:val="0"/>
          <w:numId w:val="4"/>
        </w:numPr>
        <w:spacing w:after="60"/>
        <w:rPr>
          <w:rFonts w:cstheme="minorHAnsi"/>
          <w:b/>
          <w:bCs/>
          <w:sz w:val="24"/>
          <w:szCs w:val="24"/>
        </w:rPr>
      </w:pPr>
      <w:r>
        <w:rPr>
          <w:rFonts w:cstheme="minorHAnsi"/>
        </w:rPr>
        <w:t>Identification of a discrepancy in the rating list data which led to a research project into a hereditament type which resulting in generating surplus of £2 million in revenue for the clients and roughly £100,000 for the organisation.</w:t>
      </w:r>
    </w:p>
    <w:p w14:paraId="47A73C40" w14:textId="0D4057BE" w:rsidR="003A1C12" w:rsidRDefault="003A1C12" w:rsidP="003A1C12">
      <w:pPr>
        <w:pStyle w:val="ListParagraph"/>
        <w:numPr>
          <w:ilvl w:val="0"/>
          <w:numId w:val="4"/>
        </w:numPr>
        <w:spacing w:after="60"/>
        <w:rPr>
          <w:rFonts w:cstheme="minorHAnsi"/>
        </w:rPr>
      </w:pPr>
      <w:r w:rsidRPr="003A1C12">
        <w:rPr>
          <w:rFonts w:cstheme="minorHAnsi"/>
        </w:rPr>
        <w:t>Application of AGILE methodologies to increase the efficiency of project management.</w:t>
      </w:r>
    </w:p>
    <w:p w14:paraId="46ED9C22" w14:textId="4A445A6D" w:rsidR="003A1C12" w:rsidRDefault="003A1C12" w:rsidP="00DC1D5B">
      <w:pPr>
        <w:pStyle w:val="ListParagraph"/>
        <w:numPr>
          <w:ilvl w:val="0"/>
          <w:numId w:val="4"/>
        </w:numPr>
        <w:spacing w:after="60"/>
        <w:rPr>
          <w:rFonts w:cstheme="minorHAnsi"/>
        </w:rPr>
      </w:pPr>
      <w:r>
        <w:rPr>
          <w:rFonts w:cstheme="minorHAnsi"/>
        </w:rPr>
        <w:t>Improvement of database management procedures to reduce update and import times, driving efficiency for all areas of the organisation.</w:t>
      </w:r>
    </w:p>
    <w:p w14:paraId="5F6AE4DF" w14:textId="77777777" w:rsidR="003A1C12" w:rsidRPr="003A1C12" w:rsidRDefault="003A1C12" w:rsidP="003A1C12">
      <w:pPr>
        <w:pStyle w:val="ListParagraph"/>
        <w:spacing w:after="60"/>
        <w:rPr>
          <w:rFonts w:cstheme="minorHAnsi"/>
        </w:rPr>
      </w:pPr>
    </w:p>
    <w:p w14:paraId="18F909BA" w14:textId="7133E7C2" w:rsidR="003A1C12" w:rsidRPr="003A1C12" w:rsidRDefault="003A1C12" w:rsidP="00DC1D5B">
      <w:pPr>
        <w:spacing w:after="60"/>
        <w:rPr>
          <w:rFonts w:cstheme="minorHAnsi"/>
          <w:b/>
          <w:bCs/>
        </w:rPr>
      </w:pPr>
      <w:r w:rsidRPr="003A1C12">
        <w:rPr>
          <w:rFonts w:cstheme="minorHAnsi"/>
          <w:b/>
          <w:bCs/>
        </w:rPr>
        <w:t>Key Responsibilities</w:t>
      </w:r>
    </w:p>
    <w:p w14:paraId="3E2CF1F6" w14:textId="0FBD6115" w:rsidR="008D6095" w:rsidRPr="00516F85" w:rsidRDefault="008D6095" w:rsidP="008D6095">
      <w:pPr>
        <w:pStyle w:val="ListParagraph"/>
        <w:numPr>
          <w:ilvl w:val="0"/>
          <w:numId w:val="4"/>
        </w:numPr>
        <w:spacing w:after="60"/>
        <w:rPr>
          <w:rFonts w:cstheme="minorHAnsi"/>
          <w:b/>
          <w:bCs/>
          <w:lang w:val="en-US"/>
        </w:rPr>
      </w:pPr>
      <w:r w:rsidRPr="00516F85">
        <w:rPr>
          <w:rFonts w:cstheme="minorHAnsi"/>
          <w:lang w:val="en-US"/>
        </w:rPr>
        <w:t>Led research projects to identify new data resources and optimize lead generation processes.</w:t>
      </w:r>
    </w:p>
    <w:p w14:paraId="585658F3" w14:textId="1EFDBC98" w:rsidR="008D6095" w:rsidRPr="00516F85" w:rsidRDefault="008D6095" w:rsidP="008D6095">
      <w:pPr>
        <w:pStyle w:val="ListParagraph"/>
        <w:numPr>
          <w:ilvl w:val="0"/>
          <w:numId w:val="4"/>
        </w:numPr>
        <w:spacing w:after="60"/>
        <w:rPr>
          <w:rFonts w:cstheme="minorHAnsi"/>
          <w:b/>
          <w:bCs/>
          <w:lang w:val="en-US"/>
        </w:rPr>
      </w:pPr>
      <w:r w:rsidRPr="00516F85">
        <w:rPr>
          <w:rFonts w:cstheme="minorHAnsi"/>
          <w:lang w:val="en-US"/>
        </w:rPr>
        <w:t>Developed and maintained ETL frameworks, performed data analysis, and created BI reports using Power BI to implement data-driven decisions.</w:t>
      </w:r>
    </w:p>
    <w:p w14:paraId="2C9DB920" w14:textId="3F27203A" w:rsidR="008D6095" w:rsidRPr="00516F85" w:rsidRDefault="0052678D" w:rsidP="008D6095">
      <w:pPr>
        <w:pStyle w:val="ListParagraph"/>
        <w:numPr>
          <w:ilvl w:val="0"/>
          <w:numId w:val="4"/>
        </w:numPr>
        <w:spacing w:after="60"/>
        <w:rPr>
          <w:rFonts w:cstheme="minorHAnsi"/>
          <w:b/>
          <w:bCs/>
          <w:lang w:val="en-US"/>
        </w:rPr>
      </w:pPr>
      <w:r>
        <w:rPr>
          <w:rFonts w:cstheme="minorHAnsi"/>
          <w:lang w:val="en-US"/>
        </w:rPr>
        <w:t>Stakeholder management</w:t>
      </w:r>
    </w:p>
    <w:p w14:paraId="46362DFE" w14:textId="35AEFAEC" w:rsidR="008D6095" w:rsidRPr="003A1C12" w:rsidRDefault="0052678D" w:rsidP="008D6095">
      <w:pPr>
        <w:pStyle w:val="ListParagraph"/>
        <w:numPr>
          <w:ilvl w:val="0"/>
          <w:numId w:val="4"/>
        </w:numPr>
        <w:spacing w:after="60"/>
        <w:rPr>
          <w:rFonts w:cstheme="minorHAnsi"/>
          <w:b/>
          <w:bCs/>
          <w:lang w:val="en-US"/>
        </w:rPr>
      </w:pPr>
      <w:r>
        <w:rPr>
          <w:rFonts w:cstheme="minorHAnsi"/>
          <w:lang w:val="en-US"/>
        </w:rPr>
        <w:t>Product lifecycle management</w:t>
      </w:r>
    </w:p>
    <w:p w14:paraId="7E20A29B" w14:textId="77777777" w:rsidR="003A1C12" w:rsidRPr="003A1C12" w:rsidRDefault="003A1C12" w:rsidP="003A1C12">
      <w:pPr>
        <w:spacing w:after="60"/>
        <w:rPr>
          <w:rFonts w:cstheme="minorHAnsi"/>
          <w:b/>
          <w:bCs/>
          <w:sz w:val="21"/>
          <w:szCs w:val="21"/>
          <w:lang w:val="en-US"/>
        </w:rPr>
      </w:pPr>
    </w:p>
    <w:p w14:paraId="263622F9" w14:textId="77777777" w:rsidR="00DC1D5B" w:rsidRPr="003A1C12" w:rsidRDefault="00DC1D5B" w:rsidP="00DC1D5B">
      <w:pPr>
        <w:pStyle w:val="Title"/>
        <w:rPr>
          <w:rFonts w:asciiTheme="minorHAnsi" w:hAnsiTheme="minorHAnsi" w:cstheme="minorHAnsi"/>
          <w:b/>
          <w:bCs/>
          <w:color w:val="000000" w:themeColor="text1"/>
          <w:sz w:val="22"/>
          <w:szCs w:val="22"/>
          <w:lang w:val="en-US"/>
        </w:rPr>
      </w:pPr>
      <w:r w:rsidRPr="003A1C12">
        <w:rPr>
          <w:rFonts w:asciiTheme="minorHAnsi" w:hAnsiTheme="minorHAnsi" w:cstheme="minorHAnsi"/>
          <w:b/>
          <w:bCs/>
          <w:color w:val="000000" w:themeColor="text1"/>
          <w:sz w:val="22"/>
          <w:szCs w:val="22"/>
          <w:lang w:val="en-US"/>
        </w:rPr>
        <w:t>Education and Qualifications</w:t>
      </w:r>
    </w:p>
    <w:p w14:paraId="5B5A3A1D" w14:textId="35D09446" w:rsidR="00F23A7D" w:rsidRPr="003A1C12" w:rsidRDefault="00DC1D5B" w:rsidP="00DC1D5B">
      <w:pPr>
        <w:spacing w:after="120"/>
        <w:rPr>
          <w:rFonts w:cstheme="minorHAnsi"/>
          <w:b/>
        </w:rPr>
      </w:pPr>
      <w:r w:rsidRPr="003A1C12">
        <w:rPr>
          <w:rFonts w:cstheme="minorHAnsi"/>
          <w:b/>
        </w:rPr>
        <w:t>Sheffield Hallam University</w:t>
      </w:r>
    </w:p>
    <w:p w14:paraId="1F1BCFF7" w14:textId="7B98C5AD" w:rsidR="007443CB" w:rsidRDefault="00DC1D5B" w:rsidP="007443CB">
      <w:pPr>
        <w:spacing w:after="60"/>
        <w:rPr>
          <w:rFonts w:cstheme="minorHAnsi"/>
          <w:bCs/>
        </w:rPr>
      </w:pPr>
      <w:r w:rsidRPr="00516F85">
        <w:rPr>
          <w:rFonts w:cstheme="minorHAnsi"/>
          <w:bCs/>
        </w:rPr>
        <w:t>BSc Hons Mathematics Second Class Upper Division (2:1)</w:t>
      </w:r>
    </w:p>
    <w:p w14:paraId="1EC2CDE1" w14:textId="77777777" w:rsidR="0052678D" w:rsidRPr="0052678D" w:rsidRDefault="0052678D" w:rsidP="007443CB">
      <w:pPr>
        <w:spacing w:after="60"/>
        <w:rPr>
          <w:rFonts w:cstheme="minorHAnsi"/>
          <w:bCs/>
        </w:rPr>
      </w:pPr>
    </w:p>
    <w:p w14:paraId="095F5D3F" w14:textId="6DB03E58" w:rsidR="007443CB" w:rsidRPr="003A1C12" w:rsidRDefault="007443CB" w:rsidP="007443CB">
      <w:pPr>
        <w:pStyle w:val="Title"/>
        <w:rPr>
          <w:rFonts w:asciiTheme="minorHAnsi" w:hAnsiTheme="minorHAnsi" w:cstheme="minorHAnsi"/>
          <w:b/>
          <w:bCs/>
          <w:color w:val="000000" w:themeColor="text1"/>
          <w:sz w:val="22"/>
          <w:szCs w:val="22"/>
          <w:lang w:val="en-US"/>
        </w:rPr>
      </w:pPr>
      <w:r w:rsidRPr="003A1C12">
        <w:rPr>
          <w:rFonts w:asciiTheme="minorHAnsi" w:hAnsiTheme="minorHAnsi" w:cstheme="minorHAnsi"/>
          <w:b/>
          <w:bCs/>
          <w:color w:val="000000" w:themeColor="text1"/>
          <w:sz w:val="22"/>
          <w:szCs w:val="22"/>
          <w:lang w:val="en-US"/>
        </w:rPr>
        <w:t>Certifications</w:t>
      </w:r>
    </w:p>
    <w:p w14:paraId="74EB7E76" w14:textId="4FB50A15" w:rsidR="007443CB" w:rsidRPr="009E5C9D" w:rsidRDefault="007443CB" w:rsidP="007443CB">
      <w:pPr>
        <w:pStyle w:val="ListParagraph"/>
        <w:numPr>
          <w:ilvl w:val="0"/>
          <w:numId w:val="4"/>
        </w:numPr>
        <w:spacing w:after="60"/>
        <w:rPr>
          <w:rFonts w:cstheme="minorHAnsi"/>
          <w:bCs/>
        </w:rPr>
      </w:pPr>
      <w:r w:rsidRPr="009E5C9D">
        <w:rPr>
          <w:rFonts w:cstheme="minorHAnsi"/>
          <w:bCs/>
        </w:rPr>
        <w:t>Alteryx Designer Core Certification</w:t>
      </w:r>
    </w:p>
    <w:p w14:paraId="0662E6D6" w14:textId="0998298C" w:rsidR="007443CB" w:rsidRPr="009E5C9D" w:rsidRDefault="007443CB" w:rsidP="007443CB">
      <w:pPr>
        <w:pStyle w:val="ListParagraph"/>
        <w:numPr>
          <w:ilvl w:val="0"/>
          <w:numId w:val="4"/>
        </w:numPr>
        <w:spacing w:after="60"/>
        <w:rPr>
          <w:rFonts w:cstheme="minorHAnsi"/>
          <w:bCs/>
        </w:rPr>
      </w:pPr>
      <w:r w:rsidRPr="009E5C9D">
        <w:rPr>
          <w:rFonts w:cstheme="minorHAnsi"/>
          <w:bCs/>
        </w:rPr>
        <w:t>Alteryx Designer Advanced Certification</w:t>
      </w:r>
    </w:p>
    <w:p w14:paraId="6A1290FE" w14:textId="7C963880" w:rsidR="007443CB" w:rsidRPr="009E5C9D" w:rsidRDefault="007443CB" w:rsidP="007443CB">
      <w:pPr>
        <w:pStyle w:val="ListParagraph"/>
        <w:numPr>
          <w:ilvl w:val="0"/>
          <w:numId w:val="4"/>
        </w:numPr>
        <w:spacing w:after="60"/>
        <w:rPr>
          <w:rFonts w:cstheme="minorHAnsi"/>
          <w:bCs/>
        </w:rPr>
      </w:pPr>
      <w:r w:rsidRPr="009E5C9D">
        <w:rPr>
          <w:rFonts w:cstheme="minorHAnsi"/>
          <w:bCs/>
        </w:rPr>
        <w:t>Alteryx Designer Machine Learning Certification</w:t>
      </w:r>
    </w:p>
    <w:sectPr w:rsidR="007443CB" w:rsidRPr="009E5C9D" w:rsidSect="00E1224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6402B" w14:textId="77777777" w:rsidR="00357CE5" w:rsidRDefault="00357CE5" w:rsidP="0007399A">
      <w:pPr>
        <w:spacing w:after="0" w:line="240" w:lineRule="auto"/>
      </w:pPr>
      <w:r>
        <w:separator/>
      </w:r>
    </w:p>
  </w:endnote>
  <w:endnote w:type="continuationSeparator" w:id="0">
    <w:p w14:paraId="3FC8F938" w14:textId="77777777" w:rsidR="00357CE5" w:rsidRDefault="00357CE5" w:rsidP="00073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0DEB" w14:textId="77777777" w:rsidR="00357CE5" w:rsidRDefault="00357CE5" w:rsidP="0007399A">
      <w:pPr>
        <w:spacing w:after="0" w:line="240" w:lineRule="auto"/>
      </w:pPr>
      <w:r>
        <w:separator/>
      </w:r>
    </w:p>
  </w:footnote>
  <w:footnote w:type="continuationSeparator" w:id="0">
    <w:p w14:paraId="0EEB9900" w14:textId="77777777" w:rsidR="00357CE5" w:rsidRDefault="00357CE5" w:rsidP="00073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1817"/>
    <w:multiLevelType w:val="hybridMultilevel"/>
    <w:tmpl w:val="D146F8C2"/>
    <w:lvl w:ilvl="0" w:tplc="5622CE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182219"/>
    <w:multiLevelType w:val="hybridMultilevel"/>
    <w:tmpl w:val="59AA3E54"/>
    <w:lvl w:ilvl="0" w:tplc="84F2B8B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4B1D6A"/>
    <w:multiLevelType w:val="hybridMultilevel"/>
    <w:tmpl w:val="6DEC9320"/>
    <w:lvl w:ilvl="0" w:tplc="A3CC4B8A">
      <w:start w:val="2"/>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F75D41"/>
    <w:multiLevelType w:val="hybridMultilevel"/>
    <w:tmpl w:val="A630F076"/>
    <w:lvl w:ilvl="0" w:tplc="F91EA3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9399040">
    <w:abstractNumId w:val="2"/>
  </w:num>
  <w:num w:numId="2" w16cid:durableId="174073747">
    <w:abstractNumId w:val="1"/>
  </w:num>
  <w:num w:numId="3" w16cid:durableId="630136354">
    <w:abstractNumId w:val="0"/>
  </w:num>
  <w:num w:numId="4" w16cid:durableId="937560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9A"/>
    <w:rsid w:val="000070F6"/>
    <w:rsid w:val="000151D4"/>
    <w:rsid w:val="000360EC"/>
    <w:rsid w:val="00044A66"/>
    <w:rsid w:val="0006599A"/>
    <w:rsid w:val="0007399A"/>
    <w:rsid w:val="000C2431"/>
    <w:rsid w:val="000E64E5"/>
    <w:rsid w:val="001D258F"/>
    <w:rsid w:val="001D5D9A"/>
    <w:rsid w:val="001F6D28"/>
    <w:rsid w:val="001F7ABE"/>
    <w:rsid w:val="00206F48"/>
    <w:rsid w:val="00254CE4"/>
    <w:rsid w:val="00263443"/>
    <w:rsid w:val="002A3FAB"/>
    <w:rsid w:val="002A40D8"/>
    <w:rsid w:val="002A76D9"/>
    <w:rsid w:val="002C3359"/>
    <w:rsid w:val="002E0CEA"/>
    <w:rsid w:val="002F4BC9"/>
    <w:rsid w:val="0033066A"/>
    <w:rsid w:val="00340FFA"/>
    <w:rsid w:val="003427E4"/>
    <w:rsid w:val="00357CE5"/>
    <w:rsid w:val="00387155"/>
    <w:rsid w:val="003A1C12"/>
    <w:rsid w:val="003B6C5B"/>
    <w:rsid w:val="003C0949"/>
    <w:rsid w:val="003E398D"/>
    <w:rsid w:val="00400735"/>
    <w:rsid w:val="004310CA"/>
    <w:rsid w:val="0047014D"/>
    <w:rsid w:val="004B1BA9"/>
    <w:rsid w:val="004E091E"/>
    <w:rsid w:val="00516F85"/>
    <w:rsid w:val="0052678D"/>
    <w:rsid w:val="005B12FA"/>
    <w:rsid w:val="005D22B4"/>
    <w:rsid w:val="005D58F1"/>
    <w:rsid w:val="0063145C"/>
    <w:rsid w:val="006545A5"/>
    <w:rsid w:val="00667E66"/>
    <w:rsid w:val="00683E00"/>
    <w:rsid w:val="00691822"/>
    <w:rsid w:val="00722B3F"/>
    <w:rsid w:val="00726FF8"/>
    <w:rsid w:val="007443CB"/>
    <w:rsid w:val="00753ECE"/>
    <w:rsid w:val="00760246"/>
    <w:rsid w:val="007C2DA8"/>
    <w:rsid w:val="008121EF"/>
    <w:rsid w:val="00815409"/>
    <w:rsid w:val="00847FF7"/>
    <w:rsid w:val="00861E80"/>
    <w:rsid w:val="008705AF"/>
    <w:rsid w:val="008D6095"/>
    <w:rsid w:val="00914603"/>
    <w:rsid w:val="00941656"/>
    <w:rsid w:val="00964DDF"/>
    <w:rsid w:val="0096515A"/>
    <w:rsid w:val="00973F2B"/>
    <w:rsid w:val="00975CEE"/>
    <w:rsid w:val="009A7AD9"/>
    <w:rsid w:val="009B277B"/>
    <w:rsid w:val="009D3FCB"/>
    <w:rsid w:val="009E5C9D"/>
    <w:rsid w:val="00A02C39"/>
    <w:rsid w:val="00A15E12"/>
    <w:rsid w:val="00A2130B"/>
    <w:rsid w:val="00A36D03"/>
    <w:rsid w:val="00A64D3F"/>
    <w:rsid w:val="00A678D1"/>
    <w:rsid w:val="00A81913"/>
    <w:rsid w:val="00A94590"/>
    <w:rsid w:val="00A966FE"/>
    <w:rsid w:val="00AA0D89"/>
    <w:rsid w:val="00B01D1F"/>
    <w:rsid w:val="00B11E55"/>
    <w:rsid w:val="00B403DE"/>
    <w:rsid w:val="00BB50BF"/>
    <w:rsid w:val="00BD3B82"/>
    <w:rsid w:val="00C47B5F"/>
    <w:rsid w:val="00C669EF"/>
    <w:rsid w:val="00C70BB1"/>
    <w:rsid w:val="00C72CBF"/>
    <w:rsid w:val="00C74160"/>
    <w:rsid w:val="00C848CF"/>
    <w:rsid w:val="00CD3C6A"/>
    <w:rsid w:val="00CD5DBC"/>
    <w:rsid w:val="00CE0288"/>
    <w:rsid w:val="00CF0166"/>
    <w:rsid w:val="00CF4014"/>
    <w:rsid w:val="00D13731"/>
    <w:rsid w:val="00D4099B"/>
    <w:rsid w:val="00DC1D5B"/>
    <w:rsid w:val="00DC2A49"/>
    <w:rsid w:val="00DC52A4"/>
    <w:rsid w:val="00DC53DF"/>
    <w:rsid w:val="00DE5162"/>
    <w:rsid w:val="00E12249"/>
    <w:rsid w:val="00E13664"/>
    <w:rsid w:val="00E14AB4"/>
    <w:rsid w:val="00E2097F"/>
    <w:rsid w:val="00E45708"/>
    <w:rsid w:val="00E47F92"/>
    <w:rsid w:val="00E61E6B"/>
    <w:rsid w:val="00E91565"/>
    <w:rsid w:val="00EB1D0F"/>
    <w:rsid w:val="00F0579A"/>
    <w:rsid w:val="00F226BD"/>
    <w:rsid w:val="00F23A7D"/>
    <w:rsid w:val="00F40C02"/>
    <w:rsid w:val="00F76520"/>
    <w:rsid w:val="00FB2E8B"/>
    <w:rsid w:val="00FB3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CC01"/>
  <w14:defaultImageDpi w14:val="32767"/>
  <w15:chartTrackingRefBased/>
  <w15:docId w15:val="{425CE5AC-906B-BD42-B6FD-08CE9E19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E8B"/>
  </w:style>
  <w:style w:type="paragraph" w:styleId="Heading1">
    <w:name w:val="heading 1"/>
    <w:basedOn w:val="Normal"/>
    <w:next w:val="Normal"/>
    <w:link w:val="Heading1Char"/>
    <w:uiPriority w:val="9"/>
    <w:qFormat/>
    <w:rsid w:val="00FB2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B2E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2E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B2E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B2E8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B2E8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B2E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2E8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B2E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E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B2E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2E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B2E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B2E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B2E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B2E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2E8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B2E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2E8B"/>
    <w:pPr>
      <w:spacing w:line="240" w:lineRule="auto"/>
    </w:pPr>
    <w:rPr>
      <w:b/>
      <w:bCs/>
      <w:color w:val="4F81BD" w:themeColor="accent1"/>
      <w:sz w:val="18"/>
      <w:szCs w:val="18"/>
    </w:rPr>
  </w:style>
  <w:style w:type="paragraph" w:styleId="Title">
    <w:name w:val="Title"/>
    <w:basedOn w:val="Normal"/>
    <w:next w:val="Normal"/>
    <w:link w:val="TitleChar"/>
    <w:uiPriority w:val="10"/>
    <w:qFormat/>
    <w:rsid w:val="00FB2E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2E8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2E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B2E8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B2E8B"/>
    <w:rPr>
      <w:b/>
      <w:bCs/>
    </w:rPr>
  </w:style>
  <w:style w:type="character" w:styleId="Emphasis">
    <w:name w:val="Emphasis"/>
    <w:basedOn w:val="DefaultParagraphFont"/>
    <w:uiPriority w:val="20"/>
    <w:qFormat/>
    <w:rsid w:val="00FB2E8B"/>
    <w:rPr>
      <w:i/>
      <w:iCs/>
    </w:rPr>
  </w:style>
  <w:style w:type="paragraph" w:styleId="NoSpacing">
    <w:name w:val="No Spacing"/>
    <w:uiPriority w:val="1"/>
    <w:qFormat/>
    <w:rsid w:val="00FB2E8B"/>
    <w:pPr>
      <w:spacing w:after="0" w:line="240" w:lineRule="auto"/>
    </w:pPr>
  </w:style>
  <w:style w:type="paragraph" w:styleId="ListParagraph">
    <w:name w:val="List Paragraph"/>
    <w:basedOn w:val="Normal"/>
    <w:uiPriority w:val="34"/>
    <w:qFormat/>
    <w:rsid w:val="00FB2E8B"/>
    <w:pPr>
      <w:ind w:left="720"/>
      <w:contextualSpacing/>
    </w:pPr>
  </w:style>
  <w:style w:type="paragraph" w:styleId="Quote">
    <w:name w:val="Quote"/>
    <w:basedOn w:val="Normal"/>
    <w:next w:val="Normal"/>
    <w:link w:val="QuoteChar"/>
    <w:uiPriority w:val="29"/>
    <w:qFormat/>
    <w:rsid w:val="00FB2E8B"/>
    <w:rPr>
      <w:i/>
      <w:iCs/>
      <w:color w:val="000000" w:themeColor="text1"/>
    </w:rPr>
  </w:style>
  <w:style w:type="character" w:customStyle="1" w:styleId="QuoteChar">
    <w:name w:val="Quote Char"/>
    <w:basedOn w:val="DefaultParagraphFont"/>
    <w:link w:val="Quote"/>
    <w:uiPriority w:val="29"/>
    <w:rsid w:val="00FB2E8B"/>
    <w:rPr>
      <w:i/>
      <w:iCs/>
      <w:color w:val="000000" w:themeColor="text1"/>
    </w:rPr>
  </w:style>
  <w:style w:type="paragraph" w:styleId="IntenseQuote">
    <w:name w:val="Intense Quote"/>
    <w:basedOn w:val="Normal"/>
    <w:next w:val="Normal"/>
    <w:link w:val="IntenseQuoteChar"/>
    <w:uiPriority w:val="30"/>
    <w:qFormat/>
    <w:rsid w:val="00FB2E8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E8B"/>
    <w:rPr>
      <w:b/>
      <w:bCs/>
      <w:i/>
      <w:iCs/>
      <w:color w:val="4F81BD" w:themeColor="accent1"/>
    </w:rPr>
  </w:style>
  <w:style w:type="character" w:styleId="SubtleEmphasis">
    <w:name w:val="Subtle Emphasis"/>
    <w:basedOn w:val="DefaultParagraphFont"/>
    <w:uiPriority w:val="19"/>
    <w:qFormat/>
    <w:rsid w:val="00FB2E8B"/>
    <w:rPr>
      <w:i/>
      <w:iCs/>
      <w:color w:val="808080" w:themeColor="text1" w:themeTint="7F"/>
    </w:rPr>
  </w:style>
  <w:style w:type="character" w:styleId="IntenseEmphasis">
    <w:name w:val="Intense Emphasis"/>
    <w:basedOn w:val="DefaultParagraphFont"/>
    <w:uiPriority w:val="21"/>
    <w:qFormat/>
    <w:rsid w:val="00FB2E8B"/>
    <w:rPr>
      <w:b/>
      <w:bCs/>
      <w:i/>
      <w:iCs/>
      <w:color w:val="4F81BD" w:themeColor="accent1"/>
    </w:rPr>
  </w:style>
  <w:style w:type="character" w:styleId="SubtleReference">
    <w:name w:val="Subtle Reference"/>
    <w:basedOn w:val="DefaultParagraphFont"/>
    <w:uiPriority w:val="31"/>
    <w:qFormat/>
    <w:rsid w:val="00FB2E8B"/>
    <w:rPr>
      <w:smallCaps/>
      <w:color w:val="C0504D" w:themeColor="accent2"/>
      <w:u w:val="single"/>
    </w:rPr>
  </w:style>
  <w:style w:type="character" w:styleId="IntenseReference">
    <w:name w:val="Intense Reference"/>
    <w:basedOn w:val="DefaultParagraphFont"/>
    <w:uiPriority w:val="32"/>
    <w:qFormat/>
    <w:rsid w:val="00FB2E8B"/>
    <w:rPr>
      <w:b/>
      <w:bCs/>
      <w:smallCaps/>
      <w:color w:val="C0504D" w:themeColor="accent2"/>
      <w:spacing w:val="5"/>
      <w:u w:val="single"/>
    </w:rPr>
  </w:style>
  <w:style w:type="character" w:styleId="BookTitle">
    <w:name w:val="Book Title"/>
    <w:basedOn w:val="DefaultParagraphFont"/>
    <w:uiPriority w:val="33"/>
    <w:qFormat/>
    <w:rsid w:val="00FB2E8B"/>
    <w:rPr>
      <w:b/>
      <w:bCs/>
      <w:smallCaps/>
      <w:spacing w:val="5"/>
    </w:rPr>
  </w:style>
  <w:style w:type="paragraph" w:styleId="TOCHeading">
    <w:name w:val="TOC Heading"/>
    <w:basedOn w:val="Heading1"/>
    <w:next w:val="Normal"/>
    <w:uiPriority w:val="39"/>
    <w:semiHidden/>
    <w:unhideWhenUsed/>
    <w:qFormat/>
    <w:rsid w:val="00FB2E8B"/>
    <w:pPr>
      <w:outlineLvl w:val="9"/>
    </w:pPr>
  </w:style>
  <w:style w:type="paragraph" w:styleId="Header">
    <w:name w:val="header"/>
    <w:basedOn w:val="Normal"/>
    <w:link w:val="HeaderChar"/>
    <w:uiPriority w:val="99"/>
    <w:unhideWhenUsed/>
    <w:rsid w:val="00073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99A"/>
  </w:style>
  <w:style w:type="paragraph" w:styleId="Footer">
    <w:name w:val="footer"/>
    <w:basedOn w:val="Normal"/>
    <w:link w:val="FooterChar"/>
    <w:uiPriority w:val="99"/>
    <w:unhideWhenUsed/>
    <w:rsid w:val="00073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9A"/>
  </w:style>
  <w:style w:type="character" w:styleId="Hyperlink">
    <w:name w:val="Hyperlink"/>
    <w:basedOn w:val="DefaultParagraphFont"/>
    <w:uiPriority w:val="99"/>
    <w:unhideWhenUsed/>
    <w:rsid w:val="0007399A"/>
    <w:rPr>
      <w:color w:val="0000FF" w:themeColor="hyperlink"/>
      <w:u w:val="single"/>
    </w:rPr>
  </w:style>
  <w:style w:type="character" w:styleId="UnresolvedMention">
    <w:name w:val="Unresolved Mention"/>
    <w:basedOn w:val="DefaultParagraphFont"/>
    <w:uiPriority w:val="99"/>
    <w:rsid w:val="0007399A"/>
    <w:rPr>
      <w:color w:val="605E5C"/>
      <w:shd w:val="clear" w:color="auto" w:fill="E1DFDD"/>
    </w:rPr>
  </w:style>
  <w:style w:type="character" w:styleId="FollowedHyperlink">
    <w:name w:val="FollowedHyperlink"/>
    <w:basedOn w:val="DefaultParagraphFont"/>
    <w:uiPriority w:val="99"/>
    <w:semiHidden/>
    <w:unhideWhenUsed/>
    <w:rsid w:val="0007399A"/>
    <w:rPr>
      <w:color w:val="800080" w:themeColor="followedHyperlink"/>
      <w:u w:val="single"/>
    </w:rPr>
  </w:style>
  <w:style w:type="character" w:customStyle="1" w:styleId="vanity-namedomain">
    <w:name w:val="vanity-name__domain"/>
    <w:basedOn w:val="DefaultParagraphFont"/>
    <w:rsid w:val="0007399A"/>
  </w:style>
  <w:style w:type="character" w:customStyle="1" w:styleId="vanity-namedisplay-name">
    <w:name w:val="vanity-name__display-name"/>
    <w:basedOn w:val="DefaultParagraphFont"/>
    <w:rsid w:val="0007399A"/>
  </w:style>
  <w:style w:type="character" w:customStyle="1" w:styleId="lt-line-clampline">
    <w:name w:val="lt-line-clamp__line"/>
    <w:basedOn w:val="DefaultParagraphFont"/>
    <w:rsid w:val="00CF0166"/>
  </w:style>
  <w:style w:type="character" w:customStyle="1" w:styleId="apple-converted-space">
    <w:name w:val="apple-converted-space"/>
    <w:basedOn w:val="DefaultParagraphFont"/>
    <w:rsid w:val="00CF0166"/>
  </w:style>
  <w:style w:type="paragraph" w:styleId="NormalWeb">
    <w:name w:val="Normal (Web)"/>
    <w:basedOn w:val="Normal"/>
    <w:uiPriority w:val="99"/>
    <w:semiHidden/>
    <w:unhideWhenUsed/>
    <w:rsid w:val="00FB3B4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5318">
      <w:bodyDiv w:val="1"/>
      <w:marLeft w:val="0"/>
      <w:marRight w:val="0"/>
      <w:marTop w:val="0"/>
      <w:marBottom w:val="0"/>
      <w:divBdr>
        <w:top w:val="none" w:sz="0" w:space="0" w:color="auto"/>
        <w:left w:val="none" w:sz="0" w:space="0" w:color="auto"/>
        <w:bottom w:val="none" w:sz="0" w:space="0" w:color="auto"/>
        <w:right w:val="none" w:sz="0" w:space="0" w:color="auto"/>
      </w:divBdr>
      <w:divsChild>
        <w:div w:id="336035589">
          <w:marLeft w:val="0"/>
          <w:marRight w:val="0"/>
          <w:marTop w:val="0"/>
          <w:marBottom w:val="0"/>
          <w:divBdr>
            <w:top w:val="none" w:sz="0" w:space="0" w:color="auto"/>
            <w:left w:val="none" w:sz="0" w:space="0" w:color="auto"/>
            <w:bottom w:val="none" w:sz="0" w:space="0" w:color="auto"/>
            <w:right w:val="none" w:sz="0" w:space="0" w:color="auto"/>
          </w:divBdr>
          <w:divsChild>
            <w:div w:id="1330986979">
              <w:marLeft w:val="0"/>
              <w:marRight w:val="0"/>
              <w:marTop w:val="0"/>
              <w:marBottom w:val="0"/>
              <w:divBdr>
                <w:top w:val="none" w:sz="0" w:space="0" w:color="auto"/>
                <w:left w:val="none" w:sz="0" w:space="0" w:color="auto"/>
                <w:bottom w:val="none" w:sz="0" w:space="0" w:color="auto"/>
                <w:right w:val="none" w:sz="0" w:space="0" w:color="auto"/>
              </w:divBdr>
              <w:divsChild>
                <w:div w:id="13262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50627">
      <w:bodyDiv w:val="1"/>
      <w:marLeft w:val="0"/>
      <w:marRight w:val="0"/>
      <w:marTop w:val="0"/>
      <w:marBottom w:val="0"/>
      <w:divBdr>
        <w:top w:val="none" w:sz="0" w:space="0" w:color="auto"/>
        <w:left w:val="none" w:sz="0" w:space="0" w:color="auto"/>
        <w:bottom w:val="none" w:sz="0" w:space="0" w:color="auto"/>
        <w:right w:val="none" w:sz="0" w:space="0" w:color="auto"/>
      </w:divBdr>
    </w:div>
    <w:div w:id="1153260313">
      <w:bodyDiv w:val="1"/>
      <w:marLeft w:val="0"/>
      <w:marRight w:val="0"/>
      <w:marTop w:val="0"/>
      <w:marBottom w:val="0"/>
      <w:divBdr>
        <w:top w:val="none" w:sz="0" w:space="0" w:color="auto"/>
        <w:left w:val="none" w:sz="0" w:space="0" w:color="auto"/>
        <w:bottom w:val="none" w:sz="0" w:space="0" w:color="auto"/>
        <w:right w:val="none" w:sz="0" w:space="0" w:color="auto"/>
      </w:divBdr>
      <w:divsChild>
        <w:div w:id="1102608858">
          <w:marLeft w:val="0"/>
          <w:marRight w:val="0"/>
          <w:marTop w:val="0"/>
          <w:marBottom w:val="0"/>
          <w:divBdr>
            <w:top w:val="none" w:sz="0" w:space="0" w:color="auto"/>
            <w:left w:val="none" w:sz="0" w:space="0" w:color="auto"/>
            <w:bottom w:val="none" w:sz="0" w:space="0" w:color="auto"/>
            <w:right w:val="none" w:sz="0" w:space="0" w:color="auto"/>
          </w:divBdr>
          <w:divsChild>
            <w:div w:id="689142901">
              <w:marLeft w:val="0"/>
              <w:marRight w:val="0"/>
              <w:marTop w:val="0"/>
              <w:marBottom w:val="0"/>
              <w:divBdr>
                <w:top w:val="none" w:sz="0" w:space="0" w:color="auto"/>
                <w:left w:val="none" w:sz="0" w:space="0" w:color="auto"/>
                <w:bottom w:val="none" w:sz="0" w:space="0" w:color="auto"/>
                <w:right w:val="none" w:sz="0" w:space="0" w:color="auto"/>
              </w:divBdr>
              <w:divsChild>
                <w:div w:id="3480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798">
      <w:bodyDiv w:val="1"/>
      <w:marLeft w:val="0"/>
      <w:marRight w:val="0"/>
      <w:marTop w:val="0"/>
      <w:marBottom w:val="0"/>
      <w:divBdr>
        <w:top w:val="none" w:sz="0" w:space="0" w:color="auto"/>
        <w:left w:val="none" w:sz="0" w:space="0" w:color="auto"/>
        <w:bottom w:val="none" w:sz="0" w:space="0" w:color="auto"/>
        <w:right w:val="none" w:sz="0" w:space="0" w:color="auto"/>
      </w:divBdr>
    </w:div>
    <w:div w:id="18234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danielmcmahon95"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21F9C-BDDF-3E41-9507-912B5927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Danny McMahon</cp:lastModifiedBy>
  <cp:revision>9</cp:revision>
  <dcterms:created xsi:type="dcterms:W3CDTF">2024-05-13T18:55:00Z</dcterms:created>
  <dcterms:modified xsi:type="dcterms:W3CDTF">2024-06-19T17:13:00Z</dcterms:modified>
</cp:coreProperties>
</file>