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4D7A4" w14:textId="412CCE29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</w:t>
      </w:r>
      <w:r>
        <w:t>криптографических алгоритмов</w:t>
      </w:r>
    </w:p>
    <w:p w14:paraId="364DBEBC" w14:textId="46E6CD01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  <w:r w:rsidR="003A5467">
        <w:rPr>
          <w:lang w:val="en-US"/>
        </w:rPr>
        <w:t xml:space="preserve">. </w:t>
      </w:r>
      <w:r w:rsidR="003A5467">
        <w:t>Теоретический анализ.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криптостойкости легковесных шифров подходят такие же методы криптоанализа, как для шифров общего назначения. Они могут быть самыми различными: линейный криптоанализ, дифференциальный криптоанализ,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>минимизировать использование зависимостей от библиотек и фреймворков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proofErr w:type="spellStart"/>
      <w:r w:rsidR="003D0F1D">
        <w:t>малоресурсных</w:t>
      </w:r>
      <w:proofErr w:type="spellEnd"/>
      <w:r w:rsidR="003D0F1D">
        <w:t xml:space="preserve"> </w:t>
      </w:r>
      <w:r>
        <w:t>устройствах.</w:t>
      </w:r>
      <w:r w:rsidR="003E1080">
        <w:t xml:space="preserve"> Ясно, что конкретные </w:t>
      </w:r>
      <w:proofErr w:type="spellStart"/>
      <w:r w:rsidR="003E1080">
        <w:t>временнЫе</w:t>
      </w:r>
      <w:proofErr w:type="spellEnd"/>
      <w:r w:rsidR="003E1080">
        <w:t xml:space="preserve"> показатели на ПК будут отличаться от таковых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устройствах, однако целью является получение соотношения между производительностями алгоритмов, по возможности наиболее близкого к соотношению на </w:t>
      </w:r>
      <w:proofErr w:type="spellStart"/>
      <w:r w:rsidR="003E1080">
        <w:t>низкоресурсных</w:t>
      </w:r>
      <w:proofErr w:type="spellEnd"/>
      <w:r w:rsidR="003E1080">
        <w:t xml:space="preserve">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39CDD2C8" w14:textId="77777777" w:rsidR="00BA5F85" w:rsidRDefault="00B26BD7" w:rsidP="00BA5F85">
      <w:pPr>
        <w:ind w:firstLine="708"/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 w:rsidRPr="00BA5F85">
        <w:rPr>
          <w:lang w:val="en-US"/>
        </w:rPr>
        <w:t>x</w:t>
      </w:r>
      <w:r w:rsidR="00985DE5">
        <w:t>86/</w:t>
      </w:r>
      <w:r w:rsidRPr="00BA5F85"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 w:rsidRPr="00BA5F85"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</w:t>
      </w:r>
      <w:proofErr w:type="spellStart"/>
      <w:r>
        <w:t>кастомного</w:t>
      </w:r>
      <w:proofErr w:type="spellEnd"/>
      <w:r>
        <w:t>» решения может несколько или даже значительно отличаться.</w:t>
      </w:r>
      <w:r w:rsidR="00BA5F85">
        <w:t xml:space="preserve"> Поэтому нужно минимизировать использование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 (бонусом также является отсутствие оптимизации последовательности команд, которая обычно происходит при компиляции программы на С). Также возможно использование языка </w:t>
      </w:r>
      <w:r w:rsidR="00BA5F85" w:rsidRPr="00BA5F85">
        <w:rPr>
          <w:lang w:val="en-US"/>
        </w:rPr>
        <w:t>C</w:t>
      </w:r>
      <w:r w:rsidR="00BA5F85">
        <w:t xml:space="preserve"> с отключенной оптимизацией. Наихудшим вариантом является использование наиболее высокоуровневых языков вроде С++ или </w:t>
      </w:r>
      <w:r w:rsidR="00BA5F85" w:rsidRPr="00BA5F85">
        <w:rPr>
          <w:lang w:val="en-US"/>
        </w:rPr>
        <w:t>Java</w:t>
      </w:r>
      <w:r w:rsidR="00BA5F85" w:rsidRPr="00DC0C46">
        <w:t xml:space="preserve">, </w:t>
      </w:r>
      <w:r w:rsidR="00BA5F85">
        <w:t>так как порядок их трансляции в машинные команды весьма запутанный.</w:t>
      </w:r>
    </w:p>
    <w:p w14:paraId="5A0276A2" w14:textId="77777777" w:rsidR="00A1667D" w:rsidRDefault="00A1667D" w:rsidP="00A1667D">
      <w:pPr>
        <w:ind w:firstLine="708"/>
        <w:rPr>
          <w:lang w:val="en-US"/>
        </w:rPr>
      </w:pPr>
      <w:r>
        <w:t>Также при создании ассемблерной реализации следует учитывать предполагаемые аппаратные ограничения реализации. Они могут быть следующими.</w:t>
      </w:r>
    </w:p>
    <w:p w14:paraId="2B8E0BA8" w14:textId="58E5DD05" w:rsidR="00A1667D" w:rsidRDefault="00A1667D" w:rsidP="00A1667D">
      <w:pPr>
        <w:pStyle w:val="aa"/>
        <w:numPr>
          <w:ilvl w:val="0"/>
          <w:numId w:val="15"/>
        </w:numPr>
      </w:pPr>
      <w:r>
        <w:t>Уменьшенное количество регистров (по сравнению с ЦП ПК)</w:t>
      </w:r>
      <w:r w:rsidR="00B32B9E">
        <w:rPr>
          <w:rStyle w:val="a9"/>
        </w:rPr>
        <w:footnoteReference w:id="6"/>
      </w:r>
      <w:r>
        <w:t>.</w:t>
      </w:r>
    </w:p>
    <w:p w14:paraId="0361E79A" w14:textId="77777777" w:rsidR="00A1667D" w:rsidRDefault="00A1667D" w:rsidP="00A1667D">
      <w:pPr>
        <w:pStyle w:val="aa"/>
        <w:numPr>
          <w:ilvl w:val="0"/>
          <w:numId w:val="15"/>
        </w:numPr>
      </w:pPr>
      <w:r>
        <w:lastRenderedPageBreak/>
        <w:t>Иная архитектура, чем у ЦП ПК. В этом случае можно моделировать задержки с помощью пустых циклов</w:t>
      </w:r>
      <w:r>
        <w:rPr>
          <w:rStyle w:val="a9"/>
        </w:rPr>
        <w:footnoteReference w:id="7"/>
      </w:r>
      <w:r>
        <w:t>.</w:t>
      </w:r>
    </w:p>
    <w:p w14:paraId="0D2BC062" w14:textId="4FD4257E" w:rsidR="00BA5F85" w:rsidRDefault="00B26BD7" w:rsidP="00BA5F85">
      <w:pPr>
        <w:ind w:firstLine="708"/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десктопных машин и ноутбуков, и уж тем более </w:t>
      </w:r>
      <w:r w:rsidR="00A6048A">
        <w:t>касается «</w:t>
      </w:r>
      <w:proofErr w:type="spellStart"/>
      <w:r w:rsidR="00A6048A">
        <w:t>кастомных</w:t>
      </w:r>
      <w:proofErr w:type="spellEnd"/>
      <w:r w:rsidR="00A6048A">
        <w:t>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  <w:r w:rsidR="00BA5F85">
        <w:t xml:space="preserve"> Эта проблема не поддается простому решению. Можно пользоваться уже готовыми таблицами </w:t>
      </w:r>
      <w:commentRangeStart w:id="0"/>
      <w:r w:rsidR="00BA5F85">
        <w:t>вроде такой</w:t>
      </w:r>
      <w:commentRangeEnd w:id="0"/>
      <w:r w:rsidR="000236F2">
        <w:rPr>
          <w:rStyle w:val="af"/>
        </w:rPr>
        <w:commentReference w:id="0"/>
      </w:r>
      <w:r w:rsidR="00BA5F85">
        <w:rPr>
          <w:rStyle w:val="a9"/>
        </w:rPr>
        <w:footnoteReference w:id="8"/>
      </w:r>
      <w:r w:rsidR="00BA5F85">
        <w:t xml:space="preserve">, однако </w:t>
      </w:r>
      <w:proofErr w:type="spellStart"/>
      <w:r w:rsidR="00BA5F85">
        <w:t>кастомные</w:t>
      </w:r>
      <w:proofErr w:type="spellEnd"/>
      <w:r w:rsidR="00BA5F85">
        <w:t xml:space="preserve"> реализации нуждаются в отдельном тестировании для каждой используемой команды.</w:t>
      </w:r>
    </w:p>
    <w:p w14:paraId="11ADCF50" w14:textId="56A529B3" w:rsidR="003D0F1D" w:rsidRPr="00B32B9E" w:rsidRDefault="003D0F1D" w:rsidP="00BA5F85">
      <w:pPr>
        <w:ind w:firstLine="708"/>
      </w:pPr>
      <w:r>
        <w:t>Еще одним неочевидным моментом является многопоточность.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  <w:r w:rsidR="00BA5F85">
        <w:t xml:space="preserve"> 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Можно засекать определенное время, </w:t>
      </w:r>
      <w:commentRangeStart w:id="1"/>
      <w:r w:rsidR="00BA5F85">
        <w:t>которого</w:t>
      </w:r>
      <w:commentRangeEnd w:id="1"/>
      <w:r w:rsidR="00684DF4">
        <w:rPr>
          <w:rStyle w:val="af"/>
        </w:rPr>
        <w:commentReference w:id="1"/>
      </w:r>
      <w:r w:rsidR="00BA5F85">
        <w:t xml:space="preserve"> затем умножить на долю </w:t>
      </w:r>
      <m:oMath>
        <m:r>
          <w:rPr>
            <w:rFonts w:ascii="Cambria Math" w:hAnsi="Cambria Math"/>
          </w:rPr>
          <m:t>q</m:t>
        </m:r>
      </m:oMath>
      <w:r w:rsidR="00BA5F85" w:rsidRPr="00BA5F85">
        <w:t xml:space="preserve"> </w:t>
      </w:r>
      <w:r w:rsidR="00BA5F85">
        <w:t>процессорного времени, выделяемого тестируемому процессу. Либо же можно сразу измерять процессорное время, например, как описано в статье</w:t>
      </w:r>
      <w:r w:rsidR="00BA5F85">
        <w:rPr>
          <w:rStyle w:val="a9"/>
        </w:rPr>
        <w:footnoteReference w:id="9"/>
      </w:r>
      <w:r w:rsidR="00BA5F85">
        <w:t>.</w:t>
      </w:r>
      <w:r w:rsidR="00B84372">
        <w:t xml:space="preserve"> Также следует отключить технологию </w:t>
      </w:r>
      <w:r w:rsidR="00B84372">
        <w:rPr>
          <w:lang w:val="en-US"/>
        </w:rPr>
        <w:t>Hyper</w:t>
      </w:r>
      <w:r w:rsidR="00B84372" w:rsidRPr="00B32B9E">
        <w:t>-</w:t>
      </w:r>
      <w:r w:rsidR="00B84372">
        <w:rPr>
          <w:lang w:val="en-US"/>
        </w:rPr>
        <w:t>Threading</w:t>
      </w:r>
      <w:r w:rsidR="000A5857">
        <w:rPr>
          <w:rStyle w:val="a9"/>
          <w:lang w:val="en-US"/>
        </w:rPr>
        <w:footnoteReference w:id="10"/>
      </w:r>
      <w:r w:rsidR="00B84372" w:rsidRPr="00B32B9E">
        <w:t>.</w:t>
      </w:r>
    </w:p>
    <w:p w14:paraId="6F2ED9B8" w14:textId="389AE5A1" w:rsidR="00263C58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11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29683405" w14:textId="282B758A" w:rsidR="008D2B85" w:rsidRDefault="008D2B85" w:rsidP="00263C58">
      <w:pPr>
        <w:ind w:firstLine="708"/>
      </w:pPr>
      <w:r>
        <w:t>Могут быть предложены два способа проведения измерения производительности алгоритмов. Можно либо рассчитать ее через время исполнения отдельных операций (частота процессора известна, задержки и число тактов на исполнение для каждой операции известны), либо же измерить напрямую.</w:t>
      </w:r>
      <w:r w:rsidR="00894F52">
        <w:t xml:space="preserve"> По мнению автора, первый подход даст очень низкую точность, либо потребует значительного тестирования или глубоких знаний в устройстве конкретного ЦП. Это связано с тем, что в процессоре имеется масса оптимизаций, которые между собой взаимодействуют. В качестве примера: последовательность команд </w:t>
      </w:r>
      <m:oMath>
        <m:r>
          <w:rPr>
            <w:rFonts w:ascii="Cambria Math" w:hAnsi="Cambria Math"/>
          </w:rPr>
          <m:t>xor rax rbx;xor rcx rdx</m:t>
        </m:r>
      </m:oMath>
      <w:r w:rsidR="00894F52" w:rsidRPr="00894F52">
        <w:t xml:space="preserve"> </w:t>
      </w:r>
      <w:r w:rsidR="00894F52">
        <w:t xml:space="preserve">займет время, равное не удвоенному времени исполнения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а, а лишь чуть дольше одного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а. Это связано с внутренней </w:t>
      </w:r>
      <w:proofErr w:type="spellStart"/>
      <w:r w:rsidR="00894F52">
        <w:lastRenderedPageBreak/>
        <w:t>параллелизацией</w:t>
      </w:r>
      <w:proofErr w:type="spellEnd"/>
      <w:r w:rsidR="00894F52">
        <w:t xml:space="preserve"> работы процессора. Большое количество разных оптимизаций не позволяет точно определить, как поведут себя операции в конкретной взаимной конфигурации, т. е. в конкретном алгоритме. Впрочем, это тема для отдельного исследования о предсказуемости времени исполнения последовательности процессорных команд.</w:t>
      </w:r>
    </w:p>
    <w:p w14:paraId="795DFDEC" w14:textId="2E3A4718" w:rsidR="000D4865" w:rsidRPr="00B26BD7" w:rsidRDefault="009B49C4" w:rsidP="00E0028D">
      <w:pPr>
        <w:ind w:firstLine="708"/>
      </w:pPr>
      <w:r>
        <w:t xml:space="preserve">В данной работе предлагается определять время работы алгоритма с помощью прямого тестирования времени. </w:t>
      </w:r>
      <w:r w:rsidR="000D4865">
        <w:t xml:space="preserve">Случайную (статистическую) погрешность </w:t>
      </w:r>
      <w:r w:rsidR="00B10CFE">
        <w:t xml:space="preserve">данного измерения </w:t>
      </w:r>
      <w:r w:rsidR="000D4865">
        <w:t>можно уменьшить следующим</w:t>
      </w:r>
      <w:r w:rsidR="00B10CFE">
        <w:t xml:space="preserve"> способом</w:t>
      </w:r>
      <w:r w:rsidR="000D4865"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12"/>
      </w:r>
      <w:r w:rsidR="000D4698">
        <w:t>.</w:t>
      </w:r>
    </w:p>
    <w:p w14:paraId="02D74144" w14:textId="62C6B05D" w:rsidR="00B22E5B" w:rsidRDefault="00116B64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энергопотребления на ПК</w:t>
      </w:r>
    </w:p>
    <w:p w14:paraId="58B31F8E" w14:textId="77777777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13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F412595" w14:textId="570BA2D5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</w:t>
      </w:r>
      <w:r w:rsidR="00850DF7">
        <w:t xml:space="preserve"> алгоритма</w:t>
      </w:r>
      <w:r>
        <w:t xml:space="preserve">. </w:t>
      </w:r>
      <w:r w:rsidR="00850DF7">
        <w:t>Вначале опишу методику измерения энергопотребления при исполнении задачи, далее приводится порядок измерения энергопотребления на конкретном алгоритме.</w:t>
      </w:r>
    </w:p>
    <w:p w14:paraId="239CAB00" w14:textId="3C9CF09D" w:rsidR="005B3C1B" w:rsidRDefault="005B3C1B" w:rsidP="009677B2">
      <w:pPr>
        <w:ind w:firstLine="708"/>
      </w:pPr>
      <w:r>
        <w:t xml:space="preserve">Можно выделить </w:t>
      </w:r>
      <w:r w:rsidR="00FC0498">
        <w:t>два</w:t>
      </w:r>
      <w:r>
        <w:t xml:space="preserve"> компонента энергопотребления ПК.</w:t>
      </w:r>
    </w:p>
    <w:p w14:paraId="3529EB6D" w14:textId="682324BD" w:rsidR="005B3C1B" w:rsidRDefault="005B3C1B" w:rsidP="005B3C1B">
      <w:pPr>
        <w:pStyle w:val="aa"/>
        <w:numPr>
          <w:ilvl w:val="0"/>
          <w:numId w:val="14"/>
        </w:numPr>
        <w:ind w:left="0" w:firstLine="0"/>
      </w:pPr>
      <w:r>
        <w:t>Энергопотребление</w:t>
      </w:r>
      <w:r w:rsidRPr="005B3C1B">
        <w:t xml:space="preserve"> </w:t>
      </w:r>
      <w:r>
        <w:t xml:space="preserve">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>.</w:t>
      </w:r>
      <w:r w:rsidRPr="005B3C1B">
        <w:t xml:space="preserve"> </w:t>
      </w:r>
      <w:r>
        <w:t xml:space="preserve"> Оно является независимым от загрузки ПК и выполняемых задач. Под компонентами име</w:t>
      </w:r>
      <w:r w:rsidR="00FC0498">
        <w:t>ю</w:t>
      </w:r>
      <w:r>
        <w:t xml:space="preserve">тся в виду вентилятор, материнская плата, ОЗУ (согласно </w:t>
      </w:r>
      <w:r>
        <w:rPr>
          <w:rStyle w:val="a9"/>
        </w:rPr>
        <w:footnoteReference w:id="14"/>
      </w:r>
      <w:r>
        <w:t>), видеокарта (если не производятся вычисления на ней и не рисуются сложные графические объекты</w:t>
      </w:r>
      <w:r w:rsidR="00B3093B">
        <w:t>)</w:t>
      </w:r>
      <w:r>
        <w:t xml:space="preserve">, </w:t>
      </w:r>
      <w:r w:rsidR="00FB004F">
        <w:rPr>
          <w:lang w:val="en-US"/>
        </w:rPr>
        <w:t>HDD</w:t>
      </w:r>
      <w:r w:rsidR="00FB004F" w:rsidRPr="00FB004F">
        <w:t>.</w:t>
      </w:r>
    </w:p>
    <w:p w14:paraId="17F500F0" w14:textId="41518301" w:rsidR="00FB004F" w:rsidRDefault="00FB004F" w:rsidP="005B3C1B">
      <w:pPr>
        <w:pStyle w:val="aa"/>
        <w:numPr>
          <w:ilvl w:val="0"/>
          <w:numId w:val="14"/>
        </w:numPr>
        <w:ind w:left="0" w:firstLine="0"/>
      </w:pPr>
      <w:r>
        <w:t xml:space="preserve">Энергопотребление ЦП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EB72F4" w:rsidRPr="00EB72F4">
        <w:t xml:space="preserve">. </w:t>
      </w:r>
      <w:r w:rsidR="00EB72F4">
        <w:t>Оно в разные моменты разное: при исполнении тестируемого процесса имеет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EB72F4">
        <w:t xml:space="preserve"> (с</w:t>
      </w:r>
      <w:r>
        <w:t xml:space="preserve">обственно, </w:t>
      </w:r>
      <w:r w:rsidR="00EB72F4">
        <w:t xml:space="preserve">ее </w:t>
      </w:r>
      <w:r>
        <w:t>и следует измерить</w:t>
      </w:r>
      <w:r w:rsidR="00EB72F4">
        <w:t xml:space="preserve">), </w:t>
      </w:r>
      <w:r>
        <w:t>при исполнении служебных (не относящихся к процессу тестирования) процессов</w:t>
      </w:r>
      <w:r w:rsidR="00FC0498">
        <w:t xml:space="preserve"> – усредненную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 w:rsidRPr="00FB004F">
        <w:t>.</w:t>
      </w:r>
    </w:p>
    <w:p w14:paraId="2656CC3C" w14:textId="2F4E1F40" w:rsidR="005B3C1B" w:rsidRDefault="000E156B" w:rsidP="009677B2">
      <w:pPr>
        <w:ind w:firstLine="708"/>
      </w:pPr>
      <w:r>
        <w:lastRenderedPageBreak/>
        <w:t>Существует два способа измерения энергопотребления процессора:</w:t>
      </w:r>
      <w:r w:rsidR="00865C74">
        <w:t xml:space="preserve"> </w:t>
      </w:r>
      <w:r>
        <w:t xml:space="preserve">измерить энергопотребление всего ПК </w:t>
      </w:r>
      <w:r w:rsidR="00604962">
        <w:t xml:space="preserve">(на уровне блока питания) </w:t>
      </w:r>
      <w:r>
        <w:t xml:space="preserve">и затем вычесть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 xml:space="preserve">, или же </w:t>
      </w:r>
      <w:r w:rsidR="00604962">
        <w:t xml:space="preserve">напрямую </w:t>
      </w:r>
      <w:r>
        <w:t>измерить энергопотребление</w:t>
      </w:r>
      <w:r w:rsidR="00692F79">
        <w:t xml:space="preserve"> процессора</w:t>
      </w:r>
      <w:r w:rsidR="00EB72F4" w:rsidRPr="00EB72F4">
        <w:t xml:space="preserve"> </w:t>
      </w:r>
      <w:r>
        <w:rPr>
          <w:rStyle w:val="a9"/>
        </w:rPr>
        <w:footnoteReference w:id="15"/>
      </w:r>
      <w:r>
        <w:t xml:space="preserve"> </w:t>
      </w:r>
      <w:r>
        <w:rPr>
          <w:rStyle w:val="a9"/>
        </w:rPr>
        <w:footnoteReference w:id="16"/>
      </w:r>
      <w:r w:rsidR="00692F79" w:rsidRPr="00692F79">
        <w:t xml:space="preserve"> (</w:t>
      </w:r>
      <w:r w:rsidR="00692F79">
        <w:t xml:space="preserve">учитывается потребление </w:t>
      </w:r>
      <w:r w:rsidR="00EB72F4">
        <w:t xml:space="preserve">на входе системной платы </w:t>
      </w:r>
      <w:r w:rsidR="00692F79">
        <w:t xml:space="preserve">по разъему питания процессора </w:t>
      </w:r>
      <w:r w:rsidR="00692F79">
        <w:rPr>
          <w:rStyle w:val="a9"/>
        </w:rPr>
        <w:footnoteReference w:id="17"/>
      </w:r>
      <w:r w:rsidR="00692F79">
        <w:t>), при этом следует вычесть энергопотребление регулятора напряжения</w:t>
      </w:r>
      <w:r>
        <w:t xml:space="preserve">. </w:t>
      </w:r>
      <w:r w:rsidR="00604962">
        <w:t>Второй подход предпочтителе</w:t>
      </w:r>
      <w:r w:rsidR="001C46F9">
        <w:t>н</w:t>
      </w:r>
      <w:r w:rsidR="00604962">
        <w:t>.</w:t>
      </w:r>
    </w:p>
    <w:p w14:paraId="237D7682" w14:textId="77BDF436" w:rsidR="00C918F3" w:rsidRPr="00AA3C28" w:rsidRDefault="00C918F3" w:rsidP="009677B2">
      <w:pPr>
        <w:ind w:firstLine="708"/>
      </w:pPr>
      <w:r>
        <w:t xml:space="preserve">После того, как энергопотребление процессора найдено, требуется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, т. е. каким было бы энергопотребление, если бы выполнялся только тестируемый процесс.</w:t>
      </w:r>
      <w:r w:rsidR="00EB72F4">
        <w:t xml:space="preserve"> Если </w:t>
      </w:r>
      <m:oMath>
        <m:r>
          <w:rPr>
            <w:rFonts w:ascii="Cambria Math" w:hAnsi="Cambria Math"/>
          </w:rPr>
          <m:t>q</m:t>
        </m:r>
      </m:oMath>
      <w:r w:rsidR="00EB72F4" w:rsidRPr="00AA3C28">
        <w:t xml:space="preserve"> – </w:t>
      </w:r>
      <w:r w:rsidR="00EB72F4">
        <w:t>доля процессорного времени, выделяемого тестируемому процессу, то</w:t>
      </w:r>
      <w:r w:rsidR="00AA3C28" w:rsidRPr="00AA3C28">
        <w:t xml:space="preserve"> </w:t>
      </w:r>
      <w:r w:rsidR="00AA3C28">
        <w:t>усредненное по времени энергопотребление ЦП равно</w:t>
      </w:r>
    </w:p>
    <w:p w14:paraId="5EFB4797" w14:textId="047F8F24" w:rsidR="00EB72F4" w:rsidRPr="00AA3C28" w:rsidRDefault="009229E3" w:rsidP="009677B2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serv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5C8777C" w14:textId="5B32785F" w:rsidR="00AA3C28" w:rsidRDefault="00AA3C28" w:rsidP="009677B2">
      <w:pPr>
        <w:ind w:firstLine="708"/>
        <w:rPr>
          <w:iCs/>
        </w:rPr>
      </w:pPr>
      <w:r>
        <w:rPr>
          <w:iCs/>
        </w:rPr>
        <w:t>Откуда получаем измеряемую величину</w:t>
      </w:r>
    </w:p>
    <w:p w14:paraId="3A40BEE9" w14:textId="238AFABD" w:rsidR="00AA3C28" w:rsidRPr="00AA3C28" w:rsidRDefault="009229E3" w:rsidP="009677B2">
      <w:pPr>
        <w:ind w:firstLine="70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serv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0D7DBE0" w14:textId="67F0FF38" w:rsidR="005B3C1B" w:rsidRPr="00AA3C28" w:rsidRDefault="00AA3C28" w:rsidP="009677B2">
      <w:pPr>
        <w:ind w:firstLine="708"/>
      </w:pPr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>
        <w:t xml:space="preserve"> можно найти как энергопотребление ЦП в состоянии простоя</w:t>
      </w:r>
      <w:r w:rsidR="00131B27" w:rsidRPr="00131B27">
        <w:t xml:space="preserve">, </w:t>
      </w:r>
      <w:r w:rsidR="00131B27">
        <w:t xml:space="preserve">разделенное на долю его загрузки в этом режиме (утилиты для определения загрузки приводятся здесь </w:t>
      </w:r>
      <w:r w:rsidR="00131B27">
        <w:rPr>
          <w:rStyle w:val="a9"/>
        </w:rPr>
        <w:footnoteReference w:id="18"/>
      </w:r>
      <w:r w:rsidR="00131B27">
        <w:t>)</w:t>
      </w:r>
      <w:r>
        <w:t xml:space="preserve">. </w:t>
      </w:r>
      <w:commentRangeStart w:id="2"/>
      <w:r>
        <w:t xml:space="preserve">Способ оценки величины </w:t>
      </w:r>
      <m:oMath>
        <m:r>
          <w:rPr>
            <w:rFonts w:ascii="Cambria Math" w:hAnsi="Cambria Math"/>
          </w:rPr>
          <m:t>q</m:t>
        </m:r>
      </m:oMath>
      <w:r w:rsidRPr="00AA3C28">
        <w:t xml:space="preserve"> </w:t>
      </w:r>
      <w:r>
        <w:t>описан в предыдущем разделе.</w:t>
      </w:r>
      <w:commentRangeEnd w:id="2"/>
      <w:r w:rsidR="00073238">
        <w:rPr>
          <w:rStyle w:val="af"/>
        </w:rPr>
        <w:commentReference w:id="2"/>
      </w:r>
    </w:p>
    <w:p w14:paraId="55AE1350" w14:textId="6167E79F" w:rsidR="005B3C1B" w:rsidRDefault="00850DF7" w:rsidP="009677B2">
      <w:pPr>
        <w:ind w:firstLine="708"/>
      </w:pPr>
      <w:r>
        <w:t>Далее описывается измерение энергопотребление для конкретного алгоритма. По этому вопросу существует работа</w:t>
      </w:r>
      <w:r>
        <w:rPr>
          <w:rStyle w:val="a9"/>
        </w:rPr>
        <w:footnoteReference w:id="19"/>
      </w:r>
      <w:r>
        <w:t>. На ее основе предлагается следующий способ.</w:t>
      </w:r>
    </w:p>
    <w:p w14:paraId="2100A76D" w14:textId="2BEDFA9B" w:rsidR="00B10A15" w:rsidRDefault="00850DF7" w:rsidP="00F070CE">
      <w:pPr>
        <w:ind w:firstLine="708"/>
      </w:pPr>
      <w:r>
        <w:t>Измеряется</w:t>
      </w:r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bits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ift</m:t>
            </m:r>
          </m:sub>
        </m:sSub>
        <m:r>
          <w:rPr>
            <w:rFonts w:ascii="Cambria Math" w:hAnsi="Cambria Math"/>
          </w:rPr>
          <m:t>,</m:t>
        </m:r>
      </m:oMath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</m:oMath>
      <w:r w:rsidR="00A92C33">
        <w:t>, … - эн</w:t>
      </w:r>
      <w:r w:rsidR="00B10A15">
        <w:t xml:space="preserve">ергопотребление ПК </w:t>
      </w:r>
      <w:r>
        <w:t>при</w:t>
      </w:r>
      <w:r w:rsidR="00B10A15">
        <w:t xml:space="preserve"> исполнени</w:t>
      </w:r>
      <w:r>
        <w:t>и</w:t>
      </w:r>
      <w:r w:rsidR="00813094">
        <w:t xml:space="preserve"> каждой из используемых в алгоритме </w:t>
      </w:r>
      <w:r w:rsidR="00B10A15">
        <w:t>инструкций</w:t>
      </w:r>
      <w:r w:rsidR="00813094">
        <w:t xml:space="preserve">: побитовый сдвиг, </w:t>
      </w:r>
      <w:r w:rsidR="00813094" w:rsidRPr="00F070CE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 w:rsidR="00B10A15">
        <w:t>достаточного числа</w:t>
      </w:r>
      <w:r w:rsidR="007E5822">
        <w:t xml:space="preserve"> таких сеансов можно узнать величину энергопотребления </w:t>
      </w:r>
      <w:r w:rsidR="00B10A15">
        <w:t xml:space="preserve">(микроватт) </w:t>
      </w:r>
      <w:r w:rsidR="007E5822">
        <w:t xml:space="preserve">на </w:t>
      </w:r>
      <w:r w:rsidR="00B10A15">
        <w:t>исполнение</w:t>
      </w:r>
      <w:r w:rsidR="007E5822">
        <w:t xml:space="preserve"> каждой из </w:t>
      </w:r>
      <w:r w:rsidR="00B10A15"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3F78A8D3" w14:textId="38DC8B99" w:rsidR="00F951DE" w:rsidRDefault="000565CF" w:rsidP="00F070CE">
      <w:pPr>
        <w:ind w:firstLine="708"/>
      </w:pPr>
      <w:r>
        <w:t xml:space="preserve">Измеряется частота процессора </w:t>
      </w:r>
      <m:oMath>
        <m:r>
          <w:rPr>
            <w:rFonts w:ascii="Cambria Math" w:hAnsi="Cambria Math"/>
          </w:rPr>
          <m:t>F</m:t>
        </m:r>
      </m:oMath>
      <w:r>
        <w:t xml:space="preserve">. Это можно сделать, например, с помощью утилиты </w:t>
      </w:r>
      <m:oMath>
        <m:r>
          <w:rPr>
            <w:rFonts w:ascii="Cambria Math" w:hAnsi="Cambria Math"/>
          </w:rPr>
          <m:t>CPU-Z</m:t>
        </m:r>
      </m:oMath>
      <w:r w:rsidRPr="000565CF">
        <w:t xml:space="preserve">. </w:t>
      </w:r>
      <w:r>
        <w:t>По таблице (</w:t>
      </w:r>
      <w:r w:rsidR="00F951DE">
        <w:t>например,</w:t>
      </w:r>
      <w:r>
        <w:t xml:space="preserve"> </w:t>
      </w:r>
      <w:r>
        <w:rPr>
          <w:rStyle w:val="a9"/>
        </w:rPr>
        <w:footnoteReference w:id="20"/>
      </w:r>
      <w:r w:rsidRPr="000565CF">
        <w:t xml:space="preserve">) </w:t>
      </w:r>
      <w:r>
        <w:t xml:space="preserve">определяется </w:t>
      </w:r>
      <m:oMath>
        <m:r>
          <w:rPr>
            <w:rFonts w:ascii="Cambria Math" w:hAnsi="Cambria Math"/>
          </w:rPr>
          <m:t>n</m:t>
        </m:r>
      </m:oMath>
      <w:r w:rsidR="00B3287E" w:rsidRPr="00B3287E">
        <w:t xml:space="preserve"> </w:t>
      </w:r>
      <w:r w:rsidR="00B3287E">
        <w:t>–</w:t>
      </w:r>
      <w:r w:rsidR="00B3287E" w:rsidRPr="00B3287E">
        <w:t xml:space="preserve"> </w:t>
      </w:r>
      <w:r>
        <w:t>число тактов на инструкцию</w:t>
      </w:r>
      <w:r w:rsidR="00B3287E">
        <w:t xml:space="preserve"> (пропускная способность ЦП для данной инструкции)</w:t>
      </w:r>
      <w:r>
        <w:t xml:space="preserve">. </w:t>
      </w:r>
      <w:r w:rsidR="00B3287E">
        <w:t>Откуда энергия, затрачиваемая на од</w:t>
      </w:r>
      <w:r w:rsidR="00F951DE">
        <w:t>ну операцию, равна</w:t>
      </w:r>
    </w:p>
    <w:p w14:paraId="2D3305E1" w14:textId="6BA24CA4" w:rsidR="00F951DE" w:rsidRPr="00B536B8" w:rsidRDefault="009229E3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63225E" w14:textId="3AD0E9A5" w:rsidR="00B536B8" w:rsidRDefault="00B536B8" w:rsidP="00F070CE">
      <w:pPr>
        <w:ind w:firstLine="708"/>
      </w:pPr>
      <w:r>
        <w:t>Энергия на шифрование блока или байта вычисляется как сумма энергозатрат на каждую операцию.</w:t>
      </w:r>
      <w:r w:rsidR="00FC0498">
        <w:t xml:space="preserve"> Для обычных алгоритмов это не так просто, так как они часто имеют </w:t>
      </w:r>
      <w:r w:rsidR="00FC0498">
        <w:lastRenderedPageBreak/>
        <w:t>ветвление, в этом случае для разных веток может быть разное энергопотребление. Но шифры обычно не имеют ветвления.</w:t>
      </w:r>
    </w:p>
    <w:p w14:paraId="26769BE3" w14:textId="367BB332" w:rsidR="00B536B8" w:rsidRPr="00B536B8" w:rsidRDefault="009229E3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e>
          </m:nary>
        </m:oMath>
      </m:oMathPara>
    </w:p>
    <w:p w14:paraId="47EE848D" w14:textId="5D0B633E" w:rsidR="00B536B8" w:rsidRDefault="00B536B8" w:rsidP="00F070CE">
      <w:pPr>
        <w:ind w:firstLine="708"/>
      </w:pPr>
      <w:r>
        <w:t xml:space="preserve">Если ранее была найдено время шифрования одного блока или байта, то можно найти </w:t>
      </w:r>
      <w:commentRangeStart w:id="3"/>
      <w:r>
        <w:t>энергопотребление алгоритма.</w:t>
      </w:r>
      <w:commentRangeEnd w:id="3"/>
      <w:r w:rsidR="001D388A">
        <w:rPr>
          <w:rStyle w:val="af"/>
        </w:rPr>
        <w:commentReference w:id="3"/>
      </w:r>
    </w:p>
    <w:p w14:paraId="18EB2FE5" w14:textId="429662E6" w:rsidR="00B536B8" w:rsidRPr="00F070CE" w:rsidRDefault="009229E3" w:rsidP="00F951DE">
      <w:pPr>
        <w:pStyle w:val="aa"/>
        <w:ind w:left="70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den>
          </m:f>
        </m:oMath>
      </m:oMathPara>
    </w:p>
    <w:p w14:paraId="230A2AC0" w14:textId="20603DF5" w:rsidR="00FC13CB" w:rsidRPr="000B3073" w:rsidRDefault="00F070CE" w:rsidP="000B3073">
      <w:pPr>
        <w:ind w:firstLine="708"/>
        <w:rPr>
          <w:iCs/>
        </w:rPr>
      </w:pPr>
      <w:r w:rsidRPr="00F070CE">
        <w:rPr>
          <w:iCs/>
        </w:rPr>
        <w:t>Ес</w:t>
      </w:r>
      <w:bookmarkStart w:id="4" w:name="_GoBack"/>
      <w:bookmarkEnd w:id="4"/>
      <w:r w:rsidRPr="00F070CE">
        <w:rPr>
          <w:iCs/>
        </w:rPr>
        <w:t xml:space="preserve">ли погрешности косвенных измерений окажутся не слишком большими, то можно, зная энергопотребление каждой операции в отдельности, вычислять энергопотребление </w:t>
      </w:r>
      <w:r w:rsidR="00FC0498">
        <w:rPr>
          <w:iCs/>
        </w:rPr>
        <w:t>крипто</w:t>
      </w:r>
      <w:r w:rsidRPr="00F070CE">
        <w:rPr>
          <w:iCs/>
        </w:rPr>
        <w:t>алгоритма целиком без прямого тестирования.</w:t>
      </w:r>
      <w:r w:rsidR="00FC0498" w:rsidRPr="00FC0498">
        <w:rPr>
          <w:iCs/>
        </w:rPr>
        <w:t xml:space="preserve"> </w:t>
      </w:r>
      <w:r w:rsidR="00FC0498">
        <w:rPr>
          <w:iCs/>
        </w:rPr>
        <w:t xml:space="preserve">В противном случае </w:t>
      </w:r>
      <w:r w:rsidR="00FC0498" w:rsidRPr="00F070CE">
        <w:rPr>
          <w:iCs/>
        </w:rPr>
        <w:t xml:space="preserve">результат можно </w:t>
      </w:r>
      <w:r w:rsidR="00FC0498">
        <w:rPr>
          <w:iCs/>
        </w:rPr>
        <w:t>получить</w:t>
      </w:r>
      <w:r w:rsidR="00FC0498" w:rsidRPr="00F070CE">
        <w:rPr>
          <w:iCs/>
        </w:rPr>
        <w:t xml:space="preserve"> </w:t>
      </w:r>
      <w:r w:rsidR="00FC0498">
        <w:rPr>
          <w:iCs/>
        </w:rPr>
        <w:t xml:space="preserve">и </w:t>
      </w:r>
      <w:r w:rsidR="00FC0498" w:rsidRPr="00F070CE">
        <w:rPr>
          <w:iCs/>
        </w:rPr>
        <w:t>путем прямого замера</w:t>
      </w:r>
      <w:r w:rsidR="00FC0498">
        <w:rPr>
          <w:iCs/>
        </w:rPr>
        <w:t>, но его потребуется проводить для каждого алгоритма</w:t>
      </w:r>
      <w:r w:rsidR="00FC0498" w:rsidRPr="00F070CE">
        <w:rPr>
          <w:iCs/>
        </w:rPr>
        <w:t>.</w:t>
      </w:r>
      <w:r w:rsidR="000B3073">
        <w:rPr>
          <w:iCs/>
        </w:rPr>
        <w:br w:type="page"/>
      </w: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r>
        <w:t xml:space="preserve"> избранных </w:t>
      </w:r>
      <w:r>
        <w:rPr>
          <w:lang w:val="en-US"/>
        </w:rPr>
        <w:t>LWC</w:t>
      </w:r>
      <w:r w:rsidRPr="00FC0498">
        <w:t>-</w:t>
      </w:r>
      <w:r>
        <w:t>алгоритмов</w:t>
      </w:r>
    </w:p>
    <w:p w14:paraId="69C171AB" w14:textId="47C7B557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</w:t>
      </w:r>
      <w:r w:rsidR="00360921">
        <w:t>Тестирование</w:t>
      </w:r>
      <w:r>
        <w:t xml:space="preserve">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proofErr w:type="spellStart"/>
      <w:r w:rsidR="0084016B">
        <w:t>низкоресурсных</w:t>
      </w:r>
      <w:proofErr w:type="spellEnd"/>
      <w:r w:rsidR="0084016B">
        <w:t xml:space="preserve">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2DA47520" w:rsidR="00EC3625" w:rsidRDefault="00720294" w:rsidP="003E1080">
      <w:pPr>
        <w:ind w:firstLine="708"/>
      </w:pPr>
      <w:r>
        <w:t>По результатам этого сравнения может быть</w:t>
      </w:r>
      <w:r w:rsidR="00C10297">
        <w:t xml:space="preserve"> сделан вывод об успешности или </w:t>
      </w:r>
      <w:proofErr w:type="spellStart"/>
      <w:r w:rsidR="00C10297">
        <w:t>неуспешности</w:t>
      </w:r>
      <w:proofErr w:type="spellEnd"/>
      <w:r w:rsidR="00C10297">
        <w:t xml:space="preserve">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r>
        <w:t xml:space="preserve">Неуспешность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nat" w:date="2020-06-17T17:01:00Z" w:initials="A">
    <w:p w14:paraId="735E6149" w14:textId="30129745" w:rsidR="000236F2" w:rsidRDefault="000236F2">
      <w:pPr>
        <w:pStyle w:val="af0"/>
      </w:pPr>
      <w:r>
        <w:rPr>
          <w:rStyle w:val="af"/>
        </w:rPr>
        <w:annotationRef/>
      </w:r>
      <w:r>
        <w:t>Так в статьях не пишут. Эти два слова лучше убрать.</w:t>
      </w:r>
    </w:p>
  </w:comment>
  <w:comment w:id="1" w:author="Annat" w:date="2020-06-17T17:03:00Z" w:initials="A">
    <w:p w14:paraId="55118C91" w14:textId="4BC869C1" w:rsidR="00684DF4" w:rsidRDefault="00684DF4">
      <w:pPr>
        <w:pStyle w:val="af0"/>
      </w:pPr>
      <w:r>
        <w:rPr>
          <w:rStyle w:val="af"/>
        </w:rPr>
        <w:annotationRef/>
      </w:r>
      <w:r>
        <w:t>которое</w:t>
      </w:r>
    </w:p>
  </w:comment>
  <w:comment w:id="2" w:author="Annat" w:date="2020-06-17T17:20:00Z" w:initials="A">
    <w:p w14:paraId="4961AC83" w14:textId="588429DA" w:rsidR="00073238" w:rsidRDefault="00073238">
      <w:pPr>
        <w:pStyle w:val="af0"/>
      </w:pPr>
      <w:r>
        <w:rPr>
          <w:rStyle w:val="af"/>
        </w:rPr>
        <w:annotationRef/>
      </w:r>
      <w:r>
        <w:t>Непонятно где, в каком предыдущем разделе?</w:t>
      </w:r>
    </w:p>
  </w:comment>
  <w:comment w:id="3" w:author="Annat" w:date="2020-06-17T17:28:00Z" w:initials="A">
    <w:p w14:paraId="57B6B463" w14:textId="015B927D" w:rsidR="001D388A" w:rsidRDefault="001D388A">
      <w:pPr>
        <w:pStyle w:val="af0"/>
      </w:pPr>
      <w:r>
        <w:rPr>
          <w:rStyle w:val="af"/>
        </w:rPr>
        <w:annotationRef/>
      </w:r>
      <w:r>
        <w:t xml:space="preserve">Две разные формулы и обе вычисляют </w:t>
      </w:r>
      <w:proofErr w:type="spellStart"/>
      <w:r>
        <w:t>энергопотреление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47DBC" w14:textId="77777777" w:rsidR="009229E3" w:rsidRDefault="009229E3">
      <w:pPr>
        <w:spacing w:after="0" w:line="240" w:lineRule="auto"/>
      </w:pPr>
      <w:r>
        <w:separator/>
      </w:r>
    </w:p>
  </w:endnote>
  <w:endnote w:type="continuationSeparator" w:id="0">
    <w:p w14:paraId="7A483E36" w14:textId="77777777" w:rsidR="009229E3" w:rsidRDefault="0092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A1B41" w14:textId="77777777" w:rsidR="003578E9" w:rsidRDefault="009229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DBA1C" w14:textId="77777777" w:rsidR="003578E9" w:rsidRDefault="009229E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3AAC" w14:textId="77777777" w:rsidR="003578E9" w:rsidRDefault="009229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4E893" w14:textId="77777777" w:rsidR="009229E3" w:rsidRDefault="009229E3">
      <w:pPr>
        <w:spacing w:after="0" w:line="240" w:lineRule="auto"/>
      </w:pPr>
      <w:r>
        <w:separator/>
      </w:r>
    </w:p>
  </w:footnote>
  <w:footnote w:type="continuationSeparator" w:id="0">
    <w:p w14:paraId="7B4DE61F" w14:textId="77777777" w:rsidR="009229E3" w:rsidRDefault="009229E3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055CF611" w14:textId="7E4AE6F8" w:rsidR="00B32B9E" w:rsidRDefault="00B32B9E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https://coderlessons.com/tutorials/akademicheskii/izuchite-vstroennye-sistemy/vstroennye-sistemy-registry</w:t>
        </w:r>
      </w:hyperlink>
    </w:p>
  </w:footnote>
  <w:footnote w:id="7">
    <w:p w14:paraId="5DFEC1EE" w14:textId="77777777" w:rsidR="00A1667D" w:rsidRPr="00A1667D" w:rsidRDefault="00A1667D" w:rsidP="00A1667D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https://habr.com/ru/post/167319/</w:t>
        </w:r>
      </w:hyperlink>
    </w:p>
  </w:footnote>
  <w:footnote w:id="8">
    <w:p w14:paraId="71FF2AD8" w14:textId="77777777" w:rsidR="00BA5F85" w:rsidRDefault="00BA5F85" w:rsidP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https://www.agner.org/optimize/instruction_tables.pdf</w:t>
        </w:r>
      </w:hyperlink>
    </w:p>
  </w:footnote>
  <w:footnote w:id="9">
    <w:p w14:paraId="3D367C6A" w14:textId="121254A4" w:rsidR="00BA5F85" w:rsidRDefault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https://habr.com/ru/post/282301/</w:t>
        </w:r>
      </w:hyperlink>
    </w:p>
  </w:footnote>
  <w:footnote w:id="10">
    <w:p w14:paraId="193DAE6B" w14:textId="32ABF83C" w:rsidR="000A5857" w:rsidRPr="000A5857" w:rsidRDefault="000A5857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history="1">
        <w:r>
          <w:rPr>
            <w:rStyle w:val="ab"/>
          </w:rPr>
          <w:t>http://www.nastrojkabios.ru/protsessor/cpu-hyper-threading.html</w:t>
        </w:r>
      </w:hyperlink>
    </w:p>
  </w:footnote>
  <w:footnote w:id="11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11" w:history="1">
        <w:r>
          <w:rPr>
            <w:rStyle w:val="ab"/>
          </w:rPr>
          <w:t>https://smallbusiness.chron.com/turn-down-cpu-speed-bios-71566.html</w:t>
        </w:r>
      </w:hyperlink>
    </w:p>
  </w:footnote>
  <w:footnote w:id="12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12" w:history="1">
        <w:r>
          <w:rPr>
            <w:rStyle w:val="ab"/>
          </w:rPr>
          <w:t>http://npm.mipt.ru/books/lab-intro/main.pdf</w:t>
        </w:r>
      </w:hyperlink>
    </w:p>
  </w:footnote>
  <w:footnote w:id="13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13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4">
    <w:p w14:paraId="53657119" w14:textId="21CDB680" w:rsidR="005B3C1B" w:rsidRDefault="005B3C1B">
      <w:pPr>
        <w:pStyle w:val="a7"/>
      </w:pPr>
      <w:r>
        <w:rPr>
          <w:rStyle w:val="a9"/>
        </w:rPr>
        <w:footnoteRef/>
      </w:r>
      <w:r>
        <w:t xml:space="preserve"> </w:t>
      </w:r>
      <w:hyperlink r:id="rId14" w:tgtFrame="_blank" w:history="1">
        <w:r>
          <w:rPr>
            <w:rStyle w:val="ab"/>
            <w:rFonts w:ascii="Arial" w:hAnsi="Arial" w:cs="Arial"/>
            <w:color w:val="1155CC"/>
            <w:shd w:val="clear" w:color="auto" w:fill="FFFFFF"/>
          </w:rPr>
          <w:t>https://qastack.ru/superuser/40113/does-installing-larger-ram-means-consuming-more-energy</w:t>
        </w:r>
      </w:hyperlink>
    </w:p>
  </w:footnote>
  <w:footnote w:id="15">
    <w:p w14:paraId="0F5326E4" w14:textId="20309077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5" w:history="1">
        <w:r>
          <w:rPr>
            <w:rStyle w:val="ab"/>
          </w:rPr>
          <w:t>https://www.overclockers.ua/cpu/cpu-power/</w:t>
        </w:r>
      </w:hyperlink>
    </w:p>
  </w:footnote>
  <w:footnote w:id="16">
    <w:p w14:paraId="160AED81" w14:textId="02E7FEA4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6" w:history="1">
        <w:r>
          <w:rPr>
            <w:rStyle w:val="ab"/>
          </w:rPr>
          <w:t>https://www.ixbt.com/cpu/cpu-power-measurement.shtml</w:t>
        </w:r>
      </w:hyperlink>
    </w:p>
  </w:footnote>
  <w:footnote w:id="17">
    <w:p w14:paraId="4C9D7FD3" w14:textId="4896E96F" w:rsidR="00692F79" w:rsidRDefault="00692F79">
      <w:pPr>
        <w:pStyle w:val="a7"/>
      </w:pPr>
      <w:r>
        <w:rPr>
          <w:rStyle w:val="a9"/>
        </w:rPr>
        <w:footnoteRef/>
      </w:r>
      <w:r>
        <w:t xml:space="preserve"> </w:t>
      </w:r>
      <w:hyperlink r:id="rId17" w:history="1">
        <w:r>
          <w:rPr>
            <w:rStyle w:val="ab"/>
          </w:rPr>
          <w:t>http://al-tm.ru/stati/stati-po-blokam-pitaniya/bloki-pitaniya-standarta-eps12v</w:t>
        </w:r>
      </w:hyperlink>
    </w:p>
  </w:footnote>
  <w:footnote w:id="18">
    <w:p w14:paraId="237BFAF6" w14:textId="61ADC77F" w:rsidR="00131B27" w:rsidRPr="00131B27" w:rsidRDefault="00131B27">
      <w:pPr>
        <w:pStyle w:val="a7"/>
      </w:pPr>
      <w:r>
        <w:rPr>
          <w:rStyle w:val="a9"/>
        </w:rPr>
        <w:footnoteRef/>
      </w:r>
      <w:r w:rsidRPr="00131B27">
        <w:t xml:space="preserve"> </w:t>
      </w:r>
      <w:hyperlink r:id="rId18" w:history="1">
        <w:r>
          <w:rPr>
            <w:rStyle w:val="ab"/>
          </w:rPr>
          <w:t>https://www.softsalad.ru/articles/best-programms/cpu-viewer-software</w:t>
        </w:r>
      </w:hyperlink>
    </w:p>
  </w:footnote>
  <w:footnote w:id="19">
    <w:p w14:paraId="2CFCCE23" w14:textId="77777777" w:rsidR="00850DF7" w:rsidRDefault="00850DF7" w:rsidP="00850DF7">
      <w:pPr>
        <w:pStyle w:val="a7"/>
      </w:pPr>
      <w:r>
        <w:rPr>
          <w:rStyle w:val="a9"/>
        </w:rPr>
        <w:footnoteRef/>
      </w:r>
      <w:r>
        <w:t xml:space="preserve"> </w:t>
      </w:r>
      <w:hyperlink r:id="rId19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  <w:footnote w:id="20">
    <w:p w14:paraId="67458648" w14:textId="5BDEF00E" w:rsidR="000565CF" w:rsidRPr="000565CF" w:rsidRDefault="000565CF">
      <w:pPr>
        <w:pStyle w:val="a7"/>
      </w:pPr>
      <w:r>
        <w:rPr>
          <w:rStyle w:val="a9"/>
        </w:rPr>
        <w:footnoteRef/>
      </w:r>
      <w:r>
        <w:t xml:space="preserve"> </w:t>
      </w:r>
      <w:hyperlink r:id="rId20" w:history="1">
        <w:r>
          <w:rPr>
            <w:rStyle w:val="ab"/>
          </w:rPr>
          <w:t>https://www.agner.org/optimize/instruction_tables.pdf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84532" w14:textId="77777777" w:rsidR="003578E9" w:rsidRDefault="009229E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50339" w14:textId="77777777" w:rsidR="003578E9" w:rsidRDefault="009229E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E0A1E" w14:textId="77777777" w:rsidR="003578E9" w:rsidRDefault="009229E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394E16"/>
    <w:multiLevelType w:val="hybridMultilevel"/>
    <w:tmpl w:val="EBF60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401E0"/>
    <w:multiLevelType w:val="hybridMultilevel"/>
    <w:tmpl w:val="38BAB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C5"/>
    <w:rsid w:val="000029F4"/>
    <w:rsid w:val="00020C61"/>
    <w:rsid w:val="0002112F"/>
    <w:rsid w:val="000236F2"/>
    <w:rsid w:val="00031A99"/>
    <w:rsid w:val="00042047"/>
    <w:rsid w:val="0005055B"/>
    <w:rsid w:val="0005541A"/>
    <w:rsid w:val="000565CF"/>
    <w:rsid w:val="0007153B"/>
    <w:rsid w:val="00072299"/>
    <w:rsid w:val="00073238"/>
    <w:rsid w:val="0007504D"/>
    <w:rsid w:val="000765E2"/>
    <w:rsid w:val="00083163"/>
    <w:rsid w:val="000878D0"/>
    <w:rsid w:val="000A0AE4"/>
    <w:rsid w:val="000A2F05"/>
    <w:rsid w:val="000A5857"/>
    <w:rsid w:val="000A6AAC"/>
    <w:rsid w:val="000B3073"/>
    <w:rsid w:val="000D4698"/>
    <w:rsid w:val="000D4865"/>
    <w:rsid w:val="000E156B"/>
    <w:rsid w:val="000E252F"/>
    <w:rsid w:val="00110F6F"/>
    <w:rsid w:val="00113F50"/>
    <w:rsid w:val="00116B64"/>
    <w:rsid w:val="00131B27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46F9"/>
    <w:rsid w:val="001D388A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C73FE"/>
    <w:rsid w:val="002D3746"/>
    <w:rsid w:val="002E36C4"/>
    <w:rsid w:val="00303D0E"/>
    <w:rsid w:val="00317729"/>
    <w:rsid w:val="003426F1"/>
    <w:rsid w:val="0035423D"/>
    <w:rsid w:val="00355C40"/>
    <w:rsid w:val="00356AB5"/>
    <w:rsid w:val="00360921"/>
    <w:rsid w:val="003638E3"/>
    <w:rsid w:val="00377B92"/>
    <w:rsid w:val="0038125F"/>
    <w:rsid w:val="00385EE1"/>
    <w:rsid w:val="003918A5"/>
    <w:rsid w:val="003945FD"/>
    <w:rsid w:val="003A10A0"/>
    <w:rsid w:val="003A5467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5461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3C1B"/>
    <w:rsid w:val="005B66E6"/>
    <w:rsid w:val="005C722B"/>
    <w:rsid w:val="005D4FB1"/>
    <w:rsid w:val="005D72D6"/>
    <w:rsid w:val="005F265B"/>
    <w:rsid w:val="005F449E"/>
    <w:rsid w:val="00600687"/>
    <w:rsid w:val="00604962"/>
    <w:rsid w:val="00605010"/>
    <w:rsid w:val="00621EBF"/>
    <w:rsid w:val="00622215"/>
    <w:rsid w:val="00631FC2"/>
    <w:rsid w:val="0064179C"/>
    <w:rsid w:val="00641A9D"/>
    <w:rsid w:val="00684DF4"/>
    <w:rsid w:val="00692F79"/>
    <w:rsid w:val="006931F2"/>
    <w:rsid w:val="006B6292"/>
    <w:rsid w:val="006D31DD"/>
    <w:rsid w:val="006E2C7C"/>
    <w:rsid w:val="006F11B6"/>
    <w:rsid w:val="00703830"/>
    <w:rsid w:val="00713344"/>
    <w:rsid w:val="00720294"/>
    <w:rsid w:val="00723C43"/>
    <w:rsid w:val="007417C5"/>
    <w:rsid w:val="00751344"/>
    <w:rsid w:val="00775C02"/>
    <w:rsid w:val="00777E2E"/>
    <w:rsid w:val="0078512B"/>
    <w:rsid w:val="00790837"/>
    <w:rsid w:val="00796C4F"/>
    <w:rsid w:val="007A082D"/>
    <w:rsid w:val="007A304C"/>
    <w:rsid w:val="007B3305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50DF7"/>
    <w:rsid w:val="0086135A"/>
    <w:rsid w:val="0086362A"/>
    <w:rsid w:val="00865C74"/>
    <w:rsid w:val="00867EAD"/>
    <w:rsid w:val="00873DA7"/>
    <w:rsid w:val="00875938"/>
    <w:rsid w:val="00875C42"/>
    <w:rsid w:val="00876878"/>
    <w:rsid w:val="0088085F"/>
    <w:rsid w:val="00885EFF"/>
    <w:rsid w:val="00887522"/>
    <w:rsid w:val="00894F52"/>
    <w:rsid w:val="008D2B85"/>
    <w:rsid w:val="009229E3"/>
    <w:rsid w:val="00935DC9"/>
    <w:rsid w:val="0094408A"/>
    <w:rsid w:val="00953655"/>
    <w:rsid w:val="00957F2E"/>
    <w:rsid w:val="009677B2"/>
    <w:rsid w:val="009732FF"/>
    <w:rsid w:val="0097683B"/>
    <w:rsid w:val="00985DE5"/>
    <w:rsid w:val="0098798C"/>
    <w:rsid w:val="009A348B"/>
    <w:rsid w:val="009B49C4"/>
    <w:rsid w:val="009E652B"/>
    <w:rsid w:val="00A002A7"/>
    <w:rsid w:val="00A12456"/>
    <w:rsid w:val="00A1667D"/>
    <w:rsid w:val="00A24D63"/>
    <w:rsid w:val="00A265FC"/>
    <w:rsid w:val="00A3614F"/>
    <w:rsid w:val="00A414A5"/>
    <w:rsid w:val="00A6048A"/>
    <w:rsid w:val="00A61A00"/>
    <w:rsid w:val="00A65135"/>
    <w:rsid w:val="00A66B08"/>
    <w:rsid w:val="00A72146"/>
    <w:rsid w:val="00A81B33"/>
    <w:rsid w:val="00A8732E"/>
    <w:rsid w:val="00A91F83"/>
    <w:rsid w:val="00A92C33"/>
    <w:rsid w:val="00AA3C28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093B"/>
    <w:rsid w:val="00B3287E"/>
    <w:rsid w:val="00B32B9E"/>
    <w:rsid w:val="00B32DD9"/>
    <w:rsid w:val="00B330B3"/>
    <w:rsid w:val="00B430FF"/>
    <w:rsid w:val="00B44FFA"/>
    <w:rsid w:val="00B45B2C"/>
    <w:rsid w:val="00B536B8"/>
    <w:rsid w:val="00B56D47"/>
    <w:rsid w:val="00B64173"/>
    <w:rsid w:val="00B72620"/>
    <w:rsid w:val="00B746D0"/>
    <w:rsid w:val="00B77CA8"/>
    <w:rsid w:val="00B84372"/>
    <w:rsid w:val="00B91901"/>
    <w:rsid w:val="00B9374C"/>
    <w:rsid w:val="00B950B0"/>
    <w:rsid w:val="00BA5F85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3573F"/>
    <w:rsid w:val="00C50DE1"/>
    <w:rsid w:val="00C522EB"/>
    <w:rsid w:val="00C53D7C"/>
    <w:rsid w:val="00C6228D"/>
    <w:rsid w:val="00C6329D"/>
    <w:rsid w:val="00C86D05"/>
    <w:rsid w:val="00C918F3"/>
    <w:rsid w:val="00CA2A66"/>
    <w:rsid w:val="00CA6377"/>
    <w:rsid w:val="00CD10A0"/>
    <w:rsid w:val="00CD19E9"/>
    <w:rsid w:val="00CE2F27"/>
    <w:rsid w:val="00D00D03"/>
    <w:rsid w:val="00D030AD"/>
    <w:rsid w:val="00D074B0"/>
    <w:rsid w:val="00D249FB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3F0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B72F4"/>
    <w:rsid w:val="00EC1EDC"/>
    <w:rsid w:val="00EC3625"/>
    <w:rsid w:val="00EC6553"/>
    <w:rsid w:val="00EC75AE"/>
    <w:rsid w:val="00ED0186"/>
    <w:rsid w:val="00EF35F0"/>
    <w:rsid w:val="00F026D1"/>
    <w:rsid w:val="00F068A0"/>
    <w:rsid w:val="00F070CE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951DE"/>
    <w:rsid w:val="00FA0832"/>
    <w:rsid w:val="00FB004F"/>
    <w:rsid w:val="00FB6BF3"/>
    <w:rsid w:val="00FB71F0"/>
    <w:rsid w:val="00FC0337"/>
    <w:rsid w:val="00FC0498"/>
    <w:rsid w:val="00FC13CB"/>
    <w:rsid w:val="00FC209A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E156B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0236F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236F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236F2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236F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236F2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E156B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0236F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236F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236F2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236F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236F2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ner.org/optimize/instruction_tables.pdf" TargetMode="External"/><Relationship Id="rId13" Type="http://schemas.openxmlformats.org/officeDocument/2006/relationships/hyperlink" Target="https://cyberleninka.ru/article/n/otsenka-vliyaniya-apparatnyh-tehnologiy-energosberezheniya-personalnogo-kompyutera-na-proizvoditelnost-i-energopotreblenie" TargetMode="External"/><Relationship Id="rId18" Type="http://schemas.openxmlformats.org/officeDocument/2006/relationships/hyperlink" Target="https://www.softsalad.ru/articles/best-programms/cpu-viewer-software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habr.com/ru/post/167319/" TargetMode="External"/><Relationship Id="rId12" Type="http://schemas.openxmlformats.org/officeDocument/2006/relationships/hyperlink" Target="http://npm.mipt.ru/books/lab-intro/main.pdf" TargetMode="External"/><Relationship Id="rId17" Type="http://schemas.openxmlformats.org/officeDocument/2006/relationships/hyperlink" Target="http://al-tm.ru/stati/stati-po-blokam-pitaniya/bloki-pitaniya-standarta-eps12v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6" Type="http://schemas.openxmlformats.org/officeDocument/2006/relationships/hyperlink" Target="https://www.ixbt.com/cpu/cpu-power-measurement.shtml" TargetMode="External"/><Relationship Id="rId20" Type="http://schemas.openxmlformats.org/officeDocument/2006/relationships/hyperlink" Target="https://www.agner.org/optimize/instruction_tables.pdf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coderlessons.com/tutorials/akademicheskii/izuchite-vstroennye-sistemy/vstroennye-sistemy-registry" TargetMode="External"/><Relationship Id="rId11" Type="http://schemas.openxmlformats.org/officeDocument/2006/relationships/hyperlink" Target="https://smallbusiness.chron.com/turn-down-cpu-speed-bios-71566.html" TargetMode="External"/><Relationship Id="rId5" Type="http://schemas.openxmlformats.org/officeDocument/2006/relationships/hyperlink" Target="https://cyberleninka.ru/article/n/slozhnost-algoritmov-i-programm" TargetMode="External"/><Relationship Id="rId15" Type="http://schemas.openxmlformats.org/officeDocument/2006/relationships/hyperlink" Target="https://www.overclockers.ua/cpu/cpu-power/" TargetMode="External"/><Relationship Id="rId10" Type="http://schemas.openxmlformats.org/officeDocument/2006/relationships/hyperlink" Target="http://www.nastrojkabios.ru/protsessor/cpu-hyper-threading.html" TargetMode="External"/><Relationship Id="rId19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s://habr.com/ru/post/282301/" TargetMode="External"/><Relationship Id="rId14" Type="http://schemas.openxmlformats.org/officeDocument/2006/relationships/hyperlink" Target="https://qastack.ru/superuser/40113/does-installing-larger-ram-means-consuming-more-ener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1D0E-A1A7-4C72-975F-6CACA3C0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7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Annat</cp:lastModifiedBy>
  <cp:revision>226</cp:revision>
  <dcterms:created xsi:type="dcterms:W3CDTF">2020-04-26T09:18:00Z</dcterms:created>
  <dcterms:modified xsi:type="dcterms:W3CDTF">2020-06-17T14:28:00Z</dcterms:modified>
</cp:coreProperties>
</file>