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97A68" w14:textId="1ACAB523" w:rsidR="00C10297" w:rsidRDefault="00214973" w:rsidP="00214973">
      <w:pPr>
        <w:pStyle w:val="1"/>
        <w:numPr>
          <w:ilvl w:val="0"/>
          <w:numId w:val="14"/>
        </w:numPr>
        <w:ind w:left="0" w:firstLine="0"/>
      </w:pPr>
      <w:r>
        <w:t>Инфраструктура тестирования</w:t>
      </w:r>
      <w:r w:rsidR="005A462E">
        <w:t xml:space="preserve"> и обработки результатов</w:t>
      </w:r>
    </w:p>
    <w:p w14:paraId="1C5BBF6B" w14:textId="55FA5606" w:rsidR="00300591" w:rsidRDefault="00300591" w:rsidP="00300591">
      <w:pPr>
        <w:ind w:firstLine="708"/>
      </w:pPr>
      <w:r>
        <w:t xml:space="preserve">Реализация избранных алгоритмов исполнена на языке </w:t>
      </w:r>
      <w:r>
        <w:rPr>
          <w:lang w:val="en-US"/>
        </w:rPr>
        <w:t>C</w:t>
      </w:r>
      <w:r w:rsidRPr="00300591">
        <w:t xml:space="preserve">. </w:t>
      </w:r>
      <w:r>
        <w:t>Также используются некоторые модули Стандартной библиотеки языка Си (</w:t>
      </w:r>
      <w:proofErr w:type="spellStart"/>
      <w:r>
        <w:rPr>
          <w:lang w:val="en-US"/>
        </w:rPr>
        <w:t>libc</w:t>
      </w:r>
      <w:proofErr w:type="spellEnd"/>
      <w:r w:rsidRPr="00300591">
        <w:t xml:space="preserve">). </w:t>
      </w:r>
      <w:r w:rsidR="00E16A4E">
        <w:t xml:space="preserve">Это модуль </w:t>
      </w:r>
      <m:oMath>
        <m:r>
          <w:rPr>
            <w:rFonts w:ascii="Cambria Math" w:hAnsi="Cambria Math"/>
            <w:lang w:val="en-US"/>
          </w:rPr>
          <m:t>time</m:t>
        </m:r>
        <m:r>
          <w:rPr>
            <w:rFonts w:ascii="Cambria Math" w:hAnsi="Cambria Math"/>
          </w:rPr>
          <m:t>.h</m:t>
        </m:r>
      </m:oMath>
      <w:r w:rsidR="00E16A4E" w:rsidRPr="00E16A4E">
        <w:t xml:space="preserve"> </w:t>
      </w:r>
      <w:r w:rsidR="00E16A4E">
        <w:t xml:space="preserve">для измерения времени, модуль </w:t>
      </w:r>
      <m:oMath>
        <m:r>
          <w:rPr>
            <w:rFonts w:ascii="Cambria Math" w:hAnsi="Cambria Math"/>
            <w:lang w:val="en-US"/>
          </w:rPr>
          <m:t>stdio</m:t>
        </m:r>
        <m:r>
          <w:rPr>
            <w:rFonts w:ascii="Cambria Math" w:hAnsi="Cambria Math"/>
          </w:rPr>
          <m:t>.h</m:t>
        </m:r>
      </m:oMath>
      <w:r w:rsidR="00E16A4E" w:rsidRPr="00E16A4E">
        <w:t xml:space="preserve"> </w:t>
      </w:r>
      <w:r w:rsidR="00E16A4E">
        <w:t>для вывода на экран и в файл.</w:t>
      </w:r>
    </w:p>
    <w:p w14:paraId="7FC318FD" w14:textId="42FBA9C2" w:rsidR="00A5714D" w:rsidRDefault="00A5714D" w:rsidP="00300591">
      <w:pPr>
        <w:ind w:firstLine="708"/>
      </w:pPr>
      <w:r>
        <w:t xml:space="preserve">Порядок тестирования времени исполнения таков. Производится </w:t>
      </w:r>
      <m:oMath>
        <m:r>
          <w:rPr>
            <w:rFonts w:ascii="Cambria Math" w:hAnsi="Cambria Math"/>
          </w:rPr>
          <m:t>n</m:t>
        </m:r>
      </m:oMath>
      <w:r w:rsidRPr="00A5714D">
        <w:t xml:space="preserve"> </w:t>
      </w:r>
      <w:r>
        <w:t>серий измерений времени</w:t>
      </w:r>
      <w:r w:rsidR="005A462E">
        <w:t xml:space="preserve"> шифрования</w:t>
      </w:r>
      <w:r>
        <w:t xml:space="preserve">. На каждой из серий производится </w:t>
      </w:r>
      <m:oMath>
        <m:r>
          <w:rPr>
            <w:rFonts w:ascii="Cambria Math" w:hAnsi="Cambria Math"/>
          </w:rPr>
          <m:t>p</m:t>
        </m:r>
      </m:oMath>
      <w:r w:rsidRPr="00A5714D">
        <w:t xml:space="preserve"> </w:t>
      </w:r>
      <w:r>
        <w:t xml:space="preserve">измерений для каждого объема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26760" w:rsidRPr="00D26760">
        <w:t xml:space="preserve"> </w:t>
      </w:r>
      <w:r>
        <w:t>входных данных</w:t>
      </w:r>
      <w:r w:rsidR="00D26760" w:rsidRPr="00D26760">
        <w:t xml:space="preserve">,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=1…</m:t>
        </m:r>
        <m:r>
          <w:rPr>
            <w:rFonts w:ascii="Cambria Math" w:hAnsi="Cambria Math"/>
            <w:lang w:val="en-US"/>
          </w:rPr>
          <m:t>m</m:t>
        </m:r>
      </m:oMath>
      <w:r>
        <w:t xml:space="preserve">. </w:t>
      </w:r>
      <w:r w:rsidR="00D26760">
        <w:t xml:space="preserve">Итого для каждого алгоритма имеется </w:t>
      </w:r>
      <m:oMath>
        <m:r>
          <w:rPr>
            <w:rFonts w:ascii="Cambria Math" w:hAnsi="Cambria Math"/>
          </w:rPr>
          <m:t>npm</m:t>
        </m:r>
      </m:oMath>
      <w:r w:rsidR="00D26760" w:rsidRPr="00D26760">
        <w:t xml:space="preserve"> </w:t>
      </w:r>
      <w:r w:rsidR="00D26760">
        <w:t>точек</w:t>
      </w:r>
      <w:r w:rsidR="00306D75">
        <w:t>, объединенных в</w:t>
      </w:r>
      <w:r w:rsidR="00774EBB">
        <w:t xml:space="preserve"> </w:t>
      </w:r>
      <m:oMath>
        <m:r>
          <w:rPr>
            <w:rFonts w:ascii="Cambria Math" w:hAnsi="Cambria Math"/>
          </w:rPr>
          <m:t>n</m:t>
        </m:r>
      </m:oMath>
      <w:r w:rsidR="005A462E" w:rsidRPr="005A462E">
        <w:t xml:space="preserve"> </w:t>
      </w:r>
      <w:r w:rsidR="00774EBB">
        <w:t>групп по</w:t>
      </w:r>
      <w:r w:rsidR="00306D75">
        <w:t xml:space="preserve"> </w:t>
      </w:r>
      <m:oMath>
        <m:r>
          <w:rPr>
            <w:rFonts w:ascii="Cambria Math" w:hAnsi="Cambria Math"/>
          </w:rPr>
          <m:t xml:space="preserve">m </m:t>
        </m:r>
      </m:oMath>
      <w:r w:rsidR="00306D75">
        <w:t>кластеров</w:t>
      </w:r>
      <w:r w:rsidR="00D26760">
        <w:t>.</w:t>
      </w:r>
      <w:r w:rsidR="00BA719A">
        <w:t xml:space="preserve"> Результаты тестирования записываются в </w:t>
      </w:r>
      <w:r w:rsidR="00BA719A">
        <w:rPr>
          <w:lang w:val="en-US"/>
        </w:rPr>
        <w:t>JSON</w:t>
      </w:r>
      <w:r w:rsidR="00BA719A" w:rsidRPr="00BA719A">
        <w:t>-</w:t>
      </w:r>
      <w:r w:rsidR="00BA719A">
        <w:t>файл.</w:t>
      </w:r>
    </w:p>
    <w:p w14:paraId="17EF8DED" w14:textId="6547679D" w:rsidR="00BA719A" w:rsidRDefault="00BA719A" w:rsidP="00300591">
      <w:pPr>
        <w:ind w:firstLine="708"/>
      </w:pPr>
      <w:r>
        <w:t xml:space="preserve">Следующим этапом идет обработка результатов измерения. Она производится </w:t>
      </w:r>
      <w:r w:rsidR="005A462E">
        <w:t xml:space="preserve">на языке </w:t>
      </w:r>
      <m:oMath>
        <m:r>
          <w:rPr>
            <w:rFonts w:ascii="Cambria Math" w:hAnsi="Cambria Math"/>
            <w:lang w:val="en-US"/>
          </w:rPr>
          <m:t>Pyt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on</m:t>
        </m:r>
      </m:oMath>
      <w:r w:rsidR="005A462E" w:rsidRPr="005A462E">
        <w:t xml:space="preserve"> </w:t>
      </w:r>
      <w:r>
        <w:t xml:space="preserve">средствами </w:t>
      </w:r>
      <w:r w:rsidRPr="00BA719A">
        <w:t xml:space="preserve">библиотеки </w:t>
      </w:r>
      <m:oMath>
        <m:r>
          <w:rPr>
            <w:rFonts w:ascii="Cambria Math" w:hAnsi="Cambria Math"/>
            <w:lang w:val="en-US"/>
          </w:rPr>
          <m:t>SciPy</m:t>
        </m:r>
      </m:oMath>
      <w:r w:rsidRPr="00BA719A">
        <w:t>.</w:t>
      </w:r>
      <w:r w:rsidR="00774EBB" w:rsidRPr="00774EBB">
        <w:t xml:space="preserve"> </w:t>
      </w:r>
      <w:r w:rsidR="00774EBB">
        <w:t>Сначала вычисля</w:t>
      </w:r>
      <w:r w:rsidR="005A462E">
        <w:t>е</w:t>
      </w:r>
      <w:r w:rsidR="00774EBB">
        <w:t>тся значени</w:t>
      </w:r>
      <w:r w:rsidR="005A462E">
        <w:t>е</w:t>
      </w:r>
      <w:r w:rsidR="00774EBB">
        <w:t>, полученн</w:t>
      </w:r>
      <w:r w:rsidR="005A462E">
        <w:t>о</w:t>
      </w:r>
      <w:r w:rsidR="00774EBB">
        <w:t xml:space="preserve">е по </w:t>
      </w:r>
      <m:oMath>
        <m:r>
          <w:rPr>
            <w:rFonts w:ascii="Cambria Math" w:hAnsi="Cambria Math"/>
          </w:rPr>
          <m:t>p</m:t>
        </m:r>
      </m:oMath>
      <w:r w:rsidR="00774EBB" w:rsidRPr="00774EBB">
        <w:t xml:space="preserve"> </w:t>
      </w:r>
      <w:r w:rsidR="00774EBB">
        <w:t xml:space="preserve">измерениям. Оно считается атомарным, и его погрешность по двум осям вычисляется как случайная погрешность величины, измеренной </w:t>
      </w:r>
      <m:oMath>
        <m:r>
          <w:rPr>
            <w:rFonts w:ascii="Cambria Math" w:hAnsi="Cambria Math"/>
          </w:rPr>
          <m:t>p</m:t>
        </m:r>
      </m:oMath>
      <w:r w:rsidR="00774EBB" w:rsidRPr="00774EBB">
        <w:t xml:space="preserve"> </w:t>
      </w:r>
      <w:r w:rsidR="00774EBB">
        <w:t xml:space="preserve">раз. Это позволяет снизить влияние </w:t>
      </w:r>
      <w:r w:rsidR="005A462E">
        <w:t>«</w:t>
      </w:r>
      <w:r w:rsidR="00774EBB">
        <w:t>промахов</w:t>
      </w:r>
      <w:r w:rsidR="005A462E">
        <w:t>»</w:t>
      </w:r>
      <w:r w:rsidR="00774EBB">
        <w:t xml:space="preserve"> и других случайных факторов. Затем для каждой из серий измерений по </w:t>
      </w:r>
      <m:oMath>
        <m:r>
          <w:rPr>
            <w:rFonts w:ascii="Cambria Math" w:hAnsi="Cambria Math"/>
          </w:rPr>
          <m:t>m</m:t>
        </m:r>
      </m:oMath>
      <w:r w:rsidR="00774EBB" w:rsidRPr="00774EBB">
        <w:t xml:space="preserve"> </w:t>
      </w:r>
      <w:r w:rsidR="00774EBB">
        <w:t>атомарных точек строится прямая</w:t>
      </w:r>
      <w:r w:rsidR="00774EBB" w:rsidRPr="00774EBB">
        <w:t xml:space="preserve"> </w:t>
      </w:r>
      <m:oMath>
        <m:r>
          <w:rPr>
            <w:rFonts w:ascii="Cambria Math" w:hAnsi="Cambria Math"/>
          </w:rPr>
          <m:t>y=kx+b</m:t>
        </m:r>
      </m:oMath>
      <w:r w:rsidR="00774EBB">
        <w:t xml:space="preserve">. Она строится с помощью метода наименьших квадратов. Фиксируются ее значения </w:t>
      </w:r>
      <m:oMath>
        <m:r>
          <w:rPr>
            <w:rFonts w:ascii="Cambria Math" w:hAnsi="Cambria Math"/>
          </w:rPr>
          <m:t>k</m:t>
        </m:r>
      </m:oMath>
      <w:r w:rsidR="00774EBB" w:rsidRPr="00774EBB">
        <w:t xml:space="preserve"> </w:t>
      </w:r>
      <w:r w:rsidR="00774EBB">
        <w:t xml:space="preserve">и </w:t>
      </w:r>
      <m:oMath>
        <m:r>
          <w:rPr>
            <w:rFonts w:ascii="Cambria Math" w:hAnsi="Cambria Math"/>
          </w:rPr>
          <m:t>b</m:t>
        </m:r>
      </m:oMath>
      <w:r w:rsidR="00774EBB">
        <w:t xml:space="preserve"> и их погрешности</w:t>
      </w:r>
      <w:r w:rsidR="00774EBB" w:rsidRPr="00774EBB">
        <w:t xml:space="preserve">. </w:t>
      </w:r>
      <w:r w:rsidR="00774EBB">
        <w:t xml:space="preserve">Таким образом фиксируются </w:t>
      </w:r>
      <m:oMath>
        <m:r>
          <w:rPr>
            <w:rFonts w:ascii="Cambria Math" w:hAnsi="Cambria Math"/>
          </w:rPr>
          <m:t>n</m:t>
        </m:r>
      </m:oMath>
      <w:r w:rsidR="00774EBB" w:rsidRPr="00774EBB">
        <w:t xml:space="preserve"> </w:t>
      </w:r>
      <w:r w:rsidR="00774EBB">
        <w:t xml:space="preserve">пар </w:t>
      </w:r>
      <m:oMath>
        <m:r>
          <w:rPr>
            <w:rFonts w:ascii="Cambria Math" w:hAnsi="Cambria Math"/>
          </w:rPr>
          <m:t>k</m:t>
        </m:r>
      </m:oMath>
      <w:r w:rsidR="00774EBB" w:rsidRPr="00774EBB">
        <w:t xml:space="preserve"> </w:t>
      </w:r>
      <w:r w:rsidR="00774EBB">
        <w:t xml:space="preserve">и </w:t>
      </w:r>
      <m:oMath>
        <m:r>
          <w:rPr>
            <w:rFonts w:ascii="Cambria Math" w:hAnsi="Cambria Math"/>
          </w:rPr>
          <m:t>b</m:t>
        </m:r>
      </m:oMath>
      <w:r w:rsidR="00774EBB" w:rsidRPr="00774EBB">
        <w:t xml:space="preserve">. </w:t>
      </w:r>
      <w:r w:rsidR="00774EBB">
        <w:t xml:space="preserve">Наконец, вычисляется итоговые значения </w:t>
      </w:r>
      <m:oMath>
        <m:r>
          <w:rPr>
            <w:rFonts w:ascii="Cambria Math" w:hAnsi="Cambria Math"/>
          </w:rPr>
          <m:t>k</m:t>
        </m:r>
      </m:oMath>
      <w:r w:rsidR="00774EBB" w:rsidRPr="005A462E">
        <w:t xml:space="preserve"> </w:t>
      </w:r>
      <w:r w:rsidR="00774EBB">
        <w:t xml:space="preserve">и </w:t>
      </w:r>
      <m:oMath>
        <m:r>
          <w:rPr>
            <w:rFonts w:ascii="Cambria Math" w:hAnsi="Cambria Math"/>
          </w:rPr>
          <m:t>b</m:t>
        </m:r>
      </m:oMath>
      <w:r w:rsidR="00774EBB" w:rsidRPr="005A462E">
        <w:t>.</w:t>
      </w:r>
      <w:r w:rsidR="005A462E" w:rsidRPr="005A462E">
        <w:t xml:space="preserve"> </w:t>
      </w:r>
      <w:r w:rsidR="005A462E">
        <w:t>Это и будут пропускная способность и задержка алгоритма, соответственно.</w:t>
      </w:r>
    </w:p>
    <w:p w14:paraId="7F5ED503" w14:textId="7391488F" w:rsidR="00862FA1" w:rsidRDefault="00862FA1" w:rsidP="00862FA1">
      <w:pPr>
        <w:pStyle w:val="1"/>
        <w:numPr>
          <w:ilvl w:val="0"/>
          <w:numId w:val="14"/>
        </w:numPr>
      </w:pPr>
      <w:r>
        <w:t>Результаты тестирования</w:t>
      </w:r>
    </w:p>
    <w:p w14:paraId="279984FF" w14:textId="137DC34D" w:rsidR="00862FA1" w:rsidRDefault="00862FA1" w:rsidP="00862FA1">
      <w:r>
        <w:t>Использовались следующие параметры.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969"/>
      </w:tblGrid>
      <w:tr w:rsidR="00862FA1" w14:paraId="6656886B" w14:textId="77777777" w:rsidTr="00862FA1">
        <w:trPr>
          <w:jc w:val="center"/>
        </w:trPr>
        <w:tc>
          <w:tcPr>
            <w:tcW w:w="1555" w:type="dxa"/>
          </w:tcPr>
          <w:p w14:paraId="7F387F61" w14:textId="3B18A046" w:rsidR="00862FA1" w:rsidRPr="00862FA1" w:rsidRDefault="00862FA1" w:rsidP="00862FA1">
            <w:pPr>
              <w:spacing w:after="120" w:line="240" w:lineRule="auto"/>
              <w:jc w:val="center"/>
              <w:rPr>
                <w:b/>
              </w:rPr>
            </w:pPr>
            <w:r w:rsidRPr="00862FA1">
              <w:rPr>
                <w:b/>
              </w:rPr>
              <w:t>Параметр</w:t>
            </w:r>
          </w:p>
        </w:tc>
        <w:tc>
          <w:tcPr>
            <w:tcW w:w="3969" w:type="dxa"/>
          </w:tcPr>
          <w:p w14:paraId="357BB835" w14:textId="14A0F9D9" w:rsidR="00862FA1" w:rsidRPr="00862FA1" w:rsidRDefault="00862FA1" w:rsidP="00862FA1">
            <w:pPr>
              <w:spacing w:after="120" w:line="240" w:lineRule="auto"/>
              <w:jc w:val="center"/>
              <w:rPr>
                <w:b/>
              </w:rPr>
            </w:pPr>
            <w:r w:rsidRPr="00862FA1">
              <w:rPr>
                <w:b/>
              </w:rPr>
              <w:t>Значение</w:t>
            </w:r>
          </w:p>
        </w:tc>
      </w:tr>
      <w:tr w:rsidR="00862FA1" w14:paraId="7BF1A2E1" w14:textId="77777777" w:rsidTr="00862FA1">
        <w:trPr>
          <w:jc w:val="center"/>
        </w:trPr>
        <w:tc>
          <w:tcPr>
            <w:tcW w:w="1555" w:type="dxa"/>
          </w:tcPr>
          <w:p w14:paraId="20BC4F6F" w14:textId="33FEBACA" w:rsidR="00862FA1" w:rsidRPr="00862FA1" w:rsidRDefault="00862FA1" w:rsidP="00862FA1">
            <w:pPr>
              <w:spacing w:after="1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969" w:type="dxa"/>
          </w:tcPr>
          <w:p w14:paraId="734011A4" w14:textId="03532FE4" w:rsidR="00862FA1" w:rsidRPr="00862FA1" w:rsidRDefault="00862FA1" w:rsidP="00862FA1">
            <w:pPr>
              <w:spacing w:after="1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62FA1" w14:paraId="416C1E7A" w14:textId="77777777" w:rsidTr="00862FA1">
        <w:trPr>
          <w:jc w:val="center"/>
        </w:trPr>
        <w:tc>
          <w:tcPr>
            <w:tcW w:w="1555" w:type="dxa"/>
          </w:tcPr>
          <w:p w14:paraId="00029DEF" w14:textId="2988DEFE" w:rsidR="00862FA1" w:rsidRPr="00862FA1" w:rsidRDefault="00862FA1" w:rsidP="00862FA1">
            <w:pPr>
              <w:spacing w:after="1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969" w:type="dxa"/>
          </w:tcPr>
          <w:p w14:paraId="7F71879A" w14:textId="42FC1A36" w:rsidR="00862FA1" w:rsidRPr="00862FA1" w:rsidRDefault="00862FA1" w:rsidP="00862FA1">
            <w:pPr>
              <w:spacing w:after="1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862FA1" w14:paraId="0B6BA556" w14:textId="77777777" w:rsidTr="00862FA1">
        <w:trPr>
          <w:jc w:val="center"/>
        </w:trPr>
        <w:tc>
          <w:tcPr>
            <w:tcW w:w="1555" w:type="dxa"/>
          </w:tcPr>
          <w:p w14:paraId="6BD9F593" w14:textId="02DF70B9" w:rsidR="00862FA1" w:rsidRPr="00862FA1" w:rsidRDefault="00862FA1" w:rsidP="00862FA1">
            <w:pPr>
              <w:spacing w:after="1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969" w:type="dxa"/>
          </w:tcPr>
          <w:p w14:paraId="23AEFEA4" w14:textId="3B532DFA" w:rsidR="00862FA1" w:rsidRPr="00862FA1" w:rsidRDefault="00862FA1" w:rsidP="00862FA1">
            <w:pPr>
              <w:spacing w:after="1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862FA1" w14:paraId="43F1267D" w14:textId="77777777" w:rsidTr="00862FA1">
        <w:trPr>
          <w:jc w:val="center"/>
        </w:trPr>
        <w:tc>
          <w:tcPr>
            <w:tcW w:w="1555" w:type="dxa"/>
          </w:tcPr>
          <w:p w14:paraId="4B218636" w14:textId="393D221B" w:rsidR="00862FA1" w:rsidRDefault="00862FA1" w:rsidP="00862FA1">
            <w:pPr>
              <w:spacing w:after="120" w:line="240" w:lineRule="auto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 i=1…m</m:t>
                </m:r>
              </m:oMath>
            </m:oMathPara>
          </w:p>
        </w:tc>
        <w:tc>
          <w:tcPr>
            <w:tcW w:w="3969" w:type="dxa"/>
          </w:tcPr>
          <w:p w14:paraId="60269A0F" w14:textId="77777777" w:rsidR="00862FA1" w:rsidRDefault="00862FA1" w:rsidP="00862FA1">
            <w:pPr>
              <w:spacing w:after="120" w:line="240" w:lineRule="auto"/>
              <w:jc w:val="center"/>
            </w:pPr>
          </w:p>
        </w:tc>
      </w:tr>
    </w:tbl>
    <w:p w14:paraId="169A247D" w14:textId="2241DF00" w:rsidR="004C64EB" w:rsidRDefault="00862FA1" w:rsidP="004C64EB">
      <w:r>
        <w:t xml:space="preserve">Примеры построенных </w:t>
      </w:r>
      <w:r w:rsidR="004C64EB">
        <w:t>прямых для различных алгоритмов.</w:t>
      </w:r>
    </w:p>
    <w:p w14:paraId="5414C5C3" w14:textId="77777777" w:rsidR="004C64EB" w:rsidRDefault="004C64EB" w:rsidP="004C64EB"/>
    <w:p w14:paraId="70BE62D3" w14:textId="3BF39D9C" w:rsidR="004C64EB" w:rsidRDefault="004C64EB" w:rsidP="004C64EB">
      <w:r>
        <w:t>Итоговые результаты.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2693"/>
      </w:tblGrid>
      <w:tr w:rsidR="004C64EB" w14:paraId="4FB21D7A" w14:textId="77777777" w:rsidTr="004C64EB">
        <w:trPr>
          <w:jc w:val="center"/>
        </w:trPr>
        <w:tc>
          <w:tcPr>
            <w:tcW w:w="1838" w:type="dxa"/>
          </w:tcPr>
          <w:p w14:paraId="76735021" w14:textId="782978C1" w:rsidR="004C64EB" w:rsidRPr="004C64EB" w:rsidRDefault="004C64EB" w:rsidP="004C64EB">
            <w:pPr>
              <w:spacing w:after="120" w:line="240" w:lineRule="auto"/>
              <w:jc w:val="center"/>
              <w:rPr>
                <w:b/>
              </w:rPr>
            </w:pPr>
            <w:r w:rsidRPr="004C64EB">
              <w:rPr>
                <w:b/>
              </w:rPr>
              <w:t>Алгоритм</w:t>
            </w:r>
          </w:p>
        </w:tc>
        <w:tc>
          <w:tcPr>
            <w:tcW w:w="3544" w:type="dxa"/>
          </w:tcPr>
          <w:p w14:paraId="40D5EB7D" w14:textId="45313436" w:rsidR="004C64EB" w:rsidRPr="004C64EB" w:rsidRDefault="004C64EB" w:rsidP="004C64EB">
            <w:pPr>
              <w:spacing w:after="120" w:line="240" w:lineRule="auto"/>
              <w:jc w:val="center"/>
              <w:rPr>
                <w:b/>
              </w:rPr>
            </w:pPr>
            <w:r w:rsidRPr="004C64EB">
              <w:rPr>
                <w:b/>
              </w:rPr>
              <w:t>Пропускная способность</w:t>
            </w:r>
          </w:p>
        </w:tc>
        <w:tc>
          <w:tcPr>
            <w:tcW w:w="2693" w:type="dxa"/>
          </w:tcPr>
          <w:p w14:paraId="69B7EAA8" w14:textId="3284AB96" w:rsidR="004C64EB" w:rsidRPr="004C64EB" w:rsidRDefault="004C64EB" w:rsidP="004C64EB">
            <w:pPr>
              <w:spacing w:after="120" w:line="240" w:lineRule="auto"/>
              <w:jc w:val="center"/>
              <w:rPr>
                <w:b/>
              </w:rPr>
            </w:pPr>
            <w:r w:rsidRPr="004C64EB">
              <w:rPr>
                <w:b/>
              </w:rPr>
              <w:t>Задержка</w:t>
            </w:r>
          </w:p>
        </w:tc>
      </w:tr>
      <w:tr w:rsidR="004C64EB" w14:paraId="6466A03A" w14:textId="77777777" w:rsidTr="004C64EB">
        <w:trPr>
          <w:jc w:val="center"/>
        </w:trPr>
        <w:tc>
          <w:tcPr>
            <w:tcW w:w="1838" w:type="dxa"/>
          </w:tcPr>
          <w:p w14:paraId="7F21A11E" w14:textId="77777777" w:rsidR="004C64EB" w:rsidRDefault="004C64EB" w:rsidP="004C64EB">
            <w:pPr>
              <w:spacing w:after="120" w:line="240" w:lineRule="auto"/>
              <w:jc w:val="center"/>
            </w:pPr>
          </w:p>
        </w:tc>
        <w:tc>
          <w:tcPr>
            <w:tcW w:w="3544" w:type="dxa"/>
          </w:tcPr>
          <w:p w14:paraId="482EE6E5" w14:textId="77777777" w:rsidR="004C64EB" w:rsidRDefault="004C64EB" w:rsidP="004C64EB">
            <w:pPr>
              <w:spacing w:after="120" w:line="240" w:lineRule="auto"/>
              <w:jc w:val="center"/>
            </w:pPr>
          </w:p>
        </w:tc>
        <w:tc>
          <w:tcPr>
            <w:tcW w:w="2693" w:type="dxa"/>
          </w:tcPr>
          <w:p w14:paraId="4A5CC7B7" w14:textId="77777777" w:rsidR="004C64EB" w:rsidRDefault="004C64EB" w:rsidP="004C64EB">
            <w:pPr>
              <w:spacing w:after="120" w:line="240" w:lineRule="auto"/>
              <w:jc w:val="center"/>
            </w:pPr>
          </w:p>
        </w:tc>
      </w:tr>
      <w:tr w:rsidR="004C64EB" w14:paraId="06D05B14" w14:textId="77777777" w:rsidTr="004C64EB">
        <w:trPr>
          <w:jc w:val="center"/>
        </w:trPr>
        <w:tc>
          <w:tcPr>
            <w:tcW w:w="1838" w:type="dxa"/>
          </w:tcPr>
          <w:p w14:paraId="501DCEB9" w14:textId="77777777" w:rsidR="004C64EB" w:rsidRDefault="004C64EB" w:rsidP="004C64EB">
            <w:pPr>
              <w:spacing w:after="120" w:line="240" w:lineRule="auto"/>
              <w:jc w:val="center"/>
            </w:pPr>
          </w:p>
        </w:tc>
        <w:tc>
          <w:tcPr>
            <w:tcW w:w="3544" w:type="dxa"/>
          </w:tcPr>
          <w:p w14:paraId="22908080" w14:textId="77777777" w:rsidR="004C64EB" w:rsidRDefault="004C64EB" w:rsidP="004C64EB">
            <w:pPr>
              <w:spacing w:after="120" w:line="240" w:lineRule="auto"/>
              <w:jc w:val="center"/>
            </w:pPr>
          </w:p>
        </w:tc>
        <w:tc>
          <w:tcPr>
            <w:tcW w:w="2693" w:type="dxa"/>
          </w:tcPr>
          <w:p w14:paraId="1C9E7A8E" w14:textId="77777777" w:rsidR="004C64EB" w:rsidRDefault="004C64EB" w:rsidP="004C64EB">
            <w:pPr>
              <w:spacing w:after="120" w:line="240" w:lineRule="auto"/>
              <w:jc w:val="center"/>
            </w:pPr>
          </w:p>
        </w:tc>
      </w:tr>
      <w:tr w:rsidR="004C64EB" w14:paraId="00E211C5" w14:textId="77777777" w:rsidTr="004C64EB">
        <w:trPr>
          <w:jc w:val="center"/>
        </w:trPr>
        <w:tc>
          <w:tcPr>
            <w:tcW w:w="1838" w:type="dxa"/>
          </w:tcPr>
          <w:p w14:paraId="0242B84E" w14:textId="77777777" w:rsidR="004C64EB" w:rsidRDefault="004C64EB" w:rsidP="004C64EB">
            <w:pPr>
              <w:spacing w:after="120" w:line="240" w:lineRule="auto"/>
              <w:jc w:val="center"/>
            </w:pPr>
          </w:p>
        </w:tc>
        <w:tc>
          <w:tcPr>
            <w:tcW w:w="3544" w:type="dxa"/>
          </w:tcPr>
          <w:p w14:paraId="54A537FD" w14:textId="77777777" w:rsidR="004C64EB" w:rsidRDefault="004C64EB" w:rsidP="004C64EB">
            <w:pPr>
              <w:spacing w:after="120" w:line="240" w:lineRule="auto"/>
              <w:jc w:val="center"/>
            </w:pPr>
          </w:p>
        </w:tc>
        <w:tc>
          <w:tcPr>
            <w:tcW w:w="2693" w:type="dxa"/>
          </w:tcPr>
          <w:p w14:paraId="6161D2D5" w14:textId="77777777" w:rsidR="004C64EB" w:rsidRDefault="004C64EB" w:rsidP="004C64EB">
            <w:pPr>
              <w:spacing w:after="120" w:line="240" w:lineRule="auto"/>
              <w:jc w:val="center"/>
            </w:pPr>
          </w:p>
        </w:tc>
      </w:tr>
      <w:tr w:rsidR="004C64EB" w14:paraId="731C69EA" w14:textId="77777777" w:rsidTr="004C64EB">
        <w:trPr>
          <w:jc w:val="center"/>
        </w:trPr>
        <w:tc>
          <w:tcPr>
            <w:tcW w:w="1838" w:type="dxa"/>
          </w:tcPr>
          <w:p w14:paraId="7BD0649D" w14:textId="77777777" w:rsidR="004C64EB" w:rsidRDefault="004C64EB" w:rsidP="004C64EB">
            <w:pPr>
              <w:spacing w:after="120" w:line="240" w:lineRule="auto"/>
              <w:jc w:val="center"/>
            </w:pPr>
          </w:p>
        </w:tc>
        <w:tc>
          <w:tcPr>
            <w:tcW w:w="3544" w:type="dxa"/>
          </w:tcPr>
          <w:p w14:paraId="04B0E821" w14:textId="77777777" w:rsidR="004C64EB" w:rsidRDefault="004C64EB" w:rsidP="004C64EB">
            <w:pPr>
              <w:spacing w:after="120" w:line="240" w:lineRule="auto"/>
              <w:jc w:val="center"/>
            </w:pPr>
          </w:p>
        </w:tc>
        <w:tc>
          <w:tcPr>
            <w:tcW w:w="2693" w:type="dxa"/>
          </w:tcPr>
          <w:p w14:paraId="11C5FA34" w14:textId="77777777" w:rsidR="004C64EB" w:rsidRDefault="004C64EB" w:rsidP="004C64EB">
            <w:pPr>
              <w:spacing w:after="120" w:line="240" w:lineRule="auto"/>
              <w:jc w:val="center"/>
            </w:pPr>
          </w:p>
        </w:tc>
      </w:tr>
    </w:tbl>
    <w:p w14:paraId="0BF2465D" w14:textId="53036843" w:rsidR="004C64EB" w:rsidRDefault="004C64EB" w:rsidP="004C64EB">
      <w:r>
        <w:t>В то же время, для данных алгоритмов существуют следующие результаты по времени работы.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2693"/>
      </w:tblGrid>
      <w:tr w:rsidR="004C64EB" w:rsidRPr="004C64EB" w14:paraId="3613A74D" w14:textId="77777777" w:rsidTr="00301EDD">
        <w:trPr>
          <w:jc w:val="center"/>
        </w:trPr>
        <w:tc>
          <w:tcPr>
            <w:tcW w:w="1838" w:type="dxa"/>
          </w:tcPr>
          <w:p w14:paraId="219A336B" w14:textId="77777777" w:rsidR="004C64EB" w:rsidRPr="004C64EB" w:rsidRDefault="004C64EB" w:rsidP="00301EDD">
            <w:pPr>
              <w:spacing w:after="120" w:line="240" w:lineRule="auto"/>
              <w:jc w:val="center"/>
              <w:rPr>
                <w:b/>
              </w:rPr>
            </w:pPr>
            <w:r w:rsidRPr="004C64EB">
              <w:rPr>
                <w:b/>
              </w:rPr>
              <w:lastRenderedPageBreak/>
              <w:t>Алгоритм</w:t>
            </w:r>
          </w:p>
        </w:tc>
        <w:tc>
          <w:tcPr>
            <w:tcW w:w="3544" w:type="dxa"/>
          </w:tcPr>
          <w:p w14:paraId="33B363DE" w14:textId="77777777" w:rsidR="004C64EB" w:rsidRPr="004C64EB" w:rsidRDefault="004C64EB" w:rsidP="00301EDD">
            <w:pPr>
              <w:spacing w:after="120" w:line="240" w:lineRule="auto"/>
              <w:jc w:val="center"/>
              <w:rPr>
                <w:b/>
              </w:rPr>
            </w:pPr>
            <w:r w:rsidRPr="004C64EB">
              <w:rPr>
                <w:b/>
              </w:rPr>
              <w:t>Пропускная способность</w:t>
            </w:r>
          </w:p>
        </w:tc>
        <w:tc>
          <w:tcPr>
            <w:tcW w:w="2693" w:type="dxa"/>
          </w:tcPr>
          <w:p w14:paraId="040B06E1" w14:textId="77777777" w:rsidR="004C64EB" w:rsidRPr="004C64EB" w:rsidRDefault="004C64EB" w:rsidP="00301EDD">
            <w:pPr>
              <w:spacing w:after="120" w:line="240" w:lineRule="auto"/>
              <w:jc w:val="center"/>
              <w:rPr>
                <w:b/>
              </w:rPr>
            </w:pPr>
            <w:r w:rsidRPr="004C64EB">
              <w:rPr>
                <w:b/>
              </w:rPr>
              <w:t>Задержка</w:t>
            </w:r>
          </w:p>
        </w:tc>
      </w:tr>
      <w:tr w:rsidR="003B3441" w14:paraId="7177AEF8" w14:textId="77777777" w:rsidTr="003B3441">
        <w:trPr>
          <w:trHeight w:val="72"/>
          <w:jc w:val="center"/>
        </w:trPr>
        <w:tc>
          <w:tcPr>
            <w:tcW w:w="1838" w:type="dxa"/>
            <w:vMerge w:val="restart"/>
          </w:tcPr>
          <w:p w14:paraId="2B060C57" w14:textId="77777777" w:rsidR="003B3441" w:rsidRDefault="003B3441" w:rsidP="00301EDD">
            <w:pPr>
              <w:spacing w:after="120" w:line="240" w:lineRule="auto"/>
              <w:jc w:val="center"/>
            </w:pPr>
          </w:p>
        </w:tc>
        <w:tc>
          <w:tcPr>
            <w:tcW w:w="3544" w:type="dxa"/>
          </w:tcPr>
          <w:p w14:paraId="22143781" w14:textId="77777777" w:rsidR="003B3441" w:rsidRDefault="003B3441" w:rsidP="00301EDD">
            <w:pPr>
              <w:spacing w:after="120" w:line="240" w:lineRule="auto"/>
              <w:jc w:val="center"/>
            </w:pPr>
          </w:p>
        </w:tc>
        <w:tc>
          <w:tcPr>
            <w:tcW w:w="2693" w:type="dxa"/>
          </w:tcPr>
          <w:p w14:paraId="7CA217CB" w14:textId="77777777" w:rsidR="003B3441" w:rsidRDefault="003B3441" w:rsidP="00301EDD">
            <w:pPr>
              <w:spacing w:after="120" w:line="240" w:lineRule="auto"/>
              <w:jc w:val="center"/>
            </w:pPr>
          </w:p>
        </w:tc>
      </w:tr>
      <w:tr w:rsidR="003B3441" w14:paraId="09076F78" w14:textId="77777777" w:rsidTr="00301EDD">
        <w:trPr>
          <w:trHeight w:val="72"/>
          <w:jc w:val="center"/>
        </w:trPr>
        <w:tc>
          <w:tcPr>
            <w:tcW w:w="1838" w:type="dxa"/>
            <w:vMerge/>
          </w:tcPr>
          <w:p w14:paraId="24F14266" w14:textId="77777777" w:rsidR="003B3441" w:rsidRDefault="003B3441" w:rsidP="00301EDD">
            <w:pPr>
              <w:spacing w:after="120" w:line="240" w:lineRule="auto"/>
              <w:jc w:val="center"/>
            </w:pPr>
          </w:p>
        </w:tc>
        <w:tc>
          <w:tcPr>
            <w:tcW w:w="3544" w:type="dxa"/>
          </w:tcPr>
          <w:p w14:paraId="568D0F55" w14:textId="77777777" w:rsidR="003B3441" w:rsidRDefault="003B3441" w:rsidP="00301EDD">
            <w:pPr>
              <w:spacing w:after="120" w:line="240" w:lineRule="auto"/>
              <w:jc w:val="center"/>
            </w:pPr>
          </w:p>
        </w:tc>
        <w:tc>
          <w:tcPr>
            <w:tcW w:w="2693" w:type="dxa"/>
          </w:tcPr>
          <w:p w14:paraId="7C920645" w14:textId="77777777" w:rsidR="003B3441" w:rsidRDefault="003B3441" w:rsidP="00301EDD">
            <w:pPr>
              <w:spacing w:after="120" w:line="240" w:lineRule="auto"/>
              <w:jc w:val="center"/>
            </w:pPr>
          </w:p>
        </w:tc>
      </w:tr>
      <w:tr w:rsidR="003B3441" w14:paraId="4067CE65" w14:textId="77777777" w:rsidTr="00301EDD">
        <w:trPr>
          <w:trHeight w:val="72"/>
          <w:jc w:val="center"/>
        </w:trPr>
        <w:tc>
          <w:tcPr>
            <w:tcW w:w="1838" w:type="dxa"/>
            <w:vMerge/>
          </w:tcPr>
          <w:p w14:paraId="7D4BFF5E" w14:textId="77777777" w:rsidR="003B3441" w:rsidRDefault="003B3441" w:rsidP="00301EDD">
            <w:pPr>
              <w:spacing w:after="120" w:line="240" w:lineRule="auto"/>
              <w:jc w:val="center"/>
            </w:pPr>
          </w:p>
        </w:tc>
        <w:tc>
          <w:tcPr>
            <w:tcW w:w="3544" w:type="dxa"/>
          </w:tcPr>
          <w:p w14:paraId="6790C2DD" w14:textId="77777777" w:rsidR="003B3441" w:rsidRDefault="003B3441" w:rsidP="00301EDD">
            <w:pPr>
              <w:spacing w:after="120" w:line="240" w:lineRule="auto"/>
              <w:jc w:val="center"/>
            </w:pPr>
          </w:p>
        </w:tc>
        <w:tc>
          <w:tcPr>
            <w:tcW w:w="2693" w:type="dxa"/>
          </w:tcPr>
          <w:p w14:paraId="37909318" w14:textId="77777777" w:rsidR="003B3441" w:rsidRDefault="003B3441" w:rsidP="00301EDD">
            <w:pPr>
              <w:spacing w:after="120" w:line="240" w:lineRule="auto"/>
              <w:jc w:val="center"/>
            </w:pPr>
          </w:p>
        </w:tc>
      </w:tr>
      <w:tr w:rsidR="004C64EB" w14:paraId="3C8F041A" w14:textId="77777777" w:rsidTr="00301EDD">
        <w:trPr>
          <w:jc w:val="center"/>
        </w:trPr>
        <w:tc>
          <w:tcPr>
            <w:tcW w:w="1838" w:type="dxa"/>
          </w:tcPr>
          <w:p w14:paraId="17805369" w14:textId="77777777" w:rsidR="004C64EB" w:rsidRDefault="004C64EB" w:rsidP="00301EDD">
            <w:pPr>
              <w:spacing w:after="120" w:line="240" w:lineRule="auto"/>
              <w:jc w:val="center"/>
            </w:pPr>
          </w:p>
        </w:tc>
        <w:tc>
          <w:tcPr>
            <w:tcW w:w="3544" w:type="dxa"/>
          </w:tcPr>
          <w:p w14:paraId="310CAB9A" w14:textId="77777777" w:rsidR="004C64EB" w:rsidRDefault="004C64EB" w:rsidP="00301EDD">
            <w:pPr>
              <w:spacing w:after="120" w:line="240" w:lineRule="auto"/>
              <w:jc w:val="center"/>
            </w:pPr>
            <w:bookmarkStart w:id="0" w:name="_GoBack"/>
            <w:bookmarkEnd w:id="0"/>
          </w:p>
        </w:tc>
        <w:tc>
          <w:tcPr>
            <w:tcW w:w="2693" w:type="dxa"/>
          </w:tcPr>
          <w:p w14:paraId="4E1FFF39" w14:textId="77777777" w:rsidR="004C64EB" w:rsidRDefault="004C64EB" w:rsidP="00301EDD">
            <w:pPr>
              <w:spacing w:after="120" w:line="240" w:lineRule="auto"/>
              <w:jc w:val="center"/>
            </w:pPr>
          </w:p>
        </w:tc>
      </w:tr>
      <w:tr w:rsidR="004C64EB" w14:paraId="43BC1905" w14:textId="77777777" w:rsidTr="00301EDD">
        <w:trPr>
          <w:jc w:val="center"/>
        </w:trPr>
        <w:tc>
          <w:tcPr>
            <w:tcW w:w="1838" w:type="dxa"/>
          </w:tcPr>
          <w:p w14:paraId="559D1D7B" w14:textId="77777777" w:rsidR="004C64EB" w:rsidRDefault="004C64EB" w:rsidP="00301EDD">
            <w:pPr>
              <w:spacing w:after="120" w:line="240" w:lineRule="auto"/>
              <w:jc w:val="center"/>
            </w:pPr>
          </w:p>
        </w:tc>
        <w:tc>
          <w:tcPr>
            <w:tcW w:w="3544" w:type="dxa"/>
          </w:tcPr>
          <w:p w14:paraId="0780CED4" w14:textId="77777777" w:rsidR="004C64EB" w:rsidRDefault="004C64EB" w:rsidP="00301EDD">
            <w:pPr>
              <w:spacing w:after="120" w:line="240" w:lineRule="auto"/>
              <w:jc w:val="center"/>
            </w:pPr>
          </w:p>
        </w:tc>
        <w:tc>
          <w:tcPr>
            <w:tcW w:w="2693" w:type="dxa"/>
          </w:tcPr>
          <w:p w14:paraId="738B5801" w14:textId="77777777" w:rsidR="004C64EB" w:rsidRDefault="004C64EB" w:rsidP="00301EDD">
            <w:pPr>
              <w:spacing w:after="120" w:line="240" w:lineRule="auto"/>
              <w:jc w:val="center"/>
            </w:pPr>
          </w:p>
        </w:tc>
      </w:tr>
      <w:tr w:rsidR="004C64EB" w14:paraId="68A3A8F9" w14:textId="77777777" w:rsidTr="00301EDD">
        <w:trPr>
          <w:jc w:val="center"/>
        </w:trPr>
        <w:tc>
          <w:tcPr>
            <w:tcW w:w="1838" w:type="dxa"/>
          </w:tcPr>
          <w:p w14:paraId="2218BBFF" w14:textId="77777777" w:rsidR="004C64EB" w:rsidRDefault="004C64EB" w:rsidP="00301EDD">
            <w:pPr>
              <w:spacing w:after="120" w:line="240" w:lineRule="auto"/>
              <w:jc w:val="center"/>
            </w:pPr>
          </w:p>
        </w:tc>
        <w:tc>
          <w:tcPr>
            <w:tcW w:w="3544" w:type="dxa"/>
          </w:tcPr>
          <w:p w14:paraId="29F0DDAF" w14:textId="77777777" w:rsidR="004C64EB" w:rsidRDefault="004C64EB" w:rsidP="00301EDD">
            <w:pPr>
              <w:spacing w:after="120" w:line="240" w:lineRule="auto"/>
              <w:jc w:val="center"/>
            </w:pPr>
          </w:p>
        </w:tc>
        <w:tc>
          <w:tcPr>
            <w:tcW w:w="2693" w:type="dxa"/>
          </w:tcPr>
          <w:p w14:paraId="18755752" w14:textId="77777777" w:rsidR="004C64EB" w:rsidRDefault="004C64EB" w:rsidP="00301EDD">
            <w:pPr>
              <w:spacing w:after="120" w:line="240" w:lineRule="auto"/>
              <w:jc w:val="center"/>
            </w:pPr>
          </w:p>
        </w:tc>
      </w:tr>
    </w:tbl>
    <w:p w14:paraId="44C3AB94" w14:textId="77777777" w:rsidR="004C64EB" w:rsidRPr="00D26760" w:rsidRDefault="004C64EB" w:rsidP="004C64EB"/>
    <w:sectPr w:rsidR="004C64EB" w:rsidRPr="00D267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A26004" w14:textId="77777777" w:rsidR="0001570D" w:rsidRDefault="0001570D">
      <w:pPr>
        <w:spacing w:after="0" w:line="240" w:lineRule="auto"/>
      </w:pPr>
      <w:r>
        <w:separator/>
      </w:r>
    </w:p>
  </w:endnote>
  <w:endnote w:type="continuationSeparator" w:id="0">
    <w:p w14:paraId="750E9113" w14:textId="77777777" w:rsidR="0001570D" w:rsidRDefault="00015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CA1B41" w14:textId="77777777" w:rsidR="003578E9" w:rsidRDefault="0001570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DBA1C" w14:textId="77777777" w:rsidR="003578E9" w:rsidRDefault="0001570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A63AAC" w14:textId="77777777" w:rsidR="003578E9" w:rsidRDefault="000157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0B2D1D" w14:textId="77777777" w:rsidR="0001570D" w:rsidRDefault="0001570D">
      <w:pPr>
        <w:spacing w:after="0" w:line="240" w:lineRule="auto"/>
      </w:pPr>
      <w:r>
        <w:separator/>
      </w:r>
    </w:p>
  </w:footnote>
  <w:footnote w:type="continuationSeparator" w:id="0">
    <w:p w14:paraId="6332979C" w14:textId="77777777" w:rsidR="0001570D" w:rsidRDefault="00015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E84532" w14:textId="77777777" w:rsidR="003578E9" w:rsidRDefault="0001570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D50339" w14:textId="77777777" w:rsidR="003578E9" w:rsidRDefault="0001570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EE0A1E" w14:textId="77777777" w:rsidR="003578E9" w:rsidRDefault="0001570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63FA1"/>
    <w:multiLevelType w:val="multilevel"/>
    <w:tmpl w:val="9C5038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943287"/>
    <w:multiLevelType w:val="hybridMultilevel"/>
    <w:tmpl w:val="5BA068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1E2939"/>
    <w:multiLevelType w:val="multilevel"/>
    <w:tmpl w:val="419A166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A5206F"/>
    <w:multiLevelType w:val="hybridMultilevel"/>
    <w:tmpl w:val="D67CEE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696453"/>
    <w:multiLevelType w:val="hybridMultilevel"/>
    <w:tmpl w:val="29782E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5D93BDB"/>
    <w:multiLevelType w:val="hybridMultilevel"/>
    <w:tmpl w:val="F23A5F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E410C9A"/>
    <w:multiLevelType w:val="hybridMultilevel"/>
    <w:tmpl w:val="1E8EA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A3B58"/>
    <w:multiLevelType w:val="hybridMultilevel"/>
    <w:tmpl w:val="BC86F7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0033D5E"/>
    <w:multiLevelType w:val="hybridMultilevel"/>
    <w:tmpl w:val="0FA0D3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0A3473D"/>
    <w:multiLevelType w:val="hybridMultilevel"/>
    <w:tmpl w:val="82A47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93367"/>
    <w:multiLevelType w:val="hybridMultilevel"/>
    <w:tmpl w:val="B4409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4A2E1D"/>
    <w:multiLevelType w:val="hybridMultilevel"/>
    <w:tmpl w:val="B02639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75E52D6"/>
    <w:multiLevelType w:val="hybridMultilevel"/>
    <w:tmpl w:val="C8CA8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166A6"/>
    <w:multiLevelType w:val="hybridMultilevel"/>
    <w:tmpl w:val="680E3C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7"/>
  </w:num>
  <w:num w:numId="6">
    <w:abstractNumId w:val="12"/>
  </w:num>
  <w:num w:numId="7">
    <w:abstractNumId w:val="0"/>
  </w:num>
  <w:num w:numId="8">
    <w:abstractNumId w:val="3"/>
  </w:num>
  <w:num w:numId="9">
    <w:abstractNumId w:val="4"/>
  </w:num>
  <w:num w:numId="10">
    <w:abstractNumId w:val="1"/>
  </w:num>
  <w:num w:numId="11">
    <w:abstractNumId w:val="6"/>
  </w:num>
  <w:num w:numId="12">
    <w:abstractNumId w:val="13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7C5"/>
    <w:rsid w:val="000029F4"/>
    <w:rsid w:val="0001570D"/>
    <w:rsid w:val="00020C61"/>
    <w:rsid w:val="0002112F"/>
    <w:rsid w:val="00031A99"/>
    <w:rsid w:val="00042047"/>
    <w:rsid w:val="0005055B"/>
    <w:rsid w:val="00052D18"/>
    <w:rsid w:val="0005541A"/>
    <w:rsid w:val="0007153B"/>
    <w:rsid w:val="00072299"/>
    <w:rsid w:val="000765E2"/>
    <w:rsid w:val="00083163"/>
    <w:rsid w:val="000878D0"/>
    <w:rsid w:val="000A0AE4"/>
    <w:rsid w:val="000A2F05"/>
    <w:rsid w:val="000A6AAC"/>
    <w:rsid w:val="000D4698"/>
    <w:rsid w:val="000D4865"/>
    <w:rsid w:val="000E252F"/>
    <w:rsid w:val="00110F6F"/>
    <w:rsid w:val="00113F50"/>
    <w:rsid w:val="00116B64"/>
    <w:rsid w:val="00142827"/>
    <w:rsid w:val="00150C00"/>
    <w:rsid w:val="00152DA7"/>
    <w:rsid w:val="00162C04"/>
    <w:rsid w:val="00166A2C"/>
    <w:rsid w:val="001705F0"/>
    <w:rsid w:val="00186A2C"/>
    <w:rsid w:val="001A6C41"/>
    <w:rsid w:val="001A7A39"/>
    <w:rsid w:val="00214973"/>
    <w:rsid w:val="00221467"/>
    <w:rsid w:val="002368CB"/>
    <w:rsid w:val="0024700A"/>
    <w:rsid w:val="00263C58"/>
    <w:rsid w:val="0027188E"/>
    <w:rsid w:val="00280E1B"/>
    <w:rsid w:val="00285136"/>
    <w:rsid w:val="002907B0"/>
    <w:rsid w:val="002B2FF2"/>
    <w:rsid w:val="002B5DED"/>
    <w:rsid w:val="002D3746"/>
    <w:rsid w:val="002E36C4"/>
    <w:rsid w:val="00300591"/>
    <w:rsid w:val="00303D0E"/>
    <w:rsid w:val="00306D75"/>
    <w:rsid w:val="00317729"/>
    <w:rsid w:val="003426F1"/>
    <w:rsid w:val="0035423D"/>
    <w:rsid w:val="00355C40"/>
    <w:rsid w:val="00356AB5"/>
    <w:rsid w:val="003638E3"/>
    <w:rsid w:val="00377B92"/>
    <w:rsid w:val="0038125F"/>
    <w:rsid w:val="00385EE1"/>
    <w:rsid w:val="003918A5"/>
    <w:rsid w:val="003945FD"/>
    <w:rsid w:val="003A10A0"/>
    <w:rsid w:val="003B1731"/>
    <w:rsid w:val="003B3441"/>
    <w:rsid w:val="003C0191"/>
    <w:rsid w:val="003D0F1D"/>
    <w:rsid w:val="003D668B"/>
    <w:rsid w:val="003E1080"/>
    <w:rsid w:val="003E2115"/>
    <w:rsid w:val="003F617F"/>
    <w:rsid w:val="0041278C"/>
    <w:rsid w:val="00420BDA"/>
    <w:rsid w:val="00424FE0"/>
    <w:rsid w:val="00436A1C"/>
    <w:rsid w:val="00457D5B"/>
    <w:rsid w:val="004618BE"/>
    <w:rsid w:val="00462284"/>
    <w:rsid w:val="00483E57"/>
    <w:rsid w:val="0049152D"/>
    <w:rsid w:val="004926AA"/>
    <w:rsid w:val="0049723C"/>
    <w:rsid w:val="004B0367"/>
    <w:rsid w:val="004B7007"/>
    <w:rsid w:val="004B75A7"/>
    <w:rsid w:val="004C4167"/>
    <w:rsid w:val="004C49EB"/>
    <w:rsid w:val="004C64EB"/>
    <w:rsid w:val="004D0F58"/>
    <w:rsid w:val="004D1DA3"/>
    <w:rsid w:val="004F6F22"/>
    <w:rsid w:val="00504B16"/>
    <w:rsid w:val="00510E2C"/>
    <w:rsid w:val="00527F6E"/>
    <w:rsid w:val="005379C0"/>
    <w:rsid w:val="00557648"/>
    <w:rsid w:val="00564EAE"/>
    <w:rsid w:val="00572CDC"/>
    <w:rsid w:val="00583DD8"/>
    <w:rsid w:val="005868B0"/>
    <w:rsid w:val="00596E4A"/>
    <w:rsid w:val="005A00B8"/>
    <w:rsid w:val="005A462E"/>
    <w:rsid w:val="005B66E6"/>
    <w:rsid w:val="005C722B"/>
    <w:rsid w:val="005D4FB1"/>
    <w:rsid w:val="005D72D6"/>
    <w:rsid w:val="00600687"/>
    <w:rsid w:val="00605010"/>
    <w:rsid w:val="00621EBF"/>
    <w:rsid w:val="00622215"/>
    <w:rsid w:val="00631FC2"/>
    <w:rsid w:val="0064179C"/>
    <w:rsid w:val="00641A9D"/>
    <w:rsid w:val="006931F2"/>
    <w:rsid w:val="006B6292"/>
    <w:rsid w:val="006D31DD"/>
    <w:rsid w:val="006E2C7C"/>
    <w:rsid w:val="006F11B6"/>
    <w:rsid w:val="00703830"/>
    <w:rsid w:val="00713344"/>
    <w:rsid w:val="007417C5"/>
    <w:rsid w:val="00751344"/>
    <w:rsid w:val="00774EBB"/>
    <w:rsid w:val="00775C02"/>
    <w:rsid w:val="00777E2E"/>
    <w:rsid w:val="0078512B"/>
    <w:rsid w:val="00796C4F"/>
    <w:rsid w:val="007A082D"/>
    <w:rsid w:val="007A304C"/>
    <w:rsid w:val="007B470B"/>
    <w:rsid w:val="007C6948"/>
    <w:rsid w:val="007D06E1"/>
    <w:rsid w:val="007D4C52"/>
    <w:rsid w:val="007E0162"/>
    <w:rsid w:val="007E2869"/>
    <w:rsid w:val="007E5822"/>
    <w:rsid w:val="007F05C6"/>
    <w:rsid w:val="007F4868"/>
    <w:rsid w:val="008113D0"/>
    <w:rsid w:val="00813094"/>
    <w:rsid w:val="0084016B"/>
    <w:rsid w:val="0086135A"/>
    <w:rsid w:val="00862FA1"/>
    <w:rsid w:val="0086362A"/>
    <w:rsid w:val="00867EAD"/>
    <w:rsid w:val="00873DA7"/>
    <w:rsid w:val="00875938"/>
    <w:rsid w:val="00875C42"/>
    <w:rsid w:val="00876878"/>
    <w:rsid w:val="0088085F"/>
    <w:rsid w:val="00887522"/>
    <w:rsid w:val="00935DC9"/>
    <w:rsid w:val="0094408A"/>
    <w:rsid w:val="00953655"/>
    <w:rsid w:val="009677B2"/>
    <w:rsid w:val="00985DE5"/>
    <w:rsid w:val="0098798C"/>
    <w:rsid w:val="009A348B"/>
    <w:rsid w:val="009E652B"/>
    <w:rsid w:val="00A002A7"/>
    <w:rsid w:val="00A12456"/>
    <w:rsid w:val="00A24D63"/>
    <w:rsid w:val="00A265FC"/>
    <w:rsid w:val="00A3614F"/>
    <w:rsid w:val="00A5714D"/>
    <w:rsid w:val="00A6048A"/>
    <w:rsid w:val="00A61A00"/>
    <w:rsid w:val="00A65135"/>
    <w:rsid w:val="00A66B08"/>
    <w:rsid w:val="00A72146"/>
    <w:rsid w:val="00A81B33"/>
    <w:rsid w:val="00A8732E"/>
    <w:rsid w:val="00A91F83"/>
    <w:rsid w:val="00AA514F"/>
    <w:rsid w:val="00AC0033"/>
    <w:rsid w:val="00AC5483"/>
    <w:rsid w:val="00AD25F6"/>
    <w:rsid w:val="00AE69CF"/>
    <w:rsid w:val="00AF3901"/>
    <w:rsid w:val="00B0459C"/>
    <w:rsid w:val="00B06BE8"/>
    <w:rsid w:val="00B10A15"/>
    <w:rsid w:val="00B10CFE"/>
    <w:rsid w:val="00B10E52"/>
    <w:rsid w:val="00B20F54"/>
    <w:rsid w:val="00B22E5B"/>
    <w:rsid w:val="00B2664C"/>
    <w:rsid w:val="00B26BD7"/>
    <w:rsid w:val="00B32DD9"/>
    <w:rsid w:val="00B330B3"/>
    <w:rsid w:val="00B430FF"/>
    <w:rsid w:val="00B44FFA"/>
    <w:rsid w:val="00B45B2C"/>
    <w:rsid w:val="00B56D47"/>
    <w:rsid w:val="00B64173"/>
    <w:rsid w:val="00B72620"/>
    <w:rsid w:val="00B746D0"/>
    <w:rsid w:val="00B77CA8"/>
    <w:rsid w:val="00B91901"/>
    <w:rsid w:val="00B9374C"/>
    <w:rsid w:val="00B950B0"/>
    <w:rsid w:val="00BA719A"/>
    <w:rsid w:val="00BB3572"/>
    <w:rsid w:val="00BB5DAE"/>
    <w:rsid w:val="00BB5FEB"/>
    <w:rsid w:val="00BC0D95"/>
    <w:rsid w:val="00BC2601"/>
    <w:rsid w:val="00BC6806"/>
    <w:rsid w:val="00BD73B9"/>
    <w:rsid w:val="00BE4C23"/>
    <w:rsid w:val="00C10297"/>
    <w:rsid w:val="00C11B0D"/>
    <w:rsid w:val="00C163DD"/>
    <w:rsid w:val="00C224FA"/>
    <w:rsid w:val="00C24B9B"/>
    <w:rsid w:val="00C2625C"/>
    <w:rsid w:val="00C351A4"/>
    <w:rsid w:val="00C50DE1"/>
    <w:rsid w:val="00C522EB"/>
    <w:rsid w:val="00C53D7C"/>
    <w:rsid w:val="00C61341"/>
    <w:rsid w:val="00C6228D"/>
    <w:rsid w:val="00C6329D"/>
    <w:rsid w:val="00C86D05"/>
    <w:rsid w:val="00CA2A66"/>
    <w:rsid w:val="00CA6377"/>
    <w:rsid w:val="00CD10A0"/>
    <w:rsid w:val="00CD19E9"/>
    <w:rsid w:val="00CE2F27"/>
    <w:rsid w:val="00D00D03"/>
    <w:rsid w:val="00D030AD"/>
    <w:rsid w:val="00D074B0"/>
    <w:rsid w:val="00D24C0E"/>
    <w:rsid w:val="00D25062"/>
    <w:rsid w:val="00D26760"/>
    <w:rsid w:val="00D43B15"/>
    <w:rsid w:val="00D523C8"/>
    <w:rsid w:val="00D536FE"/>
    <w:rsid w:val="00D5428E"/>
    <w:rsid w:val="00D60365"/>
    <w:rsid w:val="00D66142"/>
    <w:rsid w:val="00D6719E"/>
    <w:rsid w:val="00D757DD"/>
    <w:rsid w:val="00D82D1E"/>
    <w:rsid w:val="00D83B24"/>
    <w:rsid w:val="00D95B37"/>
    <w:rsid w:val="00D95B8E"/>
    <w:rsid w:val="00DA58F0"/>
    <w:rsid w:val="00DC0C46"/>
    <w:rsid w:val="00DE3F23"/>
    <w:rsid w:val="00DF6055"/>
    <w:rsid w:val="00E0028D"/>
    <w:rsid w:val="00E110A5"/>
    <w:rsid w:val="00E15F27"/>
    <w:rsid w:val="00E16A4E"/>
    <w:rsid w:val="00E257B4"/>
    <w:rsid w:val="00E26D53"/>
    <w:rsid w:val="00E42664"/>
    <w:rsid w:val="00E52E69"/>
    <w:rsid w:val="00E560D1"/>
    <w:rsid w:val="00E6775C"/>
    <w:rsid w:val="00EC1EDC"/>
    <w:rsid w:val="00EC3625"/>
    <w:rsid w:val="00EC6553"/>
    <w:rsid w:val="00EF35F0"/>
    <w:rsid w:val="00F026D1"/>
    <w:rsid w:val="00F068A0"/>
    <w:rsid w:val="00F075CB"/>
    <w:rsid w:val="00F217C6"/>
    <w:rsid w:val="00F241C5"/>
    <w:rsid w:val="00F25075"/>
    <w:rsid w:val="00F311A6"/>
    <w:rsid w:val="00F31D04"/>
    <w:rsid w:val="00F334DF"/>
    <w:rsid w:val="00F35860"/>
    <w:rsid w:val="00F57B4C"/>
    <w:rsid w:val="00F62ADA"/>
    <w:rsid w:val="00F640A8"/>
    <w:rsid w:val="00F6664A"/>
    <w:rsid w:val="00F73904"/>
    <w:rsid w:val="00F759F8"/>
    <w:rsid w:val="00FA0832"/>
    <w:rsid w:val="00FB6BF3"/>
    <w:rsid w:val="00FB71F0"/>
    <w:rsid w:val="00FC0337"/>
    <w:rsid w:val="00FC13CB"/>
    <w:rsid w:val="00FC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FD34B"/>
  <w15:chartTrackingRefBased/>
  <w15:docId w15:val="{7031935B-9E9D-496A-B6B2-EE85FCBD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2DD9"/>
    <w:pPr>
      <w:spacing w:after="200" w:line="276" w:lineRule="auto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32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2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52D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A2A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2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32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B32D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2DD9"/>
    <w:rPr>
      <w:rFonts w:ascii="Times New Roman" w:hAnsi="Times New Roman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B32D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2DD9"/>
    <w:rPr>
      <w:rFonts w:ascii="Times New Roman" w:hAnsi="Times New Roman" w:cs="Times New Roman"/>
      <w:sz w:val="24"/>
    </w:rPr>
  </w:style>
  <w:style w:type="paragraph" w:styleId="a7">
    <w:name w:val="footnote text"/>
    <w:basedOn w:val="a"/>
    <w:link w:val="a8"/>
    <w:uiPriority w:val="99"/>
    <w:semiHidden/>
    <w:unhideWhenUsed/>
    <w:rsid w:val="00D82D1E"/>
    <w:pPr>
      <w:spacing w:after="0" w:line="240" w:lineRule="auto"/>
      <w:jc w:val="left"/>
    </w:pPr>
    <w:rPr>
      <w:rFonts w:eastAsiaTheme="minorHAnsi" w:cstheme="minorBidi"/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D82D1E"/>
    <w:rPr>
      <w:rFonts w:ascii="Times New Roman" w:eastAsiaTheme="minorHAnsi" w:hAnsi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D82D1E"/>
    <w:rPr>
      <w:vertAlign w:val="superscript"/>
    </w:rPr>
  </w:style>
  <w:style w:type="paragraph" w:styleId="aa">
    <w:name w:val="List Paragraph"/>
    <w:basedOn w:val="a"/>
    <w:uiPriority w:val="34"/>
    <w:qFormat/>
    <w:rsid w:val="00D82D1E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4C49E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152D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A2A6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ac">
    <w:name w:val="Placeholder Text"/>
    <w:basedOn w:val="a0"/>
    <w:uiPriority w:val="99"/>
    <w:semiHidden/>
    <w:rsid w:val="00B10CFE"/>
    <w:rPr>
      <w:color w:val="808080"/>
    </w:rPr>
  </w:style>
  <w:style w:type="table" w:styleId="ad">
    <w:name w:val="Table Grid"/>
    <w:basedOn w:val="a1"/>
    <w:uiPriority w:val="39"/>
    <w:rsid w:val="00862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3E966-163B-4E5B-A772-3F022FFE4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2637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200</cp:revision>
  <dcterms:created xsi:type="dcterms:W3CDTF">2020-04-26T09:18:00Z</dcterms:created>
  <dcterms:modified xsi:type="dcterms:W3CDTF">2020-05-10T13:42:00Z</dcterms:modified>
</cp:coreProperties>
</file>