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B4" w:rsidRPr="00F70AB4" w:rsidRDefault="00F70AB4" w:rsidP="00F70AB4">
      <w:pPr>
        <w:spacing w:after="0" w:line="240" w:lineRule="auto"/>
        <w:jc w:val="center"/>
        <w:rPr>
          <w:rFonts w:cs="Times New Roman"/>
          <w:b/>
          <w:sz w:val="28"/>
        </w:rPr>
      </w:pPr>
      <w:r w:rsidRPr="00F70AB4">
        <w:rPr>
          <w:rFonts w:cs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:rsidR="00F70AB4" w:rsidRPr="00F70AB4" w:rsidRDefault="00F70AB4" w:rsidP="00F70AB4">
      <w:pPr>
        <w:spacing w:after="0" w:line="240" w:lineRule="auto"/>
        <w:jc w:val="center"/>
        <w:rPr>
          <w:rFonts w:cs="Times New Roman"/>
          <w:b/>
          <w:sz w:val="28"/>
        </w:rPr>
      </w:pPr>
      <w:r w:rsidRPr="00F70AB4">
        <w:rPr>
          <w:rFonts w:cs="Times New Roman"/>
          <w:b/>
          <w:sz w:val="28"/>
        </w:rPr>
        <w:t xml:space="preserve">«РОССИЙСКИЙ ГОСУДАРСТВЕННЫЙ ПЕДАГОГИЧЕСКИЙ УНИВЕРСИТЕТ </w:t>
      </w:r>
    </w:p>
    <w:p w:rsidR="00F70AB4" w:rsidRPr="00F70AB4" w:rsidRDefault="00F70AB4" w:rsidP="00F70AB4">
      <w:pPr>
        <w:spacing w:after="0" w:line="240" w:lineRule="auto"/>
        <w:jc w:val="center"/>
        <w:rPr>
          <w:rFonts w:cs="Times New Roman"/>
          <w:b/>
          <w:sz w:val="28"/>
        </w:rPr>
      </w:pPr>
      <w:r w:rsidRPr="00F70AB4">
        <w:rPr>
          <w:rFonts w:cs="Times New Roman"/>
          <w:b/>
          <w:sz w:val="28"/>
        </w:rPr>
        <w:t>им. А.И. ГЕРЦЕНА»</w:t>
      </w: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  <w:sz w:val="28"/>
        </w:rPr>
      </w:pPr>
      <w:r w:rsidRPr="00F70AB4">
        <w:rPr>
          <w:rFonts w:cs="Times New Roman"/>
          <w:noProof/>
          <w:lang w:eastAsia="ru-RU"/>
        </w:rPr>
        <w:drawing>
          <wp:inline distT="0" distB="0" distL="0" distR="0" wp14:anchorId="1C05BCD4" wp14:editId="2329E443">
            <wp:extent cx="1310185" cy="1310185"/>
            <wp:effectExtent l="0" t="0" r="4445" b="4445"/>
            <wp:docPr id="2" name="Рисунок 2" descr="Целевое напра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левое направле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550" cy="13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Институт и</w:t>
      </w:r>
      <w:r w:rsidRPr="00F70AB4">
        <w:rPr>
          <w:rFonts w:cs="Times New Roman"/>
          <w:sz w:val="32"/>
        </w:rPr>
        <w:t>нформационных технологий</w:t>
      </w:r>
      <w:r>
        <w:rPr>
          <w:rFonts w:cs="Times New Roman"/>
          <w:sz w:val="32"/>
        </w:rPr>
        <w:t xml:space="preserve"> и технологического образования</w:t>
      </w:r>
    </w:p>
    <w:p w:rsidR="00F70AB4" w:rsidRDefault="00F70AB4" w:rsidP="00F70AB4">
      <w:pPr>
        <w:spacing w:line="240" w:lineRule="auto"/>
        <w:jc w:val="center"/>
        <w:rPr>
          <w:rFonts w:cs="Times New Roman"/>
          <w:sz w:val="32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sz w:val="32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sz w:val="32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sz w:val="32"/>
        </w:rPr>
      </w:pPr>
      <w:r w:rsidRPr="00F70AB4">
        <w:rPr>
          <w:rFonts w:cs="Times New Roman"/>
          <w:sz w:val="32"/>
        </w:rPr>
        <w:t>Реферат на тему: «</w:t>
      </w:r>
      <w:r w:rsidR="00E809EB">
        <w:rPr>
          <w:rFonts w:cs="Times New Roman"/>
          <w:sz w:val="32"/>
        </w:rPr>
        <w:t>Машинная о</w:t>
      </w:r>
      <w:r>
        <w:rPr>
          <w:rFonts w:cs="Times New Roman"/>
          <w:sz w:val="32"/>
        </w:rPr>
        <w:t>бработка естественного языка»</w:t>
      </w: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sz w:val="32"/>
        </w:rPr>
      </w:pPr>
      <w:r w:rsidRPr="00F70AB4">
        <w:rPr>
          <w:rFonts w:cs="Times New Roman"/>
          <w:sz w:val="32"/>
        </w:rPr>
        <w:t>Дисциплина: «Логика и методология науки»</w:t>
      </w: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rPr>
          <w:rFonts w:cs="Times New Roman"/>
          <w:sz w:val="32"/>
        </w:rPr>
      </w:pPr>
      <w:r w:rsidRPr="00F70AB4">
        <w:rPr>
          <w:rFonts w:cs="Times New Roman"/>
          <w:sz w:val="32"/>
        </w:rPr>
        <w:t>ст</w:t>
      </w:r>
      <w:r w:rsidR="00E809EB">
        <w:rPr>
          <w:rFonts w:cs="Times New Roman"/>
          <w:sz w:val="32"/>
        </w:rPr>
        <w:t>удент группы 1А</w:t>
      </w:r>
      <w:r w:rsidR="00E809EB">
        <w:rPr>
          <w:rFonts w:cs="Times New Roman"/>
          <w:sz w:val="32"/>
        </w:rPr>
        <w:tab/>
      </w:r>
      <w:r w:rsidR="00E809EB">
        <w:rPr>
          <w:rFonts w:cs="Times New Roman"/>
          <w:sz w:val="32"/>
        </w:rPr>
        <w:tab/>
        <w:t>______________</w:t>
      </w:r>
      <w:r w:rsidRPr="00F70AB4">
        <w:rPr>
          <w:rFonts w:cs="Times New Roman"/>
          <w:sz w:val="32"/>
        </w:rPr>
        <w:t xml:space="preserve">/ </w:t>
      </w:r>
      <w:proofErr w:type="spellStart"/>
      <w:r>
        <w:rPr>
          <w:rFonts w:cs="Times New Roman"/>
          <w:sz w:val="32"/>
        </w:rPr>
        <w:t>Момот</w:t>
      </w:r>
      <w:proofErr w:type="spellEnd"/>
      <w:r>
        <w:rPr>
          <w:rFonts w:cs="Times New Roman"/>
          <w:sz w:val="32"/>
        </w:rPr>
        <w:t xml:space="preserve"> Д.М.</w:t>
      </w:r>
    </w:p>
    <w:p w:rsidR="00F70AB4" w:rsidRPr="00F70AB4" w:rsidRDefault="00F70AB4" w:rsidP="00F70AB4">
      <w:pPr>
        <w:spacing w:line="240" w:lineRule="auto"/>
        <w:rPr>
          <w:rFonts w:cs="Times New Roman"/>
          <w:sz w:val="32"/>
        </w:rPr>
      </w:pPr>
      <w:r w:rsidRPr="00F70AB4">
        <w:rPr>
          <w:rFonts w:cs="Times New Roman"/>
          <w:sz w:val="32"/>
        </w:rPr>
        <w:t>профессор каф. ИС</w:t>
      </w:r>
      <w:r w:rsidRPr="00F70AB4">
        <w:rPr>
          <w:rFonts w:cs="Times New Roman"/>
          <w:sz w:val="32"/>
        </w:rPr>
        <w:tab/>
      </w:r>
      <w:r w:rsidRPr="00F70AB4">
        <w:rPr>
          <w:rFonts w:cs="Times New Roman"/>
          <w:sz w:val="32"/>
        </w:rPr>
        <w:tab/>
        <w:t>______________/ д.т.н., проф. Фомин В.В.</w:t>
      </w:r>
    </w:p>
    <w:p w:rsidR="00F70AB4" w:rsidRPr="00F70AB4" w:rsidRDefault="00F70AB4" w:rsidP="00F70AB4">
      <w:pPr>
        <w:spacing w:line="240" w:lineRule="auto"/>
        <w:rPr>
          <w:rFonts w:cs="Times New Roman"/>
          <w:sz w:val="32"/>
        </w:rPr>
      </w:pPr>
    </w:p>
    <w:p w:rsidR="00F70AB4" w:rsidRPr="00F70AB4" w:rsidRDefault="00F70AB4" w:rsidP="00F70AB4">
      <w:pPr>
        <w:spacing w:line="240" w:lineRule="auto"/>
        <w:rPr>
          <w:rFonts w:cs="Times New Roman"/>
          <w:sz w:val="32"/>
        </w:rPr>
      </w:pPr>
    </w:p>
    <w:p w:rsidR="00F70AB4" w:rsidRPr="00F70AB4" w:rsidRDefault="00F70AB4" w:rsidP="00F70AB4">
      <w:pPr>
        <w:spacing w:line="240" w:lineRule="auto"/>
        <w:rPr>
          <w:rFonts w:cs="Times New Roman"/>
          <w:sz w:val="32"/>
        </w:rPr>
      </w:pPr>
    </w:p>
    <w:p w:rsidR="00F70AB4" w:rsidRPr="00F70AB4" w:rsidRDefault="00F70AB4" w:rsidP="00F70AB4">
      <w:pPr>
        <w:spacing w:after="0" w:line="240" w:lineRule="auto"/>
        <w:jc w:val="center"/>
        <w:rPr>
          <w:rFonts w:cs="Times New Roman"/>
          <w:sz w:val="32"/>
        </w:rPr>
      </w:pPr>
      <w:r w:rsidRPr="00F70AB4">
        <w:rPr>
          <w:rFonts w:cs="Times New Roman"/>
          <w:sz w:val="32"/>
        </w:rPr>
        <w:t>Санкт-Петербург</w:t>
      </w:r>
    </w:p>
    <w:p w:rsidR="00F70AB4" w:rsidRPr="00F70AB4" w:rsidRDefault="00E809EB" w:rsidP="00F70AB4">
      <w:pPr>
        <w:spacing w:after="0"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2020</w:t>
      </w:r>
    </w:p>
    <w:p w:rsidR="00F70AB4" w:rsidRDefault="00F70AB4" w:rsidP="00A0525F">
      <w:pPr>
        <w:jc w:val="both"/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84949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9EB" w:rsidRDefault="00E809EB">
          <w:pPr>
            <w:pStyle w:val="ad"/>
          </w:pPr>
          <w:r>
            <w:t>Оглавление</w:t>
          </w:r>
        </w:p>
        <w:p w:rsidR="00523448" w:rsidRDefault="00E809E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23448" w:rsidRPr="00653A3D">
            <w:rPr>
              <w:rStyle w:val="a4"/>
              <w:noProof/>
            </w:rPr>
            <w:fldChar w:fldCharType="begin"/>
          </w:r>
          <w:r w:rsidR="00523448" w:rsidRPr="00653A3D">
            <w:rPr>
              <w:rStyle w:val="a4"/>
              <w:noProof/>
            </w:rPr>
            <w:instrText xml:space="preserve"> </w:instrText>
          </w:r>
          <w:r w:rsidR="00523448">
            <w:rPr>
              <w:noProof/>
            </w:rPr>
            <w:instrText>HYPERLINK \l "_Toc53240055"</w:instrText>
          </w:r>
          <w:r w:rsidR="00523448" w:rsidRPr="00653A3D">
            <w:rPr>
              <w:rStyle w:val="a4"/>
              <w:noProof/>
            </w:rPr>
            <w:instrText xml:space="preserve"> </w:instrText>
          </w:r>
          <w:r w:rsidR="00523448" w:rsidRPr="00653A3D">
            <w:rPr>
              <w:rStyle w:val="a4"/>
              <w:noProof/>
            </w:rPr>
          </w:r>
          <w:r w:rsidR="00523448" w:rsidRPr="00653A3D">
            <w:rPr>
              <w:rStyle w:val="a4"/>
              <w:noProof/>
            </w:rPr>
            <w:fldChar w:fldCharType="separate"/>
          </w:r>
          <w:r w:rsidR="00523448" w:rsidRPr="00653A3D">
            <w:rPr>
              <w:rStyle w:val="a4"/>
              <w:noProof/>
            </w:rPr>
            <w:t>1.</w:t>
          </w:r>
          <w:r w:rsidR="00523448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="00523448" w:rsidRPr="00653A3D">
            <w:rPr>
              <w:rStyle w:val="a4"/>
              <w:noProof/>
              <w:lang w:val="en-US"/>
            </w:rPr>
            <w:t xml:space="preserve">NLP: </w:t>
          </w:r>
          <w:r w:rsidR="00523448" w:rsidRPr="00653A3D">
            <w:rPr>
              <w:rStyle w:val="a4"/>
              <w:noProof/>
            </w:rPr>
            <w:t>общая характеристика</w:t>
          </w:r>
          <w:r w:rsidR="00523448">
            <w:rPr>
              <w:noProof/>
              <w:webHidden/>
            </w:rPr>
            <w:tab/>
          </w:r>
          <w:r w:rsidR="00523448">
            <w:rPr>
              <w:noProof/>
              <w:webHidden/>
            </w:rPr>
            <w:fldChar w:fldCharType="begin"/>
          </w:r>
          <w:r w:rsidR="00523448">
            <w:rPr>
              <w:noProof/>
              <w:webHidden/>
            </w:rPr>
            <w:instrText xml:space="preserve"> PAGEREF _Toc53240055 \h </w:instrText>
          </w:r>
          <w:r w:rsidR="00523448">
            <w:rPr>
              <w:noProof/>
              <w:webHidden/>
            </w:rPr>
          </w:r>
          <w:r w:rsidR="00523448">
            <w:rPr>
              <w:noProof/>
              <w:webHidden/>
            </w:rPr>
            <w:fldChar w:fldCharType="separate"/>
          </w:r>
          <w:r w:rsidR="00523448">
            <w:rPr>
              <w:noProof/>
              <w:webHidden/>
            </w:rPr>
            <w:t>3</w:t>
          </w:r>
          <w:r w:rsidR="00523448">
            <w:rPr>
              <w:noProof/>
              <w:webHidden/>
            </w:rPr>
            <w:fldChar w:fldCharType="end"/>
          </w:r>
          <w:r w:rsidR="00523448" w:rsidRPr="00653A3D">
            <w:rPr>
              <w:rStyle w:val="a4"/>
              <w:noProof/>
            </w:rPr>
            <w:fldChar w:fldCharType="end"/>
          </w:r>
        </w:p>
        <w:p w:rsidR="00523448" w:rsidRDefault="0052344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40056" w:history="1">
            <w:r w:rsidRPr="00653A3D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3A3D">
              <w:rPr>
                <w:rStyle w:val="a4"/>
                <w:noProof/>
                <w:lang w:val="en-US"/>
              </w:rPr>
              <w:t>NLP</w:t>
            </w:r>
            <w:r w:rsidRPr="00653A3D">
              <w:rPr>
                <w:rStyle w:val="a4"/>
                <w:noProof/>
              </w:rPr>
              <w:t>: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448" w:rsidRDefault="0052344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40057" w:history="1">
            <w:r w:rsidRPr="00653A3D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3A3D">
              <w:rPr>
                <w:rStyle w:val="a4"/>
                <w:noProof/>
                <w:lang w:val="en-US"/>
              </w:rPr>
              <w:t>NLP</w:t>
            </w:r>
            <w:r w:rsidRPr="00653A3D">
              <w:rPr>
                <w:rStyle w:val="a4"/>
                <w:noProof/>
              </w:rPr>
              <w:t>: краткий обзор состояния и перспектив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448" w:rsidRDefault="0052344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40058" w:history="1">
            <w:r w:rsidRPr="00653A3D">
              <w:rPr>
                <w:rStyle w:val="a4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3A3D">
              <w:rPr>
                <w:rStyle w:val="a4"/>
                <w:noProof/>
                <w:lang w:val="en-US" w:eastAsia="ru-RU"/>
              </w:rPr>
              <w:t>NLP</w:t>
            </w:r>
            <w:r w:rsidRPr="00653A3D">
              <w:rPr>
                <w:rStyle w:val="a4"/>
                <w:noProof/>
                <w:lang w:eastAsia="ru-RU"/>
              </w:rPr>
              <w:t>:</w:t>
            </w:r>
            <w:r w:rsidRPr="00653A3D">
              <w:rPr>
                <w:rStyle w:val="a4"/>
                <w:noProof/>
                <w:lang w:val="en-US" w:eastAsia="ru-RU"/>
              </w:rPr>
              <w:t xml:space="preserve"> </w:t>
            </w:r>
            <w:r w:rsidRPr="00653A3D">
              <w:rPr>
                <w:rStyle w:val="a4"/>
                <w:noProof/>
                <w:lang w:eastAsia="ru-RU"/>
              </w:rPr>
              <w:t>литература по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448" w:rsidRDefault="00523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40059" w:history="1">
            <w:r w:rsidRPr="00653A3D">
              <w:rPr>
                <w:rStyle w:val="a4"/>
                <w:noProof/>
                <w:lang w:eastAsia="ru-RU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9EB" w:rsidRDefault="00E809EB">
          <w:r>
            <w:rPr>
              <w:b/>
              <w:bCs/>
            </w:rPr>
            <w:fldChar w:fldCharType="end"/>
          </w:r>
        </w:p>
      </w:sdtContent>
    </w:sdt>
    <w:p w:rsidR="00E809EB" w:rsidRDefault="00E809EB">
      <w:pPr>
        <w:rPr>
          <w:rFonts w:cs="Times New Roman"/>
        </w:rPr>
      </w:pPr>
      <w:r>
        <w:rPr>
          <w:rFonts w:cs="Times New Roman"/>
        </w:rPr>
        <w:br w:type="page"/>
      </w:r>
    </w:p>
    <w:p w:rsidR="00E809EB" w:rsidRPr="00890453" w:rsidRDefault="00E809EB" w:rsidP="00890453">
      <w:pPr>
        <w:pStyle w:val="2"/>
        <w:numPr>
          <w:ilvl w:val="0"/>
          <w:numId w:val="22"/>
        </w:numPr>
      </w:pPr>
      <w:bookmarkStart w:id="1" w:name="_Toc53240055"/>
      <w:r>
        <w:rPr>
          <w:lang w:val="en-US"/>
        </w:rPr>
        <w:lastRenderedPageBreak/>
        <w:t xml:space="preserve">NLP: </w:t>
      </w:r>
      <w:r>
        <w:t>общая характеристика</w:t>
      </w:r>
      <w:bookmarkEnd w:id="1"/>
    </w:p>
    <w:p w:rsidR="00632B1F" w:rsidRDefault="00632B1F" w:rsidP="00A0525F">
      <w:pPr>
        <w:jc w:val="both"/>
        <w:rPr>
          <w:rFonts w:cs="Times New Roman"/>
        </w:rPr>
      </w:pPr>
      <w:r>
        <w:rPr>
          <w:rFonts w:cs="Times New Roman"/>
        </w:rPr>
        <w:t xml:space="preserve">Обработка естественного языка </w:t>
      </w:r>
      <w:r w:rsidR="00A73151">
        <w:rPr>
          <w:rFonts w:cs="Times New Roman"/>
        </w:rPr>
        <w:t>(</w:t>
      </w:r>
      <w:r w:rsidR="00A73151">
        <w:rPr>
          <w:rFonts w:cs="Times New Roman"/>
          <w:lang w:val="en-US"/>
        </w:rPr>
        <w:t>NLP</w:t>
      </w:r>
      <w:r w:rsidR="00A73151" w:rsidRPr="00A73151">
        <w:rPr>
          <w:rFonts w:cs="Times New Roman"/>
        </w:rPr>
        <w:t xml:space="preserve">) </w:t>
      </w:r>
      <w:r>
        <w:rPr>
          <w:rFonts w:cs="Times New Roman"/>
        </w:rPr>
        <w:t xml:space="preserve">– это дисциплина на стыке искусственного интеллекта и математической лингвистики. Она изучает проблемы компьютерного анализа и синтеза текстов на естественном языке. При этом структуры </w:t>
      </w:r>
      <w:r w:rsidR="00890453">
        <w:rPr>
          <w:rFonts w:cs="Times New Roman"/>
        </w:rPr>
        <w:t>естественного языка рассматриваю</w:t>
      </w:r>
      <w:r>
        <w:rPr>
          <w:rFonts w:cs="Times New Roman"/>
        </w:rPr>
        <w:t>тся</w:t>
      </w:r>
      <w:r w:rsidR="002B5BC9">
        <w:rPr>
          <w:rFonts w:cs="Times New Roman"/>
        </w:rPr>
        <w:t xml:space="preserve"> как</w:t>
      </w:r>
      <w:r>
        <w:rPr>
          <w:rFonts w:cs="Times New Roman"/>
        </w:rPr>
        <w:t xml:space="preserve"> объект</w:t>
      </w:r>
      <w:r w:rsidR="00890453">
        <w:rPr>
          <w:rFonts w:cs="Times New Roman"/>
        </w:rPr>
        <w:t>ы</w:t>
      </w:r>
      <w:r>
        <w:rPr>
          <w:rFonts w:cs="Times New Roman"/>
        </w:rPr>
        <w:t>, которы</w:t>
      </w:r>
      <w:r w:rsidR="00890453">
        <w:rPr>
          <w:rFonts w:cs="Times New Roman"/>
        </w:rPr>
        <w:t>е могут</w:t>
      </w:r>
      <w:r>
        <w:rPr>
          <w:rFonts w:cs="Times New Roman"/>
        </w:rPr>
        <w:t xml:space="preserve"> быть смоделирован</w:t>
      </w:r>
      <w:r w:rsidR="00890453">
        <w:rPr>
          <w:rFonts w:cs="Times New Roman"/>
        </w:rPr>
        <w:t>ы</w:t>
      </w:r>
      <w:r w:rsidR="00047159" w:rsidRPr="00047159">
        <w:rPr>
          <w:rFonts w:cs="Times New Roman"/>
        </w:rPr>
        <w:t xml:space="preserve"> [1]</w:t>
      </w:r>
      <w:r w:rsidR="00047159">
        <w:rPr>
          <w:rFonts w:cs="Times New Roman"/>
        </w:rPr>
        <w:t>.</w:t>
      </w:r>
    </w:p>
    <w:p w:rsidR="00632B1F" w:rsidRDefault="00632B1F" w:rsidP="00A0525F">
      <w:pPr>
        <w:jc w:val="both"/>
        <w:rPr>
          <w:rFonts w:cs="Times New Roman"/>
        </w:rPr>
      </w:pPr>
      <w:r>
        <w:rPr>
          <w:rFonts w:cs="Times New Roman"/>
        </w:rPr>
        <w:t>При моделировании могут использоваться как четкое моделир</w:t>
      </w:r>
      <w:r w:rsidR="002B2E7A">
        <w:rPr>
          <w:rFonts w:cs="Times New Roman"/>
        </w:rPr>
        <w:t xml:space="preserve">ование (методами </w:t>
      </w:r>
      <w:r w:rsidR="00697543">
        <w:rPr>
          <w:rFonts w:cs="Times New Roman"/>
        </w:rPr>
        <w:t xml:space="preserve">дискретной математики </w:t>
      </w:r>
      <w:r w:rsidR="007756D1">
        <w:rPr>
          <w:rFonts w:cs="Times New Roman"/>
        </w:rPr>
        <w:t xml:space="preserve">[8] </w:t>
      </w:r>
      <w:r w:rsidR="00697543">
        <w:rPr>
          <w:rFonts w:cs="Times New Roman"/>
        </w:rPr>
        <w:t>и линейной алгебры</w:t>
      </w:r>
      <w:r w:rsidR="007756D1" w:rsidRPr="007756D1">
        <w:rPr>
          <w:rFonts w:cs="Times New Roman"/>
        </w:rPr>
        <w:t xml:space="preserve"> [9]</w:t>
      </w:r>
      <w:r>
        <w:rPr>
          <w:rFonts w:cs="Times New Roman"/>
        </w:rPr>
        <w:t>), так и нечеткое (</w:t>
      </w:r>
      <w:r w:rsidR="00875E2A">
        <w:rPr>
          <w:rFonts w:cs="Times New Roman"/>
        </w:rPr>
        <w:t>методами нечеткой математики</w:t>
      </w:r>
      <w:r w:rsidR="00697543">
        <w:rPr>
          <w:rFonts w:cs="Times New Roman"/>
        </w:rPr>
        <w:t xml:space="preserve">, в том числи </w:t>
      </w:r>
      <w:proofErr w:type="spellStart"/>
      <w:r w:rsidR="00697543">
        <w:rPr>
          <w:rFonts w:cs="Times New Roman"/>
        </w:rPr>
        <w:t>нейросетями</w:t>
      </w:r>
      <w:proofErr w:type="spellEnd"/>
      <w:r w:rsidR="00F61449" w:rsidRPr="00F61449">
        <w:rPr>
          <w:rFonts w:cs="Times New Roman"/>
        </w:rPr>
        <w:t xml:space="preserve"> [2]</w:t>
      </w:r>
      <w:r w:rsidR="00875E2A">
        <w:rPr>
          <w:rFonts w:cs="Times New Roman"/>
        </w:rPr>
        <w:t>)</w:t>
      </w:r>
      <w:r w:rsidR="00047159">
        <w:rPr>
          <w:rFonts w:cs="Times New Roman"/>
        </w:rPr>
        <w:t xml:space="preserve"> </w:t>
      </w:r>
      <w:r w:rsidR="00047159" w:rsidRPr="00047159">
        <w:rPr>
          <w:rFonts w:cs="Times New Roman"/>
        </w:rPr>
        <w:t>[1]</w:t>
      </w:r>
      <w:r w:rsidR="00875E2A">
        <w:rPr>
          <w:rFonts w:cs="Times New Roman"/>
        </w:rPr>
        <w:t>.</w:t>
      </w:r>
      <w:r w:rsidR="004A2DF5">
        <w:rPr>
          <w:rFonts w:cs="Times New Roman"/>
        </w:rPr>
        <w:t xml:space="preserve"> </w:t>
      </w:r>
      <w:r w:rsidR="00A56D2A">
        <w:rPr>
          <w:rFonts w:cs="Times New Roman"/>
        </w:rPr>
        <w:t>В наиболее простых случаях модель строится на основе одного поданного на вход текста</w:t>
      </w:r>
      <w:r w:rsidR="002C36D2">
        <w:rPr>
          <w:rFonts w:cs="Times New Roman"/>
        </w:rPr>
        <w:t xml:space="preserve"> </w:t>
      </w:r>
      <w:r w:rsidR="00CA3AD6" w:rsidRPr="00CA3AD6">
        <w:rPr>
          <w:rFonts w:cs="Times New Roman"/>
        </w:rPr>
        <w:t>[6]</w:t>
      </w:r>
      <w:r w:rsidR="007756D1" w:rsidRPr="007756D1">
        <w:rPr>
          <w:rFonts w:cs="Times New Roman"/>
        </w:rPr>
        <w:t>[8]</w:t>
      </w:r>
      <w:r w:rsidR="00A56D2A">
        <w:rPr>
          <w:rFonts w:cs="Times New Roman"/>
        </w:rPr>
        <w:t>, но чаще всего необходимо также учитывать контекст</w:t>
      </w:r>
      <w:r w:rsidR="002C36D2" w:rsidRPr="002C36D2">
        <w:rPr>
          <w:rFonts w:cs="Times New Roman"/>
        </w:rPr>
        <w:t xml:space="preserve"> [7]</w:t>
      </w:r>
      <w:r w:rsidR="00A56D2A">
        <w:rPr>
          <w:rFonts w:cs="Times New Roman"/>
        </w:rPr>
        <w:t>.</w:t>
      </w:r>
    </w:p>
    <w:p w:rsidR="00632B1F" w:rsidRDefault="00875E2A" w:rsidP="00A0525F">
      <w:pPr>
        <w:jc w:val="both"/>
        <w:rPr>
          <w:rFonts w:cs="Times New Roman"/>
        </w:rPr>
      </w:pPr>
      <w:r>
        <w:rPr>
          <w:rFonts w:cs="Times New Roman"/>
        </w:rPr>
        <w:t xml:space="preserve">Структуры языка принято разделять на несколько </w:t>
      </w:r>
      <w:r w:rsidR="00121B20">
        <w:rPr>
          <w:rFonts w:cs="Times New Roman"/>
        </w:rPr>
        <w:t xml:space="preserve">взаимосвязанных иерархических </w:t>
      </w:r>
      <w:r>
        <w:rPr>
          <w:rFonts w:cs="Times New Roman"/>
        </w:rPr>
        <w:t xml:space="preserve">уровней. </w:t>
      </w:r>
      <w:r w:rsidR="00121B20">
        <w:rPr>
          <w:rFonts w:cs="Times New Roman"/>
        </w:rPr>
        <w:t xml:space="preserve">Каждый уровень имеет свои правила сочетания составных единиц. </w:t>
      </w:r>
      <w:r>
        <w:rPr>
          <w:rFonts w:cs="Times New Roman"/>
        </w:rPr>
        <w:t>На каждом уровне возникают свои зад</w:t>
      </w:r>
      <w:r w:rsidR="00205A1C">
        <w:rPr>
          <w:rFonts w:cs="Times New Roman"/>
        </w:rPr>
        <w:t>ачи</w:t>
      </w:r>
      <w:r>
        <w:rPr>
          <w:rFonts w:cs="Times New Roman"/>
        </w:rPr>
        <w:t>.</w:t>
      </w:r>
      <w:r w:rsidR="008A4912">
        <w:rPr>
          <w:rFonts w:cs="Times New Roman"/>
        </w:rPr>
        <w:t xml:space="preserve"> Они описаны в таблице 1 (содержит данные из </w:t>
      </w:r>
      <w:r w:rsidR="008A4912" w:rsidRPr="00B15F05">
        <w:rPr>
          <w:rFonts w:cs="Times New Roman"/>
        </w:rPr>
        <w:t xml:space="preserve">[3, </w:t>
      </w:r>
      <w:r w:rsidR="008A4912">
        <w:rPr>
          <w:rFonts w:cs="Times New Roman"/>
        </w:rPr>
        <w:t>4, 5</w:t>
      </w:r>
      <w:r w:rsidR="00E739C9" w:rsidRPr="003824B9">
        <w:rPr>
          <w:rFonts w:cs="Times New Roman"/>
        </w:rPr>
        <w:t>, 10</w:t>
      </w:r>
      <w:r w:rsidR="008A4912" w:rsidRPr="00B15F05">
        <w:rPr>
          <w:rFonts w:cs="Times New Roman"/>
        </w:rPr>
        <w:t>]</w:t>
      </w:r>
      <w:r w:rsidR="008A4912">
        <w:rPr>
          <w:rFonts w:cs="Times New Roman"/>
        </w:rPr>
        <w:t>).</w:t>
      </w:r>
    </w:p>
    <w:p w:rsidR="00121B20" w:rsidRDefault="009A692A" w:rsidP="009A692A">
      <w:pPr>
        <w:jc w:val="center"/>
        <w:rPr>
          <w:rFonts w:cs="Times New Roman"/>
        </w:rPr>
      </w:pPr>
      <w:r>
        <w:rPr>
          <w:rFonts w:cs="Times New Roman"/>
        </w:rPr>
        <w:t xml:space="preserve">Таблица 1. </w:t>
      </w:r>
      <w:r w:rsidR="00121B20">
        <w:rPr>
          <w:rFonts w:cs="Times New Roman"/>
        </w:rPr>
        <w:t xml:space="preserve">Уровни естественного языка, их единицы </w:t>
      </w:r>
      <w:r w:rsidR="00D85F25">
        <w:rPr>
          <w:rFonts w:cs="Times New Roman"/>
        </w:rPr>
        <w:t>и задачи</w:t>
      </w:r>
      <w:r>
        <w:rPr>
          <w:rFonts w:cs="Times New Roman"/>
        </w:rPr>
        <w:t>.</w:t>
      </w:r>
    </w:p>
    <w:tbl>
      <w:tblPr>
        <w:tblStyle w:val="ab"/>
        <w:tblW w:w="9345" w:type="dxa"/>
        <w:tblLook w:val="04A0" w:firstRow="1" w:lastRow="0" w:firstColumn="1" w:lastColumn="0" w:noHBand="0" w:noVBand="1"/>
      </w:tblPr>
      <w:tblGrid>
        <w:gridCol w:w="2120"/>
        <w:gridCol w:w="1986"/>
        <w:gridCol w:w="5239"/>
      </w:tblGrid>
      <w:tr w:rsidR="00205A1C" w:rsidTr="00151E9D">
        <w:tc>
          <w:tcPr>
            <w:tcW w:w="2120" w:type="dxa"/>
          </w:tcPr>
          <w:p w:rsidR="00205A1C" w:rsidRDefault="00205A1C" w:rsidP="00A40DB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Уровень</w:t>
            </w:r>
          </w:p>
        </w:tc>
        <w:tc>
          <w:tcPr>
            <w:tcW w:w="1986" w:type="dxa"/>
          </w:tcPr>
          <w:p w:rsidR="00205A1C" w:rsidRDefault="00205A1C" w:rsidP="00A40DB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Составные части</w:t>
            </w:r>
          </w:p>
        </w:tc>
        <w:tc>
          <w:tcPr>
            <w:tcW w:w="5239" w:type="dxa"/>
          </w:tcPr>
          <w:p w:rsidR="00205A1C" w:rsidRDefault="00205A1C" w:rsidP="00A40DB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Задачи</w:t>
            </w:r>
          </w:p>
        </w:tc>
      </w:tr>
      <w:tr w:rsidR="00205A1C" w:rsidTr="00151E9D">
        <w:tc>
          <w:tcPr>
            <w:tcW w:w="2120" w:type="dxa"/>
          </w:tcPr>
          <w:p w:rsidR="00205A1C" w:rsidRDefault="00205A1C" w:rsidP="00A40DB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Фонологический</w:t>
            </w:r>
          </w:p>
        </w:tc>
        <w:tc>
          <w:tcPr>
            <w:tcW w:w="1986" w:type="dxa"/>
          </w:tcPr>
          <w:p w:rsidR="00205A1C" w:rsidRPr="00121B20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Фонемы</w:t>
            </w:r>
            <w:r w:rsidR="00151E9D">
              <w:rPr>
                <w:rStyle w:val="a7"/>
                <w:rFonts w:cs="Times New Roman"/>
              </w:rPr>
              <w:footnoteReference w:id="1"/>
            </w:r>
            <w:r w:rsidR="00151E9D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/ </w:t>
            </w:r>
            <w:r>
              <w:rPr>
                <w:rFonts w:cs="Times New Roman"/>
              </w:rPr>
              <w:t>Графемы</w:t>
            </w:r>
            <w:r w:rsidR="00151E9D">
              <w:rPr>
                <w:rStyle w:val="a7"/>
                <w:rFonts w:cs="Times New Roman"/>
              </w:rPr>
              <w:footnoteReference w:id="2"/>
            </w:r>
          </w:p>
        </w:tc>
        <w:tc>
          <w:tcPr>
            <w:tcW w:w="5239" w:type="dxa"/>
          </w:tcPr>
          <w:p w:rsidR="00205A1C" w:rsidRDefault="00205A1C" w:rsidP="00A40DB9">
            <w:pPr>
              <w:rPr>
                <w:rFonts w:cs="Times New Roman"/>
              </w:rPr>
            </w:pPr>
          </w:p>
        </w:tc>
      </w:tr>
      <w:tr w:rsidR="00205A1C" w:rsidTr="00151E9D">
        <w:tc>
          <w:tcPr>
            <w:tcW w:w="2120" w:type="dxa"/>
          </w:tcPr>
          <w:p w:rsidR="00205A1C" w:rsidRDefault="00205A1C" w:rsidP="00A40DB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Морфологический</w:t>
            </w:r>
          </w:p>
          <w:p w:rsidR="00205A1C" w:rsidRPr="00230246" w:rsidRDefault="00205A1C" w:rsidP="00A40DB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(словоформа </w:t>
            </w:r>
            <w:r>
              <w:rPr>
                <w:rFonts w:cs="Times New Roman"/>
                <w:lang w:val="en-US"/>
              </w:rPr>
              <w:t xml:space="preserve">-&gt; </w:t>
            </w:r>
            <w:r>
              <w:rPr>
                <w:rFonts w:cs="Times New Roman"/>
              </w:rPr>
              <w:t>лемма, теги)</w:t>
            </w:r>
          </w:p>
        </w:tc>
        <w:tc>
          <w:tcPr>
            <w:tcW w:w="1986" w:type="dxa"/>
          </w:tcPr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Морфемы 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Словоформы</w:t>
            </w:r>
          </w:p>
        </w:tc>
        <w:tc>
          <w:tcPr>
            <w:tcW w:w="5239" w:type="dxa"/>
          </w:tcPr>
          <w:p w:rsidR="00205A1C" w:rsidRDefault="009A692A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Лемматизация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С</w:t>
            </w:r>
            <w:r w:rsidR="009A692A">
              <w:rPr>
                <w:rFonts w:cs="Times New Roman"/>
              </w:rPr>
              <w:t>темминг</w:t>
            </w:r>
          </w:p>
          <w:p w:rsidR="00205A1C" w:rsidRDefault="009A692A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Полный морфоанализ</w:t>
            </w:r>
          </w:p>
          <w:p w:rsidR="00915DF0" w:rsidRDefault="00205A1C" w:rsidP="009A692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Разрешение морфологической омонимии </w:t>
            </w:r>
          </w:p>
        </w:tc>
      </w:tr>
      <w:tr w:rsidR="00205A1C" w:rsidTr="00151E9D">
        <w:tc>
          <w:tcPr>
            <w:tcW w:w="2120" w:type="dxa"/>
          </w:tcPr>
          <w:p w:rsidR="00205A1C" w:rsidRDefault="00205A1C" w:rsidP="00A40DB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Лексический</w:t>
            </w:r>
          </w:p>
        </w:tc>
        <w:tc>
          <w:tcPr>
            <w:tcW w:w="1986" w:type="dxa"/>
          </w:tcPr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Лексемы (из лексикона)</w:t>
            </w:r>
          </w:p>
        </w:tc>
        <w:tc>
          <w:tcPr>
            <w:tcW w:w="5239" w:type="dxa"/>
          </w:tcPr>
          <w:p w:rsidR="00205A1C" w:rsidRDefault="00205A1C" w:rsidP="00A40DB9">
            <w:pPr>
              <w:rPr>
                <w:rFonts w:cs="Times New Roman"/>
              </w:rPr>
            </w:pPr>
          </w:p>
        </w:tc>
      </w:tr>
      <w:tr w:rsidR="00205A1C" w:rsidTr="00151E9D">
        <w:tc>
          <w:tcPr>
            <w:tcW w:w="2120" w:type="dxa"/>
          </w:tcPr>
          <w:p w:rsidR="00205A1C" w:rsidRDefault="00205A1C" w:rsidP="00A40DB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Синтаксический (предложение + результат </w:t>
            </w:r>
            <w:proofErr w:type="spellStart"/>
            <w:r>
              <w:rPr>
                <w:rFonts w:cs="Times New Roman"/>
              </w:rPr>
              <w:t>морфоанализа</w:t>
            </w:r>
            <w:proofErr w:type="spellEnd"/>
            <w:r>
              <w:rPr>
                <w:rFonts w:cs="Times New Roman"/>
              </w:rPr>
              <w:t xml:space="preserve"> -</w:t>
            </w:r>
            <w:r w:rsidRPr="00230246">
              <w:rPr>
                <w:rFonts w:cs="Times New Roman"/>
              </w:rPr>
              <w:t xml:space="preserve">&gt; </w:t>
            </w:r>
            <w:r>
              <w:rPr>
                <w:rFonts w:cs="Times New Roman"/>
              </w:rPr>
              <w:t>АСД)</w:t>
            </w:r>
          </w:p>
        </w:tc>
        <w:tc>
          <w:tcPr>
            <w:tcW w:w="1986" w:type="dxa"/>
          </w:tcPr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Словосочетания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Предложения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Сверхфразовые единства</w:t>
            </w:r>
            <w:r w:rsidR="00151E9D">
              <w:rPr>
                <w:rStyle w:val="a7"/>
                <w:rFonts w:cs="Times New Roman"/>
              </w:rPr>
              <w:footnoteReference w:id="3"/>
            </w:r>
          </w:p>
        </w:tc>
        <w:tc>
          <w:tcPr>
            <w:tcW w:w="5239" w:type="dxa"/>
          </w:tcPr>
          <w:p w:rsidR="00205A1C" w:rsidRDefault="009A692A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Токенизация</w:t>
            </w:r>
          </w:p>
          <w:p w:rsidR="00915DF0" w:rsidRDefault="009A692A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Векторизация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Парсинг (построение </w:t>
            </w:r>
            <w:r w:rsidR="009A692A">
              <w:rPr>
                <w:rFonts w:cs="Times New Roman"/>
              </w:rPr>
              <w:t>АСД</w:t>
            </w:r>
            <w:r>
              <w:rPr>
                <w:rFonts w:cs="Times New Roman"/>
              </w:rPr>
              <w:t>)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Извлечение названий, терминов</w:t>
            </w:r>
          </w:p>
        </w:tc>
      </w:tr>
      <w:tr w:rsidR="00205A1C" w:rsidTr="00151E9D">
        <w:tc>
          <w:tcPr>
            <w:tcW w:w="2120" w:type="dxa"/>
          </w:tcPr>
          <w:p w:rsidR="00205A1C" w:rsidRPr="00230246" w:rsidRDefault="00205A1C" w:rsidP="00A40DB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Семантический (АСД </w:t>
            </w:r>
            <w:r>
              <w:rPr>
                <w:rFonts w:cs="Times New Roman"/>
                <w:lang w:val="en-US"/>
              </w:rPr>
              <w:t xml:space="preserve">-&gt; </w:t>
            </w:r>
            <w:r>
              <w:rPr>
                <w:rFonts w:cs="Times New Roman"/>
              </w:rPr>
              <w:t>семантическая структура)</w:t>
            </w:r>
          </w:p>
        </w:tc>
        <w:tc>
          <w:tcPr>
            <w:tcW w:w="1986" w:type="dxa"/>
          </w:tcPr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Семы</w:t>
            </w:r>
          </w:p>
        </w:tc>
        <w:tc>
          <w:tcPr>
            <w:tcW w:w="5239" w:type="dxa"/>
          </w:tcPr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Определение семантики слов и словосочетаний, разрешение неоднозначности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Установление семантических отношений между словами и словосочетаниями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Построение модели представления смысла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Локальный семантический анализ</w:t>
            </w:r>
          </w:p>
          <w:p w:rsidR="00205A1C" w:rsidRDefault="009A692A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Тематическое моделирование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Анализ тональности (эмоциональной окраски)</w:t>
            </w:r>
          </w:p>
        </w:tc>
      </w:tr>
      <w:tr w:rsidR="00205A1C" w:rsidTr="00151E9D">
        <w:tc>
          <w:tcPr>
            <w:tcW w:w="2120" w:type="dxa"/>
          </w:tcPr>
          <w:p w:rsidR="00205A1C" w:rsidRDefault="00205A1C" w:rsidP="00A40DB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Дискурсивный</w:t>
            </w:r>
          </w:p>
        </w:tc>
        <w:tc>
          <w:tcPr>
            <w:tcW w:w="1986" w:type="dxa"/>
          </w:tcPr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Структуры связного текста</w:t>
            </w:r>
          </w:p>
        </w:tc>
        <w:tc>
          <w:tcPr>
            <w:tcW w:w="5239" w:type="dxa"/>
          </w:tcPr>
          <w:p w:rsidR="00205A1C" w:rsidRDefault="00205A1C" w:rsidP="00A40DB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Суммаризация</w:t>
            </w:r>
            <w:proofErr w:type="spellEnd"/>
            <w:r>
              <w:rPr>
                <w:rFonts w:cs="Times New Roman"/>
              </w:rPr>
              <w:t>, реферирование, аннотирование</w:t>
            </w:r>
          </w:p>
          <w:p w:rsidR="00205A1C" w:rsidRDefault="00205A1C" w:rsidP="00A40DB9">
            <w:pPr>
              <w:rPr>
                <w:rFonts w:cs="Times New Roman"/>
              </w:rPr>
            </w:pPr>
            <w:r>
              <w:rPr>
                <w:rFonts w:cs="Times New Roman"/>
              </w:rPr>
              <w:t>Разрешение анафор</w:t>
            </w:r>
            <w:r w:rsidR="009A692A">
              <w:rPr>
                <w:rStyle w:val="a7"/>
                <w:rFonts w:cs="Times New Roman"/>
              </w:rPr>
              <w:footnoteReference w:id="4"/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кореференций</w:t>
            </w:r>
            <w:proofErr w:type="spellEnd"/>
            <w:r w:rsidR="009A692A">
              <w:rPr>
                <w:rStyle w:val="a7"/>
                <w:rFonts w:cs="Times New Roman"/>
              </w:rPr>
              <w:footnoteReference w:id="5"/>
            </w:r>
            <w:r w:rsidR="00872959">
              <w:rPr>
                <w:rFonts w:cs="Times New Roman"/>
              </w:rPr>
              <w:t>, извлечение отношений</w:t>
            </w:r>
          </w:p>
          <w:p w:rsidR="00915DF0" w:rsidRDefault="009A692A" w:rsidP="009A692A">
            <w:pPr>
              <w:rPr>
                <w:rFonts w:cs="Times New Roman"/>
              </w:rPr>
            </w:pPr>
            <w:r>
              <w:rPr>
                <w:rFonts w:cs="Times New Roman"/>
              </w:rPr>
              <w:t>Дедубликация</w:t>
            </w:r>
          </w:p>
        </w:tc>
      </w:tr>
    </w:tbl>
    <w:p w:rsidR="009A692A" w:rsidRDefault="009A692A" w:rsidP="009A692A">
      <w:pPr>
        <w:rPr>
          <w:rFonts w:cs="Times New Roman"/>
        </w:rPr>
      </w:pPr>
      <w:r>
        <w:rPr>
          <w:rFonts w:cs="Times New Roman"/>
        </w:rPr>
        <w:lastRenderedPageBreak/>
        <w:t>Лемматизация – приведение слова к начальной форме.</w:t>
      </w:r>
    </w:p>
    <w:p w:rsidR="009A692A" w:rsidRDefault="002C0EAA" w:rsidP="009A692A">
      <w:pPr>
        <w:rPr>
          <w:rFonts w:cs="Times New Roman"/>
        </w:rPr>
      </w:pPr>
      <w:r>
        <w:rPr>
          <w:rFonts w:cs="Times New Roman"/>
        </w:rPr>
        <w:t xml:space="preserve">Стемминг – </w:t>
      </w:r>
      <w:r w:rsidR="00F11508">
        <w:rPr>
          <w:rFonts w:cs="Times New Roman"/>
        </w:rPr>
        <w:t>получение основы слова.</w:t>
      </w:r>
    </w:p>
    <w:p w:rsidR="009A692A" w:rsidRDefault="00F11508" w:rsidP="009A692A">
      <w:pPr>
        <w:rPr>
          <w:rFonts w:cs="Times New Roman"/>
        </w:rPr>
      </w:pPr>
      <w:r>
        <w:rPr>
          <w:rFonts w:cs="Times New Roman"/>
        </w:rPr>
        <w:t xml:space="preserve">Полный морфоанализ – извлечение леммы и </w:t>
      </w:r>
      <w:r w:rsidR="009A692A">
        <w:rPr>
          <w:rFonts w:cs="Times New Roman"/>
        </w:rPr>
        <w:t>морфологически</w:t>
      </w:r>
      <w:r>
        <w:rPr>
          <w:rFonts w:cs="Times New Roman"/>
        </w:rPr>
        <w:t>х</w:t>
      </w:r>
      <w:r w:rsidR="009A692A">
        <w:rPr>
          <w:rFonts w:cs="Times New Roman"/>
        </w:rPr>
        <w:t xml:space="preserve"> характеристик</w:t>
      </w:r>
      <w:r>
        <w:rPr>
          <w:rFonts w:cs="Times New Roman"/>
        </w:rPr>
        <w:t xml:space="preserve"> (тегов</w:t>
      </w:r>
      <w:r w:rsidR="009A692A">
        <w:rPr>
          <w:rFonts w:cs="Times New Roman"/>
        </w:rPr>
        <w:t>)</w:t>
      </w:r>
      <w:r>
        <w:rPr>
          <w:rFonts w:cs="Times New Roman"/>
        </w:rPr>
        <w:t>.</w:t>
      </w:r>
    </w:p>
    <w:p w:rsidR="009A692A" w:rsidRDefault="009A692A" w:rsidP="00A0525F">
      <w:pPr>
        <w:jc w:val="both"/>
        <w:rPr>
          <w:rFonts w:cs="Times New Roman"/>
        </w:rPr>
      </w:pPr>
      <w:r>
        <w:rPr>
          <w:rFonts w:cs="Times New Roman"/>
        </w:rPr>
        <w:t>Разрешение морфологической омонимии</w:t>
      </w:r>
      <w:r w:rsidR="00F11508">
        <w:rPr>
          <w:rFonts w:cs="Times New Roman"/>
        </w:rPr>
        <w:t xml:space="preserve">. Выполняется на основе применения </w:t>
      </w:r>
      <w:r>
        <w:rPr>
          <w:rFonts w:cs="Times New Roman"/>
        </w:rPr>
        <w:t>лингвистически</w:t>
      </w:r>
      <w:r w:rsidR="00F11508">
        <w:rPr>
          <w:rFonts w:cs="Times New Roman"/>
        </w:rPr>
        <w:t>х правил, например, анализа предлогов</w:t>
      </w:r>
      <w:r>
        <w:rPr>
          <w:rFonts w:cs="Times New Roman"/>
        </w:rPr>
        <w:t xml:space="preserve">, </w:t>
      </w:r>
      <w:r w:rsidR="00F11508">
        <w:rPr>
          <w:rFonts w:cs="Times New Roman"/>
        </w:rPr>
        <w:t>либо с помощью</w:t>
      </w:r>
      <w:r>
        <w:rPr>
          <w:rFonts w:cs="Times New Roman"/>
        </w:rPr>
        <w:t xml:space="preserve"> машинно</w:t>
      </w:r>
      <w:r w:rsidR="00F11508">
        <w:rPr>
          <w:rFonts w:cs="Times New Roman"/>
        </w:rPr>
        <w:t>го обучения.</w:t>
      </w:r>
    </w:p>
    <w:p w:rsidR="009A692A" w:rsidRDefault="009A692A" w:rsidP="009A692A">
      <w:pPr>
        <w:rPr>
          <w:rFonts w:cs="Times New Roman"/>
        </w:rPr>
      </w:pPr>
      <w:r>
        <w:rPr>
          <w:rFonts w:cs="Times New Roman"/>
        </w:rPr>
        <w:t xml:space="preserve">Токенизация </w:t>
      </w:r>
      <w:r w:rsidR="00F11508">
        <w:rPr>
          <w:rFonts w:cs="Times New Roman"/>
        </w:rPr>
        <w:t>– деление на слова.</w:t>
      </w:r>
    </w:p>
    <w:p w:rsidR="009A692A" w:rsidRDefault="00F11508" w:rsidP="009A692A">
      <w:pPr>
        <w:rPr>
          <w:rFonts w:cs="Times New Roman"/>
        </w:rPr>
      </w:pPr>
      <w:r>
        <w:rPr>
          <w:rFonts w:cs="Times New Roman"/>
        </w:rPr>
        <w:t xml:space="preserve">Векторизация – </w:t>
      </w:r>
      <w:r w:rsidR="009A692A">
        <w:rPr>
          <w:rFonts w:cs="Times New Roman"/>
        </w:rPr>
        <w:t>п</w:t>
      </w:r>
      <w:r>
        <w:rPr>
          <w:rFonts w:cs="Times New Roman"/>
        </w:rPr>
        <w:t>редставление текста как вектора.</w:t>
      </w:r>
    </w:p>
    <w:p w:rsidR="009A692A" w:rsidRDefault="00F11508" w:rsidP="009A692A">
      <w:pPr>
        <w:rPr>
          <w:rFonts w:cs="Times New Roman"/>
        </w:rPr>
      </w:pPr>
      <w:r>
        <w:rPr>
          <w:rFonts w:cs="Times New Roman"/>
        </w:rPr>
        <w:t xml:space="preserve">Парсинг – </w:t>
      </w:r>
      <w:r w:rsidR="009A692A">
        <w:rPr>
          <w:rFonts w:cs="Times New Roman"/>
        </w:rPr>
        <w:t>построение абстрактного синтаксического дерева</w:t>
      </w:r>
      <w:r>
        <w:rPr>
          <w:rFonts w:cs="Times New Roman"/>
        </w:rPr>
        <w:t xml:space="preserve"> предложения, АСД. АСД может принадлежать к одному из двух типов</w:t>
      </w:r>
      <w:r w:rsidR="009A692A">
        <w:rPr>
          <w:rFonts w:cs="Times New Roman"/>
        </w:rPr>
        <w:t xml:space="preserve"> – дерево зависимостей/подчинения и дерево составляющих – для языков с разным синтаксисом</w:t>
      </w:r>
      <w:r>
        <w:rPr>
          <w:rFonts w:cs="Times New Roman"/>
        </w:rPr>
        <w:t>.</w:t>
      </w:r>
    </w:p>
    <w:p w:rsidR="009A692A" w:rsidRDefault="00F11508" w:rsidP="00A0525F">
      <w:pPr>
        <w:jc w:val="both"/>
        <w:rPr>
          <w:rFonts w:cs="Times New Roman"/>
        </w:rPr>
      </w:pPr>
      <w:r>
        <w:rPr>
          <w:rFonts w:cs="Times New Roman"/>
        </w:rPr>
        <w:t xml:space="preserve">Дедубликация – </w:t>
      </w:r>
      <w:r w:rsidR="009A692A">
        <w:rPr>
          <w:rFonts w:cs="Times New Roman"/>
        </w:rPr>
        <w:t>устранение</w:t>
      </w:r>
      <w:r>
        <w:rPr>
          <w:rFonts w:cs="Times New Roman"/>
        </w:rPr>
        <w:t xml:space="preserve"> повторяющихся документов, например, с помощью </w:t>
      </w:r>
      <w:proofErr w:type="spellStart"/>
      <w:r>
        <w:rPr>
          <w:rFonts w:cs="Times New Roman"/>
        </w:rPr>
        <w:t>хэшей</w:t>
      </w:r>
      <w:proofErr w:type="spellEnd"/>
      <w:r>
        <w:rPr>
          <w:rFonts w:cs="Times New Roman"/>
        </w:rPr>
        <w:t>.</w:t>
      </w:r>
    </w:p>
    <w:p w:rsidR="009A692A" w:rsidRDefault="00F11508" w:rsidP="009A692A">
      <w:pPr>
        <w:rPr>
          <w:rFonts w:cs="Times New Roman"/>
        </w:rPr>
      </w:pPr>
      <w:r>
        <w:rPr>
          <w:rFonts w:cs="Times New Roman"/>
        </w:rPr>
        <w:t xml:space="preserve">Тематическое моделирование – </w:t>
      </w:r>
      <w:r w:rsidR="009A692A">
        <w:rPr>
          <w:rFonts w:cs="Times New Roman"/>
        </w:rPr>
        <w:t>выделе</w:t>
      </w:r>
      <w:r>
        <w:rPr>
          <w:rFonts w:cs="Times New Roman"/>
        </w:rPr>
        <w:t>ние темы, классификация текстов.</w:t>
      </w:r>
    </w:p>
    <w:p w:rsidR="007E6D11" w:rsidRDefault="007E6D11" w:rsidP="00A0525F">
      <w:pPr>
        <w:jc w:val="both"/>
        <w:rPr>
          <w:rFonts w:cs="Times New Roman"/>
        </w:rPr>
      </w:pPr>
      <w:r>
        <w:rPr>
          <w:rFonts w:cs="Times New Roman"/>
        </w:rPr>
        <w:t>Для всех уровней характерны:</w:t>
      </w:r>
    </w:p>
    <w:p w:rsidR="007E6D11" w:rsidRDefault="007E6D11" w:rsidP="007E6D11">
      <w:pPr>
        <w:pStyle w:val="a3"/>
        <w:numPr>
          <w:ilvl w:val="0"/>
          <w:numId w:val="9"/>
        </w:numPr>
        <w:jc w:val="both"/>
        <w:rPr>
          <w:rFonts w:cs="Times New Roman"/>
        </w:rPr>
      </w:pPr>
      <w:r>
        <w:rPr>
          <w:rFonts w:cs="Times New Roman"/>
        </w:rPr>
        <w:t>Стандартная и нестандартная сочетаемость (боксер может быть и крепким, и сильным, а чай – только крепким)</w:t>
      </w:r>
    </w:p>
    <w:p w:rsidR="007E6D11" w:rsidRDefault="007E6D11" w:rsidP="007E6D11">
      <w:pPr>
        <w:pStyle w:val="a3"/>
        <w:numPr>
          <w:ilvl w:val="0"/>
          <w:numId w:val="9"/>
        </w:numPr>
        <w:jc w:val="both"/>
        <w:rPr>
          <w:rFonts w:cs="Times New Roman"/>
        </w:rPr>
      </w:pPr>
      <w:r>
        <w:rPr>
          <w:rFonts w:cs="Times New Roman"/>
        </w:rPr>
        <w:t>Неоднозначность</w:t>
      </w:r>
    </w:p>
    <w:p w:rsidR="007E6D11" w:rsidRDefault="007E6D11" w:rsidP="007E6D11">
      <w:pPr>
        <w:pStyle w:val="a3"/>
        <w:numPr>
          <w:ilvl w:val="1"/>
          <w:numId w:val="9"/>
        </w:numPr>
        <w:jc w:val="both"/>
        <w:rPr>
          <w:rFonts w:cs="Times New Roman"/>
        </w:rPr>
      </w:pPr>
      <w:r>
        <w:rPr>
          <w:rFonts w:cs="Times New Roman"/>
        </w:rPr>
        <w:t>Полисемия – многозначность лексемы</w:t>
      </w:r>
    </w:p>
    <w:p w:rsidR="007E6D11" w:rsidRDefault="007E6D11" w:rsidP="007E6D11">
      <w:pPr>
        <w:pStyle w:val="a3"/>
        <w:numPr>
          <w:ilvl w:val="1"/>
          <w:numId w:val="9"/>
        </w:numPr>
        <w:jc w:val="both"/>
        <w:rPr>
          <w:rFonts w:cs="Times New Roman"/>
        </w:rPr>
      </w:pPr>
      <w:r>
        <w:rPr>
          <w:rFonts w:cs="Times New Roman"/>
        </w:rPr>
        <w:t>Синонимия – слов, предлогов, приставок, …</w:t>
      </w:r>
    </w:p>
    <w:p w:rsidR="007E6D11" w:rsidRDefault="007E6D11" w:rsidP="007E6D11">
      <w:pPr>
        <w:pStyle w:val="a3"/>
        <w:numPr>
          <w:ilvl w:val="1"/>
          <w:numId w:val="9"/>
        </w:numPr>
        <w:jc w:val="both"/>
        <w:rPr>
          <w:rFonts w:cs="Times New Roman"/>
        </w:rPr>
      </w:pPr>
      <w:r>
        <w:rPr>
          <w:rFonts w:cs="Times New Roman"/>
        </w:rPr>
        <w:t>Омонимия (в отличие от полисемии – нет смысловой связи)</w:t>
      </w:r>
    </w:p>
    <w:p w:rsidR="00D85F25" w:rsidRDefault="00D85F25" w:rsidP="00D85F25">
      <w:pPr>
        <w:pStyle w:val="a3"/>
        <w:numPr>
          <w:ilvl w:val="2"/>
          <w:numId w:val="9"/>
        </w:numPr>
        <w:jc w:val="both"/>
        <w:rPr>
          <w:rFonts w:cs="Times New Roman"/>
        </w:rPr>
      </w:pPr>
      <w:r>
        <w:rPr>
          <w:rFonts w:cs="Times New Roman"/>
        </w:rPr>
        <w:t>Лексическая (совпадение слов)</w:t>
      </w:r>
    </w:p>
    <w:p w:rsidR="00D85F25" w:rsidRDefault="00D85F25" w:rsidP="00D85F25">
      <w:pPr>
        <w:pStyle w:val="a3"/>
        <w:numPr>
          <w:ilvl w:val="2"/>
          <w:numId w:val="9"/>
        </w:numPr>
        <w:jc w:val="both"/>
        <w:rPr>
          <w:rFonts w:cs="Times New Roman"/>
        </w:rPr>
      </w:pPr>
      <w:r>
        <w:rPr>
          <w:rFonts w:cs="Times New Roman"/>
        </w:rPr>
        <w:t>Морфологическая (совпадение форм)</w:t>
      </w:r>
    </w:p>
    <w:p w:rsidR="00D85F25" w:rsidRDefault="00D85F25" w:rsidP="00D85F25">
      <w:pPr>
        <w:pStyle w:val="a3"/>
        <w:numPr>
          <w:ilvl w:val="2"/>
          <w:numId w:val="9"/>
        </w:numPr>
        <w:jc w:val="both"/>
        <w:rPr>
          <w:rFonts w:cs="Times New Roman"/>
        </w:rPr>
      </w:pPr>
      <w:r>
        <w:rPr>
          <w:rFonts w:cs="Times New Roman"/>
        </w:rPr>
        <w:t>Лексико-морфологическая (совпадение форм слов)</w:t>
      </w:r>
    </w:p>
    <w:p w:rsidR="00D85F25" w:rsidRDefault="00D85F25" w:rsidP="00D85F25">
      <w:pPr>
        <w:pStyle w:val="a3"/>
        <w:numPr>
          <w:ilvl w:val="2"/>
          <w:numId w:val="9"/>
        </w:numPr>
        <w:jc w:val="both"/>
        <w:rPr>
          <w:rFonts w:cs="Times New Roman"/>
        </w:rPr>
      </w:pPr>
      <w:r>
        <w:rPr>
          <w:rFonts w:cs="Times New Roman"/>
        </w:rPr>
        <w:t>Синтаксическая (неоднозначность синтаксической структуры)</w:t>
      </w:r>
    </w:p>
    <w:p w:rsidR="00A93823" w:rsidRDefault="00A93823" w:rsidP="00A93823">
      <w:pPr>
        <w:jc w:val="both"/>
        <w:rPr>
          <w:rFonts w:cs="Times New Roman"/>
        </w:rPr>
      </w:pPr>
    </w:p>
    <w:p w:rsidR="003824B9" w:rsidRDefault="003824B9">
      <w:pPr>
        <w:rPr>
          <w:rFonts w:cs="Times New Roman"/>
        </w:rPr>
      </w:pPr>
      <w:r>
        <w:rPr>
          <w:rFonts w:cs="Times New Roman"/>
        </w:rPr>
        <w:br w:type="page"/>
      </w:r>
    </w:p>
    <w:p w:rsidR="003824B9" w:rsidRPr="003824B9" w:rsidRDefault="003824B9" w:rsidP="003824B9">
      <w:pPr>
        <w:pStyle w:val="2"/>
        <w:numPr>
          <w:ilvl w:val="0"/>
          <w:numId w:val="22"/>
        </w:numPr>
      </w:pPr>
      <w:bookmarkStart w:id="2" w:name="_Toc53240056"/>
      <w:r>
        <w:rPr>
          <w:lang w:val="en-US"/>
        </w:rPr>
        <w:lastRenderedPageBreak/>
        <w:t>NLP</w:t>
      </w:r>
      <w:r w:rsidR="000905C7">
        <w:t>:</w:t>
      </w:r>
      <w:r>
        <w:t xml:space="preserve"> приложения</w:t>
      </w:r>
      <w:bookmarkEnd w:id="2"/>
    </w:p>
    <w:p w:rsidR="00875E2A" w:rsidRPr="003824B9" w:rsidRDefault="00A73151" w:rsidP="00A73151">
      <w:pPr>
        <w:jc w:val="both"/>
        <w:rPr>
          <w:rFonts w:cs="Times New Roman"/>
        </w:rPr>
      </w:pPr>
      <w:r>
        <w:rPr>
          <w:rFonts w:cs="Times New Roman"/>
        </w:rPr>
        <w:t xml:space="preserve">Существуют следующие прикладные задачи, решаемые с помощью </w:t>
      </w:r>
      <w:r>
        <w:rPr>
          <w:rFonts w:cs="Times New Roman"/>
          <w:lang w:val="en-US"/>
        </w:rPr>
        <w:t>NLP</w:t>
      </w:r>
      <w:r w:rsidRPr="003824B9">
        <w:rPr>
          <w:rFonts w:cs="Times New Roman"/>
        </w:rPr>
        <w:t>.</w:t>
      </w:r>
      <w:r w:rsidR="003824B9">
        <w:rPr>
          <w:rFonts w:cs="Times New Roman"/>
        </w:rPr>
        <w:t xml:space="preserve"> В сносках приводятся ссылки на примеры публикаций по конкретным приложениям.</w:t>
      </w:r>
    </w:p>
    <w:p w:rsidR="001F4BB3" w:rsidRPr="00EB7D60" w:rsidRDefault="001F4BB3" w:rsidP="001F4BB3">
      <w:pPr>
        <w:pStyle w:val="a3"/>
        <w:numPr>
          <w:ilvl w:val="0"/>
          <w:numId w:val="10"/>
        </w:numPr>
        <w:jc w:val="both"/>
        <w:rPr>
          <w:rFonts w:cs="Times New Roman"/>
          <w:lang w:val="en-US"/>
        </w:rPr>
      </w:pPr>
      <w:r>
        <w:rPr>
          <w:rFonts w:cs="Times New Roman"/>
        </w:rPr>
        <w:t>Машинный перевод</w:t>
      </w:r>
    </w:p>
    <w:p w:rsidR="00EB7D60" w:rsidRDefault="00EB7D60" w:rsidP="00EB7D60">
      <w:pPr>
        <w:pStyle w:val="a3"/>
        <w:numPr>
          <w:ilvl w:val="1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На основе правил (</w:t>
      </w:r>
      <w:r>
        <w:rPr>
          <w:rFonts w:cs="Times New Roman"/>
          <w:lang w:val="en-US"/>
        </w:rPr>
        <w:t>rule</w:t>
      </w:r>
      <w:r w:rsidRPr="00A0192C">
        <w:rPr>
          <w:rFonts w:cs="Times New Roman"/>
        </w:rPr>
        <w:t>-</w:t>
      </w:r>
      <w:r>
        <w:rPr>
          <w:rFonts w:cs="Times New Roman"/>
          <w:lang w:val="en-US"/>
        </w:rPr>
        <w:t>based</w:t>
      </w:r>
      <w:r w:rsidRPr="00A0192C">
        <w:rPr>
          <w:rFonts w:cs="Times New Roman"/>
        </w:rPr>
        <w:t>)</w:t>
      </w:r>
    </w:p>
    <w:p w:rsidR="00EB7D60" w:rsidRDefault="00EB7D60" w:rsidP="00EB7D60">
      <w:pPr>
        <w:pStyle w:val="a3"/>
        <w:numPr>
          <w:ilvl w:val="1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На основе статистики (</w:t>
      </w:r>
      <w:r>
        <w:rPr>
          <w:rFonts w:cs="Times New Roman"/>
          <w:lang w:val="en-US"/>
        </w:rPr>
        <w:t>statistical</w:t>
      </w:r>
      <w:r w:rsidRPr="00A0192C">
        <w:rPr>
          <w:rFonts w:cs="Times New Roman"/>
        </w:rPr>
        <w:t>-</w:t>
      </w:r>
      <w:r>
        <w:rPr>
          <w:rFonts w:cs="Times New Roman"/>
          <w:lang w:val="en-US"/>
        </w:rPr>
        <w:t>based</w:t>
      </w:r>
      <w:r w:rsidRPr="00A0192C">
        <w:rPr>
          <w:rFonts w:cs="Times New Roman"/>
        </w:rPr>
        <w:t>)</w:t>
      </w:r>
    </w:p>
    <w:p w:rsidR="00EB7D60" w:rsidRPr="00EB7D60" w:rsidRDefault="00EB7D60" w:rsidP="00EB7D60">
      <w:pPr>
        <w:pStyle w:val="a3"/>
        <w:numPr>
          <w:ilvl w:val="1"/>
          <w:numId w:val="10"/>
        </w:numPr>
        <w:jc w:val="both"/>
        <w:rPr>
          <w:rFonts w:cs="Times New Roman"/>
          <w:lang w:val="en-US"/>
        </w:rPr>
      </w:pPr>
      <w:r>
        <w:rPr>
          <w:rFonts w:cs="Times New Roman"/>
        </w:rPr>
        <w:t>Нейронный</w:t>
      </w:r>
      <w:r w:rsidRPr="006831B7">
        <w:rPr>
          <w:rFonts w:cs="Times New Roman"/>
          <w:lang w:val="en-US"/>
        </w:rPr>
        <w:t xml:space="preserve"> </w:t>
      </w:r>
      <w:r>
        <w:rPr>
          <w:rFonts w:cs="Times New Roman"/>
        </w:rPr>
        <w:t>машинный</w:t>
      </w:r>
      <w:r w:rsidRPr="006831B7">
        <w:rPr>
          <w:rFonts w:cs="Times New Roman"/>
          <w:lang w:val="en-US"/>
        </w:rPr>
        <w:t xml:space="preserve"> </w:t>
      </w:r>
      <w:r>
        <w:rPr>
          <w:rFonts w:cs="Times New Roman"/>
        </w:rPr>
        <w:t>перевод</w:t>
      </w:r>
      <w:r w:rsidRPr="00A0192C">
        <w:rPr>
          <w:rFonts w:cs="Times New Roman"/>
          <w:lang w:val="en-US"/>
        </w:rPr>
        <w:t xml:space="preserve"> (</w:t>
      </w:r>
      <w:r>
        <w:rPr>
          <w:rFonts w:cs="Times New Roman"/>
          <w:lang w:val="en-US"/>
        </w:rPr>
        <w:t>neural machine translation)</w:t>
      </w:r>
    </w:p>
    <w:p w:rsidR="001F4BB3" w:rsidRPr="001F4BB3" w:rsidRDefault="001F4BB3" w:rsidP="001F4BB3">
      <w:pPr>
        <w:pStyle w:val="a3"/>
        <w:numPr>
          <w:ilvl w:val="0"/>
          <w:numId w:val="10"/>
        </w:numPr>
        <w:jc w:val="both"/>
        <w:rPr>
          <w:rFonts w:cs="Times New Roman"/>
          <w:lang w:val="en-US"/>
        </w:rPr>
      </w:pPr>
      <w:r>
        <w:rPr>
          <w:rFonts w:cs="Times New Roman"/>
        </w:rPr>
        <w:t>Информационный поиск</w:t>
      </w:r>
      <w:r w:rsidR="00D64647">
        <w:rPr>
          <w:rFonts w:cs="Times New Roman"/>
        </w:rPr>
        <w:t xml:space="preserve"> </w:t>
      </w:r>
      <w:r w:rsidR="00D64647">
        <w:rPr>
          <w:rStyle w:val="a7"/>
          <w:rFonts w:cs="Times New Roman"/>
        </w:rPr>
        <w:footnoteReference w:id="6"/>
      </w:r>
    </w:p>
    <w:p w:rsidR="001F4BB3" w:rsidRPr="001F4BB3" w:rsidRDefault="001F4BB3" w:rsidP="001F4BB3">
      <w:pPr>
        <w:pStyle w:val="a3"/>
        <w:numPr>
          <w:ilvl w:val="0"/>
          <w:numId w:val="10"/>
        </w:numPr>
        <w:jc w:val="both"/>
        <w:rPr>
          <w:rFonts w:cs="Times New Roman"/>
          <w:lang w:val="en-US"/>
        </w:rPr>
      </w:pPr>
      <w:r>
        <w:rPr>
          <w:rFonts w:cs="Times New Roman"/>
        </w:rPr>
        <w:t>Реферирование и аннотирование текстов</w:t>
      </w:r>
      <w:r w:rsidR="009617BF">
        <w:rPr>
          <w:rFonts w:cs="Times New Roman"/>
        </w:rPr>
        <w:t xml:space="preserve"> </w:t>
      </w:r>
      <w:r w:rsidR="009617BF">
        <w:rPr>
          <w:rStyle w:val="a7"/>
          <w:rFonts w:cs="Times New Roman"/>
        </w:rPr>
        <w:footnoteReference w:id="7"/>
      </w:r>
      <w:r w:rsidR="009617BF" w:rsidRPr="00A0192C">
        <w:rPr>
          <w:rFonts w:cs="Times New Roman"/>
        </w:rPr>
        <w:t xml:space="preserve"> </w:t>
      </w:r>
      <w:r w:rsidR="009617BF">
        <w:rPr>
          <w:rStyle w:val="a7"/>
          <w:rFonts w:cs="Times New Roman"/>
        </w:rPr>
        <w:footnoteReference w:id="8"/>
      </w:r>
      <w:r w:rsidR="009617BF" w:rsidRPr="00A0192C">
        <w:rPr>
          <w:rFonts w:cs="Times New Roman"/>
        </w:rPr>
        <w:t xml:space="preserve"> </w:t>
      </w:r>
      <w:r w:rsidR="009617BF">
        <w:rPr>
          <w:rStyle w:val="a7"/>
          <w:rFonts w:cs="Times New Roman"/>
        </w:rPr>
        <w:footnoteReference w:id="9"/>
      </w:r>
      <w:r w:rsidR="009617BF" w:rsidRPr="00A0192C">
        <w:rPr>
          <w:rFonts w:cs="Times New Roman"/>
        </w:rPr>
        <w:t xml:space="preserve"> </w:t>
      </w:r>
      <w:r w:rsidR="009617BF">
        <w:rPr>
          <w:rStyle w:val="a7"/>
          <w:rFonts w:cs="Times New Roman"/>
        </w:rPr>
        <w:footnoteReference w:id="10"/>
      </w:r>
    </w:p>
    <w:p w:rsidR="001F4BB3" w:rsidRPr="009617BF" w:rsidRDefault="001F4BB3" w:rsidP="001F4BB3">
      <w:pPr>
        <w:pStyle w:val="a3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Автоматизация генерации и редактирования текстов</w:t>
      </w:r>
    </w:p>
    <w:p w:rsidR="001F4BB3" w:rsidRPr="00E76B7F" w:rsidRDefault="001F4BB3" w:rsidP="001F4BB3">
      <w:pPr>
        <w:pStyle w:val="a3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Формирование ответов на вопросы</w:t>
      </w:r>
      <w:r w:rsidR="00E76B7F">
        <w:rPr>
          <w:rFonts w:cs="Times New Roman"/>
        </w:rPr>
        <w:t xml:space="preserve">, естественно-языковой интерфейс </w:t>
      </w:r>
      <w:r w:rsidR="00E76B7F">
        <w:rPr>
          <w:rStyle w:val="a7"/>
          <w:rFonts w:cs="Times New Roman"/>
        </w:rPr>
        <w:footnoteReference w:id="11"/>
      </w:r>
      <w:r w:rsidR="00E76B7F">
        <w:rPr>
          <w:rFonts w:cs="Times New Roman"/>
        </w:rPr>
        <w:t xml:space="preserve"> </w:t>
      </w:r>
      <w:r w:rsidR="00E76B7F">
        <w:rPr>
          <w:rStyle w:val="a7"/>
          <w:rFonts w:cs="Times New Roman"/>
        </w:rPr>
        <w:footnoteReference w:id="12"/>
      </w:r>
      <w:r w:rsidR="00316038">
        <w:rPr>
          <w:rFonts w:cs="Times New Roman"/>
        </w:rPr>
        <w:t>, организация диалога</w:t>
      </w:r>
      <w:r w:rsidR="00CD14C2">
        <w:rPr>
          <w:rFonts w:cs="Times New Roman"/>
        </w:rPr>
        <w:t xml:space="preserve"> </w:t>
      </w:r>
      <w:r w:rsidR="00CD14C2">
        <w:rPr>
          <w:rStyle w:val="a7"/>
          <w:rFonts w:cs="Times New Roman"/>
        </w:rPr>
        <w:footnoteReference w:id="13"/>
      </w:r>
    </w:p>
    <w:p w:rsidR="001F4BB3" w:rsidRPr="001F4BB3" w:rsidRDefault="001F4BB3" w:rsidP="001F4BB3">
      <w:pPr>
        <w:pStyle w:val="a3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 xml:space="preserve">Распознавание и синтез звучащей речи, рукописного текста  </w:t>
      </w:r>
      <w:r>
        <w:rPr>
          <w:rStyle w:val="a7"/>
          <w:rFonts w:cs="Times New Roman"/>
        </w:rPr>
        <w:footnoteReference w:id="14"/>
      </w:r>
    </w:p>
    <w:p w:rsidR="001F4BB3" w:rsidRDefault="001F4BB3" w:rsidP="001F4BB3">
      <w:pPr>
        <w:pStyle w:val="a3"/>
        <w:numPr>
          <w:ilvl w:val="0"/>
          <w:numId w:val="10"/>
        </w:num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Text Mining</w:t>
      </w:r>
    </w:p>
    <w:p w:rsidR="001F4BB3" w:rsidRPr="00FD15D6" w:rsidRDefault="001F4BB3" w:rsidP="001F4BB3">
      <w:pPr>
        <w:pStyle w:val="a3"/>
        <w:numPr>
          <w:ilvl w:val="1"/>
          <w:numId w:val="10"/>
        </w:numPr>
        <w:jc w:val="both"/>
        <w:rPr>
          <w:rFonts w:cs="Times New Roman"/>
          <w:lang w:val="en-US"/>
        </w:rPr>
      </w:pPr>
      <w:r>
        <w:rPr>
          <w:rFonts w:cs="Times New Roman"/>
        </w:rPr>
        <w:t>Извлечение информации из текста</w:t>
      </w:r>
    </w:p>
    <w:p w:rsidR="00FD15D6" w:rsidRPr="00FD15D6" w:rsidRDefault="00FD15D6" w:rsidP="00FD15D6">
      <w:pPr>
        <w:pStyle w:val="a3"/>
        <w:numPr>
          <w:ilvl w:val="2"/>
          <w:numId w:val="10"/>
        </w:numPr>
        <w:jc w:val="both"/>
        <w:rPr>
          <w:rFonts w:cs="Times New Roman"/>
        </w:rPr>
      </w:pPr>
      <w:r>
        <w:rPr>
          <w:rFonts w:cs="Times New Roman"/>
        </w:rPr>
        <w:t xml:space="preserve">Разрешение анафоры и </w:t>
      </w:r>
      <w:proofErr w:type="spellStart"/>
      <w:r>
        <w:rPr>
          <w:rFonts w:cs="Times New Roman"/>
        </w:rPr>
        <w:t>кореференций</w:t>
      </w:r>
      <w:proofErr w:type="spellEnd"/>
      <w:r>
        <w:rPr>
          <w:rFonts w:cs="Times New Roman"/>
        </w:rPr>
        <w:t xml:space="preserve"> (слов, словосочетаний, предложений, относящихся к одному объекту) </w:t>
      </w:r>
      <w:r>
        <w:rPr>
          <w:rStyle w:val="a7"/>
          <w:rFonts w:cs="Times New Roman"/>
        </w:rPr>
        <w:footnoteReference w:id="15"/>
      </w:r>
      <w:r>
        <w:rPr>
          <w:rFonts w:cs="Times New Roman"/>
        </w:rPr>
        <w:t xml:space="preserve"> </w:t>
      </w:r>
      <w:r>
        <w:rPr>
          <w:rStyle w:val="a7"/>
          <w:rFonts w:cs="Times New Roman"/>
        </w:rPr>
        <w:footnoteReference w:id="16"/>
      </w:r>
      <w:r>
        <w:rPr>
          <w:rFonts w:cs="Times New Roman"/>
        </w:rPr>
        <w:t xml:space="preserve"> </w:t>
      </w:r>
      <w:r>
        <w:rPr>
          <w:rStyle w:val="a7"/>
          <w:rFonts w:cs="Times New Roman"/>
        </w:rPr>
        <w:footnoteReference w:id="17"/>
      </w:r>
      <w:r>
        <w:rPr>
          <w:rFonts w:cs="Times New Roman"/>
        </w:rPr>
        <w:t xml:space="preserve"> </w:t>
      </w:r>
      <w:r>
        <w:rPr>
          <w:rStyle w:val="a7"/>
          <w:rFonts w:cs="Times New Roman"/>
        </w:rPr>
        <w:footnoteReference w:id="18"/>
      </w:r>
      <w:r>
        <w:rPr>
          <w:rFonts w:cs="Times New Roman"/>
        </w:rPr>
        <w:t xml:space="preserve"> </w:t>
      </w:r>
      <w:r>
        <w:rPr>
          <w:rStyle w:val="a7"/>
          <w:rFonts w:cs="Times New Roman"/>
        </w:rPr>
        <w:footnoteReference w:id="19"/>
      </w:r>
    </w:p>
    <w:p w:rsidR="001F4BB3" w:rsidRPr="00367419" w:rsidRDefault="001F4BB3" w:rsidP="001F4BB3">
      <w:pPr>
        <w:pStyle w:val="a3"/>
        <w:numPr>
          <w:ilvl w:val="1"/>
          <w:numId w:val="10"/>
        </w:numPr>
        <w:jc w:val="both"/>
        <w:rPr>
          <w:rFonts w:cs="Times New Roman"/>
          <w:szCs w:val="24"/>
          <w:lang w:val="en-US"/>
        </w:rPr>
      </w:pPr>
      <w:r w:rsidRPr="00367419">
        <w:rPr>
          <w:rFonts w:cs="Times New Roman"/>
          <w:szCs w:val="24"/>
        </w:rPr>
        <w:t>Классификация и кластеризация текстов</w:t>
      </w:r>
      <w:r w:rsidR="003F1993">
        <w:rPr>
          <w:rFonts w:cs="Times New Roman"/>
          <w:szCs w:val="24"/>
          <w:lang w:val="en-US"/>
        </w:rPr>
        <w:t xml:space="preserve"> </w:t>
      </w:r>
      <w:r w:rsidR="003F1993">
        <w:rPr>
          <w:rStyle w:val="a7"/>
          <w:rFonts w:cs="Times New Roman"/>
          <w:szCs w:val="24"/>
          <w:lang w:val="en-US"/>
        </w:rPr>
        <w:footnoteReference w:id="20"/>
      </w:r>
    </w:p>
    <w:p w:rsidR="001F4BB3" w:rsidRPr="00367419" w:rsidRDefault="001F4BB3" w:rsidP="001F4BB3">
      <w:pPr>
        <w:pStyle w:val="a3"/>
        <w:numPr>
          <w:ilvl w:val="1"/>
          <w:numId w:val="10"/>
        </w:num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lastRenderedPageBreak/>
        <w:t xml:space="preserve">Извлечение </w:t>
      </w:r>
      <w:r w:rsidR="009617BF" w:rsidRPr="00367419">
        <w:rPr>
          <w:rFonts w:cs="Times New Roman"/>
          <w:szCs w:val="24"/>
        </w:rPr>
        <w:t xml:space="preserve">имен собственных </w:t>
      </w:r>
      <w:r w:rsidR="009617BF" w:rsidRPr="00367419">
        <w:rPr>
          <w:rStyle w:val="a7"/>
          <w:rFonts w:cs="Times New Roman"/>
          <w:szCs w:val="24"/>
        </w:rPr>
        <w:footnoteReference w:id="21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22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23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24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25"/>
      </w:r>
      <w:r w:rsidR="009617BF" w:rsidRPr="00367419">
        <w:rPr>
          <w:rFonts w:cs="Times New Roman"/>
          <w:szCs w:val="24"/>
        </w:rPr>
        <w:t xml:space="preserve">, </w:t>
      </w:r>
      <w:r w:rsidRPr="00367419">
        <w:rPr>
          <w:rFonts w:cs="Times New Roman"/>
          <w:szCs w:val="24"/>
        </w:rPr>
        <w:t>терминов и ключевых слов</w:t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26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27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28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29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30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31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32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33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34"/>
      </w:r>
      <w:r w:rsidR="009617BF" w:rsidRPr="00367419">
        <w:rPr>
          <w:rFonts w:cs="Times New Roman"/>
          <w:szCs w:val="24"/>
        </w:rPr>
        <w:t xml:space="preserve"> </w:t>
      </w:r>
      <w:r w:rsidR="009617BF" w:rsidRPr="00367419">
        <w:rPr>
          <w:rStyle w:val="a7"/>
          <w:rFonts w:cs="Times New Roman"/>
          <w:szCs w:val="24"/>
        </w:rPr>
        <w:footnoteReference w:id="35"/>
      </w:r>
    </w:p>
    <w:p w:rsidR="001F4BB3" w:rsidRDefault="001F4BB3" w:rsidP="001F4BB3">
      <w:pPr>
        <w:pStyle w:val="a3"/>
        <w:numPr>
          <w:ilvl w:val="1"/>
          <w:numId w:val="10"/>
        </w:num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t>Анализ мнений и оценка тональности текстов</w:t>
      </w:r>
    </w:p>
    <w:p w:rsidR="003824B9" w:rsidRDefault="003824B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93823" w:rsidRPr="003824B9" w:rsidRDefault="003824B9" w:rsidP="003824B9">
      <w:pPr>
        <w:pStyle w:val="2"/>
        <w:numPr>
          <w:ilvl w:val="0"/>
          <w:numId w:val="22"/>
        </w:numPr>
      </w:pPr>
      <w:bookmarkStart w:id="3" w:name="_Toc53240057"/>
      <w:r>
        <w:rPr>
          <w:lang w:val="en-US"/>
        </w:rPr>
        <w:lastRenderedPageBreak/>
        <w:t>NLP</w:t>
      </w:r>
      <w:r w:rsidRPr="003824B9">
        <w:t xml:space="preserve">: </w:t>
      </w:r>
      <w:r>
        <w:t>краткий обзор состояния и перспектив</w:t>
      </w:r>
      <w:bookmarkEnd w:id="3"/>
    </w:p>
    <w:p w:rsidR="00A73151" w:rsidRDefault="007012FA" w:rsidP="00A73151">
      <w:p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t>Ниже приводится обзор современных (на октябрь 2019) достижений в этих областях</w:t>
      </w:r>
      <w:r w:rsidR="000A0CA0" w:rsidRPr="00367419">
        <w:rPr>
          <w:rFonts w:cs="Times New Roman"/>
          <w:szCs w:val="24"/>
        </w:rPr>
        <w:t xml:space="preserve"> по материалам альманаха МФТИ</w:t>
      </w:r>
      <w:r w:rsidR="0044670B">
        <w:rPr>
          <w:rFonts w:cs="Times New Roman"/>
          <w:szCs w:val="24"/>
        </w:rPr>
        <w:t xml:space="preserve"> </w:t>
      </w:r>
      <w:r w:rsidR="0044670B" w:rsidRPr="0044670B">
        <w:rPr>
          <w:rFonts w:cs="Times New Roman"/>
          <w:szCs w:val="24"/>
        </w:rPr>
        <w:t>[11, 12]</w:t>
      </w:r>
      <w:r w:rsidR="000A0CA0" w:rsidRPr="00367419">
        <w:rPr>
          <w:rFonts w:cs="Times New Roman"/>
          <w:szCs w:val="24"/>
        </w:rPr>
        <w:t>.</w:t>
      </w:r>
    </w:p>
    <w:p w:rsidR="00CF166D" w:rsidRDefault="00CF166D" w:rsidP="00A7315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Общие тренды и прогнозы.</w:t>
      </w:r>
    </w:p>
    <w:p w:rsidR="00CF166D" w:rsidRDefault="00502125" w:rsidP="00CF166D">
      <w:pPr>
        <w:pStyle w:val="a3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Будет развиваться </w:t>
      </w:r>
      <w:r w:rsidR="0091717F">
        <w:rPr>
          <w:rFonts w:cs="Times New Roman"/>
          <w:szCs w:val="24"/>
          <w:lang w:val="en-US"/>
        </w:rPr>
        <w:t>end</w:t>
      </w:r>
      <w:r w:rsidR="0091717F" w:rsidRPr="0091717F">
        <w:rPr>
          <w:rFonts w:cs="Times New Roman"/>
          <w:szCs w:val="24"/>
        </w:rPr>
        <w:t>-</w:t>
      </w:r>
      <w:r w:rsidR="0091717F">
        <w:rPr>
          <w:rFonts w:cs="Times New Roman"/>
          <w:szCs w:val="24"/>
          <w:lang w:val="en-US"/>
        </w:rPr>
        <w:t>to</w:t>
      </w:r>
      <w:r w:rsidR="0091717F" w:rsidRPr="0091717F">
        <w:rPr>
          <w:rFonts w:cs="Times New Roman"/>
          <w:szCs w:val="24"/>
        </w:rPr>
        <w:t>-</w:t>
      </w:r>
      <w:r w:rsidR="0091717F">
        <w:rPr>
          <w:rFonts w:cs="Times New Roman"/>
          <w:szCs w:val="24"/>
          <w:lang w:val="en-US"/>
        </w:rPr>
        <w:t>end</w:t>
      </w:r>
      <w:r w:rsidR="0091717F" w:rsidRPr="00917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подход</w:t>
      </w:r>
      <w:r w:rsidR="00D3014C" w:rsidRPr="00D3014C">
        <w:rPr>
          <w:rFonts w:cs="Times New Roman"/>
          <w:szCs w:val="24"/>
        </w:rPr>
        <w:t xml:space="preserve"> [</w:t>
      </w:r>
      <w:r w:rsidR="00D3014C">
        <w:rPr>
          <w:rFonts w:cs="Times New Roman"/>
          <w:szCs w:val="24"/>
        </w:rPr>
        <w:t xml:space="preserve">см </w:t>
      </w:r>
      <w:r w:rsidR="00D3014C" w:rsidRPr="0091717F">
        <w:t>https://habr.com/ru/company/ru_mts/blog/451008/</w:t>
      </w:r>
      <w:r w:rsidR="00D3014C" w:rsidRPr="00D3014C">
        <w:rPr>
          <w:rFonts w:cs="Times New Roman"/>
          <w:szCs w:val="24"/>
        </w:rPr>
        <w:t>]</w:t>
      </w:r>
      <w:r>
        <w:rPr>
          <w:rFonts w:cs="Times New Roman"/>
          <w:szCs w:val="24"/>
        </w:rPr>
        <w:t>, состоящий в переходе от системы белых или черных ящиков к одному черному ящику. Это позволяет повысить точность и скорость обучения</w:t>
      </w:r>
      <w:r w:rsidR="007957C2">
        <w:rPr>
          <w:rFonts w:cs="Times New Roman"/>
          <w:szCs w:val="24"/>
        </w:rPr>
        <w:t xml:space="preserve"> модели</w:t>
      </w:r>
      <w:r>
        <w:rPr>
          <w:rFonts w:cs="Times New Roman"/>
          <w:szCs w:val="24"/>
        </w:rPr>
        <w:t>, одновременно ухудшив понимание структуры происходящего</w:t>
      </w:r>
      <w:r w:rsidR="007957C2">
        <w:rPr>
          <w:rFonts w:cs="Times New Roman"/>
          <w:szCs w:val="24"/>
        </w:rPr>
        <w:t xml:space="preserve"> внутри</w:t>
      </w:r>
      <w:r>
        <w:rPr>
          <w:rFonts w:cs="Times New Roman"/>
          <w:szCs w:val="24"/>
        </w:rPr>
        <w:t>.</w:t>
      </w:r>
      <w:r w:rsidR="007957C2">
        <w:rPr>
          <w:rFonts w:cs="Times New Roman"/>
          <w:szCs w:val="24"/>
        </w:rPr>
        <w:t xml:space="preserve"> Имеются в виду модели, занимающиеся </w:t>
      </w:r>
      <w:r w:rsidR="007957C2">
        <w:rPr>
          <w:rFonts w:cs="Times New Roman"/>
          <w:szCs w:val="24"/>
          <w:lang w:val="en-US"/>
        </w:rPr>
        <w:t>NLP</w:t>
      </w:r>
      <w:r w:rsidR="007957C2" w:rsidRPr="007957C2">
        <w:rPr>
          <w:rFonts w:cs="Times New Roman"/>
          <w:szCs w:val="24"/>
        </w:rPr>
        <w:t xml:space="preserve"> </w:t>
      </w:r>
      <w:r w:rsidR="007957C2">
        <w:rPr>
          <w:rFonts w:cs="Times New Roman"/>
          <w:szCs w:val="24"/>
        </w:rPr>
        <w:t xml:space="preserve">и генерацией текстов (уже сейчас есть </w:t>
      </w:r>
      <w:r w:rsidR="007957C2">
        <w:rPr>
          <w:rFonts w:cs="Times New Roman"/>
          <w:szCs w:val="24"/>
          <w:lang w:val="en-US"/>
        </w:rPr>
        <w:t>GPT</w:t>
      </w:r>
      <w:r w:rsidR="007957C2">
        <w:rPr>
          <w:rFonts w:cs="Times New Roman"/>
          <w:szCs w:val="24"/>
        </w:rPr>
        <w:t>2 позволяет генерировать достаточно длинные статьи по заданной теме).</w:t>
      </w:r>
    </w:p>
    <w:p w:rsidR="00502125" w:rsidRDefault="00502125" w:rsidP="00CF166D">
      <w:pPr>
        <w:pStyle w:val="a3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Прогнозируется дальнейшее улучшение качества распознавания речи. В качестве пока что незадействованных ресурсов для этого предлагается определение пола и возраста говорящего, эмоциональной окраски речи и характера обстановки.</w:t>
      </w:r>
      <w:r w:rsidR="0091717F" w:rsidRPr="0091717F">
        <w:rPr>
          <w:rFonts w:cs="Times New Roman"/>
          <w:szCs w:val="24"/>
        </w:rPr>
        <w:t xml:space="preserve"> </w:t>
      </w:r>
      <w:r w:rsidR="0091717F">
        <w:rPr>
          <w:rFonts w:cs="Times New Roman"/>
          <w:szCs w:val="24"/>
        </w:rPr>
        <w:t>Синтезированная речь будет неотличима от человеческой, можно будет синтезировать речь любого человека.</w:t>
      </w:r>
    </w:p>
    <w:p w:rsidR="0091717F" w:rsidRDefault="007957C2" w:rsidP="00CF166D">
      <w:pPr>
        <w:pStyle w:val="a3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Диалоговые сервисы будут больше учитывать контекст, а также смогут направлять разговор в нужное русло. Более глубокий учет контекста позволит также повысить качество извлечения информации из текстов.</w:t>
      </w:r>
    </w:p>
    <w:p w:rsidR="007957C2" w:rsidRDefault="007957C2" w:rsidP="00CF166D">
      <w:pPr>
        <w:pStyle w:val="a3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Прогнозируется стандартизация и повышен</w:t>
      </w:r>
      <w:r w:rsidR="00D91843">
        <w:rPr>
          <w:rFonts w:cs="Times New Roman"/>
          <w:szCs w:val="24"/>
        </w:rPr>
        <w:t>ие кроссплатформенности решений, возможность автоматического сохранения и экспорта контекста.</w:t>
      </w:r>
    </w:p>
    <w:p w:rsidR="006F6DC0" w:rsidRDefault="006F6DC0" w:rsidP="00CF166D">
      <w:pPr>
        <w:pStyle w:val="a3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Рост значения методов машинного обучения на небольших объемах сырых данных (</w:t>
      </w:r>
      <w:r>
        <w:rPr>
          <w:rFonts w:cs="Times New Roman"/>
          <w:szCs w:val="24"/>
          <w:lang w:val="en-US"/>
        </w:rPr>
        <w:t>transfer</w:t>
      </w:r>
      <w:r w:rsidRPr="006F6DC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learning</w:t>
      </w:r>
      <w:r w:rsidRPr="006F6DC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knowledge</w:t>
      </w:r>
      <w:r w:rsidRPr="006F6DC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transfer</w:t>
      </w:r>
      <w:r w:rsidRPr="006F6DC0">
        <w:rPr>
          <w:rFonts w:cs="Times New Roman"/>
          <w:szCs w:val="24"/>
        </w:rPr>
        <w:t xml:space="preserve">). </w:t>
      </w:r>
      <w:r>
        <w:rPr>
          <w:rFonts w:cs="Times New Roman"/>
          <w:szCs w:val="24"/>
        </w:rPr>
        <w:t xml:space="preserve">Это означает повышение «спроса» на </w:t>
      </w:r>
      <w:r>
        <w:rPr>
          <w:rFonts w:cs="Times New Roman"/>
          <w:szCs w:val="24"/>
          <w:lang w:val="en-US"/>
        </w:rPr>
        <w:t>GAN</w:t>
      </w:r>
      <w:r w:rsidRPr="006F6DC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generative</w:t>
      </w:r>
      <w:r w:rsidRPr="006F6DC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advertisal</w:t>
      </w:r>
      <w:proofErr w:type="spellEnd"/>
      <w:r w:rsidRPr="006F6DC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networks</w:t>
      </w:r>
      <w:r w:rsidRPr="006F6DC0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для генерации недостающих данных.</w:t>
      </w:r>
    </w:p>
    <w:p w:rsidR="00A17C1D" w:rsidRDefault="00A17C1D" w:rsidP="00CF166D">
      <w:pPr>
        <w:pStyle w:val="a3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Появление запроса на </w:t>
      </w:r>
      <w:proofErr w:type="spellStart"/>
      <w:r>
        <w:rPr>
          <w:rFonts w:cs="Times New Roman"/>
          <w:szCs w:val="24"/>
        </w:rPr>
        <w:t>энергоэффективные</w:t>
      </w:r>
      <w:proofErr w:type="spellEnd"/>
      <w:r>
        <w:rPr>
          <w:rFonts w:cs="Times New Roman"/>
          <w:szCs w:val="24"/>
        </w:rPr>
        <w:t>, возможно даже легковесные, решения. Например, применение разреженных матриц</w:t>
      </w:r>
      <w:r w:rsidR="00D3014C">
        <w:rPr>
          <w:rStyle w:val="a7"/>
          <w:rFonts w:cs="Times New Roman"/>
          <w:szCs w:val="24"/>
        </w:rPr>
        <w:footnoteReference w:id="36"/>
      </w:r>
      <w:r>
        <w:rPr>
          <w:rFonts w:cs="Times New Roman"/>
          <w:szCs w:val="24"/>
        </w:rPr>
        <w:t>, а также адаптация сложности моделей к объему обучающих данных.</w:t>
      </w:r>
    </w:p>
    <w:p w:rsidR="004A2DF5" w:rsidRPr="00CF166D" w:rsidRDefault="004A2DF5" w:rsidP="00CF166D">
      <w:pPr>
        <w:pStyle w:val="a3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рынке прогнозируется массовое внедрение голосовых интерфейсов и голосовых роботов-ассистентов. Коммерчески важной является также задача разрешения запросов к неструктурированным данным, которая будет решаться за счет совершения методов извлечения фактов и </w:t>
      </w:r>
      <w:proofErr w:type="spellStart"/>
      <w:r>
        <w:rPr>
          <w:rFonts w:cs="Times New Roman"/>
          <w:szCs w:val="24"/>
        </w:rPr>
        <w:t>автореферирования</w:t>
      </w:r>
      <w:proofErr w:type="spellEnd"/>
      <w:r>
        <w:rPr>
          <w:rFonts w:cs="Times New Roman"/>
          <w:szCs w:val="24"/>
        </w:rPr>
        <w:t xml:space="preserve">. Причем среди крупных компаний наблюдается тренд решения задач </w:t>
      </w:r>
      <w:r>
        <w:rPr>
          <w:rFonts w:cs="Times New Roman"/>
          <w:szCs w:val="24"/>
          <w:lang w:val="en-US"/>
        </w:rPr>
        <w:t>NLP</w:t>
      </w:r>
      <w:r>
        <w:rPr>
          <w:rFonts w:cs="Times New Roman"/>
          <w:szCs w:val="24"/>
        </w:rPr>
        <w:t xml:space="preserve"> собственными силами</w:t>
      </w:r>
      <w:r w:rsidRPr="004A2DF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аутсорсинг не имеет распространения.</w:t>
      </w:r>
    </w:p>
    <w:p w:rsidR="007012FA" w:rsidRPr="00367419" w:rsidRDefault="007012FA" w:rsidP="00A73151">
      <w:p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t>Распознавание и синтез звучащей речи.</w:t>
      </w:r>
    </w:p>
    <w:p w:rsidR="007012FA" w:rsidRPr="00367419" w:rsidRDefault="007012FA" w:rsidP="00A73151">
      <w:p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t>Распознавание речи в данный момент является весьма актуальной темой ввиду понятного коммерческого применения (</w:t>
      </w:r>
      <w:r w:rsidRPr="00367419">
        <w:rPr>
          <w:rFonts w:cs="Times New Roman"/>
          <w:szCs w:val="24"/>
          <w:lang w:val="en-US"/>
        </w:rPr>
        <w:t>Cortana</w:t>
      </w:r>
      <w:r w:rsidRPr="00367419">
        <w:rPr>
          <w:rFonts w:cs="Times New Roman"/>
          <w:szCs w:val="24"/>
        </w:rPr>
        <w:t xml:space="preserve">, </w:t>
      </w:r>
      <w:r w:rsidRPr="00367419">
        <w:rPr>
          <w:rFonts w:cs="Times New Roman"/>
          <w:szCs w:val="24"/>
          <w:lang w:val="en-US"/>
        </w:rPr>
        <w:t>Google</w:t>
      </w:r>
      <w:r w:rsidRPr="00367419">
        <w:rPr>
          <w:rFonts w:cs="Times New Roman"/>
          <w:szCs w:val="24"/>
        </w:rPr>
        <w:t xml:space="preserve"> </w:t>
      </w:r>
      <w:r w:rsidRPr="00367419">
        <w:rPr>
          <w:rFonts w:cs="Times New Roman"/>
          <w:szCs w:val="24"/>
          <w:lang w:val="en-US"/>
        </w:rPr>
        <w:t>Assistant</w:t>
      </w:r>
      <w:r w:rsidRPr="00367419">
        <w:rPr>
          <w:rFonts w:cs="Times New Roman"/>
          <w:szCs w:val="24"/>
        </w:rPr>
        <w:t xml:space="preserve">, </w:t>
      </w:r>
      <w:r w:rsidRPr="00367419">
        <w:rPr>
          <w:rFonts w:cs="Times New Roman"/>
          <w:szCs w:val="24"/>
          <w:lang w:val="en-US"/>
        </w:rPr>
        <w:t>Siri</w:t>
      </w:r>
      <w:r w:rsidRPr="00367419">
        <w:rPr>
          <w:rFonts w:cs="Times New Roman"/>
          <w:szCs w:val="24"/>
        </w:rPr>
        <w:t>, Алиса, …). При отсутствии шума и хорошего качества звука нейросети уже работают не хуже человека. Однако с распознаванием речи, записанной на удаленный микрофон, с шумом или при беседе нескольких лиц, нейросети сильно уступают человеку.</w:t>
      </w:r>
    </w:p>
    <w:p w:rsidR="007012FA" w:rsidRPr="00367419" w:rsidRDefault="007012FA" w:rsidP="00A73151">
      <w:p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t xml:space="preserve">Синтез речи. Основным подходом является развертывание системы </w:t>
      </w:r>
      <w:r w:rsidRPr="00367419">
        <w:rPr>
          <w:rFonts w:cs="Times New Roman"/>
          <w:szCs w:val="24"/>
          <w:lang w:val="en-US"/>
        </w:rPr>
        <w:t>TTS</w:t>
      </w:r>
      <w:r w:rsidRPr="00367419">
        <w:rPr>
          <w:rFonts w:cs="Times New Roman"/>
          <w:szCs w:val="24"/>
        </w:rPr>
        <w:t xml:space="preserve"> (</w:t>
      </w:r>
      <w:r w:rsidRPr="00367419">
        <w:rPr>
          <w:rFonts w:cs="Times New Roman"/>
          <w:szCs w:val="24"/>
          <w:lang w:val="en-US"/>
        </w:rPr>
        <w:t>text</w:t>
      </w:r>
      <w:r w:rsidRPr="00367419">
        <w:rPr>
          <w:rFonts w:cs="Times New Roman"/>
          <w:szCs w:val="24"/>
        </w:rPr>
        <w:t xml:space="preserve"> </w:t>
      </w:r>
      <w:r w:rsidRPr="00367419">
        <w:rPr>
          <w:rFonts w:cs="Times New Roman"/>
          <w:szCs w:val="24"/>
          <w:lang w:val="en-US"/>
        </w:rPr>
        <w:t>to</w:t>
      </w:r>
      <w:r w:rsidRPr="00367419">
        <w:rPr>
          <w:rFonts w:cs="Times New Roman"/>
          <w:szCs w:val="24"/>
        </w:rPr>
        <w:t xml:space="preserve"> </w:t>
      </w:r>
      <w:r w:rsidRPr="00367419">
        <w:rPr>
          <w:rFonts w:cs="Times New Roman"/>
          <w:szCs w:val="24"/>
          <w:lang w:val="en-US"/>
        </w:rPr>
        <w:t>speech</w:t>
      </w:r>
      <w:r w:rsidRPr="00367419">
        <w:rPr>
          <w:rFonts w:cs="Times New Roman"/>
          <w:szCs w:val="24"/>
        </w:rPr>
        <w:t xml:space="preserve">), включающей </w:t>
      </w:r>
      <w:r w:rsidR="00D64CF6" w:rsidRPr="00367419">
        <w:rPr>
          <w:rFonts w:cs="Times New Roman"/>
          <w:szCs w:val="24"/>
        </w:rPr>
        <w:t xml:space="preserve">следующие компоненты, реализуемые с помощью </w:t>
      </w:r>
      <w:proofErr w:type="spellStart"/>
      <w:r w:rsidR="00D64CF6" w:rsidRPr="00367419">
        <w:rPr>
          <w:rFonts w:cs="Times New Roman"/>
          <w:szCs w:val="24"/>
        </w:rPr>
        <w:t>нейросетей</w:t>
      </w:r>
      <w:proofErr w:type="spellEnd"/>
      <w:r w:rsidR="00D64CF6" w:rsidRPr="00367419">
        <w:rPr>
          <w:rFonts w:cs="Times New Roman"/>
          <w:szCs w:val="24"/>
        </w:rPr>
        <w:t>:</w:t>
      </w:r>
    </w:p>
    <w:p w:rsidR="00D64CF6" w:rsidRPr="00367419" w:rsidRDefault="00D64CF6" w:rsidP="00D64CF6">
      <w:pPr>
        <w:pStyle w:val="a3"/>
        <w:numPr>
          <w:ilvl w:val="0"/>
          <w:numId w:val="11"/>
        </w:num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t xml:space="preserve">Транскриптор (текст </w:t>
      </w:r>
      <w:r w:rsidRPr="00367419">
        <w:rPr>
          <w:rFonts w:cs="Times New Roman"/>
          <w:szCs w:val="24"/>
          <w:lang w:val="en-US"/>
        </w:rPr>
        <w:t xml:space="preserve">-&gt; </w:t>
      </w:r>
      <w:r w:rsidRPr="00367419">
        <w:rPr>
          <w:rFonts w:cs="Times New Roman"/>
          <w:szCs w:val="24"/>
        </w:rPr>
        <w:t>последовательность фонем)</w:t>
      </w:r>
    </w:p>
    <w:p w:rsidR="00D64CF6" w:rsidRPr="00367419" w:rsidRDefault="00D64CF6" w:rsidP="00D64CF6">
      <w:pPr>
        <w:pStyle w:val="a3"/>
        <w:numPr>
          <w:ilvl w:val="0"/>
          <w:numId w:val="11"/>
        </w:num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lastRenderedPageBreak/>
        <w:t>Преобразователь (последовательность фонем -&gt; последовательность параметров сигнала)</w:t>
      </w:r>
    </w:p>
    <w:p w:rsidR="00D64CF6" w:rsidRPr="00367419" w:rsidRDefault="00D64CF6" w:rsidP="00D64CF6">
      <w:pPr>
        <w:pStyle w:val="a3"/>
        <w:numPr>
          <w:ilvl w:val="0"/>
          <w:numId w:val="11"/>
        </w:num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t>Вокодер (параметры -&gt; звуковая волна).</w:t>
      </w:r>
    </w:p>
    <w:p w:rsidR="007012FA" w:rsidRPr="00367419" w:rsidRDefault="00D64CF6" w:rsidP="00A73151">
      <w:p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t>Нейронные системы синтеза речи позволили значительно увеличить плавность и натуральность звучания.</w:t>
      </w:r>
    </w:p>
    <w:p w:rsidR="007012FA" w:rsidRPr="00367419" w:rsidRDefault="00D64CF6" w:rsidP="00B64067">
      <w:p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t>Машинный перевод. Проведено сравнение разных систем и сделан вывод, что:</w:t>
      </w:r>
    </w:p>
    <w:p w:rsidR="00D64CF6" w:rsidRPr="00367419" w:rsidRDefault="00D64CF6" w:rsidP="00B64067">
      <w:pPr>
        <w:pStyle w:val="a3"/>
        <w:numPr>
          <w:ilvl w:val="0"/>
          <w:numId w:val="13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единого лидера нет — в зависимости от лингвистической пары и предметной области качество решений варьируется</w:t>
      </w:r>
    </w:p>
    <w:p w:rsidR="00D64CF6" w:rsidRPr="00367419" w:rsidRDefault="00D64CF6" w:rsidP="00B64067">
      <w:pPr>
        <w:pStyle w:val="a3"/>
        <w:numPr>
          <w:ilvl w:val="0"/>
          <w:numId w:val="13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доступ</w:t>
      </w:r>
      <w:r w:rsidR="009F71A0" w:rsidRPr="00367419">
        <w:rPr>
          <w:rFonts w:cs="Times New Roman"/>
          <w:szCs w:val="24"/>
          <w:lang w:eastAsia="ru-RU"/>
        </w:rPr>
        <w:t>ное качество со временем растет</w:t>
      </w:r>
    </w:p>
    <w:p w:rsidR="00D64CF6" w:rsidRPr="00367419" w:rsidRDefault="00D64CF6" w:rsidP="00B64067">
      <w:pPr>
        <w:pStyle w:val="a3"/>
        <w:numPr>
          <w:ilvl w:val="0"/>
          <w:numId w:val="13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 xml:space="preserve">идет массовое внедрение доменно-адаптивного </w:t>
      </w:r>
      <w:r w:rsidR="009F71A0" w:rsidRPr="00367419">
        <w:rPr>
          <w:rFonts w:cs="Times New Roman"/>
          <w:szCs w:val="24"/>
          <w:lang w:eastAsia="ru-RU"/>
        </w:rPr>
        <w:t xml:space="preserve">(основанного на корпусе текстов по определенной тематике) </w:t>
      </w:r>
      <w:r w:rsidRPr="00367419">
        <w:rPr>
          <w:rFonts w:cs="Times New Roman"/>
          <w:szCs w:val="24"/>
          <w:lang w:eastAsia="ru-RU"/>
        </w:rPr>
        <w:t>машинного перевода</w:t>
      </w:r>
    </w:p>
    <w:p w:rsidR="009F71A0" w:rsidRPr="00367419" w:rsidRDefault="009F71A0" w:rsidP="00B64067">
      <w:pPr>
        <w:jc w:val="both"/>
        <w:rPr>
          <w:rFonts w:cs="Times New Roman"/>
          <w:szCs w:val="24"/>
        </w:rPr>
      </w:pPr>
      <w:r w:rsidRPr="00367419">
        <w:rPr>
          <w:rFonts w:cs="Times New Roman"/>
          <w:szCs w:val="24"/>
        </w:rPr>
        <w:t>Нейронные системы синтеза речи позволили значительно увеличить плавность и натуральность звучания.</w:t>
      </w:r>
    </w:p>
    <w:p w:rsidR="009F71A0" w:rsidRPr="00367419" w:rsidRDefault="009F71A0" w:rsidP="00B64067">
      <w:p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Генерация текста. В порядке появления:</w:t>
      </w:r>
    </w:p>
    <w:p w:rsidR="009F71A0" w:rsidRPr="00367419" w:rsidRDefault="009F71A0" w:rsidP="00B64067">
      <w:pPr>
        <w:pStyle w:val="a3"/>
        <w:numPr>
          <w:ilvl w:val="0"/>
          <w:numId w:val="14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 xml:space="preserve">Нейросети </w:t>
      </w:r>
      <w:r w:rsidRPr="00367419">
        <w:rPr>
          <w:rFonts w:cs="Times New Roman"/>
          <w:szCs w:val="24"/>
          <w:lang w:val="en-US" w:eastAsia="ru-RU"/>
        </w:rPr>
        <w:t>LSTM</w:t>
      </w:r>
    </w:p>
    <w:p w:rsidR="009F71A0" w:rsidRPr="00367419" w:rsidRDefault="009F71A0" w:rsidP="00B64067">
      <w:pPr>
        <w:pStyle w:val="a3"/>
        <w:numPr>
          <w:ilvl w:val="0"/>
          <w:numId w:val="14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 xml:space="preserve">Нейросети </w:t>
      </w:r>
      <w:proofErr w:type="spellStart"/>
      <w:r w:rsidRPr="00367419">
        <w:rPr>
          <w:rFonts w:cs="Times New Roman"/>
          <w:szCs w:val="24"/>
          <w:lang w:eastAsia="ru-RU"/>
        </w:rPr>
        <w:t>Generative</w:t>
      </w:r>
      <w:proofErr w:type="spellEnd"/>
      <w:r w:rsidRPr="00367419">
        <w:rPr>
          <w:rFonts w:cs="Times New Roman"/>
          <w:szCs w:val="24"/>
          <w:lang w:eastAsia="ru-RU"/>
        </w:rPr>
        <w:t xml:space="preserve"> </w:t>
      </w:r>
      <w:proofErr w:type="spellStart"/>
      <w:r w:rsidRPr="00367419">
        <w:rPr>
          <w:rFonts w:cs="Times New Roman"/>
          <w:szCs w:val="24"/>
          <w:lang w:eastAsia="ru-RU"/>
        </w:rPr>
        <w:t>Pretraining</w:t>
      </w:r>
      <w:proofErr w:type="spellEnd"/>
      <w:r w:rsidRPr="00367419">
        <w:rPr>
          <w:rFonts w:cs="Times New Roman"/>
          <w:szCs w:val="24"/>
          <w:lang w:eastAsia="ru-RU"/>
        </w:rPr>
        <w:t xml:space="preserve"> </w:t>
      </w:r>
      <w:proofErr w:type="spellStart"/>
      <w:r w:rsidRPr="00367419">
        <w:rPr>
          <w:rFonts w:cs="Times New Roman"/>
          <w:szCs w:val="24"/>
          <w:lang w:eastAsia="ru-RU"/>
        </w:rPr>
        <w:t>Transformer</w:t>
      </w:r>
      <w:proofErr w:type="spellEnd"/>
    </w:p>
    <w:p w:rsidR="009F71A0" w:rsidRPr="00367419" w:rsidRDefault="009F71A0" w:rsidP="00B64067">
      <w:pPr>
        <w:pStyle w:val="a3"/>
        <w:numPr>
          <w:ilvl w:val="0"/>
          <w:numId w:val="14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 xml:space="preserve">Нейросети </w:t>
      </w:r>
      <w:r w:rsidRPr="00367419">
        <w:rPr>
          <w:rFonts w:cs="Times New Roman"/>
          <w:szCs w:val="24"/>
          <w:lang w:val="en-US" w:eastAsia="ru-RU"/>
        </w:rPr>
        <w:t>GPT2</w:t>
      </w:r>
    </w:p>
    <w:p w:rsidR="009F71A0" w:rsidRPr="00367419" w:rsidRDefault="009F71A0" w:rsidP="00B64067">
      <w:p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В настоящее время все модели генерируют тексты слово за словом, что не позволяет рассчитывать на интересный сюжет.</w:t>
      </w:r>
    </w:p>
    <w:p w:rsidR="009F71A0" w:rsidRPr="00367419" w:rsidRDefault="009F71A0" w:rsidP="00B64067">
      <w:p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Диалоговые системы.</w:t>
      </w:r>
    </w:p>
    <w:p w:rsidR="009F71A0" w:rsidRPr="00367419" w:rsidRDefault="000A0CA0" w:rsidP="00B64067">
      <w:pPr>
        <w:jc w:val="both"/>
        <w:rPr>
          <w:rFonts w:cs="Times New Roman"/>
          <w:szCs w:val="24"/>
          <w:lang w:eastAsia="ru-RU"/>
        </w:rPr>
      </w:pPr>
      <w:r w:rsidRPr="00367419">
        <w:rPr>
          <w:noProof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19B7683" wp14:editId="041E65D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28850" cy="1474470"/>
            <wp:effectExtent l="0" t="0" r="0" b="0"/>
            <wp:wrapTight wrapText="bothSides">
              <wp:wrapPolygon edited="0">
                <wp:start x="5169" y="279"/>
                <wp:lineTo x="1292" y="3070"/>
                <wp:lineTo x="1292" y="3349"/>
                <wp:lineTo x="5538" y="5302"/>
                <wp:lineTo x="11631" y="9767"/>
                <wp:lineTo x="11815" y="12558"/>
                <wp:lineTo x="13477" y="14233"/>
                <wp:lineTo x="7385" y="15070"/>
                <wp:lineTo x="923" y="17023"/>
                <wp:lineTo x="369" y="19535"/>
                <wp:lineTo x="738" y="20093"/>
                <wp:lineTo x="5908" y="20930"/>
                <wp:lineTo x="11446" y="20930"/>
                <wp:lineTo x="12000" y="20372"/>
                <wp:lineTo x="16615" y="18698"/>
                <wp:lineTo x="21046" y="14233"/>
                <wp:lineTo x="21231" y="8093"/>
                <wp:lineTo x="20492" y="7256"/>
                <wp:lineTo x="16431" y="5302"/>
                <wp:lineTo x="16800" y="2791"/>
                <wp:lineTo x="15692" y="1953"/>
                <wp:lineTo x="11262" y="279"/>
                <wp:lineTo x="5169" y="279"/>
              </wp:wrapPolygon>
            </wp:wrapTight>
            <wp:docPr id="1" name="Рисунок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419">
        <w:rPr>
          <w:rFonts w:cs="Times New Roman"/>
          <w:szCs w:val="24"/>
          <w:lang w:eastAsia="ru-RU"/>
        </w:rPr>
        <w:t>По способу построения:</w:t>
      </w:r>
    </w:p>
    <w:p w:rsidR="000A0CA0" w:rsidRPr="00367419" w:rsidRDefault="000A0CA0" w:rsidP="00B64067">
      <w:pPr>
        <w:pStyle w:val="a3"/>
        <w:numPr>
          <w:ilvl w:val="0"/>
          <w:numId w:val="15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На основе правил</w:t>
      </w:r>
    </w:p>
    <w:p w:rsidR="000A0CA0" w:rsidRPr="00367419" w:rsidRDefault="000A0CA0" w:rsidP="00B64067">
      <w:pPr>
        <w:pStyle w:val="a3"/>
        <w:numPr>
          <w:ilvl w:val="0"/>
          <w:numId w:val="15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На основе данных</w:t>
      </w:r>
    </w:p>
    <w:p w:rsidR="000A0CA0" w:rsidRPr="00367419" w:rsidRDefault="000A0CA0" w:rsidP="00B64067">
      <w:p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Состоят из 3 частей:</w:t>
      </w:r>
    </w:p>
    <w:p w:rsidR="000A0CA0" w:rsidRPr="00367419" w:rsidRDefault="000A0CA0" w:rsidP="00B64067">
      <w:pPr>
        <w:pStyle w:val="a3"/>
        <w:numPr>
          <w:ilvl w:val="0"/>
          <w:numId w:val="17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val="en-US" w:eastAsia="ru-RU"/>
        </w:rPr>
        <w:t>Natural</w:t>
      </w:r>
      <w:r w:rsidRPr="00367419">
        <w:rPr>
          <w:rFonts w:cs="Times New Roman"/>
          <w:szCs w:val="24"/>
          <w:lang w:eastAsia="ru-RU"/>
        </w:rPr>
        <w:t xml:space="preserve"> </w:t>
      </w:r>
      <w:r w:rsidRPr="00367419">
        <w:rPr>
          <w:rFonts w:cs="Times New Roman"/>
          <w:szCs w:val="24"/>
          <w:lang w:val="en-US" w:eastAsia="ru-RU"/>
        </w:rPr>
        <w:t>language</w:t>
      </w:r>
      <w:r w:rsidRPr="00367419">
        <w:rPr>
          <w:rFonts w:cs="Times New Roman"/>
          <w:szCs w:val="24"/>
          <w:lang w:eastAsia="ru-RU"/>
        </w:rPr>
        <w:t xml:space="preserve"> </w:t>
      </w:r>
      <w:r w:rsidRPr="00367419">
        <w:rPr>
          <w:rFonts w:cs="Times New Roman"/>
          <w:szCs w:val="24"/>
          <w:lang w:val="en-US" w:eastAsia="ru-RU"/>
        </w:rPr>
        <w:t>understanding</w:t>
      </w:r>
      <w:r w:rsidRPr="00367419">
        <w:rPr>
          <w:rFonts w:cs="Times New Roman"/>
          <w:szCs w:val="24"/>
          <w:lang w:eastAsia="ru-RU"/>
        </w:rPr>
        <w:t xml:space="preserve"> – модуль понимания естественного языка</w:t>
      </w:r>
    </w:p>
    <w:p w:rsidR="000A0CA0" w:rsidRPr="00367419" w:rsidRDefault="000A0CA0" w:rsidP="00B64067">
      <w:pPr>
        <w:pStyle w:val="a3"/>
        <w:numPr>
          <w:ilvl w:val="0"/>
          <w:numId w:val="17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val="en-US" w:eastAsia="ru-RU"/>
        </w:rPr>
        <w:t>Dialogue</w:t>
      </w:r>
      <w:r w:rsidRPr="00367419">
        <w:rPr>
          <w:rFonts w:cs="Times New Roman"/>
          <w:szCs w:val="24"/>
          <w:lang w:eastAsia="ru-RU"/>
        </w:rPr>
        <w:t xml:space="preserve"> </w:t>
      </w:r>
      <w:r w:rsidRPr="00367419">
        <w:rPr>
          <w:rFonts w:cs="Times New Roman"/>
          <w:szCs w:val="24"/>
          <w:lang w:val="en-US" w:eastAsia="ru-RU"/>
        </w:rPr>
        <w:t>Manager</w:t>
      </w:r>
      <w:r w:rsidRPr="00367419">
        <w:rPr>
          <w:rFonts w:cs="Times New Roman"/>
          <w:szCs w:val="24"/>
          <w:lang w:eastAsia="ru-RU"/>
        </w:rPr>
        <w:t xml:space="preserve"> – ядро диалоговой системы</w:t>
      </w:r>
    </w:p>
    <w:p w:rsidR="000A0CA0" w:rsidRPr="00367419" w:rsidRDefault="000A0CA0" w:rsidP="00B64067">
      <w:pPr>
        <w:pStyle w:val="a3"/>
        <w:numPr>
          <w:ilvl w:val="0"/>
          <w:numId w:val="17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val="en-US" w:eastAsia="ru-RU"/>
        </w:rPr>
        <w:t xml:space="preserve">Natural language generator – </w:t>
      </w:r>
      <w:r w:rsidRPr="00367419">
        <w:rPr>
          <w:rFonts w:cs="Times New Roman"/>
          <w:szCs w:val="24"/>
          <w:lang w:eastAsia="ru-RU"/>
        </w:rPr>
        <w:t>генератор естественного языка</w:t>
      </w:r>
    </w:p>
    <w:p w:rsidR="000A0CA0" w:rsidRPr="00367419" w:rsidRDefault="000A0CA0" w:rsidP="00B64067">
      <w:p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Метрики оценки:</w:t>
      </w:r>
    </w:p>
    <w:p w:rsidR="000A0CA0" w:rsidRPr="00367419" w:rsidRDefault="000A0CA0" w:rsidP="00B64067">
      <w:pPr>
        <w:pStyle w:val="a3"/>
        <w:numPr>
          <w:ilvl w:val="0"/>
          <w:numId w:val="18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Показатели пользователей – количество юзеров, активные пользователи, вовлечение</w:t>
      </w:r>
    </w:p>
    <w:p w:rsidR="000A0CA0" w:rsidRPr="00367419" w:rsidRDefault="000A0CA0" w:rsidP="00B64067">
      <w:pPr>
        <w:pStyle w:val="a3"/>
        <w:numPr>
          <w:ilvl w:val="0"/>
          <w:numId w:val="18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Метрики сообщений – всего сообщений, сообщений за разговор, процент обработанных</w:t>
      </w:r>
    </w:p>
    <w:p w:rsidR="000A0CA0" w:rsidRPr="00367419" w:rsidRDefault="000A0CA0" w:rsidP="00B64067">
      <w:pPr>
        <w:pStyle w:val="a3"/>
        <w:numPr>
          <w:ilvl w:val="0"/>
          <w:numId w:val="18"/>
        </w:num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>Метрики бота – уровень удержания, время достижения цели общения, количество неудач</w:t>
      </w:r>
    </w:p>
    <w:p w:rsidR="000A0CA0" w:rsidRPr="00367419" w:rsidRDefault="00B64067" w:rsidP="00B64067">
      <w:p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val="en-US" w:eastAsia="ru-RU"/>
        </w:rPr>
        <w:t>NLP</w:t>
      </w:r>
      <w:r w:rsidRPr="00367419">
        <w:rPr>
          <w:rFonts w:cs="Times New Roman"/>
          <w:szCs w:val="24"/>
          <w:lang w:eastAsia="ru-RU"/>
        </w:rPr>
        <w:t>, поиск и извлечение информации из текстов</w:t>
      </w:r>
    </w:p>
    <w:p w:rsidR="00B96504" w:rsidRDefault="00B64067" w:rsidP="00D83474">
      <w:pPr>
        <w:jc w:val="both"/>
        <w:rPr>
          <w:rFonts w:cs="Times New Roman"/>
          <w:szCs w:val="24"/>
          <w:lang w:eastAsia="ru-RU"/>
        </w:rPr>
      </w:pPr>
      <w:r w:rsidRPr="00367419">
        <w:rPr>
          <w:rFonts w:cs="Times New Roman"/>
          <w:szCs w:val="24"/>
          <w:lang w:eastAsia="ru-RU"/>
        </w:rPr>
        <w:t xml:space="preserve">Основным инструментом является представление слов как плотных векторов. Для этого используется технология </w:t>
      </w:r>
      <w:r w:rsidRPr="00367419">
        <w:rPr>
          <w:rFonts w:cs="Times New Roman"/>
          <w:szCs w:val="24"/>
          <w:lang w:val="en-US" w:eastAsia="ru-RU"/>
        </w:rPr>
        <w:t>Word</w:t>
      </w:r>
      <w:r w:rsidRPr="00367419">
        <w:rPr>
          <w:rFonts w:cs="Times New Roman"/>
          <w:szCs w:val="24"/>
          <w:lang w:eastAsia="ru-RU"/>
        </w:rPr>
        <w:t>2</w:t>
      </w:r>
      <w:proofErr w:type="spellStart"/>
      <w:r w:rsidRPr="00367419">
        <w:rPr>
          <w:rFonts w:cs="Times New Roman"/>
          <w:szCs w:val="24"/>
          <w:lang w:val="en-US" w:eastAsia="ru-RU"/>
        </w:rPr>
        <w:t>Vec</w:t>
      </w:r>
      <w:proofErr w:type="spellEnd"/>
      <w:r w:rsidRPr="00367419">
        <w:rPr>
          <w:rFonts w:cs="Times New Roman"/>
          <w:szCs w:val="24"/>
          <w:lang w:eastAsia="ru-RU"/>
        </w:rPr>
        <w:t xml:space="preserve">, она представляет собой набор моделей для анализа семантики языка. Позднее стали применяться модели с использованием рекуррентных </w:t>
      </w:r>
      <w:proofErr w:type="spellStart"/>
      <w:r w:rsidRPr="00367419">
        <w:rPr>
          <w:rFonts w:cs="Times New Roman"/>
          <w:szCs w:val="24"/>
          <w:lang w:eastAsia="ru-RU"/>
        </w:rPr>
        <w:lastRenderedPageBreak/>
        <w:t>нейросетей</w:t>
      </w:r>
      <w:proofErr w:type="spellEnd"/>
      <w:r w:rsidRPr="00367419">
        <w:rPr>
          <w:rFonts w:cs="Times New Roman"/>
          <w:szCs w:val="24"/>
          <w:lang w:eastAsia="ru-RU"/>
        </w:rPr>
        <w:t xml:space="preserve">, а именно </w:t>
      </w:r>
      <w:r w:rsidRPr="00367419">
        <w:rPr>
          <w:rFonts w:cs="Times New Roman"/>
          <w:szCs w:val="24"/>
          <w:lang w:val="en-US" w:eastAsia="ru-RU"/>
        </w:rPr>
        <w:t>LSTM</w:t>
      </w:r>
      <w:r w:rsidRPr="00367419">
        <w:rPr>
          <w:rFonts w:cs="Times New Roman"/>
          <w:szCs w:val="24"/>
          <w:lang w:eastAsia="ru-RU"/>
        </w:rPr>
        <w:t xml:space="preserve"> и GRU (</w:t>
      </w:r>
      <w:proofErr w:type="spellStart"/>
      <w:r w:rsidRPr="00367419">
        <w:rPr>
          <w:rFonts w:cs="Times New Roman"/>
          <w:szCs w:val="24"/>
          <w:lang w:eastAsia="ru-RU"/>
        </w:rPr>
        <w:t>gated</w:t>
      </w:r>
      <w:proofErr w:type="spellEnd"/>
      <w:r w:rsidRPr="00367419">
        <w:rPr>
          <w:rFonts w:cs="Times New Roman"/>
          <w:szCs w:val="24"/>
          <w:lang w:eastAsia="ru-RU"/>
        </w:rPr>
        <w:t xml:space="preserve"> </w:t>
      </w:r>
      <w:proofErr w:type="spellStart"/>
      <w:r w:rsidRPr="00367419">
        <w:rPr>
          <w:rFonts w:cs="Times New Roman"/>
          <w:szCs w:val="24"/>
          <w:lang w:eastAsia="ru-RU"/>
        </w:rPr>
        <w:t>recurrent</w:t>
      </w:r>
      <w:proofErr w:type="spellEnd"/>
      <w:r w:rsidRPr="00367419">
        <w:rPr>
          <w:rFonts w:cs="Times New Roman"/>
          <w:szCs w:val="24"/>
          <w:lang w:eastAsia="ru-RU"/>
        </w:rPr>
        <w:t xml:space="preserve"> </w:t>
      </w:r>
      <w:proofErr w:type="spellStart"/>
      <w:r w:rsidRPr="00367419">
        <w:rPr>
          <w:rFonts w:cs="Times New Roman"/>
          <w:szCs w:val="24"/>
          <w:lang w:eastAsia="ru-RU"/>
        </w:rPr>
        <w:t>unit</w:t>
      </w:r>
      <w:proofErr w:type="spellEnd"/>
      <w:r w:rsidRPr="00367419">
        <w:rPr>
          <w:rFonts w:cs="Times New Roman"/>
          <w:szCs w:val="24"/>
          <w:lang w:eastAsia="ru-RU"/>
        </w:rPr>
        <w:t xml:space="preserve">). Еще позднее добавились «механизм внимания» и большие </w:t>
      </w:r>
      <w:proofErr w:type="spellStart"/>
      <w:r w:rsidRPr="00367419">
        <w:rPr>
          <w:rFonts w:cs="Times New Roman"/>
          <w:szCs w:val="24"/>
          <w:lang w:eastAsia="ru-RU"/>
        </w:rPr>
        <w:t>предобученные</w:t>
      </w:r>
      <w:proofErr w:type="spellEnd"/>
      <w:r w:rsidRPr="00367419">
        <w:rPr>
          <w:rFonts w:cs="Times New Roman"/>
          <w:szCs w:val="24"/>
          <w:lang w:eastAsia="ru-RU"/>
        </w:rPr>
        <w:t xml:space="preserve"> модели.</w:t>
      </w:r>
    </w:p>
    <w:p w:rsidR="00B96504" w:rsidRDefault="00B96504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br w:type="page"/>
      </w:r>
    </w:p>
    <w:p w:rsidR="00D83474" w:rsidRPr="00CE5A51" w:rsidRDefault="00CE5A51" w:rsidP="00CE5A51">
      <w:pPr>
        <w:pStyle w:val="2"/>
        <w:numPr>
          <w:ilvl w:val="0"/>
          <w:numId w:val="11"/>
        </w:numPr>
        <w:rPr>
          <w:lang w:eastAsia="ru-RU"/>
        </w:rPr>
      </w:pPr>
      <w:bookmarkStart w:id="4" w:name="_Toc53240058"/>
      <w:r>
        <w:rPr>
          <w:lang w:val="en-US" w:eastAsia="ru-RU"/>
        </w:rPr>
        <w:lastRenderedPageBreak/>
        <w:t>NLP</w:t>
      </w:r>
      <w:r w:rsidR="00367419" w:rsidRPr="00367419">
        <w:rPr>
          <w:lang w:eastAsia="ru-RU"/>
        </w:rPr>
        <w:t>:</w:t>
      </w:r>
      <w:r>
        <w:rPr>
          <w:lang w:val="en-US" w:eastAsia="ru-RU"/>
        </w:rPr>
        <w:t xml:space="preserve"> </w:t>
      </w:r>
      <w:r>
        <w:rPr>
          <w:lang w:eastAsia="ru-RU"/>
        </w:rPr>
        <w:t>литература по теме</w:t>
      </w:r>
      <w:bookmarkEnd w:id="4"/>
    </w:p>
    <w:p w:rsidR="00367419" w:rsidRPr="00367419" w:rsidRDefault="00367419" w:rsidP="00367419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1 </w:t>
      </w:r>
      <w:r w:rsidRPr="00367419">
        <w:rPr>
          <w:rFonts w:cs="Times New Roman"/>
          <w:szCs w:val="24"/>
          <w:lang w:eastAsia="ru-RU"/>
        </w:rPr>
        <w:t xml:space="preserve">Автоматическая обработка текстов на естественном языке и анализ </w:t>
      </w:r>
      <w:proofErr w:type="gramStart"/>
      <w:r w:rsidRPr="00367419">
        <w:rPr>
          <w:rFonts w:cs="Times New Roman"/>
          <w:szCs w:val="24"/>
          <w:lang w:eastAsia="ru-RU"/>
        </w:rPr>
        <w:t>данных :</w:t>
      </w:r>
      <w:proofErr w:type="gramEnd"/>
      <w:r w:rsidRPr="00367419">
        <w:rPr>
          <w:rFonts w:cs="Times New Roman"/>
          <w:szCs w:val="24"/>
          <w:lang w:eastAsia="ru-RU"/>
        </w:rPr>
        <w:t xml:space="preserve"> учеб. пособие / Большакова Е.И., Воронцов К.В., Ефремова Н.Э., </w:t>
      </w:r>
      <w:proofErr w:type="spellStart"/>
      <w:r w:rsidRPr="00367419">
        <w:rPr>
          <w:rFonts w:cs="Times New Roman"/>
          <w:szCs w:val="24"/>
          <w:lang w:eastAsia="ru-RU"/>
        </w:rPr>
        <w:t>Клышинский</w:t>
      </w:r>
      <w:proofErr w:type="spellEnd"/>
      <w:r w:rsidRPr="00367419">
        <w:rPr>
          <w:rFonts w:cs="Times New Roman"/>
          <w:szCs w:val="24"/>
          <w:lang w:eastAsia="ru-RU"/>
        </w:rPr>
        <w:t xml:space="preserve"> Э.С., Лукашевич Н.В., </w:t>
      </w:r>
      <w:proofErr w:type="spellStart"/>
      <w:r w:rsidRPr="00367419">
        <w:rPr>
          <w:rFonts w:cs="Times New Roman"/>
          <w:szCs w:val="24"/>
          <w:lang w:eastAsia="ru-RU"/>
        </w:rPr>
        <w:t>Сапин</w:t>
      </w:r>
      <w:proofErr w:type="spellEnd"/>
      <w:r w:rsidRPr="00367419">
        <w:rPr>
          <w:rFonts w:cs="Times New Roman"/>
          <w:szCs w:val="24"/>
          <w:lang w:eastAsia="ru-RU"/>
        </w:rPr>
        <w:t xml:space="preserve"> А.С. — М.: Изд-во НИУ ВШЭ, 2017. — 269 с.</w:t>
      </w:r>
    </w:p>
    <w:p w:rsidR="00D83474" w:rsidRDefault="00E130F1" w:rsidP="00D83474">
      <w:pPr>
        <w:jc w:val="both"/>
        <w:rPr>
          <w:rFonts w:cs="Times New Roman"/>
          <w:szCs w:val="24"/>
          <w:lang w:eastAsia="ru-RU"/>
        </w:rPr>
      </w:pPr>
      <w:hyperlink r:id="rId10" w:history="1">
        <w:r w:rsidR="004A2DF5" w:rsidRPr="00E90B0A">
          <w:rPr>
            <w:rStyle w:val="a4"/>
            <w:rFonts w:cs="Times New Roman"/>
            <w:szCs w:val="24"/>
            <w:lang w:eastAsia="ru-RU"/>
          </w:rPr>
          <w:t>https://www.hse.ru/data/2017/08/12/1174382135/NLP_and_DA.pdf</w:t>
        </w:r>
      </w:hyperlink>
    </w:p>
    <w:p w:rsidR="004A2DF5" w:rsidRPr="00367419" w:rsidRDefault="004A2DF5" w:rsidP="00D83474">
      <w:pPr>
        <w:jc w:val="both"/>
        <w:rPr>
          <w:rFonts w:cs="Times New Roman"/>
          <w:szCs w:val="24"/>
          <w:lang w:eastAsia="ru-RU"/>
        </w:rPr>
      </w:pPr>
      <w:r w:rsidRPr="004A2DF5">
        <w:rPr>
          <w:rFonts w:cs="Times New Roman"/>
          <w:szCs w:val="24"/>
          <w:lang w:eastAsia="ru-RU"/>
        </w:rPr>
        <w:t>https://istina.msu.ru/download/88770435/1gFEa3:QwqAnNiO_3GPe_3Erw4K2LXdtfM/</w:t>
      </w:r>
    </w:p>
    <w:p w:rsidR="00D83474" w:rsidRDefault="00367419" w:rsidP="00D83474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2 </w:t>
      </w:r>
      <w:hyperlink r:id="rId11" w:history="1">
        <w:r w:rsidRPr="00DE43C4">
          <w:rPr>
            <w:rStyle w:val="a4"/>
            <w:rFonts w:cs="Times New Roman"/>
            <w:szCs w:val="24"/>
            <w:lang w:eastAsia="ru-RU"/>
          </w:rPr>
          <w:t>https://cyberleninka.ru/article/n/sostoyanie-i-perspektivy-razvitiya-metodov-generatsii-i-opredeleniya-form-slov-i-obrabotki-kolichestvennyh-chislitelnyh-estestvennyh</w:t>
        </w:r>
      </w:hyperlink>
    </w:p>
    <w:p w:rsidR="00367419" w:rsidRDefault="00367419" w:rsidP="00D83474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3 </w:t>
      </w:r>
      <w:hyperlink r:id="rId12" w:history="1">
        <w:r w:rsidRPr="00DE43C4">
          <w:rPr>
            <w:rStyle w:val="a4"/>
            <w:rFonts w:cs="Times New Roman"/>
            <w:szCs w:val="24"/>
            <w:lang w:eastAsia="ru-RU"/>
          </w:rPr>
          <w:t>https://medium.com/@mad_81298/https-medium-com-mad-81298-state-of-deep-learning-for-natural-language-processing-9b94dbba8d18</w:t>
        </w:r>
      </w:hyperlink>
    </w:p>
    <w:p w:rsidR="00367419" w:rsidRDefault="00367419" w:rsidP="00D83474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4 </w:t>
      </w:r>
      <w:hyperlink r:id="rId13" w:history="1">
        <w:r w:rsidRPr="00DE43C4">
          <w:rPr>
            <w:rStyle w:val="a4"/>
            <w:rFonts w:cs="Times New Roman"/>
            <w:szCs w:val="24"/>
            <w:lang w:eastAsia="ru-RU"/>
          </w:rPr>
          <w:t>https://cyberleninka.ru/article/n/prozrachnoe-glubokoe-obuchenie-na-osnove-veroyatnostnyh-formalnyh-ponyatiy-v-zadache-obrabotki-estestvennogo-yazyka</w:t>
        </w:r>
      </w:hyperlink>
    </w:p>
    <w:p w:rsidR="00367419" w:rsidRDefault="00CF166D" w:rsidP="00D83474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5 в медицине </w:t>
      </w:r>
      <w:hyperlink r:id="rId14" w:history="1">
        <w:r w:rsidRPr="00DE43C4">
          <w:rPr>
            <w:rStyle w:val="a4"/>
            <w:rFonts w:cs="Times New Roman"/>
            <w:szCs w:val="24"/>
            <w:lang w:eastAsia="ru-RU"/>
          </w:rPr>
          <w:t>https://www.sworld.com.ua/konfer30/661.pdf</w:t>
        </w:r>
      </w:hyperlink>
    </w:p>
    <w:p w:rsidR="00CF166D" w:rsidRDefault="0091717F" w:rsidP="00D83474">
      <w:pPr>
        <w:jc w:val="both"/>
        <w:rPr>
          <w:rFonts w:cs="Times New Roman"/>
          <w:szCs w:val="24"/>
          <w:lang w:val="en-US" w:eastAsia="ru-RU"/>
        </w:rPr>
      </w:pPr>
      <w:r w:rsidRPr="00E809EB">
        <w:rPr>
          <w:rFonts w:cs="Times New Roman"/>
          <w:szCs w:val="24"/>
          <w:lang w:val="en-US" w:eastAsia="ru-RU"/>
        </w:rPr>
        <w:t xml:space="preserve">6 </w:t>
      </w:r>
      <w:r>
        <w:rPr>
          <w:rFonts w:cs="Times New Roman"/>
          <w:szCs w:val="24"/>
          <w:lang w:val="en-US" w:eastAsia="ru-RU"/>
        </w:rPr>
        <w:t>transfer</w:t>
      </w:r>
      <w:r w:rsidRPr="00E809EB">
        <w:rPr>
          <w:rFonts w:cs="Times New Roman"/>
          <w:szCs w:val="24"/>
          <w:lang w:val="en-US" w:eastAsia="ru-RU"/>
        </w:rPr>
        <w:t xml:space="preserve"> </w:t>
      </w:r>
      <w:r>
        <w:rPr>
          <w:rFonts w:cs="Times New Roman"/>
          <w:szCs w:val="24"/>
          <w:lang w:val="en-US" w:eastAsia="ru-RU"/>
        </w:rPr>
        <w:t>learning</w:t>
      </w:r>
    </w:p>
    <w:p w:rsidR="004A2DF5" w:rsidRDefault="004A2DF5" w:rsidP="00D83474">
      <w:pPr>
        <w:jc w:val="both"/>
        <w:rPr>
          <w:rFonts w:cs="Times New Roman"/>
          <w:szCs w:val="24"/>
          <w:lang w:val="en-US" w:eastAsia="ru-RU"/>
        </w:rPr>
      </w:pPr>
      <w:r w:rsidRPr="004A2DF5">
        <w:rPr>
          <w:rFonts w:cs="Times New Roman"/>
          <w:szCs w:val="24"/>
          <w:lang w:val="en-US" w:eastAsia="ru-RU"/>
        </w:rPr>
        <w:t xml:space="preserve">7 </w:t>
      </w:r>
      <w:hyperlink r:id="rId15" w:history="1">
        <w:r w:rsidRPr="00E90B0A">
          <w:rPr>
            <w:rStyle w:val="a4"/>
            <w:rFonts w:cs="Times New Roman"/>
            <w:szCs w:val="24"/>
            <w:lang w:val="en-US" w:eastAsia="ru-RU"/>
          </w:rPr>
          <w:t>https://www.hse.ru/data/2018/06/05/1150100121/program-2211378881-e9jDwINTe2.pdf</w:t>
        </w:r>
      </w:hyperlink>
    </w:p>
    <w:p w:rsidR="00004E52" w:rsidRDefault="004A2DF5" w:rsidP="00A0525F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8 диалоговые системы </w:t>
      </w:r>
      <w:hyperlink r:id="rId16" w:history="1">
        <w:r w:rsidR="00A93823" w:rsidRPr="00E90B0A">
          <w:rPr>
            <w:rStyle w:val="a4"/>
            <w:rFonts w:cs="Times New Roman"/>
            <w:szCs w:val="24"/>
            <w:lang w:eastAsia="ru-RU"/>
          </w:rPr>
          <w:t>https://www.elibrary.ru/item.asp?id=39549470</w:t>
        </w:r>
      </w:hyperlink>
    </w:p>
    <w:p w:rsidR="00436F52" w:rsidRPr="00436F52" w:rsidRDefault="00436F52" w:rsidP="00A0525F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9 учебник по </w:t>
      </w:r>
      <w:r>
        <w:rPr>
          <w:rFonts w:cs="Times New Roman"/>
          <w:szCs w:val="24"/>
          <w:lang w:val="en-US" w:eastAsia="ru-RU"/>
        </w:rPr>
        <w:t>NLP</w:t>
      </w:r>
      <w:r w:rsidRPr="00436F52">
        <w:rPr>
          <w:rFonts w:cs="Times New Roman"/>
          <w:szCs w:val="24"/>
          <w:lang w:eastAsia="ru-RU"/>
        </w:rPr>
        <w:t xml:space="preserve"> </w:t>
      </w:r>
      <w:hyperlink r:id="rId17" w:history="1">
        <w:r w:rsidRPr="00E90B0A">
          <w:rPr>
            <w:rStyle w:val="a4"/>
            <w:rFonts w:cs="Times New Roman"/>
            <w:szCs w:val="24"/>
            <w:lang w:val="en-US" w:eastAsia="ru-RU"/>
          </w:rPr>
          <w:t>https</w:t>
        </w:r>
        <w:r w:rsidRPr="00E90B0A">
          <w:rPr>
            <w:rStyle w:val="a4"/>
            <w:rFonts w:cs="Times New Roman"/>
            <w:szCs w:val="24"/>
            <w:lang w:eastAsia="ru-RU"/>
          </w:rPr>
          <w:t>://</w:t>
        </w:r>
        <w:proofErr w:type="spellStart"/>
        <w:r w:rsidRPr="00E90B0A">
          <w:rPr>
            <w:rStyle w:val="a4"/>
            <w:rFonts w:cs="Times New Roman"/>
            <w:szCs w:val="24"/>
            <w:lang w:val="en-US" w:eastAsia="ru-RU"/>
          </w:rPr>
          <w:t>coderlessons</w:t>
        </w:r>
        <w:proofErr w:type="spellEnd"/>
        <w:r w:rsidRPr="00E90B0A">
          <w:rPr>
            <w:rStyle w:val="a4"/>
            <w:rFonts w:cs="Times New Roman"/>
            <w:szCs w:val="24"/>
            <w:lang w:eastAsia="ru-RU"/>
          </w:rPr>
          <w:t>.</w:t>
        </w:r>
        <w:r w:rsidRPr="00E90B0A">
          <w:rPr>
            <w:rStyle w:val="a4"/>
            <w:rFonts w:cs="Times New Roman"/>
            <w:szCs w:val="24"/>
            <w:lang w:val="en-US" w:eastAsia="ru-RU"/>
          </w:rPr>
          <w:t>com</w:t>
        </w:r>
        <w:r w:rsidRPr="00E90B0A">
          <w:rPr>
            <w:rStyle w:val="a4"/>
            <w:rFonts w:cs="Times New Roman"/>
            <w:szCs w:val="24"/>
            <w:lang w:eastAsia="ru-RU"/>
          </w:rPr>
          <w:t>/</w:t>
        </w:r>
        <w:r w:rsidRPr="00E90B0A">
          <w:rPr>
            <w:rStyle w:val="a4"/>
            <w:rFonts w:cs="Times New Roman"/>
            <w:szCs w:val="24"/>
            <w:lang w:val="en-US" w:eastAsia="ru-RU"/>
          </w:rPr>
          <w:t>tutorials</w:t>
        </w:r>
        <w:r w:rsidRPr="00E90B0A">
          <w:rPr>
            <w:rStyle w:val="a4"/>
            <w:rFonts w:cs="Times New Roman"/>
            <w:szCs w:val="24"/>
            <w:lang w:eastAsia="ru-RU"/>
          </w:rPr>
          <w:t>/</w:t>
        </w:r>
        <w:proofErr w:type="spellStart"/>
        <w:r w:rsidRPr="00E90B0A">
          <w:rPr>
            <w:rStyle w:val="a4"/>
            <w:rFonts w:cs="Times New Roman"/>
            <w:szCs w:val="24"/>
            <w:lang w:val="en-US" w:eastAsia="ru-RU"/>
          </w:rPr>
          <w:t>akademicheskii</w:t>
        </w:r>
        <w:proofErr w:type="spellEnd"/>
        <w:r w:rsidRPr="00E90B0A">
          <w:rPr>
            <w:rStyle w:val="a4"/>
            <w:rFonts w:cs="Times New Roman"/>
            <w:szCs w:val="24"/>
            <w:lang w:eastAsia="ru-RU"/>
          </w:rPr>
          <w:t>/</w:t>
        </w:r>
        <w:proofErr w:type="spellStart"/>
        <w:r w:rsidRPr="00E90B0A">
          <w:rPr>
            <w:rStyle w:val="a4"/>
            <w:rFonts w:cs="Times New Roman"/>
            <w:szCs w:val="24"/>
            <w:lang w:val="en-US" w:eastAsia="ru-RU"/>
          </w:rPr>
          <w:t>obrabotka</w:t>
        </w:r>
        <w:proofErr w:type="spellEnd"/>
        <w:r w:rsidRPr="00E90B0A">
          <w:rPr>
            <w:rStyle w:val="a4"/>
            <w:rFonts w:cs="Times New Roman"/>
            <w:szCs w:val="24"/>
            <w:lang w:eastAsia="ru-RU"/>
          </w:rPr>
          <w:t>-</w:t>
        </w:r>
        <w:proofErr w:type="spellStart"/>
        <w:r w:rsidRPr="00E90B0A">
          <w:rPr>
            <w:rStyle w:val="a4"/>
            <w:rFonts w:cs="Times New Roman"/>
            <w:szCs w:val="24"/>
            <w:lang w:val="en-US" w:eastAsia="ru-RU"/>
          </w:rPr>
          <w:t>estestvennogo</w:t>
        </w:r>
        <w:proofErr w:type="spellEnd"/>
        <w:r w:rsidRPr="00E90B0A">
          <w:rPr>
            <w:rStyle w:val="a4"/>
            <w:rFonts w:cs="Times New Roman"/>
            <w:szCs w:val="24"/>
            <w:lang w:eastAsia="ru-RU"/>
          </w:rPr>
          <w:t>-</w:t>
        </w:r>
        <w:proofErr w:type="spellStart"/>
        <w:r w:rsidRPr="00E90B0A">
          <w:rPr>
            <w:rStyle w:val="a4"/>
            <w:rFonts w:cs="Times New Roman"/>
            <w:szCs w:val="24"/>
            <w:lang w:val="en-US" w:eastAsia="ru-RU"/>
          </w:rPr>
          <w:t>iazyka</w:t>
        </w:r>
        <w:proofErr w:type="spellEnd"/>
        <w:r w:rsidRPr="00E90B0A">
          <w:rPr>
            <w:rStyle w:val="a4"/>
            <w:rFonts w:cs="Times New Roman"/>
            <w:szCs w:val="24"/>
            <w:lang w:eastAsia="ru-RU"/>
          </w:rPr>
          <w:t>/</w:t>
        </w:r>
        <w:proofErr w:type="spellStart"/>
        <w:r w:rsidRPr="00E90B0A">
          <w:rPr>
            <w:rStyle w:val="a4"/>
            <w:rFonts w:cs="Times New Roman"/>
            <w:szCs w:val="24"/>
            <w:lang w:val="en-US" w:eastAsia="ru-RU"/>
          </w:rPr>
          <w:t>obrabotka</w:t>
        </w:r>
        <w:proofErr w:type="spellEnd"/>
        <w:r w:rsidRPr="00E90B0A">
          <w:rPr>
            <w:rStyle w:val="a4"/>
            <w:rFonts w:cs="Times New Roman"/>
            <w:szCs w:val="24"/>
            <w:lang w:eastAsia="ru-RU"/>
          </w:rPr>
          <w:t>-</w:t>
        </w:r>
        <w:proofErr w:type="spellStart"/>
        <w:r w:rsidRPr="00E90B0A">
          <w:rPr>
            <w:rStyle w:val="a4"/>
            <w:rFonts w:cs="Times New Roman"/>
            <w:szCs w:val="24"/>
            <w:lang w:val="en-US" w:eastAsia="ru-RU"/>
          </w:rPr>
          <w:t>estestvennogo</w:t>
        </w:r>
        <w:proofErr w:type="spellEnd"/>
        <w:r w:rsidRPr="00E90B0A">
          <w:rPr>
            <w:rStyle w:val="a4"/>
            <w:rFonts w:cs="Times New Roman"/>
            <w:szCs w:val="24"/>
            <w:lang w:eastAsia="ru-RU"/>
          </w:rPr>
          <w:t>-</w:t>
        </w:r>
        <w:proofErr w:type="spellStart"/>
        <w:r w:rsidRPr="00E90B0A">
          <w:rPr>
            <w:rStyle w:val="a4"/>
            <w:rFonts w:cs="Times New Roman"/>
            <w:szCs w:val="24"/>
            <w:lang w:val="en-US" w:eastAsia="ru-RU"/>
          </w:rPr>
          <w:t>iazyka</w:t>
        </w:r>
        <w:proofErr w:type="spellEnd"/>
        <w:r w:rsidRPr="00E90B0A">
          <w:rPr>
            <w:rStyle w:val="a4"/>
            <w:rFonts w:cs="Times New Roman"/>
            <w:szCs w:val="24"/>
            <w:lang w:eastAsia="ru-RU"/>
          </w:rPr>
          <w:t>-</w:t>
        </w:r>
        <w:proofErr w:type="spellStart"/>
        <w:r w:rsidRPr="00E90B0A">
          <w:rPr>
            <w:rStyle w:val="a4"/>
            <w:rFonts w:cs="Times New Roman"/>
            <w:szCs w:val="24"/>
            <w:lang w:val="en-US" w:eastAsia="ru-RU"/>
          </w:rPr>
          <w:t>kratkoe</w:t>
        </w:r>
        <w:proofErr w:type="spellEnd"/>
        <w:r w:rsidRPr="00E90B0A">
          <w:rPr>
            <w:rStyle w:val="a4"/>
            <w:rFonts w:cs="Times New Roman"/>
            <w:szCs w:val="24"/>
            <w:lang w:eastAsia="ru-RU"/>
          </w:rPr>
          <w:t>-</w:t>
        </w:r>
        <w:proofErr w:type="spellStart"/>
        <w:r w:rsidRPr="00E90B0A">
          <w:rPr>
            <w:rStyle w:val="a4"/>
            <w:rFonts w:cs="Times New Roman"/>
            <w:szCs w:val="24"/>
            <w:lang w:val="en-US" w:eastAsia="ru-RU"/>
          </w:rPr>
          <w:t>rukovodstvo</w:t>
        </w:r>
        <w:proofErr w:type="spellEnd"/>
      </w:hyperlink>
    </w:p>
    <w:p w:rsidR="00436F52" w:rsidRDefault="00CD14C2" w:rsidP="00A0525F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10 обзор ИИ </w:t>
      </w:r>
      <w:hyperlink r:id="rId18" w:history="1">
        <w:r w:rsidRPr="00E90B0A">
          <w:rPr>
            <w:rStyle w:val="a4"/>
            <w:rFonts w:cs="Times New Roman"/>
            <w:szCs w:val="24"/>
            <w:lang w:eastAsia="ru-RU"/>
          </w:rPr>
          <w:t>http://digital-economy.ru/images/easyblog_articles/530/DE-2018-03-05.pdf</w:t>
        </w:r>
      </w:hyperlink>
    </w:p>
    <w:p w:rsidR="00CD14C2" w:rsidRDefault="00CD14C2" w:rsidP="00A0525F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11 платный курс от </w:t>
      </w:r>
      <w:proofErr w:type="spellStart"/>
      <w:r>
        <w:rPr>
          <w:rFonts w:cs="Times New Roman"/>
          <w:szCs w:val="24"/>
          <w:lang w:eastAsia="ru-RU"/>
        </w:rPr>
        <w:t>яндекса</w:t>
      </w:r>
      <w:proofErr w:type="spellEnd"/>
      <w:r>
        <w:rPr>
          <w:rFonts w:cs="Times New Roman"/>
          <w:szCs w:val="24"/>
          <w:lang w:eastAsia="ru-RU"/>
        </w:rPr>
        <w:t xml:space="preserve"> </w:t>
      </w:r>
      <w:hyperlink r:id="rId19" w:history="1">
        <w:r w:rsidRPr="00E90B0A">
          <w:rPr>
            <w:rStyle w:val="a4"/>
            <w:rFonts w:cs="Times New Roman"/>
            <w:szCs w:val="24"/>
            <w:lang w:eastAsia="ru-RU"/>
          </w:rPr>
          <w:t>https://academy.yandex.ru/posts/sovremennye-metody-iskusstvennogo-intellekta</w:t>
        </w:r>
      </w:hyperlink>
    </w:p>
    <w:p w:rsidR="00872959" w:rsidRDefault="00872959" w:rsidP="00872959">
      <w:pPr>
        <w:jc w:val="both"/>
        <w:rPr>
          <w:rFonts w:cs="Times New Roman"/>
          <w:szCs w:val="24"/>
          <w:lang w:val="en-US" w:eastAsia="ru-RU"/>
        </w:rPr>
      </w:pPr>
      <w:r w:rsidRPr="00872959">
        <w:rPr>
          <w:rFonts w:cs="Times New Roman"/>
          <w:szCs w:val="24"/>
          <w:lang w:val="en-US" w:eastAsia="ru-RU"/>
        </w:rPr>
        <w:t xml:space="preserve">12 </w:t>
      </w:r>
      <w:r>
        <w:rPr>
          <w:rFonts w:cs="Times New Roman"/>
          <w:szCs w:val="24"/>
          <w:lang w:eastAsia="ru-RU"/>
        </w:rPr>
        <w:t>книга</w:t>
      </w:r>
      <w:r w:rsidRPr="00872959">
        <w:rPr>
          <w:rFonts w:cs="Times New Roman"/>
          <w:szCs w:val="24"/>
          <w:lang w:val="en-US" w:eastAsia="ru-RU"/>
        </w:rPr>
        <w:t xml:space="preserve"> Natural </w:t>
      </w:r>
      <w:r>
        <w:rPr>
          <w:rFonts w:cs="Times New Roman"/>
          <w:szCs w:val="24"/>
          <w:lang w:val="en-US" w:eastAsia="ru-RU"/>
        </w:rPr>
        <w:t>Language Processing with Python</w:t>
      </w:r>
      <w:r w:rsidRPr="00872959">
        <w:rPr>
          <w:rFonts w:cs="Times New Roman"/>
          <w:szCs w:val="24"/>
          <w:lang w:val="en-US" w:eastAsia="ru-RU"/>
        </w:rPr>
        <w:t>– Analyzing Text with the Natural Language Toolkit</w:t>
      </w:r>
      <w:r>
        <w:rPr>
          <w:rFonts w:cs="Times New Roman"/>
          <w:szCs w:val="24"/>
          <w:lang w:val="en-US" w:eastAsia="ru-RU"/>
        </w:rPr>
        <w:t xml:space="preserve"> </w:t>
      </w:r>
      <w:r w:rsidRPr="00872959">
        <w:rPr>
          <w:rFonts w:cs="Times New Roman"/>
          <w:szCs w:val="24"/>
          <w:lang w:val="en-US" w:eastAsia="ru-RU"/>
        </w:rPr>
        <w:t xml:space="preserve">Steven Bird, Ewan Klein, and Edward </w:t>
      </w:r>
      <w:proofErr w:type="spellStart"/>
      <w:r w:rsidRPr="00872959">
        <w:rPr>
          <w:rFonts w:cs="Times New Roman"/>
          <w:szCs w:val="24"/>
          <w:lang w:val="en-US" w:eastAsia="ru-RU"/>
        </w:rPr>
        <w:t>Loper</w:t>
      </w:r>
      <w:proofErr w:type="spellEnd"/>
      <w:r>
        <w:rPr>
          <w:rFonts w:cs="Times New Roman"/>
          <w:szCs w:val="24"/>
          <w:lang w:val="en-US" w:eastAsia="ru-RU"/>
        </w:rPr>
        <w:t xml:space="preserve"> </w:t>
      </w:r>
      <w:hyperlink r:id="rId20" w:history="1">
        <w:r w:rsidRPr="00E90B0A">
          <w:rPr>
            <w:rStyle w:val="a4"/>
            <w:rFonts w:cs="Times New Roman"/>
            <w:szCs w:val="24"/>
            <w:lang w:val="en-US" w:eastAsia="ru-RU"/>
          </w:rPr>
          <w:t>http://www.nltk.org/book/</w:t>
        </w:r>
      </w:hyperlink>
    </w:p>
    <w:p w:rsidR="00872959" w:rsidRDefault="00872959" w:rsidP="00872959">
      <w:pPr>
        <w:jc w:val="both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13 </w:t>
      </w:r>
      <w:r>
        <w:rPr>
          <w:rFonts w:cs="Times New Roman"/>
          <w:szCs w:val="24"/>
          <w:lang w:eastAsia="ru-RU"/>
        </w:rPr>
        <w:t>книга</w:t>
      </w:r>
      <w:r w:rsidRPr="00872959">
        <w:rPr>
          <w:rFonts w:cs="Times New Roman"/>
          <w:szCs w:val="24"/>
          <w:lang w:val="en-US" w:eastAsia="ru-RU"/>
        </w:rPr>
        <w:t xml:space="preserve"> SPEECH and LANGUAGE PROCESSING An Introduction to Natural Language Processing, Computational Linguistics, and Speech Recognition Second Edition by Daniel </w:t>
      </w:r>
      <w:proofErr w:type="spellStart"/>
      <w:r w:rsidRPr="00872959">
        <w:rPr>
          <w:rFonts w:cs="Times New Roman"/>
          <w:szCs w:val="24"/>
          <w:lang w:val="en-US" w:eastAsia="ru-RU"/>
        </w:rPr>
        <w:t>Jurafsky</w:t>
      </w:r>
      <w:proofErr w:type="spellEnd"/>
      <w:r w:rsidRPr="00872959">
        <w:rPr>
          <w:rFonts w:cs="Times New Roman"/>
          <w:szCs w:val="24"/>
          <w:lang w:val="en-US" w:eastAsia="ru-RU"/>
        </w:rPr>
        <w:t xml:space="preserve"> and James H. Martin </w:t>
      </w:r>
      <w:hyperlink r:id="rId21" w:history="1">
        <w:r w:rsidRPr="00E90B0A">
          <w:rPr>
            <w:rStyle w:val="a4"/>
            <w:rFonts w:cs="Times New Roman"/>
            <w:szCs w:val="24"/>
            <w:lang w:val="en-US" w:eastAsia="ru-RU"/>
          </w:rPr>
          <w:t>https://www.cs.colorado.edu/~martin/slp2.html</w:t>
        </w:r>
      </w:hyperlink>
    </w:p>
    <w:p w:rsidR="00872959" w:rsidRDefault="00872959" w:rsidP="00872959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14 обзор </w:t>
      </w:r>
      <w:hyperlink r:id="rId22" w:history="1">
        <w:r w:rsidRPr="00E90B0A">
          <w:rPr>
            <w:rStyle w:val="a4"/>
            <w:rFonts w:cs="Times New Roman"/>
            <w:szCs w:val="24"/>
            <w:lang w:eastAsia="ru-RU"/>
          </w:rPr>
          <w:t>http://vestnik.rsreu.ru/images/archive/2016/1-55/11_%D0%9F%D1%80%D1%83%D1%86%D0%BA%D0%BE%D0%B2%20%D0%90.%D0%92.pdf</w:t>
        </w:r>
      </w:hyperlink>
    </w:p>
    <w:p w:rsidR="00872959" w:rsidRDefault="0007498E" w:rsidP="00872959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15 материалы большой конференции </w:t>
      </w:r>
      <w:hyperlink r:id="rId23" w:history="1">
        <w:r w:rsidRPr="00E90B0A">
          <w:rPr>
            <w:rStyle w:val="a4"/>
            <w:rFonts w:cs="Times New Roman"/>
            <w:szCs w:val="24"/>
            <w:lang w:eastAsia="ru-RU"/>
          </w:rPr>
          <w:t>http://www.dialog-21.ru/media/2767/dialogue_2008.pdf</w:t>
        </w:r>
      </w:hyperlink>
    </w:p>
    <w:p w:rsidR="0007498E" w:rsidRDefault="0007498E" w:rsidP="00872959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16 </w:t>
      </w:r>
      <w:hyperlink r:id="rId24" w:history="1">
        <w:r w:rsidRPr="00E90B0A">
          <w:rPr>
            <w:rStyle w:val="a4"/>
            <w:rFonts w:cs="Times New Roman"/>
            <w:szCs w:val="24"/>
            <w:lang w:eastAsia="ru-RU"/>
          </w:rPr>
          <w:t>http://khpi-iip.mipk.kharkiv.edu/library/ai/conspai/10.html</w:t>
        </w:r>
      </w:hyperlink>
    </w:p>
    <w:p w:rsidR="0007498E" w:rsidRDefault="0007498E" w:rsidP="00872959">
      <w:pPr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17 </w:t>
      </w:r>
      <w:hyperlink r:id="rId25" w:history="1">
        <w:r w:rsidRPr="00E90B0A">
          <w:rPr>
            <w:rStyle w:val="a4"/>
            <w:rFonts w:cs="Times New Roman"/>
            <w:szCs w:val="24"/>
            <w:lang w:eastAsia="ru-RU"/>
          </w:rPr>
          <w:t>https://www.tadviser.ru/index.php/%D0%A1%D1%82%D0%B0%D1%82%D1%8C%D1%8F:%D0%90%D0%BD%D0%B0%D0%BB%D0%B8%D0%B7_%D1%81%D0%BB%D0%B8%D1%82%D0%BD%D0%BE%D0%B9_%D1%80%D0%B5%D1%87%D0%B8_%D0%BD%D0%B0_%D0%B5%D1%81%D1%82%D0%B5%D1%81%D1%82%D0%B2%D0%B5%D0%BD%D0%BD%D0%BE%D0%BC_%D1%8F%D0%B7%D1%8B%D0%BA%D0%B5:_%E2%80%A6%D0%B4%D1%80%D1%83%D0%B3%D0%BE%D0%BC%D1%83_%D0%BA%D0%B0%</w:t>
        </w:r>
        <w:r w:rsidRPr="00E90B0A">
          <w:rPr>
            <w:rStyle w:val="a4"/>
            <w:rFonts w:cs="Times New Roman"/>
            <w:szCs w:val="24"/>
            <w:lang w:eastAsia="ru-RU"/>
          </w:rPr>
          <w:lastRenderedPageBreak/>
          <w:t>D0%BA_%D0%BF%D0%BE%D0%BD%D1%8F%D1%82%D1%8C_%D1%82%D0%B5%D0%B1%D1%8F</w:t>
        </w:r>
      </w:hyperlink>
    </w:p>
    <w:p w:rsidR="00114BD8" w:rsidRDefault="0007498E" w:rsidP="00872959">
      <w:pPr>
        <w:jc w:val="both"/>
        <w:rPr>
          <w:rStyle w:val="a4"/>
          <w:rFonts w:cs="Times New Roman"/>
          <w:szCs w:val="24"/>
          <w:lang w:val="en-US" w:eastAsia="ru-RU"/>
        </w:rPr>
      </w:pPr>
      <w:r w:rsidRPr="0007498E">
        <w:rPr>
          <w:rFonts w:cs="Times New Roman"/>
          <w:szCs w:val="24"/>
          <w:lang w:val="en-US" w:eastAsia="ru-RU"/>
        </w:rPr>
        <w:t xml:space="preserve">18 </w:t>
      </w:r>
      <w:r>
        <w:rPr>
          <w:rFonts w:cs="Times New Roman"/>
          <w:szCs w:val="24"/>
          <w:lang w:val="en-US" w:eastAsia="ru-RU"/>
        </w:rPr>
        <w:t xml:space="preserve">deep learn in NLP </w:t>
      </w:r>
      <w:hyperlink r:id="rId26" w:history="1">
        <w:r w:rsidRPr="00E90B0A">
          <w:rPr>
            <w:rStyle w:val="a4"/>
            <w:rFonts w:cs="Times New Roman"/>
            <w:szCs w:val="24"/>
            <w:lang w:val="en-US" w:eastAsia="ru-RU"/>
          </w:rPr>
          <w:t>http://top1top.ru/2019/02/25/%D0%BE%D0%B1%D0%B7%D0%BE%D1%80-%D0%B8%D1%81%D1%81%D0%BB%D0%B5%D0%B4%D0%BE%D0%B2%D0%B0%D0%BD%D0%B8%D0%B9-%D0%B2-%D0%BE%D0%B1%D0%BB%D0%B0%D1%81%D1%82%D0%B8-%D0%B3%D0%BB%D1%83%D0%B1%D0%BE%D0%BA%D0%BE/</w:t>
        </w:r>
      </w:hyperlink>
    </w:p>
    <w:p w:rsidR="00CE5A51" w:rsidRDefault="00114BD8" w:rsidP="00CE5A51">
      <w:pPr>
        <w:rPr>
          <w:rStyle w:val="a4"/>
          <w:rFonts w:cs="Times New Roman"/>
          <w:color w:val="auto"/>
          <w:szCs w:val="24"/>
          <w:u w:val="none"/>
          <w:lang w:eastAsia="ru-RU"/>
        </w:rPr>
      </w:pPr>
      <w:r>
        <w:rPr>
          <w:rStyle w:val="a4"/>
          <w:rFonts w:cs="Times New Roman"/>
          <w:color w:val="auto"/>
          <w:szCs w:val="24"/>
          <w:u w:val="none"/>
          <w:lang w:eastAsia="ru-RU"/>
        </w:rPr>
        <w:t xml:space="preserve">19 для чайников </w:t>
      </w:r>
      <w:hyperlink r:id="rId27" w:history="1">
        <w:r w:rsidRPr="001628B8">
          <w:rPr>
            <w:rStyle w:val="a4"/>
            <w:rFonts w:cs="Times New Roman"/>
            <w:szCs w:val="24"/>
            <w:lang w:eastAsia="ru-RU"/>
          </w:rPr>
          <w:t>https://habr.com/ru/company/oleg-bunin/blog/352614/</w:t>
        </w:r>
      </w:hyperlink>
    </w:p>
    <w:p w:rsidR="00CE5A51" w:rsidRDefault="00CE5A51">
      <w:pPr>
        <w:rPr>
          <w:rStyle w:val="a4"/>
          <w:rFonts w:cs="Times New Roman"/>
          <w:color w:val="auto"/>
          <w:szCs w:val="24"/>
          <w:u w:val="none"/>
          <w:lang w:eastAsia="ru-RU"/>
        </w:rPr>
      </w:pPr>
      <w:r>
        <w:rPr>
          <w:rStyle w:val="a4"/>
          <w:rFonts w:cs="Times New Roman"/>
          <w:color w:val="auto"/>
          <w:szCs w:val="24"/>
          <w:u w:val="none"/>
          <w:lang w:eastAsia="ru-RU"/>
        </w:rPr>
        <w:br w:type="page"/>
      </w:r>
    </w:p>
    <w:p w:rsidR="00CD14C2" w:rsidRDefault="00890453" w:rsidP="00890453">
      <w:pPr>
        <w:pStyle w:val="2"/>
        <w:rPr>
          <w:lang w:eastAsia="ru-RU"/>
        </w:rPr>
      </w:pPr>
      <w:bookmarkStart w:id="5" w:name="_Toc53240059"/>
      <w:r>
        <w:rPr>
          <w:lang w:eastAsia="ru-RU"/>
        </w:rPr>
        <w:lastRenderedPageBreak/>
        <w:t>Список использованной литературы</w:t>
      </w:r>
      <w:bookmarkEnd w:id="5"/>
    </w:p>
    <w:p w:rsidR="00890453" w:rsidRDefault="00047159" w:rsidP="007756D1">
      <w:pPr>
        <w:jc w:val="both"/>
      </w:pPr>
      <w:r w:rsidRPr="00047159">
        <w:t xml:space="preserve">[1] </w:t>
      </w:r>
      <w:r w:rsidR="00890453">
        <w:t xml:space="preserve">Заболеева-Зотова, А.В. Использование естественного языка при автоматизации слабо структурируемых процессов в проектировании технических, программных и информационных систем. [Текст]: </w:t>
      </w:r>
      <w:proofErr w:type="spellStart"/>
      <w:r w:rsidR="00890453">
        <w:t>дис</w:t>
      </w:r>
      <w:proofErr w:type="spellEnd"/>
      <w:r w:rsidR="00890453">
        <w:t xml:space="preserve">. ... доктор </w:t>
      </w:r>
      <w:proofErr w:type="spellStart"/>
      <w:r w:rsidR="00890453">
        <w:t>техн</w:t>
      </w:r>
      <w:proofErr w:type="spellEnd"/>
      <w:r w:rsidR="00890453">
        <w:t>. наук: 05.13.01</w:t>
      </w:r>
      <w:r>
        <w:t xml:space="preserve">: защищена 23.12.04 </w:t>
      </w:r>
      <w:r w:rsidR="00890453">
        <w:t xml:space="preserve">/ </w:t>
      </w:r>
      <w:r>
        <w:t>Заболеева-Зотова</w:t>
      </w:r>
      <w:r w:rsidRPr="00047159">
        <w:t xml:space="preserve"> Алла Викторовна</w:t>
      </w:r>
      <w:r>
        <w:t>. - Волгоград</w:t>
      </w:r>
      <w:r w:rsidR="00890453">
        <w:t xml:space="preserve">, </w:t>
      </w:r>
      <w:r>
        <w:t>2004</w:t>
      </w:r>
      <w:r w:rsidR="00890453">
        <w:t xml:space="preserve">. - </w:t>
      </w:r>
      <w:r>
        <w:t>378</w:t>
      </w:r>
      <w:r w:rsidR="00890453">
        <w:t xml:space="preserve"> с. - </w:t>
      </w:r>
      <w:r>
        <w:t>Введение</w:t>
      </w:r>
      <w:r w:rsidR="00890453">
        <w:t>: с.</w:t>
      </w:r>
      <w:r>
        <w:t>1</w:t>
      </w:r>
      <w:r w:rsidR="00890453">
        <w:t>.</w:t>
      </w:r>
    </w:p>
    <w:p w:rsidR="00890453" w:rsidRDefault="00047159" w:rsidP="007756D1">
      <w:pPr>
        <w:jc w:val="both"/>
      </w:pPr>
      <w:r w:rsidRPr="00047159">
        <w:t xml:space="preserve">[2] Гольдберг Й. </w:t>
      </w:r>
      <w:proofErr w:type="spellStart"/>
      <w:r>
        <w:t>Нейросетевые</w:t>
      </w:r>
      <w:proofErr w:type="spellEnd"/>
      <w:r>
        <w:t xml:space="preserve"> методы в обработке естественного языка / Й. Гольдберг</w:t>
      </w:r>
      <w:r w:rsidRPr="00047159">
        <w:t xml:space="preserve">; пер. с </w:t>
      </w:r>
      <w:r>
        <w:t>англ</w:t>
      </w:r>
      <w:r w:rsidRPr="00047159">
        <w:t xml:space="preserve">. А. </w:t>
      </w:r>
      <w:proofErr w:type="spellStart"/>
      <w:r>
        <w:t>Слинкин</w:t>
      </w:r>
      <w:proofErr w:type="spellEnd"/>
      <w:r w:rsidR="00FD7793">
        <w:t>. –</w:t>
      </w:r>
      <w:r w:rsidRPr="00047159">
        <w:t xml:space="preserve"> </w:t>
      </w:r>
      <w:r>
        <w:t>ДМК-Пресс</w:t>
      </w:r>
      <w:r w:rsidRPr="00047159">
        <w:t xml:space="preserve">, </w:t>
      </w:r>
      <w:r>
        <w:t>2019</w:t>
      </w:r>
      <w:r w:rsidRPr="00047159">
        <w:t xml:space="preserve">. – </w:t>
      </w:r>
      <w:r w:rsidR="00FD7793">
        <w:t>282 с.</w:t>
      </w:r>
    </w:p>
    <w:p w:rsidR="00FD7793" w:rsidRDefault="00B15F05" w:rsidP="007756D1">
      <w:pPr>
        <w:jc w:val="both"/>
      </w:pPr>
      <w:r w:rsidRPr="00B15F05">
        <w:t xml:space="preserve">[3] </w:t>
      </w:r>
      <w:r>
        <w:t>Большакова Е.И. Автоматическая обработка текстов на естественном языке и компьютерная лингвистика: учеб. пособие. М.: МИЭМ, 2011. 269 с.</w:t>
      </w:r>
    </w:p>
    <w:p w:rsidR="00B15F05" w:rsidRPr="00B15F05" w:rsidRDefault="00B15F05" w:rsidP="007756D1">
      <w:pPr>
        <w:jc w:val="both"/>
      </w:pPr>
      <w:r w:rsidRPr="00B15F05">
        <w:t xml:space="preserve">[4] </w:t>
      </w:r>
      <w:proofErr w:type="spellStart"/>
      <w:r>
        <w:t>Смазневич</w:t>
      </w:r>
      <w:proofErr w:type="spellEnd"/>
      <w:r>
        <w:t xml:space="preserve"> И</w:t>
      </w:r>
      <w:r w:rsidRPr="00B15F05">
        <w:t xml:space="preserve">. </w:t>
      </w:r>
      <w:r>
        <w:t xml:space="preserve">NLP: как стать специалистом по обработке естественного языка </w:t>
      </w:r>
      <w:r w:rsidRPr="00B15F05">
        <w:t xml:space="preserve">[Электронный ресурс] // </w:t>
      </w:r>
      <w:proofErr w:type="spellStart"/>
      <w:r w:rsidRPr="00B15F05">
        <w:t>Tproger</w:t>
      </w:r>
      <w:proofErr w:type="spellEnd"/>
      <w:r w:rsidRPr="00B15F05">
        <w:t xml:space="preserve"> — издание о разработке и обо всём, что с ней связано. URL: https://tproger.ru/blogs/nlp-professional-howto/ (дата обращения: </w:t>
      </w:r>
      <w:r>
        <w:t>29</w:t>
      </w:r>
      <w:r w:rsidRPr="00B15F05">
        <w:t>.</w:t>
      </w:r>
      <w:r>
        <w:t>09</w:t>
      </w:r>
      <w:r w:rsidRPr="00B15F05">
        <w:t>.</w:t>
      </w:r>
      <w:r w:rsidR="00A40DB9">
        <w:t>2020</w:t>
      </w:r>
      <w:r w:rsidRPr="00B15F05">
        <w:t>).</w:t>
      </w:r>
    </w:p>
    <w:p w:rsidR="00A40DB9" w:rsidRPr="00B15F05" w:rsidRDefault="00A40DB9" w:rsidP="007756D1">
      <w:pPr>
        <w:jc w:val="both"/>
      </w:pPr>
      <w:r>
        <w:t>[5</w:t>
      </w:r>
      <w:r w:rsidRPr="00B15F05">
        <w:t xml:space="preserve">] </w:t>
      </w:r>
      <w:r>
        <w:t xml:space="preserve">Обработка естественного языка </w:t>
      </w:r>
      <w:r w:rsidRPr="00B15F05">
        <w:t xml:space="preserve">[Электронный ресурс] // </w:t>
      </w:r>
      <w:proofErr w:type="spellStart"/>
      <w:r>
        <w:t>Викиконспекты</w:t>
      </w:r>
      <w:proofErr w:type="spellEnd"/>
      <w:r w:rsidRPr="00B15F05">
        <w:t xml:space="preserve">. URL: </w:t>
      </w:r>
      <w:r w:rsidR="00CA3AD6" w:rsidRPr="00CA3AD6">
        <w:t>http://neerc.ifmo.ru/wiki/index.php?title</w:t>
      </w:r>
      <w:r w:rsidR="00CA3AD6">
        <w:t>=Обработка_естественного_языка</w:t>
      </w:r>
      <w:r w:rsidRPr="00B15F05">
        <w:t xml:space="preserve"> (дата обращения: </w:t>
      </w:r>
      <w:r>
        <w:t>29</w:t>
      </w:r>
      <w:r w:rsidRPr="00B15F05">
        <w:t>.</w:t>
      </w:r>
      <w:r>
        <w:t>09</w:t>
      </w:r>
      <w:r w:rsidRPr="00B15F05">
        <w:t>.</w:t>
      </w:r>
      <w:r>
        <w:t>2020</w:t>
      </w:r>
      <w:r w:rsidRPr="00B15F05">
        <w:t>).</w:t>
      </w:r>
    </w:p>
    <w:p w:rsidR="00890453" w:rsidRPr="00523448" w:rsidRDefault="00CA3AD6" w:rsidP="007756D1">
      <w:pPr>
        <w:jc w:val="both"/>
        <w:rPr>
          <w:lang w:val="en-US"/>
        </w:rPr>
      </w:pPr>
      <w:r w:rsidRPr="00523448">
        <w:rPr>
          <w:lang w:val="en-US"/>
        </w:rPr>
        <w:t xml:space="preserve">[6] </w:t>
      </w:r>
      <w:proofErr w:type="spellStart"/>
      <w:r w:rsidRPr="00523448">
        <w:rPr>
          <w:lang w:val="en-US"/>
        </w:rPr>
        <w:t>Adesina</w:t>
      </w:r>
      <w:proofErr w:type="spellEnd"/>
      <w:r w:rsidRPr="00523448">
        <w:rPr>
          <w:lang w:val="en-US"/>
        </w:rPr>
        <w:t xml:space="preserve"> A., </w:t>
      </w:r>
      <w:proofErr w:type="spellStart"/>
      <w:r w:rsidRPr="00523448">
        <w:rPr>
          <w:lang w:val="en-US"/>
        </w:rPr>
        <w:t>Azeez</w:t>
      </w:r>
      <w:proofErr w:type="spellEnd"/>
      <w:r w:rsidRPr="00523448">
        <w:rPr>
          <w:lang w:val="en-US"/>
        </w:rPr>
        <w:t xml:space="preserve"> N., </w:t>
      </w:r>
      <w:proofErr w:type="spellStart"/>
      <w:r w:rsidRPr="00523448">
        <w:rPr>
          <w:lang w:val="en-US"/>
        </w:rPr>
        <w:t>Abidoye</w:t>
      </w:r>
      <w:proofErr w:type="spellEnd"/>
      <w:r w:rsidRPr="00523448">
        <w:rPr>
          <w:lang w:val="en-US"/>
        </w:rPr>
        <w:t xml:space="preserve"> P. Context-Aware Stemming Algorithm for Semantically Related Root Words. </w:t>
      </w:r>
      <w:r w:rsidR="00337E8B" w:rsidRPr="00523448">
        <w:rPr>
          <w:lang w:val="en-US"/>
        </w:rPr>
        <w:t>African Journal of Computing and ICTs</w:t>
      </w:r>
      <w:r w:rsidRPr="00523448">
        <w:rPr>
          <w:lang w:val="en-US"/>
        </w:rPr>
        <w:t xml:space="preserve">, </w:t>
      </w:r>
      <w:r w:rsidR="00337E8B" w:rsidRPr="00523448">
        <w:rPr>
          <w:lang w:val="en-US"/>
        </w:rPr>
        <w:t>2012, vol. 5</w:t>
      </w:r>
      <w:r w:rsidRPr="00523448">
        <w:rPr>
          <w:lang w:val="en-US"/>
        </w:rPr>
        <w:t>.</w:t>
      </w:r>
    </w:p>
    <w:p w:rsidR="00FB6EB3" w:rsidRPr="00523448" w:rsidRDefault="00FB6EB3" w:rsidP="007756D1">
      <w:pPr>
        <w:jc w:val="both"/>
        <w:rPr>
          <w:lang w:val="en-US"/>
        </w:rPr>
      </w:pPr>
      <w:r w:rsidRPr="00523448">
        <w:rPr>
          <w:lang w:val="en-US"/>
        </w:rPr>
        <w:t xml:space="preserve">[7] </w:t>
      </w:r>
      <w:proofErr w:type="spellStart"/>
      <w:r w:rsidRPr="00523448">
        <w:rPr>
          <w:lang w:val="en-US"/>
        </w:rPr>
        <w:t>Mohler</w:t>
      </w:r>
      <w:proofErr w:type="spellEnd"/>
      <w:r w:rsidRPr="00523448">
        <w:rPr>
          <w:lang w:val="en-US"/>
        </w:rPr>
        <w:t xml:space="preserve"> T. Context Analysis in NLP: Why It’s Valuable and How It’s Done [</w:t>
      </w:r>
      <w:r w:rsidRPr="00B96504">
        <w:t>Электронный</w:t>
      </w:r>
      <w:r w:rsidRPr="00523448">
        <w:rPr>
          <w:lang w:val="en-US"/>
        </w:rPr>
        <w:t xml:space="preserve"> </w:t>
      </w:r>
      <w:r w:rsidRPr="00B96504">
        <w:t>ресурс</w:t>
      </w:r>
      <w:r w:rsidRPr="00523448">
        <w:rPr>
          <w:lang w:val="en-US"/>
        </w:rPr>
        <w:t xml:space="preserve">] // </w:t>
      </w:r>
      <w:proofErr w:type="spellStart"/>
      <w:r w:rsidRPr="00523448">
        <w:rPr>
          <w:lang w:val="en-US"/>
        </w:rPr>
        <w:t>Lexalytics</w:t>
      </w:r>
      <w:proofErr w:type="spellEnd"/>
      <w:r w:rsidRPr="00523448">
        <w:rPr>
          <w:lang w:val="en-US"/>
        </w:rPr>
        <w:t>. Tell powerful stories from complex text data. URL: https://www.lexalytics.com/lexablog/context-analysis-nlp/ (</w:t>
      </w:r>
      <w:r w:rsidRPr="00B96504">
        <w:t>дата</w:t>
      </w:r>
      <w:r w:rsidRPr="00523448">
        <w:rPr>
          <w:lang w:val="en-US"/>
        </w:rPr>
        <w:t xml:space="preserve"> </w:t>
      </w:r>
      <w:r w:rsidRPr="00B96504">
        <w:t>обращения</w:t>
      </w:r>
      <w:r w:rsidRPr="00523448">
        <w:rPr>
          <w:lang w:val="en-US"/>
        </w:rPr>
        <w:t>: 29.09.2020).</w:t>
      </w:r>
    </w:p>
    <w:p w:rsidR="002B2E7A" w:rsidRPr="00523448" w:rsidRDefault="002B2E7A" w:rsidP="007756D1">
      <w:pPr>
        <w:jc w:val="both"/>
        <w:rPr>
          <w:lang w:val="en-US"/>
        </w:rPr>
      </w:pPr>
      <w:r w:rsidRPr="00523448">
        <w:rPr>
          <w:lang w:val="en-US"/>
        </w:rPr>
        <w:t xml:space="preserve">[8] </w:t>
      </w:r>
      <w:proofErr w:type="spellStart"/>
      <w:r w:rsidRPr="00523448">
        <w:rPr>
          <w:lang w:val="en-US"/>
        </w:rPr>
        <w:t>Mou</w:t>
      </w:r>
      <w:proofErr w:type="spellEnd"/>
      <w:r w:rsidRPr="00523448">
        <w:rPr>
          <w:lang w:val="en-US"/>
        </w:rPr>
        <w:t xml:space="preserve"> L., Zhou H., Li L. Discreteness in Neural Natural Language Processing [</w:t>
      </w:r>
      <w:r w:rsidRPr="00B96504">
        <w:t>Электронный</w:t>
      </w:r>
      <w:r w:rsidRPr="00523448">
        <w:rPr>
          <w:lang w:val="en-US"/>
        </w:rPr>
        <w:t xml:space="preserve"> </w:t>
      </w:r>
      <w:r w:rsidRPr="00B96504">
        <w:t>ресурс</w:t>
      </w:r>
      <w:r w:rsidRPr="00523448">
        <w:rPr>
          <w:lang w:val="en-US"/>
        </w:rPr>
        <w:t xml:space="preserve">] // URL: </w:t>
      </w:r>
      <w:r w:rsidR="007756D1" w:rsidRPr="00523448">
        <w:rPr>
          <w:lang w:val="en-US"/>
        </w:rPr>
        <w:t xml:space="preserve">https://lili-mou.github.io/resource/emnlp19-1.pdf </w:t>
      </w:r>
      <w:r w:rsidRPr="00523448">
        <w:rPr>
          <w:lang w:val="en-US"/>
        </w:rPr>
        <w:t>(</w:t>
      </w:r>
      <w:r w:rsidRPr="00B96504">
        <w:t>дата</w:t>
      </w:r>
      <w:r w:rsidRPr="00523448">
        <w:rPr>
          <w:lang w:val="en-US"/>
        </w:rPr>
        <w:t xml:space="preserve"> </w:t>
      </w:r>
      <w:r w:rsidRPr="00B96504">
        <w:t>обращения</w:t>
      </w:r>
      <w:r w:rsidRPr="00523448">
        <w:rPr>
          <w:lang w:val="en-US"/>
        </w:rPr>
        <w:t>: 29.09.2020).</w:t>
      </w:r>
    </w:p>
    <w:p w:rsidR="00890453" w:rsidRPr="00B96504" w:rsidRDefault="007756D1" w:rsidP="00A0525F">
      <w:pPr>
        <w:jc w:val="both"/>
      </w:pPr>
      <w:r w:rsidRPr="00523448">
        <w:rPr>
          <w:lang w:val="en-US"/>
        </w:rPr>
        <w:t>[9] Brownlee J. 10 Examples of Linear Algebra in Machine Learning [</w:t>
      </w:r>
      <w:r w:rsidRPr="00B96504">
        <w:t>Электронный</w:t>
      </w:r>
      <w:r w:rsidRPr="00523448">
        <w:rPr>
          <w:lang w:val="en-US"/>
        </w:rPr>
        <w:t xml:space="preserve"> </w:t>
      </w:r>
      <w:r w:rsidRPr="00B96504">
        <w:t>ресурс</w:t>
      </w:r>
      <w:r w:rsidRPr="00523448">
        <w:rPr>
          <w:lang w:val="en-US"/>
        </w:rPr>
        <w:t xml:space="preserve">] // Machine Learning Mastery: Making Developers Awesome at Machine Learning. </w:t>
      </w:r>
      <w:r w:rsidRPr="00B96504">
        <w:t>URL: https://machinelearningmastery.com/examples-of-linear-algebra-in-machine-learning/ (дата обращения: 29.09.2020).</w:t>
      </w:r>
    </w:p>
    <w:p w:rsidR="000B2D61" w:rsidRPr="00B96504" w:rsidRDefault="000B2D61" w:rsidP="00A0525F">
      <w:pPr>
        <w:jc w:val="both"/>
      </w:pPr>
      <w:r w:rsidRPr="00B96504">
        <w:t xml:space="preserve">[10] Бессмертный, И. А.  Интеллектуальные системы: учебник и практикум для академического </w:t>
      </w:r>
      <w:proofErr w:type="spellStart"/>
      <w:r w:rsidRPr="00B96504">
        <w:t>бакалавриата</w:t>
      </w:r>
      <w:proofErr w:type="spellEnd"/>
      <w:r w:rsidRPr="00B96504">
        <w:t> / И. А. Бессмертный, А. Б. </w:t>
      </w:r>
      <w:proofErr w:type="spellStart"/>
      <w:r w:rsidRPr="00B96504">
        <w:t>Нугуманова</w:t>
      </w:r>
      <w:proofErr w:type="spellEnd"/>
      <w:r w:rsidRPr="00B96504">
        <w:t xml:space="preserve">, А. В. Платонов. — Москва: Издательство </w:t>
      </w:r>
      <w:proofErr w:type="spellStart"/>
      <w:r w:rsidRPr="00B96504">
        <w:t>Юрайт</w:t>
      </w:r>
      <w:proofErr w:type="spellEnd"/>
      <w:r w:rsidRPr="00B96504">
        <w:t>, 2019. — 243 с. —</w:t>
      </w:r>
      <w:r w:rsidR="00C85502" w:rsidRPr="00B96504">
        <w:t xml:space="preserve"> </w:t>
      </w:r>
      <w:r w:rsidRPr="00B96504">
        <w:t>ISBN </w:t>
      </w:r>
      <w:r w:rsidR="00C85502" w:rsidRPr="00B96504">
        <w:t xml:space="preserve">978-5-534-01042-8. </w:t>
      </w:r>
      <w:r w:rsidRPr="00B96504">
        <w:t xml:space="preserve">// </w:t>
      </w:r>
      <w:proofErr w:type="spellStart"/>
      <w:r w:rsidRPr="00B96504">
        <w:t>Студми</w:t>
      </w:r>
      <w:proofErr w:type="spellEnd"/>
      <w:r w:rsidRPr="00B96504">
        <w:t xml:space="preserve">. </w:t>
      </w:r>
      <w:r w:rsidR="00C85502" w:rsidRPr="00B96504">
        <w:t>Учебные материалы для студентов</w:t>
      </w:r>
      <w:r w:rsidRPr="00B96504">
        <w:t>. — URL: https://studme.org/139940/informatika/intellektualnye_sistemy</w:t>
      </w:r>
      <w:r w:rsidR="00C85502" w:rsidRPr="00B96504">
        <w:t xml:space="preserve"> </w:t>
      </w:r>
      <w:r w:rsidRPr="00B96504">
        <w:t>(дата обращения: 08.10.2020).</w:t>
      </w:r>
    </w:p>
    <w:p w:rsidR="00BF3F97" w:rsidRPr="00B96504" w:rsidRDefault="00BF3F97" w:rsidP="00A0525F">
      <w:pPr>
        <w:jc w:val="both"/>
      </w:pPr>
      <w:r w:rsidRPr="00B96504">
        <w:t xml:space="preserve">[11] </w:t>
      </w:r>
      <w:r w:rsidR="00E02538" w:rsidRPr="00B96504">
        <w:t xml:space="preserve">Альманах «Искусственный интеллект» / Центр компетенция НТИ на базе МФТИ. – 2019. – </w:t>
      </w:r>
      <w:proofErr w:type="spellStart"/>
      <w:r w:rsidR="00E02538" w:rsidRPr="00B96504">
        <w:t>Вып</w:t>
      </w:r>
      <w:proofErr w:type="spellEnd"/>
      <w:r w:rsidR="00E02538" w:rsidRPr="00B96504">
        <w:t>. </w:t>
      </w:r>
      <w:proofErr w:type="gramStart"/>
      <w:r w:rsidR="00E02538" w:rsidRPr="00B96504">
        <w:t>2  :</w:t>
      </w:r>
      <w:proofErr w:type="gramEnd"/>
      <w:r w:rsidR="00E02538" w:rsidRPr="00B96504">
        <w:t xml:space="preserve"> </w:t>
      </w:r>
      <w:r w:rsidR="00E02538">
        <w:t>Обработка естественного языка, распознавание и синтез речи</w:t>
      </w:r>
      <w:r w:rsidR="00E02538" w:rsidRPr="00B96504">
        <w:t>. – 99 с</w:t>
      </w:r>
      <w:r w:rsidR="004E3074" w:rsidRPr="00B96504">
        <w:t xml:space="preserve"> – URL: https://singapore-academy.org/libcdo/100.pdf</w:t>
      </w:r>
      <w:r w:rsidR="00615479" w:rsidRPr="00B96504">
        <w:t xml:space="preserve"> (дата обращения: 10.10.2020)</w:t>
      </w:r>
      <w:r w:rsidR="00E02538" w:rsidRPr="00B96504">
        <w:t>.</w:t>
      </w:r>
    </w:p>
    <w:p w:rsidR="00A93823" w:rsidRPr="00B96504" w:rsidRDefault="007B3C69" w:rsidP="00B96504">
      <w:r w:rsidRPr="00B96504">
        <w:t xml:space="preserve">[12] </w:t>
      </w:r>
      <w:proofErr w:type="spellStart"/>
      <w:r>
        <w:t>Alexander</w:t>
      </w:r>
      <w:proofErr w:type="spellEnd"/>
      <w:r>
        <w:t xml:space="preserve"> </w:t>
      </w:r>
      <w:proofErr w:type="spellStart"/>
      <w:r>
        <w:t>Polomodov</w:t>
      </w:r>
      <w:proofErr w:type="spellEnd"/>
      <w:r>
        <w:t xml:space="preserve">. Обзор Альманаха по ИИ #2 про NLP. </w:t>
      </w:r>
      <w:r w:rsidRPr="007B3C69">
        <w:t>[</w:t>
      </w:r>
      <w:r>
        <w:t>Электронный</w:t>
      </w:r>
      <w:r w:rsidRPr="007B3C69">
        <w:t xml:space="preserve"> </w:t>
      </w:r>
      <w:r>
        <w:t>ресурс</w:t>
      </w:r>
      <w:r w:rsidRPr="007B3C69">
        <w:t xml:space="preserve">] / </w:t>
      </w:r>
      <w:proofErr w:type="spellStart"/>
      <w:r w:rsidRPr="00B96504">
        <w:t>Alexander</w:t>
      </w:r>
      <w:proofErr w:type="spellEnd"/>
      <w:r w:rsidRPr="007B3C69">
        <w:t xml:space="preserve"> </w:t>
      </w:r>
      <w:proofErr w:type="spellStart"/>
      <w:r w:rsidRPr="00B96504">
        <w:t>Polomodov</w:t>
      </w:r>
      <w:proofErr w:type="spellEnd"/>
      <w:r w:rsidRPr="007B3C69">
        <w:t xml:space="preserve">. – </w:t>
      </w:r>
      <w:r w:rsidRPr="00B96504">
        <w:t>URL</w:t>
      </w:r>
      <w:r w:rsidRPr="007B3C69">
        <w:t xml:space="preserve">: </w:t>
      </w:r>
      <w:r w:rsidRPr="00B96504">
        <w:t>https</w:t>
      </w:r>
      <w:r w:rsidRPr="007B3C69">
        <w:t>://</w:t>
      </w:r>
      <w:r w:rsidRPr="00B96504">
        <w:t>medium</w:t>
      </w:r>
      <w:r w:rsidRPr="007B3C69">
        <w:t>.</w:t>
      </w:r>
      <w:r w:rsidRPr="00B96504">
        <w:t>com</w:t>
      </w:r>
      <w:r w:rsidRPr="007B3C69">
        <w:t>/@</w:t>
      </w:r>
      <w:r w:rsidRPr="00B96504">
        <w:t>alexanderpolomodov</w:t>
      </w:r>
      <w:r w:rsidRPr="007B3C69">
        <w:t>/</w:t>
      </w:r>
      <w:r>
        <w:t>обзор</w:t>
      </w:r>
      <w:r w:rsidRPr="007B3C69">
        <w:t>-</w:t>
      </w:r>
      <w:r>
        <w:t>альманаха</w:t>
      </w:r>
      <w:r w:rsidRPr="007B3C69">
        <w:t>-</w:t>
      </w:r>
      <w:r>
        <w:t>по</w:t>
      </w:r>
      <w:r w:rsidRPr="007B3C69">
        <w:t>-</w:t>
      </w:r>
      <w:r>
        <w:t>ии</w:t>
      </w:r>
      <w:r w:rsidRPr="007B3C69">
        <w:t>-2-</w:t>
      </w:r>
      <w:r>
        <w:t>про</w:t>
      </w:r>
      <w:r w:rsidRPr="007B3C69">
        <w:t>-</w:t>
      </w:r>
      <w:r w:rsidRPr="00B96504">
        <w:t>nlp</w:t>
      </w:r>
      <w:r w:rsidRPr="007B3C69">
        <w:t>-</w:t>
      </w:r>
      <w:r w:rsidRPr="00B96504">
        <w:t>db</w:t>
      </w:r>
      <w:r w:rsidRPr="007B3C69">
        <w:t>36</w:t>
      </w:r>
      <w:r w:rsidRPr="00B96504">
        <w:t>f</w:t>
      </w:r>
      <w:r w:rsidRPr="007B3C69">
        <w:t>4</w:t>
      </w:r>
      <w:r w:rsidRPr="00B96504">
        <w:t>c</w:t>
      </w:r>
      <w:r w:rsidRPr="007B3C69">
        <w:t>6</w:t>
      </w:r>
      <w:r w:rsidRPr="00B96504">
        <w:t>a</w:t>
      </w:r>
      <w:r w:rsidRPr="007B3C69">
        <w:t>8</w:t>
      </w:r>
      <w:r w:rsidRPr="00B96504">
        <w:t>f</w:t>
      </w:r>
      <w:r w:rsidRPr="007B3C69">
        <w:t>3 (</w:t>
      </w:r>
      <w:r>
        <w:t>дата обращения: 10.10.2020)</w:t>
      </w:r>
      <w:r w:rsidRPr="007B3C69">
        <w:t>.</w:t>
      </w:r>
    </w:p>
    <w:sectPr w:rsidR="00A93823" w:rsidRPr="00B96504" w:rsidSect="00523448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0F1" w:rsidRDefault="00E130F1" w:rsidP="00CA6E15">
      <w:pPr>
        <w:spacing w:after="0" w:line="240" w:lineRule="auto"/>
      </w:pPr>
      <w:r>
        <w:separator/>
      </w:r>
    </w:p>
  </w:endnote>
  <w:endnote w:type="continuationSeparator" w:id="0">
    <w:p w:rsidR="00E130F1" w:rsidRDefault="00E130F1" w:rsidP="00CA6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5550411"/>
      <w:docPartObj>
        <w:docPartGallery w:val="Page Numbers (Bottom of Page)"/>
        <w:docPartUnique/>
      </w:docPartObj>
    </w:sdtPr>
    <w:sdtContent>
      <w:p w:rsidR="00523448" w:rsidRDefault="0052344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23448" w:rsidRDefault="0052344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0F1" w:rsidRDefault="00E130F1" w:rsidP="00CA6E15">
      <w:pPr>
        <w:spacing w:after="0" w:line="240" w:lineRule="auto"/>
      </w:pPr>
      <w:r>
        <w:separator/>
      </w:r>
    </w:p>
  </w:footnote>
  <w:footnote w:type="continuationSeparator" w:id="0">
    <w:p w:rsidR="00E130F1" w:rsidRDefault="00E130F1" w:rsidP="00CA6E15">
      <w:pPr>
        <w:spacing w:after="0" w:line="240" w:lineRule="auto"/>
      </w:pPr>
      <w:r>
        <w:continuationSeparator/>
      </w:r>
    </w:p>
  </w:footnote>
  <w:footnote w:id="1">
    <w:p w:rsidR="00151E9D" w:rsidRPr="00151E9D" w:rsidRDefault="00151E9D">
      <w:pPr>
        <w:pStyle w:val="a5"/>
        <w:rPr>
          <w:sz w:val="22"/>
          <w:szCs w:val="22"/>
        </w:rPr>
      </w:pPr>
      <w:r w:rsidRPr="00151E9D">
        <w:rPr>
          <w:rStyle w:val="a7"/>
          <w:sz w:val="22"/>
          <w:szCs w:val="22"/>
        </w:rPr>
        <w:footnoteRef/>
      </w:r>
      <w:r w:rsidRPr="00151E9D">
        <w:rPr>
          <w:sz w:val="22"/>
          <w:szCs w:val="22"/>
        </w:rPr>
        <w:t xml:space="preserve"> Фонема – звук.</w:t>
      </w:r>
    </w:p>
  </w:footnote>
  <w:footnote w:id="2">
    <w:p w:rsidR="00151E9D" w:rsidRPr="00151E9D" w:rsidRDefault="00151E9D">
      <w:pPr>
        <w:pStyle w:val="a5"/>
        <w:rPr>
          <w:sz w:val="22"/>
          <w:szCs w:val="22"/>
        </w:rPr>
      </w:pPr>
      <w:r w:rsidRPr="00151E9D">
        <w:rPr>
          <w:rStyle w:val="a7"/>
          <w:sz w:val="22"/>
          <w:szCs w:val="22"/>
        </w:rPr>
        <w:footnoteRef/>
      </w:r>
      <w:r w:rsidRPr="00151E9D">
        <w:rPr>
          <w:sz w:val="22"/>
          <w:szCs w:val="22"/>
        </w:rPr>
        <w:t xml:space="preserve"> Графема – буква.</w:t>
      </w:r>
    </w:p>
  </w:footnote>
  <w:footnote w:id="3">
    <w:p w:rsidR="00151E9D" w:rsidRPr="00151E9D" w:rsidRDefault="00151E9D">
      <w:pPr>
        <w:pStyle w:val="a5"/>
        <w:rPr>
          <w:sz w:val="22"/>
          <w:szCs w:val="22"/>
        </w:rPr>
      </w:pPr>
      <w:r w:rsidRPr="00151E9D">
        <w:rPr>
          <w:rStyle w:val="a7"/>
          <w:sz w:val="22"/>
          <w:szCs w:val="22"/>
        </w:rPr>
        <w:footnoteRef/>
      </w:r>
      <w:r w:rsidRPr="00151E9D">
        <w:rPr>
          <w:sz w:val="22"/>
          <w:szCs w:val="22"/>
        </w:rPr>
        <w:t xml:space="preserve"> Сверхфразовое единство – примерно равно абзацу.</w:t>
      </w:r>
    </w:p>
  </w:footnote>
  <w:footnote w:id="4">
    <w:p w:rsidR="009A692A" w:rsidRPr="00151E9D" w:rsidRDefault="009A692A">
      <w:pPr>
        <w:pStyle w:val="a5"/>
        <w:rPr>
          <w:sz w:val="22"/>
          <w:szCs w:val="22"/>
        </w:rPr>
      </w:pPr>
      <w:r w:rsidRPr="00151E9D">
        <w:rPr>
          <w:rStyle w:val="a7"/>
          <w:sz w:val="22"/>
          <w:szCs w:val="22"/>
        </w:rPr>
        <w:footnoteRef/>
      </w:r>
      <w:r w:rsidRPr="00151E9D">
        <w:rPr>
          <w:sz w:val="22"/>
          <w:szCs w:val="22"/>
        </w:rPr>
        <w:t xml:space="preserve"> Анафора – повторение начальных созвучий, частей слов, словосочетаний, синтаксических конструкций.</w:t>
      </w:r>
    </w:p>
  </w:footnote>
  <w:footnote w:id="5">
    <w:p w:rsidR="009A692A" w:rsidRDefault="009A692A">
      <w:pPr>
        <w:pStyle w:val="a5"/>
      </w:pPr>
      <w:r w:rsidRPr="00151E9D">
        <w:rPr>
          <w:rStyle w:val="a7"/>
          <w:sz w:val="22"/>
          <w:szCs w:val="22"/>
        </w:rPr>
        <w:footnoteRef/>
      </w:r>
      <w:r w:rsidRPr="00151E9D">
        <w:rPr>
          <w:sz w:val="22"/>
          <w:szCs w:val="22"/>
        </w:rPr>
        <w:t xml:space="preserve"> </w:t>
      </w:r>
      <w:proofErr w:type="spellStart"/>
      <w:r w:rsidRPr="00151E9D">
        <w:rPr>
          <w:sz w:val="22"/>
          <w:szCs w:val="22"/>
        </w:rPr>
        <w:t>Кореференция</w:t>
      </w:r>
      <w:proofErr w:type="spellEnd"/>
      <w:r w:rsidRPr="00151E9D">
        <w:rPr>
          <w:sz w:val="22"/>
          <w:szCs w:val="22"/>
        </w:rPr>
        <w:t xml:space="preserve"> – обозначение одной сущности (референта) в разных частях текста с помощью различных обозначений. Пример: </w:t>
      </w:r>
      <w:r w:rsidRPr="00151E9D">
        <w:rPr>
          <w:i/>
          <w:sz w:val="22"/>
          <w:szCs w:val="22"/>
        </w:rPr>
        <w:t>Иван Алексеевич Бунин</w:t>
      </w:r>
      <w:r w:rsidRPr="00151E9D">
        <w:rPr>
          <w:sz w:val="22"/>
          <w:szCs w:val="22"/>
        </w:rPr>
        <w:t xml:space="preserve"> — выдающийся русский </w:t>
      </w:r>
      <w:r w:rsidRPr="00151E9D">
        <w:rPr>
          <w:i/>
          <w:sz w:val="22"/>
          <w:szCs w:val="22"/>
        </w:rPr>
        <w:t>писатель и поэт</w:t>
      </w:r>
      <w:r w:rsidRPr="00151E9D">
        <w:rPr>
          <w:sz w:val="22"/>
          <w:szCs w:val="22"/>
        </w:rPr>
        <w:t xml:space="preserve">. </w:t>
      </w:r>
      <w:r w:rsidRPr="00151E9D">
        <w:rPr>
          <w:i/>
          <w:sz w:val="22"/>
          <w:szCs w:val="22"/>
        </w:rPr>
        <w:t>Он</w:t>
      </w:r>
      <w:r w:rsidRPr="00151E9D">
        <w:rPr>
          <w:sz w:val="22"/>
          <w:szCs w:val="22"/>
        </w:rPr>
        <w:t xml:space="preserve"> является первым </w:t>
      </w:r>
      <w:r w:rsidRPr="00151E9D">
        <w:rPr>
          <w:i/>
          <w:sz w:val="22"/>
          <w:szCs w:val="22"/>
        </w:rPr>
        <w:t>лауреатом Нобелевской премии</w:t>
      </w:r>
      <w:r w:rsidRPr="00151E9D">
        <w:rPr>
          <w:sz w:val="22"/>
          <w:szCs w:val="22"/>
        </w:rPr>
        <w:t xml:space="preserve"> по литературе из России.</w:t>
      </w:r>
    </w:p>
  </w:footnote>
  <w:footnote w:id="6">
    <w:p w:rsidR="00D64647" w:rsidRDefault="00D64647" w:rsidP="00D64647">
      <w:pPr>
        <w:pStyle w:val="a5"/>
      </w:pPr>
      <w:r>
        <w:rPr>
          <w:rStyle w:val="a7"/>
        </w:rPr>
        <w:footnoteRef/>
      </w:r>
      <w:r>
        <w:t xml:space="preserve"> </w:t>
      </w:r>
      <w:r w:rsidRPr="00BA101F">
        <w:t>https://www.researchgate.net/publication/331232339_Metody_informacionnogo_poiska_v_komputernyh_setah_ssverhnasysennymi_informacionnymi_resursami</w:t>
      </w:r>
      <w:r>
        <w:t xml:space="preserve"> </w:t>
      </w:r>
    </w:p>
  </w:footnote>
  <w:footnote w:id="7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F05CC4">
        <w:t>https://cyberleninka.ru/article/n/avtoreferirovanie-na-osnove-assotsiativnyh-poley-dominant</w:t>
      </w:r>
    </w:p>
  </w:footnote>
  <w:footnote w:id="8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F05CC4">
        <w:t>https://habr.com/ru/post/271771/</w:t>
      </w:r>
    </w:p>
  </w:footnote>
  <w:footnote w:id="9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F05CC4">
        <w:t>https://ddecisions.ai/testsummary</w:t>
      </w:r>
    </w:p>
  </w:footnote>
  <w:footnote w:id="10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F05CC4">
        <w:t>http://masters.donntu.org/2013/fknt/mashchenko/library/translate.htm</w:t>
      </w:r>
    </w:p>
  </w:footnote>
  <w:footnote w:id="11">
    <w:p w:rsidR="00E76B7F" w:rsidRDefault="00E76B7F">
      <w:pPr>
        <w:pStyle w:val="a5"/>
      </w:pPr>
      <w:r>
        <w:rPr>
          <w:rStyle w:val="a7"/>
        </w:rPr>
        <w:footnoteRef/>
      </w:r>
      <w:r>
        <w:t xml:space="preserve"> </w:t>
      </w:r>
      <w:r w:rsidRPr="00E76B7F">
        <w:t>http://www.swsys.ru/index.php?page=article&amp;id=4170</w:t>
      </w:r>
    </w:p>
  </w:footnote>
  <w:footnote w:id="12">
    <w:p w:rsidR="00E76B7F" w:rsidRDefault="00E76B7F">
      <w:pPr>
        <w:pStyle w:val="a5"/>
      </w:pPr>
      <w:r>
        <w:rPr>
          <w:rStyle w:val="a7"/>
        </w:rPr>
        <w:footnoteRef/>
      </w:r>
      <w:r>
        <w:t xml:space="preserve"> </w:t>
      </w:r>
      <w:r w:rsidRPr="00E76B7F">
        <w:t>https://cyberleninka.ru/article/n/estestvenno-yazykovye-interfeysy-intellektualnyh-voprosno-otvetnyh-sistem</w:t>
      </w:r>
    </w:p>
  </w:footnote>
  <w:footnote w:id="13">
    <w:p w:rsidR="00CD14C2" w:rsidRDefault="00CD14C2">
      <w:pPr>
        <w:pStyle w:val="a5"/>
      </w:pPr>
      <w:r>
        <w:rPr>
          <w:rStyle w:val="a7"/>
        </w:rPr>
        <w:footnoteRef/>
      </w:r>
      <w:r>
        <w:t xml:space="preserve"> </w:t>
      </w:r>
      <w:r w:rsidRPr="00CD14C2">
        <w:t>https://www.dissercat.com/content/ierarkhicheskaya-obrabotka-potokov-tekstovykh-soobshchenii-na-baze-naivnogo-baiesovskogo-kla</w:t>
      </w:r>
    </w:p>
  </w:footnote>
  <w:footnote w:id="14">
    <w:p w:rsidR="001F4BB3" w:rsidRDefault="001F4BB3" w:rsidP="001F4BB3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http://www.recognition.mccme.ru/pub/RecognitionLab.html/tasks.html</w:t>
      </w:r>
    </w:p>
  </w:footnote>
  <w:footnote w:id="15">
    <w:p w:rsidR="00FD15D6" w:rsidRDefault="00FD15D6" w:rsidP="00FD15D6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https://www.hse.ru/data/2017/07/27/1173643651/Ionov.pdf</w:t>
      </w:r>
    </w:p>
  </w:footnote>
  <w:footnote w:id="16">
    <w:p w:rsidR="00FD15D6" w:rsidRDefault="00FD15D6" w:rsidP="00FD15D6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https://translatedby.com/you/anaphora-resolution-the-state-of-the-art-introduction/into-ru/</w:t>
      </w:r>
    </w:p>
  </w:footnote>
  <w:footnote w:id="17">
    <w:p w:rsidR="00FD15D6" w:rsidRDefault="00FD15D6" w:rsidP="00FD15D6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http://www.ccas.ru/avtorefe/034avtor.pdf</w:t>
      </w:r>
    </w:p>
  </w:footnote>
  <w:footnote w:id="18">
    <w:p w:rsidR="00FD15D6" w:rsidRDefault="00FD15D6" w:rsidP="00FD15D6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http://itas2016.iitp.ru/pdf/1570285121.pdf</w:t>
      </w:r>
    </w:p>
  </w:footnote>
  <w:footnote w:id="19">
    <w:p w:rsidR="00FD15D6" w:rsidRDefault="00FD15D6" w:rsidP="00FD15D6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https://dspace.spbu.ru/bitstream/11701/5052/1/Bodrova_masterThesis_Rus_Final.pdf</w:t>
      </w:r>
    </w:p>
  </w:footnote>
  <w:footnote w:id="20">
    <w:p w:rsidR="003F1993" w:rsidRPr="003F1993" w:rsidRDefault="003F1993">
      <w:pPr>
        <w:pStyle w:val="a5"/>
      </w:pPr>
      <w:r>
        <w:rPr>
          <w:rStyle w:val="a7"/>
        </w:rPr>
        <w:footnoteRef/>
      </w:r>
      <w:r>
        <w:t xml:space="preserve"> </w:t>
      </w:r>
      <w:r w:rsidRPr="003F1993">
        <w:t>http://www.spiiras.nw.ru/dissovet/wp-content/uploads/2017/08/dissertacija_karpovich.pdf</w:t>
      </w:r>
    </w:p>
  </w:footnote>
  <w:footnote w:id="21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https://elar.urfu.ru/bitstream/10995/79844/1/vopon_2018_1_014.pdf</w:t>
      </w:r>
    </w:p>
  </w:footnote>
  <w:footnote w:id="22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http://www.dialog-21.ru/media/2393/kreydlinl.pdf</w:t>
      </w:r>
    </w:p>
  </w:footnote>
  <w:footnote w:id="23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https://cyberleninka.ru/article/n/problema-omonimii-imen-sobstvennyh-i-imen-naritsatelnyh-v-rechevyh-naimenovaniyah</w:t>
      </w:r>
    </w:p>
  </w:footnote>
  <w:footnote w:id="24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https://cyberleninka.ru/article/n/problema-semantiki-imeni-sobstvennogo</w:t>
      </w:r>
    </w:p>
  </w:footnote>
  <w:footnote w:id="25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CA6E15">
        <w:t>https://habr.com/ru/post/349864/</w:t>
      </w:r>
    </w:p>
  </w:footnote>
  <w:footnote w:id="26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770433">
        <w:t>https://cyberleninka.ru/article/n/avtomatizirovannoe-vydelenie-terminologii-iz-tekstov-dogovorov-na-angliyskom-yazyke-pri-pomoschi-sredstv-korpusnoy-lingvistiki</w:t>
      </w:r>
    </w:p>
  </w:footnote>
  <w:footnote w:id="27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770433">
        <w:t>https://cyberleninka.ru/article/n/vydelenie-terminologicheskogo-polya-neobhodimoe-uslovie-izucheniya-spetsialnoy-leksiki-angliyskogo-grazhdanskogo-sudoproizvodstva</w:t>
      </w:r>
    </w:p>
  </w:footnote>
  <w:footnote w:id="28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770433">
        <w:t>http://www.dialog-21.ru/digest/2001/articles/bolshakova/</w:t>
      </w:r>
    </w:p>
  </w:footnote>
  <w:footnote w:id="29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770433">
        <w:t>http://www.dialog-21.ru/digests/dialog2008/materials/html/11.htm</w:t>
      </w:r>
    </w:p>
  </w:footnote>
  <w:footnote w:id="30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Д.Д. Голомазов Выделение терминов из коллекции текстов с заданным тематическим делением </w:t>
      </w:r>
      <w:r w:rsidRPr="00E6025F">
        <w:t>https://istina.msu.ru/download/9027061/1daCqR:RMDzAhnvS_SpDE7gmtAJ31vnXiE/</w:t>
      </w:r>
    </w:p>
  </w:footnote>
  <w:footnote w:id="31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E6025F">
        <w:t>https://www.science-education.ru/ru/article/view?id=13485</w:t>
      </w:r>
    </w:p>
  </w:footnote>
  <w:footnote w:id="32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АВТОМАТИЧЕСКОЕ ВЫДЕЛЕНИЕ ТЕРМИНОВ ИЗ ТЕКСТОВ ПРЕДМЕТНЫХ ОБЛАСТЕЙ И УСТАНОВЛЕНИЕ СВЯЗЕЙ МЕЖДУ НИМИ Новикова Д.С. </w:t>
      </w:r>
      <w:r w:rsidRPr="00E6025F">
        <w:t>http://www.conf.sci.pfu.edu.ru/index.php/ittmm/2012/paper/download/245/409</w:t>
      </w:r>
    </w:p>
  </w:footnote>
  <w:footnote w:id="33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Выделение терминологических словосочетаний из специальных текстов на основе различных мер ассоциации В.П. Захаров, М.В. Хохлова </w:t>
      </w:r>
      <w:r w:rsidRPr="00E6025F">
        <w:t>http://ojs.itmo.ru/index.php/IMS/article/download/268/264</w:t>
      </w:r>
    </w:p>
  </w:footnote>
  <w:footnote w:id="34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E6025F">
        <w:t>https://www.elibrary.ru/item.asp?id=35568592</w:t>
      </w:r>
    </w:p>
  </w:footnote>
  <w:footnote w:id="35">
    <w:p w:rsidR="009617BF" w:rsidRDefault="009617BF" w:rsidP="009617BF">
      <w:pPr>
        <w:pStyle w:val="a5"/>
      </w:pPr>
      <w:r>
        <w:rPr>
          <w:rStyle w:val="a7"/>
        </w:rPr>
        <w:footnoteRef/>
      </w:r>
      <w:r>
        <w:t xml:space="preserve"> </w:t>
      </w:r>
      <w:r w:rsidRPr="00E6025F">
        <w:t>https://pureportal.spbu.ru/ru/publications/%D0%B2%D1%8B%D0%B4%D0%B5%D0%BB%D0%B5%D0%BD%D0%B8%D0%B5-%D1%82%D0%B5%D1%80%D0%BC%D0%B8%D0%BD%D0%BE%D0%BB%D0%BE%D0%B3%D0%B8%D1%87%D0%B5%D1%81%D0%BA%D0%B8%D1%85-%D1%81%D0%BB%D0%BE%D0%B2%D0%BE%D1%81%D0%BE%D1%87%D0%B5%D1%82%D0%B0%D0%BD%D0%B8%D0%B9-%D0%B8%D0%B7-%D1%81%D0%BF%D0%B5%D1%86%D0%B8%D0%B0%D0%BB%D1%8C%D0%BD%D1%8B%D1%85-%D1%82%D0%B5%D0%BA%D1%81%D1%82%D0%BE%D0%B2</w:t>
      </w:r>
    </w:p>
  </w:footnote>
  <w:footnote w:id="36">
    <w:p w:rsidR="00D3014C" w:rsidRPr="00D3014C" w:rsidRDefault="00D3014C" w:rsidP="00D3014C">
      <w:pPr>
        <w:pStyle w:val="a8"/>
      </w:pPr>
      <w:r>
        <w:rPr>
          <w:rStyle w:val="a7"/>
        </w:rPr>
        <w:footnoteRef/>
      </w:r>
      <w:r>
        <w:t xml:space="preserve"> См, например, </w:t>
      </w:r>
      <w:r w:rsidRPr="00D3014C">
        <w:t>https://machinelearningmastery.com/sparse-matrices-for-machine-learning/ и https://habr.com/ru/company/it-grad/blog/344320/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0376"/>
    <w:multiLevelType w:val="hybridMultilevel"/>
    <w:tmpl w:val="0CEC3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2C72"/>
    <w:multiLevelType w:val="hybridMultilevel"/>
    <w:tmpl w:val="7CF2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1FFC"/>
    <w:multiLevelType w:val="hybridMultilevel"/>
    <w:tmpl w:val="7C122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16F79"/>
    <w:multiLevelType w:val="hybridMultilevel"/>
    <w:tmpl w:val="81E82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40D"/>
    <w:multiLevelType w:val="hybridMultilevel"/>
    <w:tmpl w:val="9836F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76F7E"/>
    <w:multiLevelType w:val="hybridMultilevel"/>
    <w:tmpl w:val="E2B4B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23A84"/>
    <w:multiLevelType w:val="hybridMultilevel"/>
    <w:tmpl w:val="1F3C8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B4ABF"/>
    <w:multiLevelType w:val="hybridMultilevel"/>
    <w:tmpl w:val="6C6CE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8601B"/>
    <w:multiLevelType w:val="hybridMultilevel"/>
    <w:tmpl w:val="8E10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31692"/>
    <w:multiLevelType w:val="hybridMultilevel"/>
    <w:tmpl w:val="48380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C7ED3"/>
    <w:multiLevelType w:val="hybridMultilevel"/>
    <w:tmpl w:val="563EE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E3668"/>
    <w:multiLevelType w:val="multilevel"/>
    <w:tmpl w:val="E5E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A4072"/>
    <w:multiLevelType w:val="hybridMultilevel"/>
    <w:tmpl w:val="22EAD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41B68"/>
    <w:multiLevelType w:val="hybridMultilevel"/>
    <w:tmpl w:val="3D543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56B5B"/>
    <w:multiLevelType w:val="hybridMultilevel"/>
    <w:tmpl w:val="9B92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43533"/>
    <w:multiLevelType w:val="hybridMultilevel"/>
    <w:tmpl w:val="62DC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A6CAB"/>
    <w:multiLevelType w:val="hybridMultilevel"/>
    <w:tmpl w:val="7D186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A252E"/>
    <w:multiLevelType w:val="hybridMultilevel"/>
    <w:tmpl w:val="11962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F1A0A"/>
    <w:multiLevelType w:val="hybridMultilevel"/>
    <w:tmpl w:val="ACB07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35B97"/>
    <w:multiLevelType w:val="hybridMultilevel"/>
    <w:tmpl w:val="EFEE0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C70F6"/>
    <w:multiLevelType w:val="hybridMultilevel"/>
    <w:tmpl w:val="BFE8B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42628"/>
    <w:multiLevelType w:val="hybridMultilevel"/>
    <w:tmpl w:val="63784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3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15"/>
  </w:num>
  <w:num w:numId="10">
    <w:abstractNumId w:val="17"/>
  </w:num>
  <w:num w:numId="11">
    <w:abstractNumId w:val="10"/>
  </w:num>
  <w:num w:numId="12">
    <w:abstractNumId w:val="11"/>
  </w:num>
  <w:num w:numId="13">
    <w:abstractNumId w:val="1"/>
  </w:num>
  <w:num w:numId="14">
    <w:abstractNumId w:val="7"/>
  </w:num>
  <w:num w:numId="15">
    <w:abstractNumId w:val="2"/>
  </w:num>
  <w:num w:numId="16">
    <w:abstractNumId w:val="19"/>
  </w:num>
  <w:num w:numId="17">
    <w:abstractNumId w:val="12"/>
  </w:num>
  <w:num w:numId="18">
    <w:abstractNumId w:val="20"/>
  </w:num>
  <w:num w:numId="19">
    <w:abstractNumId w:val="21"/>
  </w:num>
  <w:num w:numId="20">
    <w:abstractNumId w:val="0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BB"/>
    <w:rsid w:val="00004E52"/>
    <w:rsid w:val="00042403"/>
    <w:rsid w:val="00047159"/>
    <w:rsid w:val="00072323"/>
    <w:rsid w:val="000724D9"/>
    <w:rsid w:val="0007498E"/>
    <w:rsid w:val="000905C7"/>
    <w:rsid w:val="000947AC"/>
    <w:rsid w:val="000A0CA0"/>
    <w:rsid w:val="000B2D61"/>
    <w:rsid w:val="000E0BDF"/>
    <w:rsid w:val="000F387F"/>
    <w:rsid w:val="00114BD8"/>
    <w:rsid w:val="00121B20"/>
    <w:rsid w:val="00141CD9"/>
    <w:rsid w:val="00151E9D"/>
    <w:rsid w:val="0016167C"/>
    <w:rsid w:val="00194711"/>
    <w:rsid w:val="001A3757"/>
    <w:rsid w:val="001B7A19"/>
    <w:rsid w:val="001D17A6"/>
    <w:rsid w:val="001F4BB3"/>
    <w:rsid w:val="00205A1C"/>
    <w:rsid w:val="00230246"/>
    <w:rsid w:val="002318BC"/>
    <w:rsid w:val="002A16F3"/>
    <w:rsid w:val="002B0117"/>
    <w:rsid w:val="002B2E7A"/>
    <w:rsid w:val="002B5BC9"/>
    <w:rsid w:val="002C0EAA"/>
    <w:rsid w:val="002C36D2"/>
    <w:rsid w:val="002C6FF1"/>
    <w:rsid w:val="003057D8"/>
    <w:rsid w:val="00307D44"/>
    <w:rsid w:val="00316038"/>
    <w:rsid w:val="00337E8B"/>
    <w:rsid w:val="003511D8"/>
    <w:rsid w:val="00352D50"/>
    <w:rsid w:val="00362ADC"/>
    <w:rsid w:val="003646E3"/>
    <w:rsid w:val="00367419"/>
    <w:rsid w:val="003824B9"/>
    <w:rsid w:val="00383766"/>
    <w:rsid w:val="00394E63"/>
    <w:rsid w:val="003E1129"/>
    <w:rsid w:val="003E6A0B"/>
    <w:rsid w:val="003F1993"/>
    <w:rsid w:val="00413496"/>
    <w:rsid w:val="00425A5A"/>
    <w:rsid w:val="00436F52"/>
    <w:rsid w:val="0044670B"/>
    <w:rsid w:val="004861FA"/>
    <w:rsid w:val="004A2DF5"/>
    <w:rsid w:val="004E3074"/>
    <w:rsid w:val="00500EEA"/>
    <w:rsid w:val="00502125"/>
    <w:rsid w:val="005179BE"/>
    <w:rsid w:val="00523448"/>
    <w:rsid w:val="00560DFA"/>
    <w:rsid w:val="005A27E2"/>
    <w:rsid w:val="005F4303"/>
    <w:rsid w:val="00615479"/>
    <w:rsid w:val="00615958"/>
    <w:rsid w:val="00632B1F"/>
    <w:rsid w:val="00634D3C"/>
    <w:rsid w:val="006831B7"/>
    <w:rsid w:val="00697543"/>
    <w:rsid w:val="006D4811"/>
    <w:rsid w:val="006F53A1"/>
    <w:rsid w:val="006F6DC0"/>
    <w:rsid w:val="007012FA"/>
    <w:rsid w:val="00703A04"/>
    <w:rsid w:val="00720638"/>
    <w:rsid w:val="007222A9"/>
    <w:rsid w:val="007248DE"/>
    <w:rsid w:val="0072598D"/>
    <w:rsid w:val="00736326"/>
    <w:rsid w:val="00770433"/>
    <w:rsid w:val="007756D1"/>
    <w:rsid w:val="007957C2"/>
    <w:rsid w:val="007B3C69"/>
    <w:rsid w:val="007D01A6"/>
    <w:rsid w:val="007E6D11"/>
    <w:rsid w:val="00872959"/>
    <w:rsid w:val="00875E2A"/>
    <w:rsid w:val="00890453"/>
    <w:rsid w:val="008A4912"/>
    <w:rsid w:val="008A4F01"/>
    <w:rsid w:val="008A62D8"/>
    <w:rsid w:val="00915DF0"/>
    <w:rsid w:val="00916E56"/>
    <w:rsid w:val="0091717F"/>
    <w:rsid w:val="00924033"/>
    <w:rsid w:val="0094074F"/>
    <w:rsid w:val="00955642"/>
    <w:rsid w:val="009617BF"/>
    <w:rsid w:val="0096438E"/>
    <w:rsid w:val="009A692A"/>
    <w:rsid w:val="009F71A0"/>
    <w:rsid w:val="00A00C56"/>
    <w:rsid w:val="00A0192C"/>
    <w:rsid w:val="00A0525F"/>
    <w:rsid w:val="00A12B0B"/>
    <w:rsid w:val="00A17C1D"/>
    <w:rsid w:val="00A365FC"/>
    <w:rsid w:val="00A40DB9"/>
    <w:rsid w:val="00A56D2A"/>
    <w:rsid w:val="00A71957"/>
    <w:rsid w:val="00A73151"/>
    <w:rsid w:val="00A81AD8"/>
    <w:rsid w:val="00A93823"/>
    <w:rsid w:val="00AD7262"/>
    <w:rsid w:val="00B15F05"/>
    <w:rsid w:val="00B64067"/>
    <w:rsid w:val="00B716DC"/>
    <w:rsid w:val="00B83D7E"/>
    <w:rsid w:val="00B96504"/>
    <w:rsid w:val="00B966F4"/>
    <w:rsid w:val="00BA101F"/>
    <w:rsid w:val="00BF3F97"/>
    <w:rsid w:val="00C015BD"/>
    <w:rsid w:val="00C26089"/>
    <w:rsid w:val="00C85502"/>
    <w:rsid w:val="00CA3AD6"/>
    <w:rsid w:val="00CA6E15"/>
    <w:rsid w:val="00CC502D"/>
    <w:rsid w:val="00CD14C2"/>
    <w:rsid w:val="00CE591C"/>
    <w:rsid w:val="00CE5A51"/>
    <w:rsid w:val="00CF166D"/>
    <w:rsid w:val="00D137BB"/>
    <w:rsid w:val="00D3014C"/>
    <w:rsid w:val="00D36CB8"/>
    <w:rsid w:val="00D56843"/>
    <w:rsid w:val="00D64647"/>
    <w:rsid w:val="00D64CF6"/>
    <w:rsid w:val="00D83474"/>
    <w:rsid w:val="00D85F25"/>
    <w:rsid w:val="00D91843"/>
    <w:rsid w:val="00DA15C3"/>
    <w:rsid w:val="00E02538"/>
    <w:rsid w:val="00E130F1"/>
    <w:rsid w:val="00E6025F"/>
    <w:rsid w:val="00E739C9"/>
    <w:rsid w:val="00E76B7F"/>
    <w:rsid w:val="00E809EB"/>
    <w:rsid w:val="00EB7D60"/>
    <w:rsid w:val="00EC0323"/>
    <w:rsid w:val="00F05CC4"/>
    <w:rsid w:val="00F11508"/>
    <w:rsid w:val="00F15996"/>
    <w:rsid w:val="00F26D38"/>
    <w:rsid w:val="00F61449"/>
    <w:rsid w:val="00F70AB4"/>
    <w:rsid w:val="00FB6EB3"/>
    <w:rsid w:val="00FD15D6"/>
    <w:rsid w:val="00F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ACF2E-30F8-4AF7-871B-98B717FA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453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C015B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1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A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15B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01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CA6E1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A6E1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A6E15"/>
    <w:rPr>
      <w:vertAlign w:val="superscript"/>
    </w:rPr>
  </w:style>
  <w:style w:type="paragraph" w:styleId="a8">
    <w:name w:val="endnote text"/>
    <w:basedOn w:val="a"/>
    <w:link w:val="a9"/>
    <w:uiPriority w:val="99"/>
    <w:unhideWhenUsed/>
    <w:rsid w:val="00632B1F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rsid w:val="00632B1F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632B1F"/>
    <w:rPr>
      <w:vertAlign w:val="superscript"/>
    </w:rPr>
  </w:style>
  <w:style w:type="table" w:styleId="ab">
    <w:name w:val="Table Grid"/>
    <w:basedOn w:val="a1"/>
    <w:uiPriority w:val="39"/>
    <w:rsid w:val="0012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1F4BB3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E809E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8904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4BD8"/>
    <w:pPr>
      <w:spacing w:after="100"/>
      <w:ind w:left="240"/>
    </w:pPr>
  </w:style>
  <w:style w:type="paragraph" w:styleId="af">
    <w:name w:val="header"/>
    <w:basedOn w:val="a"/>
    <w:link w:val="af0"/>
    <w:uiPriority w:val="99"/>
    <w:unhideWhenUsed/>
    <w:rsid w:val="0052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23448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2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2344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yberleninka.ru/article/n/prozrachnoe-glubokoe-obuchenie-na-osnove-veroyatnostnyh-formalnyh-ponyatiy-v-zadache-obrabotki-estestvennogo-yazyka" TargetMode="External"/><Relationship Id="rId18" Type="http://schemas.openxmlformats.org/officeDocument/2006/relationships/hyperlink" Target="http://digital-economy.ru/images/easyblog_articles/530/DE-2018-03-05.pdf" TargetMode="External"/><Relationship Id="rId26" Type="http://schemas.openxmlformats.org/officeDocument/2006/relationships/hyperlink" Target="http://top1top.ru/2019/02/25/%D0%BE%D0%B1%D0%B7%D0%BE%D1%80-%D0%B8%D1%81%D1%81%D0%BB%D0%B5%D0%B4%D0%BE%D0%B2%D0%B0%D0%BD%D0%B8%D0%B9-%D0%B2-%D0%BE%D0%B1%D0%BB%D0%B0%D1%81%D1%82%D0%B8-%D0%B3%D0%BB%D1%83%D0%B1%D0%BE%D0%BA%D0%B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s.colorado.edu/~martin/slp2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dium.com/@mad_81298/https-medium-com-mad-81298-state-of-deep-learning-for-natural-language-processing-9b94dbba8d18" TargetMode="External"/><Relationship Id="rId17" Type="http://schemas.openxmlformats.org/officeDocument/2006/relationships/hyperlink" Target="https://coderlessons.com/tutorials/akademicheskii/obrabotka-estestvennogo-iazyka/obrabotka-estestvennogo-iazyka-kratkoe-rukovodstvo" TargetMode="External"/><Relationship Id="rId25" Type="http://schemas.openxmlformats.org/officeDocument/2006/relationships/hyperlink" Target="https://www.tadviser.ru/index.php/%D0%A1%D1%82%D0%B0%D1%82%D1%8C%D1%8F:%D0%90%D0%BD%D0%B0%D0%BB%D0%B8%D0%B7_%D1%81%D0%BB%D0%B8%D1%82%D0%BD%D0%BE%D0%B9_%D1%80%D0%B5%D1%87%D0%B8_%D0%BD%D0%B0_%D0%B5%D1%81%D1%82%D0%B5%D1%81%D1%82%D0%B2%D0%B5%D0%BD%D0%BD%D0%BE%D0%BC_%D1%8F%D0%B7%D1%8B%D0%BA%D0%B5:_%E2%80%A6%D0%B4%D1%80%D1%83%D0%B3%D0%BE%D0%BC%D1%83_%D0%BA%D0%B0%D0%BA_%D0%BF%D0%BE%D0%BD%D1%8F%D1%82%D1%8C_%D1%82%D0%B5%D0%B1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ibrary.ru/item.asp?id=39549470" TargetMode="External"/><Relationship Id="rId20" Type="http://schemas.openxmlformats.org/officeDocument/2006/relationships/hyperlink" Target="http://www.nltk.org/book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sostoyanie-i-perspektivy-razvitiya-metodov-generatsii-i-opredeleniya-form-slov-i-obrabotki-kolichestvennyh-chislitelnyh-estestvennyh" TargetMode="External"/><Relationship Id="rId24" Type="http://schemas.openxmlformats.org/officeDocument/2006/relationships/hyperlink" Target="http://khpi-iip.mipk.kharkiv.edu/library/ai/conspai/1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se.ru/data/2018/06/05/1150100121/program-2211378881-e9jDwINTe2.pdf" TargetMode="External"/><Relationship Id="rId23" Type="http://schemas.openxmlformats.org/officeDocument/2006/relationships/hyperlink" Target="http://www.dialog-21.ru/media/2767/dialogue_2008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hse.ru/data/2017/08/12/1174382135/NLP_and_DA.pdf" TargetMode="External"/><Relationship Id="rId19" Type="http://schemas.openxmlformats.org/officeDocument/2006/relationships/hyperlink" Target="https://academy.yandex.ru/posts/sovremennye-metody-iskusstvennogo-intellek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world.com.ua/konfer30/661.pdf" TargetMode="External"/><Relationship Id="rId22" Type="http://schemas.openxmlformats.org/officeDocument/2006/relationships/hyperlink" Target="http://vestnik.rsreu.ru/images/archive/2016/1-55/11_%D0%9F%D1%80%D1%83%D1%86%D0%BA%D0%BE%D0%B2%20%D0%90.%D0%92.pdf" TargetMode="External"/><Relationship Id="rId27" Type="http://schemas.openxmlformats.org/officeDocument/2006/relationships/hyperlink" Target="https://habr.com/ru/company/oleg-bunin/blog/352614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8F0D2-3CA2-4DF8-AC43-6BAA38A7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12</Pages>
  <Words>2601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13</cp:revision>
  <dcterms:created xsi:type="dcterms:W3CDTF">2020-09-12T15:55:00Z</dcterms:created>
  <dcterms:modified xsi:type="dcterms:W3CDTF">2020-10-10T13:34:00Z</dcterms:modified>
</cp:coreProperties>
</file>