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6C36" w:rsidRPr="00C46C36" w:rsidRDefault="00C46C36" w:rsidP="00C46C36">
      <w:pPr>
        <w:pStyle w:val="ds-markdown-paragraph"/>
        <w:rPr>
          <w:rFonts w:ascii="Segoe UI" w:hAnsi="Segoe UI" w:cs="Segoe UI"/>
          <w:color w:val="000000" w:themeColor="text1"/>
        </w:rPr>
      </w:pPr>
      <w:r w:rsidRPr="00C46C36">
        <w:rPr>
          <w:rFonts w:ascii="Segoe UI" w:hAnsi="Segoe UI" w:cs="Segoe UI"/>
          <w:color w:val="000000" w:themeColor="text1"/>
        </w:rPr>
        <w:t>The Importance of Recycling</w:t>
      </w:r>
    </w:p>
    <w:p w:rsidR="00C46C36" w:rsidRPr="00C46C36" w:rsidRDefault="00C46C36" w:rsidP="00C46C36">
      <w:pPr>
        <w:pStyle w:val="ds-markdown-paragraph"/>
        <w:rPr>
          <w:rFonts w:ascii="Segoe UI" w:hAnsi="Segoe UI" w:cs="Segoe UI"/>
          <w:color w:val="000000" w:themeColor="text1"/>
        </w:rPr>
      </w:pPr>
      <w:r w:rsidRPr="00C46C36">
        <w:rPr>
          <w:rFonts w:ascii="Segoe UI" w:hAnsi="Segoe UI" w:cs="Segoe UI"/>
          <w:color w:val="000000" w:themeColor="text1"/>
        </w:rPr>
        <w:t>Why Recycle?</w:t>
      </w:r>
    </w:p>
    <w:p w:rsidR="00C46C36" w:rsidRPr="00C46C36" w:rsidRDefault="00C46C36" w:rsidP="00C46C36">
      <w:pPr>
        <w:pStyle w:val="ds-markdown-paragraph"/>
        <w:rPr>
          <w:rFonts w:ascii="Segoe UI" w:hAnsi="Segoe UI" w:cs="Segoe UI"/>
          <w:color w:val="000000" w:themeColor="text1"/>
        </w:rPr>
      </w:pPr>
      <w:r w:rsidRPr="00C46C36">
        <w:rPr>
          <w:rFonts w:ascii="Segoe UI" w:hAnsi="Segoe UI" w:cs="Segoe UI"/>
          <w:color w:val="000000" w:themeColor="text1"/>
        </w:rPr>
        <w:t>Recycling is a key component of modern waste reduction. It helps conserve natural resources and protects our environment.</w:t>
      </w:r>
    </w:p>
    <w:p w:rsidR="00C46C36" w:rsidRPr="00C46C36" w:rsidRDefault="00C46C36" w:rsidP="00C46C36">
      <w:pPr>
        <w:pStyle w:val="ds-markdown-paragraph"/>
        <w:rPr>
          <w:rFonts w:ascii="Segoe UI" w:hAnsi="Segoe UI" w:cs="Segoe UI"/>
          <w:color w:val="000000" w:themeColor="text1"/>
        </w:rPr>
      </w:pPr>
      <w:r w:rsidRPr="00C46C36">
        <w:rPr>
          <w:rFonts w:ascii="Segoe UI" w:hAnsi="Segoe UI" w:cs="Segoe UI"/>
          <w:color w:val="000000" w:themeColor="text1"/>
        </w:rPr>
        <w:t>Benefits of Recycling</w:t>
      </w:r>
    </w:p>
    <w:p w:rsidR="00C46C36" w:rsidRPr="00C46C36" w:rsidRDefault="00C46C36" w:rsidP="00C46C36">
      <w:pPr>
        <w:pStyle w:val="ds-markdown-paragraph"/>
        <w:rPr>
          <w:rFonts w:ascii="Segoe UI" w:hAnsi="Segoe UI" w:cs="Segoe UI"/>
          <w:color w:val="000000" w:themeColor="text1"/>
        </w:rPr>
      </w:pPr>
      <w:r w:rsidRPr="00C46C36">
        <w:rPr>
          <w:rFonts w:ascii="Segoe UI" w:hAnsi="Segoe UI" w:cs="Segoe UI"/>
          <w:color w:val="000000" w:themeColor="text1"/>
        </w:rPr>
        <w:t>Environmental Benefits</w:t>
      </w:r>
    </w:p>
    <w:p w:rsidR="00C46C36" w:rsidRPr="00C46C36" w:rsidRDefault="00C46C36" w:rsidP="00C46C36">
      <w:pPr>
        <w:pStyle w:val="ds-markdown-paragraph"/>
        <w:rPr>
          <w:rFonts w:ascii="Segoe UI" w:hAnsi="Segoe UI" w:cs="Segoe UI"/>
          <w:color w:val="000000" w:themeColor="text1"/>
        </w:rPr>
      </w:pPr>
      <w:r w:rsidRPr="00C46C36">
        <w:rPr>
          <w:rFonts w:ascii="Segoe UI" w:hAnsi="Segoe UI" w:cs="Segoe UI"/>
          <w:color w:val="000000" w:themeColor="text1"/>
        </w:rPr>
        <w:t>Recycling reduces the need for extracting, refining, and processing raw materials, all of which create substantial air and water pollution. This helps to conserve natural resources and protect wildlife habitats.</w:t>
      </w:r>
    </w:p>
    <w:p w:rsidR="00C46C36" w:rsidRPr="00C46C36" w:rsidRDefault="00C46C36" w:rsidP="00C46C36">
      <w:pPr>
        <w:pStyle w:val="ds-markdown-paragraph"/>
        <w:rPr>
          <w:rFonts w:ascii="Segoe UI" w:hAnsi="Segoe UI" w:cs="Segoe UI"/>
          <w:color w:val="000000" w:themeColor="text1"/>
        </w:rPr>
      </w:pPr>
      <w:r w:rsidRPr="00C46C36">
        <w:rPr>
          <w:rFonts w:ascii="Segoe UI" w:hAnsi="Segoe UI" w:cs="Segoe UI"/>
          <w:color w:val="000000" w:themeColor="text1"/>
        </w:rPr>
        <w:t>Economic Benefits</w:t>
      </w:r>
    </w:p>
    <w:p w:rsidR="00C46C36" w:rsidRPr="00C46C36" w:rsidRDefault="00C46C36" w:rsidP="00C46C36">
      <w:pPr>
        <w:pStyle w:val="ds-markdown-paragraph"/>
        <w:rPr>
          <w:rFonts w:ascii="Segoe UI" w:hAnsi="Segoe UI" w:cs="Segoe UI"/>
          <w:color w:val="000000" w:themeColor="text1"/>
        </w:rPr>
      </w:pPr>
      <w:r w:rsidRPr="00C46C36">
        <w:rPr>
          <w:rFonts w:ascii="Segoe UI" w:hAnsi="Segoe UI" w:cs="Segoe UI"/>
          <w:color w:val="000000" w:themeColor="text1"/>
        </w:rPr>
        <w:t>Recycling can save communities money on waste disposal and creates jobs in the recycling and manufacturing industries. It also supports American manufacturing by providing domestic sources of materials.</w:t>
      </w:r>
    </w:p>
    <w:p w:rsidR="00C46C36" w:rsidRPr="00C46C36" w:rsidRDefault="00C46C36" w:rsidP="00C46C36">
      <w:pPr>
        <w:pStyle w:val="ds-markdown-paragraph"/>
        <w:rPr>
          <w:rFonts w:ascii="Segoe UI" w:hAnsi="Segoe UI" w:cs="Segoe UI"/>
          <w:color w:val="000000" w:themeColor="text1"/>
        </w:rPr>
      </w:pPr>
      <w:r w:rsidRPr="00C46C36">
        <w:rPr>
          <w:rFonts w:ascii="Segoe UI" w:hAnsi="Segoe UI" w:cs="Segoe UI"/>
          <w:color w:val="000000" w:themeColor="text1"/>
        </w:rPr>
        <w:t>How to Recycle Correctly</w:t>
      </w:r>
    </w:p>
    <w:p w:rsidR="00C46C36" w:rsidRPr="00C46C36" w:rsidRDefault="00C46C36" w:rsidP="00C46C36">
      <w:pPr>
        <w:pStyle w:val="ds-markdown-paragraph"/>
        <w:rPr>
          <w:rFonts w:ascii="Segoe UI" w:hAnsi="Segoe UI" w:cs="Segoe UI"/>
          <w:color w:val="000000" w:themeColor="text1"/>
        </w:rPr>
      </w:pPr>
      <w:r w:rsidRPr="00C46C36">
        <w:rPr>
          <w:rFonts w:ascii="Segoe UI" w:hAnsi="Segoe UI" w:cs="Segoe UI"/>
          <w:color w:val="000000" w:themeColor="text1"/>
        </w:rPr>
        <w:t>Know What to Recycle</w:t>
      </w:r>
    </w:p>
    <w:p w:rsidR="00C46C36" w:rsidRPr="00C46C36" w:rsidRDefault="00C46C36" w:rsidP="00C46C36">
      <w:pPr>
        <w:pStyle w:val="ds-markdown-paragraph"/>
        <w:rPr>
          <w:rFonts w:ascii="Segoe UI" w:hAnsi="Segoe UI" w:cs="Segoe UI"/>
          <w:color w:val="000000" w:themeColor="text1"/>
        </w:rPr>
      </w:pPr>
      <w:r w:rsidRPr="00C46C36">
        <w:rPr>
          <w:rFonts w:ascii="Segoe UI" w:hAnsi="Segoe UI" w:cs="Segoe UI"/>
          <w:color w:val="000000" w:themeColor="text1"/>
        </w:rPr>
        <w:t>Commonly recycled items include paper, cardboard, glass bottles, aluminum cans, and certain plastics. It is important to check your local recycling guidelines, as they can vary.</w:t>
      </w:r>
    </w:p>
    <w:p w:rsidR="00C46C36" w:rsidRPr="00C46C36" w:rsidRDefault="00C46C36" w:rsidP="00C46C36">
      <w:pPr>
        <w:pStyle w:val="ds-markdown-paragraph"/>
        <w:rPr>
          <w:rFonts w:ascii="Segoe UI" w:hAnsi="Segoe UI" w:cs="Segoe UI"/>
          <w:color w:val="000000" w:themeColor="text1"/>
        </w:rPr>
      </w:pPr>
      <w:r w:rsidRPr="00C46C36">
        <w:rPr>
          <w:rFonts w:ascii="Segoe UI" w:hAnsi="Segoe UI" w:cs="Segoe UI"/>
          <w:color w:val="000000" w:themeColor="text1"/>
        </w:rPr>
        <w:t>Preparing Your Materials</w:t>
      </w:r>
    </w:p>
    <w:p w:rsidR="00C46C36" w:rsidRPr="00C46C36" w:rsidRDefault="00C46C36" w:rsidP="00C46C36">
      <w:pPr>
        <w:pStyle w:val="ds-markdown-paragraph"/>
        <w:rPr>
          <w:rFonts w:ascii="Segoe UI" w:hAnsi="Segoe UI" w:cs="Segoe UI"/>
          <w:color w:val="000000" w:themeColor="text1"/>
        </w:rPr>
      </w:pPr>
      <w:r w:rsidRPr="00C46C36">
        <w:rPr>
          <w:rFonts w:ascii="Segoe UI" w:hAnsi="Segoe UI" w:cs="Segoe UI"/>
          <w:color w:val="000000" w:themeColor="text1"/>
        </w:rPr>
        <w:t>Rinse out food containers to avoid contamination. Flatten cardboard boxes to save space. Not preparing items correctly can lead to an entire batch of recycling being sent to the landfill.</w:t>
      </w:r>
    </w:p>
    <w:p w:rsidR="00C46C36" w:rsidRPr="00C46C36" w:rsidRDefault="00C46C36" w:rsidP="00C46C36">
      <w:pPr>
        <w:pStyle w:val="ds-markdown-paragraph"/>
        <w:rPr>
          <w:rFonts w:ascii="Segoe UI" w:hAnsi="Segoe UI" w:cs="Segoe UI"/>
          <w:color w:val="000000" w:themeColor="text1"/>
        </w:rPr>
      </w:pPr>
      <w:r w:rsidRPr="00C46C36">
        <w:rPr>
          <w:rFonts w:ascii="Segoe UI" w:hAnsi="Segoe UI" w:cs="Segoe UI"/>
          <w:color w:val="000000" w:themeColor="text1"/>
        </w:rPr>
        <w:t>Conclusion</w:t>
      </w:r>
    </w:p>
    <w:p w:rsidR="00C46C36" w:rsidRPr="00C46C36" w:rsidRDefault="00C46C36" w:rsidP="00C46C36">
      <w:pPr>
        <w:pStyle w:val="ds-markdown-paragraph"/>
        <w:rPr>
          <w:rFonts w:ascii="Segoe UI" w:hAnsi="Segoe UI" w:cs="Segoe UI"/>
          <w:color w:val="000000" w:themeColor="text1"/>
        </w:rPr>
      </w:pPr>
      <w:r w:rsidRPr="00C46C36">
        <w:rPr>
          <w:rFonts w:ascii="Segoe UI" w:hAnsi="Segoe UI" w:cs="Segoe UI"/>
          <w:color w:val="000000" w:themeColor="text1"/>
        </w:rPr>
        <w:t>Making a Habit of Recycling</w:t>
      </w:r>
    </w:p>
    <w:p w:rsidR="00C46C36" w:rsidRPr="00C46C36" w:rsidRDefault="00C46C36" w:rsidP="00C46C36">
      <w:pPr>
        <w:pStyle w:val="ds-markdown-paragraph"/>
        <w:rPr>
          <w:rFonts w:ascii="Segoe UI" w:hAnsi="Segoe UI" w:cs="Segoe UI"/>
          <w:color w:val="000000" w:themeColor="text1"/>
        </w:rPr>
      </w:pPr>
      <w:r w:rsidRPr="00C46C36">
        <w:rPr>
          <w:rFonts w:ascii="Segoe UI" w:hAnsi="Segoe UI" w:cs="Segoe UI"/>
          <w:color w:val="000000" w:themeColor="text1"/>
        </w:rPr>
        <w:t>Incorporating recycling into your daily routine is an easy way to make a positive impact. Every can, bottle, or piece of paper you recycle makes a difference.</w:t>
      </w:r>
    </w:p>
    <w:p w:rsidR="00C70112" w:rsidRPr="00C46C36" w:rsidRDefault="00C70112" w:rsidP="00C46C36">
      <w:pPr>
        <w:rPr>
          <w:color w:val="000000" w:themeColor="text1"/>
        </w:rPr>
      </w:pPr>
    </w:p>
    <w:sectPr w:rsidR="00C70112" w:rsidRPr="00C46C36" w:rsidSect="00124E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E3"/>
    <w:rsid w:val="000C0D28"/>
    <w:rsid w:val="00124E6C"/>
    <w:rsid w:val="00C46C36"/>
    <w:rsid w:val="00C70112"/>
    <w:rsid w:val="00DE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0EC74"/>
  <w15:chartTrackingRefBased/>
  <w15:docId w15:val="{CC753136-602A-054D-9A94-B4FAA298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78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s-markdown-paragraph">
    <w:name w:val="ds-markdown-paragraph"/>
    <w:basedOn w:val="Normal"/>
    <w:rsid w:val="00C46C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2025-08-27T13:45:00Z</dcterms:created>
  <dcterms:modified xsi:type="dcterms:W3CDTF">2025-08-27T14:08:00Z</dcterms:modified>
</cp:coreProperties>
</file>