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Creación de la base de datos;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Biblioteca;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Biblioteca;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Creación de la tabla Usuario: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Usuario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ID_usuario INT PRIMARY KEY AUTO_INCREMENT,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Nombre VARCHAR(100),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Direccion VARCHAR(200)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Creación de la tabla Clase: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Clase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ID_clase INT PRIMARY KEY AUTO_INCREMENT,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Nombre_clase VARCHAR(100),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Tiempo_maximo_prestamo INT -- Días de préstamo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Creación de la tabla Autor: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Autor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ID_autor INT PRIMARY KEY AUTO_INCREMENT,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Nombre_autor VARCHAR(100)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Creación de la tabla Editorial: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Editorial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ID_editorial INT PRIMARY KEY AUTO_INCREMENT,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Nombre_editorial VARCHAR(100)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Creación de la tabla Libro: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Libro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ID_libro INT PRIMARY KEY AUTO_INCREMENT,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Titulo VARCHAR(200),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Numero_paginas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ID_clase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ID_editorial INT,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FOREIGN KEY (ID_clase) REFERENCES Clase(ID_clase),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FOREIGN KEY (ID_editorial) REFERENCES Editorial(ID_editorial)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Creación de la tabla Préstamo: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Prestamo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ID_prestamo INT PRIMARY KEY AUTO_INCREMENT,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ID_usuario 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ID_libro INT,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Fecha_inicio DATE,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Fecha_devolucion DATE,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FOREIGN KEY (ID_usuario) REFERENCES Usuario(ID_usuario),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FOREIGN KEY (ID_libro) REFERENCES Libro(ID_libro)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Creación de la tabla intermedia para la relación muchos a muchos entre Autor y Libro;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Autor_Libro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ID_autor 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ID_libro INT,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PRIMARY KEY (ID_autor, ID_libro),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FOREIGN KEY (ID_autor) REFERENCES Autor(ID_autor),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FOREIGN KEY (ID_libro) REFERENCES Libro(ID_libro)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(Inserción de datos de  en las tablas)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Tabla Usuario: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Usuario (Nombre, Direccion) VALUES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('Juan Pérez', 'Calle Falsa 123'),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('María Gómez', 'Avenida Siempreviva 742'),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('Carlos Díaz', 'Boulevard de los Sueños 56');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Tabla Clase: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Clase (Nombre_clase, Tiempo_maximo_prestamo) VALUES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('Novela', 30),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('Ciencia', 20),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('Historia', 15);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Tabla Autor: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Autor (Nombre_autor) VALUES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('Gabriel García Márquez'),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('Isaac Asimov'),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('J.K. Rowling');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Tabla Editorial: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Editorial (Nombre_editorial) VALUES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('Penguin Random House'),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('HarperCollins'),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('Planeta');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Tabla Libro: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Libro (Titulo, Numero_paginas, ID_clase, ID_editorial) VALUES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('Cien Años de Soledad', 417, 1, 1),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('Fundación', 255, 2, 2),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('Harry Potter y la Piedra Filosofal', 309, 1, 3);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Tabla Préstamo: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Prestamo (ID_usuario, ID_libro, Fecha_inicio, Fecha_devolucion) VALUES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(1, 1, '2024-09-01', '2024-09-30'),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(2, 2, '2024-09-05', '2024-09-25'),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(3, 3, '2024-09-07', '2024-09-22');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Tabla Autor_Libro: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Autor_Libro (ID_autor, ID_libro) VALUES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(1, 1),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(2, 2),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(3, 3);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