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464A" w14:textId="77777777" w:rsidR="00FB43DF" w:rsidRPr="00FB43DF" w:rsidRDefault="00FB43DF" w:rsidP="00FB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FB43D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Definir el problema</w:t>
      </w:r>
    </w:p>
    <w:p w14:paraId="1F0B7837" w14:textId="160F9AFE" w:rsidR="00FB43DF" w:rsidRPr="004759F5" w:rsidRDefault="00FB43DF">
      <w:pPr>
        <w:rPr>
          <w:rFonts w:ascii="Times New Roman" w:hAnsi="Times New Roman" w:cs="Times New Roman"/>
          <w:lang w:val="es-MX"/>
        </w:rPr>
      </w:pPr>
    </w:p>
    <w:p w14:paraId="4CC748FE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Definir el objetivo para una audiencia amplia, por ejemplo, en términos de negocios. Esto servirá como set-</w:t>
      </w:r>
      <w:proofErr w:type="spellStart"/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point</w:t>
      </w:r>
      <w:proofErr w:type="spellEnd"/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. Tu solución debe estar tan cerca de este objetivo como sea posible, y harás bien en tenerlo presente siempre.</w:t>
      </w:r>
    </w:p>
    <w:p w14:paraId="1448248C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Cómo será usada la solución.</w:t>
      </w:r>
    </w:p>
    <w:p w14:paraId="2EAED465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Cuáles son las soluciones actuales alternativas (de haberlas).</w:t>
      </w:r>
    </w:p>
    <w:p w14:paraId="0416EFC0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Definición del problema propiamente, es decir, formular los aspectos de forma abstracta con lenguaje de matemáticas.</w:t>
      </w:r>
    </w:p>
    <w:p w14:paraId="7EF8500B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Restringe el rango de soluciones para el problema. Por ejemplo, ¿dirías que el problema es supervisado/no supervisado, online/offline?</w:t>
      </w:r>
    </w:p>
    <w:p w14:paraId="1723B826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Cómo deberás medir la ejecución del modelo.</w:t>
      </w:r>
    </w:p>
    <w:p w14:paraId="505C50E9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¿La forma de medir la ejecución se alinea con los objetivos del negocio?</w:t>
      </w:r>
    </w:p>
    <w:p w14:paraId="0098E2F3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¿Cuál es el nivel de ejecución mínima para cumplir con el objetivo del negocio?</w:t>
      </w:r>
    </w:p>
    <w:p w14:paraId="044731C3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 xml:space="preserve">¿Se puede usar la solución en problemas </w:t>
      </w:r>
      <w:r w:rsidRPr="00FB43DF">
        <w:rPr>
          <w:rFonts w:ascii="Times New Roman" w:eastAsia="Times New Roman" w:hAnsi="Times New Roman" w:cs="Times New Roman"/>
          <w:i/>
          <w:iCs/>
          <w:sz w:val="20"/>
          <w:szCs w:val="20"/>
          <w:lang w:val="es-MX"/>
        </w:rPr>
        <w:t>comparables</w:t>
      </w: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? ¿Se pueden usar la experiencia o las herramientas?</w:t>
      </w:r>
    </w:p>
    <w:p w14:paraId="3A4CC322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¿Existe experticia humana disponible para el problema?</w:t>
      </w:r>
    </w:p>
    <w:p w14:paraId="2DE6C4A7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Lista las asunciones que has hecho hasta ahora.</w:t>
      </w:r>
    </w:p>
    <w:p w14:paraId="09131855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Verifica si las asunciones se cumplen.</w:t>
      </w:r>
    </w:p>
    <w:p w14:paraId="6FB9C0E9" w14:textId="57E29CAE" w:rsidR="00FB43DF" w:rsidRPr="004759F5" w:rsidRDefault="00FB43DF">
      <w:pPr>
        <w:rPr>
          <w:rFonts w:ascii="Times New Roman" w:hAnsi="Times New Roman" w:cs="Times New Roman"/>
          <w:lang w:val="es-MX"/>
        </w:rPr>
      </w:pPr>
    </w:p>
    <w:p w14:paraId="71241AB5" w14:textId="0DEC68E4" w:rsidR="005E3677" w:rsidRPr="004759F5" w:rsidRDefault="00FB43DF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Mes con mes la organización de finanzas, en conjunto la organización de Customer Support, debe proveer un estimado de los gastos y costos </w:t>
      </w:r>
      <w:r w:rsidR="00A04257" w:rsidRPr="004759F5">
        <w:rPr>
          <w:rFonts w:ascii="Times New Roman" w:hAnsi="Times New Roman" w:cs="Times New Roman"/>
          <w:lang w:val="es-MX"/>
        </w:rPr>
        <w:t xml:space="preserve">por </w:t>
      </w:r>
      <w:r w:rsidR="00BD794C" w:rsidRPr="004759F5">
        <w:rPr>
          <w:rFonts w:ascii="Times New Roman" w:hAnsi="Times New Roman" w:cs="Times New Roman"/>
          <w:lang w:val="es-MX"/>
        </w:rPr>
        <w:t>garantías</w:t>
      </w:r>
      <w:r w:rsidR="00A26EE1" w:rsidRPr="004759F5">
        <w:rPr>
          <w:rFonts w:ascii="Times New Roman" w:hAnsi="Times New Roman" w:cs="Times New Roman"/>
          <w:lang w:val="es-MX"/>
        </w:rPr>
        <w:t xml:space="preserve"> ejercidas</w:t>
      </w:r>
      <w:r w:rsidR="00A04257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 xml:space="preserve">que </w:t>
      </w:r>
      <w:r w:rsidR="00BD794C" w:rsidRPr="004759F5">
        <w:rPr>
          <w:rFonts w:ascii="Times New Roman" w:hAnsi="Times New Roman" w:cs="Times New Roman"/>
          <w:lang w:val="es-MX"/>
        </w:rPr>
        <w:t>tendrá</w:t>
      </w:r>
      <w:r w:rsidRPr="004759F5">
        <w:rPr>
          <w:rFonts w:ascii="Times New Roman" w:hAnsi="Times New Roman" w:cs="Times New Roman"/>
          <w:lang w:val="es-MX"/>
        </w:rPr>
        <w:t xml:space="preserve"> en el corto plazo</w:t>
      </w:r>
      <w:r w:rsidR="00FC1CEA" w:rsidRPr="004759F5">
        <w:rPr>
          <w:rFonts w:ascii="Times New Roman" w:hAnsi="Times New Roman" w:cs="Times New Roman"/>
          <w:lang w:val="es-MX"/>
        </w:rPr>
        <w:t>, entre tres y doce meses</w:t>
      </w:r>
      <w:r w:rsidRPr="004759F5">
        <w:rPr>
          <w:rFonts w:ascii="Times New Roman" w:hAnsi="Times New Roman" w:cs="Times New Roman"/>
          <w:lang w:val="es-MX"/>
        </w:rPr>
        <w:t xml:space="preserve">. </w:t>
      </w:r>
      <w:r w:rsidR="004759F5" w:rsidRPr="004759F5">
        <w:rPr>
          <w:rFonts w:ascii="Times New Roman" w:hAnsi="Times New Roman" w:cs="Times New Roman"/>
          <w:lang w:val="es-MX"/>
        </w:rPr>
        <w:t>La solución actual deja</w:t>
      </w:r>
      <w:r w:rsidR="00F41F09" w:rsidRPr="004759F5">
        <w:rPr>
          <w:rFonts w:ascii="Times New Roman" w:hAnsi="Times New Roman" w:cs="Times New Roman"/>
          <w:lang w:val="es-MX"/>
        </w:rPr>
        <w:t xml:space="preserve"> que desear en cuanto </w:t>
      </w:r>
      <w:r w:rsidR="00FC1CEA" w:rsidRPr="004759F5">
        <w:rPr>
          <w:rFonts w:ascii="Times New Roman" w:hAnsi="Times New Roman" w:cs="Times New Roman"/>
          <w:lang w:val="es-MX"/>
        </w:rPr>
        <w:t>la precisión</w:t>
      </w:r>
      <w:r w:rsidR="00F41F09" w:rsidRPr="004759F5">
        <w:rPr>
          <w:rFonts w:ascii="Times New Roman" w:hAnsi="Times New Roman" w:cs="Times New Roman"/>
          <w:lang w:val="es-MX"/>
        </w:rPr>
        <w:t>, además</w:t>
      </w:r>
      <w:r w:rsidR="00FC1CEA" w:rsidRPr="004759F5">
        <w:rPr>
          <w:rFonts w:ascii="Times New Roman" w:hAnsi="Times New Roman" w:cs="Times New Roman"/>
          <w:lang w:val="es-MX"/>
        </w:rPr>
        <w:t xml:space="preserve"> de ser</w:t>
      </w:r>
      <w:r w:rsidR="00F41F09" w:rsidRPr="004759F5">
        <w:rPr>
          <w:rFonts w:ascii="Times New Roman" w:hAnsi="Times New Roman" w:cs="Times New Roman"/>
          <w:lang w:val="es-MX"/>
        </w:rPr>
        <w:t xml:space="preserve"> muy demandante en tiempo y personal.</w:t>
      </w:r>
    </w:p>
    <w:p w14:paraId="51BDCEE4" w14:textId="6E2C8214" w:rsidR="00F41F09" w:rsidRPr="004759F5" w:rsidRDefault="00FC1CEA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El objetivo es crear una solución que pueda proveer una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="00A26EE1" w:rsidRPr="004759F5">
        <w:rPr>
          <w:rFonts w:ascii="Times New Roman" w:hAnsi="Times New Roman" w:cs="Times New Roman"/>
          <w:lang w:val="es-MX"/>
        </w:rPr>
        <w:t>,</w:t>
      </w:r>
      <w:r w:rsidRPr="004759F5">
        <w:rPr>
          <w:rFonts w:ascii="Times New Roman" w:hAnsi="Times New Roman" w:cs="Times New Roman"/>
          <w:lang w:val="es-MX"/>
        </w:rPr>
        <w:t xml:space="preserve"> al menos</w:t>
      </w:r>
      <w:r w:rsidR="00A26EE1" w:rsidRPr="004759F5">
        <w:rPr>
          <w:rFonts w:ascii="Times New Roman" w:hAnsi="Times New Roman" w:cs="Times New Roman"/>
          <w:lang w:val="es-MX"/>
        </w:rPr>
        <w:t>,</w:t>
      </w:r>
      <w:r w:rsidRPr="004759F5">
        <w:rPr>
          <w:rFonts w:ascii="Times New Roman" w:hAnsi="Times New Roman" w:cs="Times New Roman"/>
          <w:lang w:val="es-MX"/>
        </w:rPr>
        <w:t xml:space="preserve"> igual a las soluciones </w:t>
      </w:r>
      <w:r w:rsidR="004759F5" w:rsidRPr="004759F5">
        <w:rPr>
          <w:rFonts w:ascii="Times New Roman" w:hAnsi="Times New Roman" w:cs="Times New Roman"/>
          <w:lang w:val="es-MX"/>
        </w:rPr>
        <w:t>actuales,</w:t>
      </w:r>
      <w:r w:rsidRPr="004759F5">
        <w:rPr>
          <w:rFonts w:ascii="Times New Roman" w:hAnsi="Times New Roman" w:cs="Times New Roman"/>
          <w:lang w:val="es-MX"/>
        </w:rPr>
        <w:t xml:space="preserve"> pero sin la bruma</w:t>
      </w:r>
      <w:r w:rsidR="00D5255C">
        <w:rPr>
          <w:rFonts w:ascii="Times New Roman" w:hAnsi="Times New Roman" w:cs="Times New Roman"/>
          <w:lang w:val="es-MX"/>
        </w:rPr>
        <w:t>,</w:t>
      </w:r>
      <w:r w:rsidR="005E3677" w:rsidRPr="004759F5">
        <w:rPr>
          <w:rFonts w:ascii="Times New Roman" w:hAnsi="Times New Roman" w:cs="Times New Roman"/>
          <w:lang w:val="es-MX"/>
        </w:rPr>
        <w:t xml:space="preserve"> </w:t>
      </w:r>
      <w:r w:rsidR="00D5255C">
        <w:rPr>
          <w:rFonts w:ascii="Times New Roman" w:hAnsi="Times New Roman" w:cs="Times New Roman"/>
          <w:lang w:val="es-MX"/>
        </w:rPr>
        <w:t xml:space="preserve">el </w:t>
      </w:r>
      <w:r w:rsidR="005E3677" w:rsidRPr="004759F5">
        <w:rPr>
          <w:rFonts w:ascii="Times New Roman" w:hAnsi="Times New Roman" w:cs="Times New Roman"/>
          <w:lang w:val="es-MX"/>
        </w:rPr>
        <w:t>trabajo</w:t>
      </w:r>
      <w:r w:rsidR="00A26EE1" w:rsidRPr="004759F5">
        <w:rPr>
          <w:rFonts w:ascii="Times New Roman" w:hAnsi="Times New Roman" w:cs="Times New Roman"/>
          <w:lang w:val="es-MX"/>
        </w:rPr>
        <w:t xml:space="preserve"> y </w:t>
      </w:r>
      <w:r w:rsidR="00D5255C">
        <w:rPr>
          <w:rFonts w:ascii="Times New Roman" w:hAnsi="Times New Roman" w:cs="Times New Roman"/>
          <w:lang w:val="es-MX"/>
        </w:rPr>
        <w:t xml:space="preserve">el </w:t>
      </w:r>
      <w:r w:rsidR="00A26EE1" w:rsidRPr="004759F5">
        <w:rPr>
          <w:rFonts w:ascii="Times New Roman" w:hAnsi="Times New Roman" w:cs="Times New Roman"/>
          <w:lang w:val="es-MX"/>
        </w:rPr>
        <w:t>tiempo</w:t>
      </w:r>
      <w:r w:rsidR="005E3677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 xml:space="preserve">que conlleva </w:t>
      </w:r>
      <w:r w:rsidR="005E3677" w:rsidRPr="004759F5">
        <w:rPr>
          <w:rFonts w:ascii="Times New Roman" w:hAnsi="Times New Roman" w:cs="Times New Roman"/>
          <w:lang w:val="es-MX"/>
        </w:rPr>
        <w:t>hacerlo mes con mes.</w:t>
      </w:r>
      <w:r w:rsidR="008C3FC6" w:rsidRPr="004759F5">
        <w:rPr>
          <w:rFonts w:ascii="Times New Roman" w:hAnsi="Times New Roman" w:cs="Times New Roman"/>
          <w:lang w:val="es-MX"/>
        </w:rPr>
        <w:t xml:space="preserve"> Idealmente </w:t>
      </w:r>
      <w:r w:rsidR="00BD794C" w:rsidRPr="004759F5">
        <w:rPr>
          <w:rFonts w:ascii="Times New Roman" w:hAnsi="Times New Roman" w:cs="Times New Roman"/>
          <w:lang w:val="es-MX"/>
        </w:rPr>
        <w:t>será</w:t>
      </w:r>
      <w:r w:rsidR="008C3FC6" w:rsidRPr="004759F5">
        <w:rPr>
          <w:rFonts w:ascii="Times New Roman" w:hAnsi="Times New Roman" w:cs="Times New Roman"/>
          <w:lang w:val="es-MX"/>
        </w:rPr>
        <w:t xml:space="preserve"> completamente </w:t>
      </w:r>
      <w:r w:rsidR="00BD794C" w:rsidRPr="004759F5">
        <w:rPr>
          <w:rFonts w:ascii="Times New Roman" w:hAnsi="Times New Roman" w:cs="Times New Roman"/>
          <w:lang w:val="es-MX"/>
        </w:rPr>
        <w:t>automática</w:t>
      </w:r>
      <w:r w:rsidR="00B156CB" w:rsidRPr="004759F5">
        <w:rPr>
          <w:rFonts w:ascii="Times New Roman" w:hAnsi="Times New Roman" w:cs="Times New Roman"/>
          <w:lang w:val="es-MX"/>
        </w:rPr>
        <w:t>,</w:t>
      </w:r>
      <w:r w:rsidR="008C3FC6" w:rsidRPr="004759F5">
        <w:rPr>
          <w:rFonts w:ascii="Times New Roman" w:hAnsi="Times New Roman" w:cs="Times New Roman"/>
          <w:lang w:val="es-MX"/>
        </w:rPr>
        <w:t xml:space="preserve"> </w:t>
      </w:r>
      <w:r w:rsidR="00A26EE1" w:rsidRPr="004759F5">
        <w:rPr>
          <w:rFonts w:ascii="Times New Roman" w:hAnsi="Times New Roman" w:cs="Times New Roman"/>
          <w:lang w:val="es-MX"/>
        </w:rPr>
        <w:t>supervisada</w:t>
      </w:r>
      <w:r w:rsidR="00B156CB" w:rsidRPr="004759F5">
        <w:rPr>
          <w:rFonts w:ascii="Times New Roman" w:hAnsi="Times New Roman" w:cs="Times New Roman"/>
          <w:lang w:val="es-MX"/>
        </w:rPr>
        <w:t>,</w:t>
      </w:r>
      <w:r w:rsidR="00A26EE1" w:rsidRPr="004759F5">
        <w:rPr>
          <w:rFonts w:ascii="Times New Roman" w:hAnsi="Times New Roman" w:cs="Times New Roman"/>
          <w:lang w:val="es-MX"/>
        </w:rPr>
        <w:t xml:space="preserve"> online</w:t>
      </w:r>
      <w:r w:rsidR="00B156CB" w:rsidRPr="004759F5">
        <w:rPr>
          <w:rFonts w:ascii="Times New Roman" w:hAnsi="Times New Roman" w:cs="Times New Roman"/>
          <w:lang w:val="es-MX"/>
        </w:rPr>
        <w:t>,</w:t>
      </w:r>
      <w:r w:rsidR="00A26EE1" w:rsidRPr="004759F5">
        <w:rPr>
          <w:rFonts w:ascii="Times New Roman" w:hAnsi="Times New Roman" w:cs="Times New Roman"/>
          <w:lang w:val="es-MX"/>
        </w:rPr>
        <w:t xml:space="preserve"> </w:t>
      </w:r>
      <w:r w:rsidR="008C3FC6" w:rsidRPr="004759F5">
        <w:rPr>
          <w:rFonts w:ascii="Times New Roman" w:hAnsi="Times New Roman" w:cs="Times New Roman"/>
          <w:lang w:val="es-MX"/>
        </w:rPr>
        <w:t xml:space="preserve">pero hay consideraciones que no </w:t>
      </w:r>
      <w:r w:rsidR="00BD794C" w:rsidRPr="004759F5">
        <w:rPr>
          <w:rFonts w:ascii="Times New Roman" w:hAnsi="Times New Roman" w:cs="Times New Roman"/>
          <w:lang w:val="es-MX"/>
        </w:rPr>
        <w:t>están</w:t>
      </w:r>
      <w:r w:rsidR="008C3FC6" w:rsidRPr="004759F5">
        <w:rPr>
          <w:rFonts w:ascii="Times New Roman" w:hAnsi="Times New Roman" w:cs="Times New Roman"/>
          <w:lang w:val="es-MX"/>
        </w:rPr>
        <w:t xml:space="preserve"> capturadas en los datos, como información de partes altamente defectuosas, </w:t>
      </w:r>
      <w:r w:rsidR="000B00DD" w:rsidRPr="004759F5">
        <w:rPr>
          <w:rFonts w:ascii="Times New Roman" w:hAnsi="Times New Roman" w:cs="Times New Roman"/>
          <w:lang w:val="es-MX"/>
        </w:rPr>
        <w:t>problemas</w:t>
      </w:r>
      <w:r w:rsidR="008C3FC6" w:rsidRPr="004759F5">
        <w:rPr>
          <w:rFonts w:ascii="Times New Roman" w:hAnsi="Times New Roman" w:cs="Times New Roman"/>
          <w:lang w:val="es-MX"/>
        </w:rPr>
        <w:t xml:space="preserve"> en la cadena de </w:t>
      </w:r>
      <w:r w:rsidR="00BD794C" w:rsidRPr="004759F5">
        <w:rPr>
          <w:rFonts w:ascii="Times New Roman" w:hAnsi="Times New Roman" w:cs="Times New Roman"/>
          <w:lang w:val="es-MX"/>
        </w:rPr>
        <w:t>suministro</w:t>
      </w:r>
      <w:r w:rsidR="000B00DD" w:rsidRPr="004759F5">
        <w:rPr>
          <w:rFonts w:ascii="Times New Roman" w:hAnsi="Times New Roman" w:cs="Times New Roman"/>
          <w:lang w:val="es-MX"/>
        </w:rPr>
        <w:t xml:space="preserve"> o inversiones.</w:t>
      </w:r>
    </w:p>
    <w:p w14:paraId="73C18BFA" w14:textId="0F881BBC" w:rsidR="005D0FC4" w:rsidRPr="004759F5" w:rsidRDefault="005D0FC4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Parte de la </w:t>
      </w:r>
      <w:r w:rsidR="00BD794C" w:rsidRPr="004759F5">
        <w:rPr>
          <w:rFonts w:ascii="Times New Roman" w:hAnsi="Times New Roman" w:cs="Times New Roman"/>
          <w:lang w:val="es-MX"/>
        </w:rPr>
        <w:t>visión</w:t>
      </w:r>
      <w:r w:rsidRPr="004759F5">
        <w:rPr>
          <w:rFonts w:ascii="Times New Roman" w:hAnsi="Times New Roman" w:cs="Times New Roman"/>
          <w:lang w:val="es-MX"/>
        </w:rPr>
        <w:t xml:space="preserve"> de HP </w:t>
      </w:r>
      <w:proofErr w:type="spellStart"/>
      <w:r w:rsidRPr="004759F5">
        <w:rPr>
          <w:rFonts w:ascii="Times New Roman" w:hAnsi="Times New Roman" w:cs="Times New Roman"/>
          <w:lang w:val="es-MX"/>
        </w:rPr>
        <w:t>Inc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es la innovación digital e internamente transformar la forma en que trabajamos. El </w:t>
      </w:r>
      <w:r w:rsidR="00BD794C" w:rsidRPr="004759F5">
        <w:rPr>
          <w:rFonts w:ascii="Times New Roman" w:hAnsi="Times New Roman" w:cs="Times New Roman"/>
          <w:lang w:val="es-MX"/>
        </w:rPr>
        <w:t>métrico</w:t>
      </w:r>
      <w:r w:rsidRPr="004759F5">
        <w:rPr>
          <w:rFonts w:ascii="Times New Roman" w:hAnsi="Times New Roman" w:cs="Times New Roman"/>
          <w:lang w:val="es-MX"/>
        </w:rPr>
        <w:t xml:space="preserve"> principal de la solución es la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Pr="004759F5">
        <w:rPr>
          <w:rFonts w:ascii="Times New Roman" w:hAnsi="Times New Roman" w:cs="Times New Roman"/>
          <w:lang w:val="es-MX"/>
        </w:rPr>
        <w:t xml:space="preserve"> de la predicción evaluado mes con mes, el actual </w:t>
      </w:r>
      <w:proofErr w:type="spellStart"/>
      <w:r w:rsidRPr="004759F5">
        <w:rPr>
          <w:rFonts w:ascii="Times New Roman" w:hAnsi="Times New Roman" w:cs="Times New Roman"/>
          <w:lang w:val="es-MX"/>
        </w:rPr>
        <w:t>benchmark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es la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Pr="004759F5">
        <w:rPr>
          <w:rFonts w:ascii="Times New Roman" w:hAnsi="Times New Roman" w:cs="Times New Roman"/>
          <w:lang w:val="es-MX"/>
        </w:rPr>
        <w:t xml:space="preserve"> de la solución actual. Adicional, </w:t>
      </w:r>
      <w:r w:rsidR="00BD794C" w:rsidRPr="004759F5">
        <w:rPr>
          <w:rFonts w:ascii="Times New Roman" w:hAnsi="Times New Roman" w:cs="Times New Roman"/>
          <w:lang w:val="es-MX"/>
        </w:rPr>
        <w:t>métricos</w:t>
      </w:r>
      <w:r w:rsidRPr="004759F5">
        <w:rPr>
          <w:rFonts w:ascii="Times New Roman" w:hAnsi="Times New Roman" w:cs="Times New Roman"/>
          <w:lang w:val="es-MX"/>
        </w:rPr>
        <w:t xml:space="preserve"> relevantes </w:t>
      </w:r>
      <w:r w:rsidR="00BD794C" w:rsidRPr="004759F5">
        <w:rPr>
          <w:rFonts w:ascii="Times New Roman" w:hAnsi="Times New Roman" w:cs="Times New Roman"/>
          <w:lang w:val="es-MX"/>
        </w:rPr>
        <w:t>son (1)</w:t>
      </w:r>
      <w:r w:rsidRPr="004759F5">
        <w:rPr>
          <w:rFonts w:ascii="Times New Roman" w:hAnsi="Times New Roman" w:cs="Times New Roman"/>
          <w:lang w:val="es-MX"/>
        </w:rPr>
        <w:t xml:space="preserve"> cuantos días de trabajo se puede reducir para la entrega de la predicción</w:t>
      </w:r>
      <w:r w:rsidR="00BD794C" w:rsidRPr="004759F5">
        <w:rPr>
          <w:rFonts w:ascii="Times New Roman" w:hAnsi="Times New Roman" w:cs="Times New Roman"/>
          <w:lang w:val="es-MX"/>
        </w:rPr>
        <w:t>,</w:t>
      </w:r>
      <w:r w:rsidRPr="004759F5">
        <w:rPr>
          <w:rFonts w:ascii="Times New Roman" w:hAnsi="Times New Roman" w:cs="Times New Roman"/>
          <w:lang w:val="es-MX"/>
        </w:rPr>
        <w:t xml:space="preserve"> y</w:t>
      </w:r>
      <w:r w:rsidR="00BD794C" w:rsidRPr="004759F5">
        <w:rPr>
          <w:rFonts w:ascii="Times New Roman" w:hAnsi="Times New Roman" w:cs="Times New Roman"/>
          <w:lang w:val="es-MX"/>
        </w:rPr>
        <w:t xml:space="preserve"> (2)</w:t>
      </w:r>
      <w:r w:rsidRPr="004759F5">
        <w:rPr>
          <w:rFonts w:ascii="Times New Roman" w:hAnsi="Times New Roman" w:cs="Times New Roman"/>
          <w:lang w:val="es-MX"/>
        </w:rPr>
        <w:t xml:space="preserve"> cuantas horas de trabajo se reducen mes con mes.</w:t>
      </w:r>
    </w:p>
    <w:p w14:paraId="6E2328D6" w14:textId="3C8726D0" w:rsidR="00A26EE1" w:rsidRDefault="000B00DD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Los costos y gastos se reportan mes con mes y se componen de costos regionales, gastos globales, y reservas y </w:t>
      </w:r>
      <w:r w:rsidR="00BD794C" w:rsidRPr="004759F5">
        <w:rPr>
          <w:rFonts w:ascii="Times New Roman" w:hAnsi="Times New Roman" w:cs="Times New Roman"/>
          <w:lang w:val="es-MX"/>
        </w:rPr>
        <w:t>amortizaciones</w:t>
      </w:r>
      <w:r w:rsidRPr="004759F5">
        <w:rPr>
          <w:rFonts w:ascii="Times New Roman" w:hAnsi="Times New Roman" w:cs="Times New Roman"/>
          <w:lang w:val="es-MX"/>
        </w:rPr>
        <w:t xml:space="preserve">. Los costos globales </w:t>
      </w:r>
      <w:r w:rsidR="001B0ED6" w:rsidRPr="004759F5">
        <w:rPr>
          <w:rFonts w:ascii="Times New Roman" w:hAnsi="Times New Roman" w:cs="Times New Roman"/>
          <w:lang w:val="es-MX"/>
        </w:rPr>
        <w:t xml:space="preserve">son en su </w:t>
      </w:r>
      <w:r w:rsidR="00BD794C" w:rsidRPr="004759F5">
        <w:rPr>
          <w:rFonts w:ascii="Times New Roman" w:hAnsi="Times New Roman" w:cs="Times New Roman"/>
          <w:lang w:val="es-MX"/>
        </w:rPr>
        <w:t>mayoría</w:t>
      </w:r>
      <w:r w:rsidR="001B0ED6" w:rsidRPr="004759F5">
        <w:rPr>
          <w:rFonts w:ascii="Times New Roman" w:hAnsi="Times New Roman" w:cs="Times New Roman"/>
          <w:lang w:val="es-MX"/>
        </w:rPr>
        <w:t xml:space="preserve"> fijos relacionados a empleados o inversiones. Las reservas y amortizaciones responden a ahorros </w:t>
      </w:r>
      <w:r w:rsidR="00A04257" w:rsidRPr="004759F5">
        <w:rPr>
          <w:rFonts w:ascii="Times New Roman" w:hAnsi="Times New Roman" w:cs="Times New Roman"/>
          <w:lang w:val="es-MX"/>
        </w:rPr>
        <w:t xml:space="preserve">hechos para cubrir los costos basado en las partes vendidas. Los costos regionales corresponden a costos fijos de </w:t>
      </w:r>
      <w:r w:rsidR="00BD794C" w:rsidRPr="004759F5">
        <w:rPr>
          <w:rFonts w:ascii="Times New Roman" w:hAnsi="Times New Roman" w:cs="Times New Roman"/>
          <w:lang w:val="es-MX"/>
        </w:rPr>
        <w:t>empleados,</w:t>
      </w:r>
      <w:r w:rsidR="00A04257" w:rsidRPr="004759F5">
        <w:rPr>
          <w:rFonts w:ascii="Times New Roman" w:hAnsi="Times New Roman" w:cs="Times New Roman"/>
          <w:lang w:val="es-MX"/>
        </w:rPr>
        <w:t xml:space="preserve"> pero </w:t>
      </w:r>
      <w:r w:rsidR="00BD794C" w:rsidRPr="004759F5">
        <w:rPr>
          <w:rFonts w:ascii="Times New Roman" w:hAnsi="Times New Roman" w:cs="Times New Roman"/>
          <w:lang w:val="es-MX"/>
        </w:rPr>
        <w:t>también</w:t>
      </w:r>
      <w:r w:rsidR="00A04257" w:rsidRPr="004759F5">
        <w:rPr>
          <w:rFonts w:ascii="Times New Roman" w:hAnsi="Times New Roman" w:cs="Times New Roman"/>
          <w:lang w:val="es-MX"/>
        </w:rPr>
        <w:t xml:space="preserve"> a gastos variables operativos como partes de repuesto, trabajo de ingenieros en la reparación</w:t>
      </w:r>
      <w:r w:rsidR="00D1094B" w:rsidRPr="004759F5">
        <w:rPr>
          <w:rFonts w:ascii="Times New Roman" w:hAnsi="Times New Roman" w:cs="Times New Roman"/>
          <w:lang w:val="es-MX"/>
        </w:rPr>
        <w:t>,</w:t>
      </w:r>
      <w:r w:rsidR="00A04257" w:rsidRPr="004759F5">
        <w:rPr>
          <w:rFonts w:ascii="Times New Roman" w:hAnsi="Times New Roman" w:cs="Times New Roman"/>
          <w:lang w:val="es-MX"/>
        </w:rPr>
        <w:t xml:space="preserve"> y llamadas de asistencia.</w:t>
      </w:r>
    </w:p>
    <w:p w14:paraId="27E8C29F" w14:textId="277F0510" w:rsidR="00D5255C" w:rsidRDefault="00D5255C">
      <w:pPr>
        <w:rPr>
          <w:rFonts w:ascii="Times New Roman" w:hAnsi="Times New Roman" w:cs="Times New Roman"/>
          <w:lang w:val="es-MX"/>
        </w:rPr>
      </w:pPr>
    </w:p>
    <w:p w14:paraId="4EF1EC3C" w14:textId="77777777" w:rsidR="00D5255C" w:rsidRPr="004759F5" w:rsidRDefault="00D5255C">
      <w:pPr>
        <w:rPr>
          <w:rFonts w:ascii="Times New Roman" w:hAnsi="Times New Roman" w:cs="Times New Roman"/>
          <w:lang w:val="es-MX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855"/>
        <w:gridCol w:w="2735"/>
        <w:gridCol w:w="2488"/>
        <w:gridCol w:w="2002"/>
      </w:tblGrid>
      <w:tr w:rsidR="00A26EE1" w:rsidRPr="00A26EE1" w14:paraId="2B391B6F" w14:textId="77777777" w:rsidTr="0060099D">
        <w:trPr>
          <w:trHeight w:val="260"/>
        </w:trPr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5850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gram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lastRenderedPageBreak/>
              <w:t>Total</w:t>
            </w:r>
            <w:proofErr w:type="gram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Warranty Expense</w:t>
            </w:r>
          </w:p>
        </w:tc>
        <w:tc>
          <w:tcPr>
            <w:tcW w:w="2735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DF2B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488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B8F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8797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13DB67A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A3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594D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Region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Expense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B92F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1AA3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11D0870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40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3B6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D17B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Variable Expense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282C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46941A9C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25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6AD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ED9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BB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Contact Center</w:t>
            </w:r>
          </w:p>
        </w:tc>
      </w:tr>
      <w:tr w:rsidR="00A26EE1" w:rsidRPr="00A26EE1" w14:paraId="3ED22448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AD4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ADF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D9A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C144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Delivery</w:t>
            </w:r>
            <w:proofErr w:type="spellEnd"/>
          </w:p>
        </w:tc>
      </w:tr>
      <w:tr w:rsidR="00A26EE1" w:rsidRPr="00A26EE1" w14:paraId="23EB5875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C51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8CA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A9F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5DF11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Supply Chain</w:t>
            </w:r>
          </w:p>
        </w:tc>
      </w:tr>
      <w:tr w:rsidR="00A26EE1" w:rsidRPr="00A26EE1" w14:paraId="63DB5B6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4CB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8B2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2BD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BBA6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Repair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Cost</w:t>
            </w:r>
          </w:p>
        </w:tc>
      </w:tr>
      <w:tr w:rsidR="00A26EE1" w:rsidRPr="00A26EE1" w14:paraId="728D2A7C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A79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9E9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B3884" w14:textId="5BEB7E8E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Repair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OH</w:t>
            </w:r>
            <w:r w:rsidR="00D1094B" w:rsidRPr="004759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Expense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C6C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698F33E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DCB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5A7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002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D4EA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Contact Center OH</w:t>
            </w:r>
          </w:p>
        </w:tc>
      </w:tr>
      <w:tr w:rsidR="00A26EE1" w:rsidRPr="00A26EE1" w14:paraId="6B59BDA1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4F6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D8C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E50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0AAE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Delivery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OH</w:t>
            </w:r>
          </w:p>
        </w:tc>
      </w:tr>
      <w:tr w:rsidR="00A26EE1" w:rsidRPr="00A26EE1" w14:paraId="7D27EB3C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B58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1FE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111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1E12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Supply Chain OH</w:t>
            </w:r>
          </w:p>
        </w:tc>
      </w:tr>
      <w:tr w:rsidR="00A26EE1" w:rsidRPr="00A26EE1" w14:paraId="7A52EE9F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5AF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FE2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166E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Warranty Expense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576F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24FCD9C4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4FB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B07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D46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DC50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Warranty Expense</w:t>
            </w:r>
          </w:p>
        </w:tc>
      </w:tr>
      <w:tr w:rsidR="00A26EE1" w:rsidRPr="00A26EE1" w14:paraId="5DDB9AE3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F27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4BD4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Worldwide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Allocated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Expense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D7AB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ACF3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0B508BBF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DB9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1E7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4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5259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CS HQ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Allocated</w:t>
            </w:r>
            <w:proofErr w:type="spellEnd"/>
          </w:p>
        </w:tc>
      </w:tr>
      <w:tr w:rsidR="00A26EE1" w:rsidRPr="00A26EE1" w14:paraId="01AA20F5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91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C1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173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D5531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CS HQ</w:t>
            </w:r>
          </w:p>
        </w:tc>
      </w:tr>
      <w:tr w:rsidR="00A26EE1" w:rsidRPr="00A26EE1" w14:paraId="779F451F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F68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44C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9B1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8DE2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CS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Investments</w:t>
            </w:r>
            <w:proofErr w:type="spellEnd"/>
          </w:p>
        </w:tc>
      </w:tr>
      <w:tr w:rsidR="00A26EE1" w:rsidRPr="00A26EE1" w14:paraId="35CCAAD7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6F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E42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504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GBU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Allocated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CC91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76E677B4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C84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50C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8F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58FB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GBU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Allocated</w:t>
            </w:r>
            <w:proofErr w:type="spellEnd"/>
          </w:p>
        </w:tc>
      </w:tr>
      <w:tr w:rsidR="00A26EE1" w:rsidRPr="00A26EE1" w14:paraId="49180061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EA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42E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Net Reserve Expense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B9E0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921F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5FE4769D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5D4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1E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141F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Unit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Impacts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DAB61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2BE914D6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3EB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294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76F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7D59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Accrual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for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Shipments</w:t>
            </w:r>
            <w:proofErr w:type="spellEnd"/>
          </w:p>
        </w:tc>
      </w:tr>
      <w:tr w:rsidR="00A26EE1" w:rsidRPr="00A26EE1" w14:paraId="33056F1A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249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ABD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1BF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C83B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Amortization</w:t>
            </w:r>
            <w:proofErr w:type="spellEnd"/>
          </w:p>
        </w:tc>
      </w:tr>
      <w:tr w:rsidR="00A26EE1" w:rsidRPr="00A26EE1" w14:paraId="01007254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02B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671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7C41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Adjustment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Impacts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A349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5719DF90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C27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AFF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5B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0E2C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Adjustment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Impacts</w:t>
            </w:r>
            <w:proofErr w:type="spellEnd"/>
          </w:p>
        </w:tc>
      </w:tr>
    </w:tbl>
    <w:p w14:paraId="6FB49C0B" w14:textId="7ED33EA3" w:rsidR="00A26EE1" w:rsidRPr="004759F5" w:rsidRDefault="00A26EE1">
      <w:pPr>
        <w:rPr>
          <w:rFonts w:ascii="Times New Roman" w:hAnsi="Times New Roman" w:cs="Times New Roman"/>
          <w:lang w:val="es-MX"/>
        </w:rPr>
      </w:pPr>
    </w:p>
    <w:p w14:paraId="0917021B" w14:textId="77777777" w:rsidR="00A26EE1" w:rsidRPr="004759F5" w:rsidRDefault="00A26EE1">
      <w:pPr>
        <w:rPr>
          <w:rFonts w:ascii="Times New Roman" w:hAnsi="Times New Roman" w:cs="Times New Roman"/>
          <w:lang w:val="es-MX"/>
        </w:rPr>
      </w:pPr>
    </w:p>
    <w:p w14:paraId="086158D1" w14:textId="0DA7A245" w:rsidR="00B156CB" w:rsidRPr="004759F5" w:rsidRDefault="00B156CB" w:rsidP="00B156CB">
      <w:pPr>
        <w:rPr>
          <w:rFonts w:ascii="Times New Roman" w:eastAsiaTheme="minorEastAsia" w:hAnsi="Times New Roman" w:cs="Times New Roman"/>
          <w:lang w:val="es-MX"/>
        </w:rPr>
      </w:pPr>
      <w:r w:rsidRPr="004759F5">
        <w:rPr>
          <w:rFonts w:ascii="Times New Roman" w:eastAsiaTheme="minorEastAsia" w:hAnsi="Times New Roman" w:cs="Times New Roman"/>
          <w:lang w:val="es-MX"/>
        </w:rPr>
        <w:t xml:space="preserve">Para gastos de variables de </w:t>
      </w:r>
      <w:proofErr w:type="spellStart"/>
      <w:r w:rsidR="00B10880" w:rsidRPr="004759F5">
        <w:rPr>
          <w:rFonts w:ascii="Times New Roman" w:eastAsiaTheme="minorEastAsia" w:hAnsi="Times New Roman" w:cs="Times New Roman"/>
          <w:lang w:val="es-MX"/>
        </w:rPr>
        <w:t>contact</w:t>
      </w:r>
      <w:proofErr w:type="spellEnd"/>
      <w:r w:rsidRPr="004759F5">
        <w:rPr>
          <w:rFonts w:ascii="Times New Roman" w:eastAsiaTheme="minorEastAsia" w:hAnsi="Times New Roman" w:cs="Times New Roman"/>
          <w:lang w:val="es-MX"/>
        </w:rPr>
        <w:t xml:space="preserve"> center necesitamos saber tres cosas:</w:t>
      </w:r>
    </w:p>
    <w:p w14:paraId="199904E6" w14:textId="7FBA6BF6" w:rsidR="00B156CB" w:rsidRPr="004759F5" w:rsidRDefault="00B156CB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V = Cantidad de unidades vendidas </w:t>
      </w:r>
      <w:r w:rsidRPr="004759F5">
        <w:rPr>
          <w:rFonts w:ascii="Times New Roman" w:hAnsi="Times New Roman" w:cs="Times New Roman"/>
          <w:lang w:val="es-MX"/>
        </w:rPr>
        <w:t>en</w:t>
      </w:r>
      <w:r w:rsidRPr="004759F5">
        <w:rPr>
          <w:rFonts w:ascii="Times New Roman" w:hAnsi="Times New Roman" w:cs="Times New Roman"/>
          <w:lang w:val="es-MX"/>
        </w:rPr>
        <w:t xml:space="preserve"> un periodo.</w:t>
      </w:r>
    </w:p>
    <w:p w14:paraId="1E5D9D29" w14:textId="5B874EEC" w:rsidR="00B156CB" w:rsidRPr="004759F5" w:rsidRDefault="00B156CB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L = </w:t>
      </w:r>
      <w:r w:rsidR="00B10880" w:rsidRPr="004759F5">
        <w:rPr>
          <w:rFonts w:ascii="Times New Roman" w:hAnsi="Times New Roman" w:cs="Times New Roman"/>
          <w:lang w:val="es-MX"/>
        </w:rPr>
        <w:t>Porcentaje de productos con fallas o</w:t>
      </w:r>
    </w:p>
    <w:p w14:paraId="70EBA52C" w14:textId="274DD9DC" w:rsidR="00C23A82" w:rsidRPr="004759F5" w:rsidRDefault="00C23A82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V*L = </w:t>
      </w:r>
      <w:r w:rsidR="00BD794C" w:rsidRPr="004759F5">
        <w:rPr>
          <w:rFonts w:ascii="Times New Roman" w:hAnsi="Times New Roman" w:cs="Times New Roman"/>
          <w:lang w:val="es-MX"/>
        </w:rPr>
        <w:t>cantidad</w:t>
      </w:r>
      <w:r w:rsidRPr="004759F5">
        <w:rPr>
          <w:rFonts w:ascii="Times New Roman" w:hAnsi="Times New Roman" w:cs="Times New Roman"/>
          <w:lang w:val="es-MX"/>
        </w:rPr>
        <w:t xml:space="preserve"> de asistencias sin reparación.</w:t>
      </w:r>
    </w:p>
    <w:p w14:paraId="0862EAD1" w14:textId="7BA15B66" w:rsidR="00B156CB" w:rsidRPr="004759F5" w:rsidRDefault="00B156CB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4759F5">
        <w:rPr>
          <w:rFonts w:ascii="Times New Roman" w:hAnsi="Times New Roman" w:cs="Times New Roman"/>
          <w:lang w:val="es-MX"/>
        </w:rPr>
        <w:t>C</w:t>
      </w:r>
      <w:r w:rsidR="00B10880" w:rsidRPr="004759F5">
        <w:rPr>
          <w:rFonts w:ascii="Times New Roman" w:hAnsi="Times New Roman" w:cs="Times New Roman"/>
          <w:lang w:val="es-MX"/>
        </w:rPr>
        <w:t>_llamada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= costo promedio por llamada.</w:t>
      </w:r>
    </w:p>
    <w:p w14:paraId="0BFF6FE6" w14:textId="5C337847" w:rsidR="00A04257" w:rsidRPr="004759F5" w:rsidRDefault="00B10880">
      <w:pPr>
        <w:rPr>
          <w:rFonts w:ascii="Times New Roman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cc variable=V*L*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llamada</m:t>
              </m:r>
            </m:sub>
          </m:sSub>
        </m:oMath>
      </m:oMathPara>
    </w:p>
    <w:p w14:paraId="3324407A" w14:textId="77777777" w:rsidR="00B10880" w:rsidRPr="004759F5" w:rsidRDefault="00B10880">
      <w:pPr>
        <w:rPr>
          <w:rFonts w:ascii="Times New Roman" w:hAnsi="Times New Roman" w:cs="Times New Roman"/>
          <w:lang w:val="es-MX"/>
        </w:rPr>
      </w:pPr>
    </w:p>
    <w:p w14:paraId="4664729D" w14:textId="29B3FFC0" w:rsidR="00A04257" w:rsidRPr="004759F5" w:rsidRDefault="00D1094B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Para gastos </w:t>
      </w:r>
      <w:r w:rsidR="00B34B1D" w:rsidRPr="004759F5">
        <w:rPr>
          <w:rFonts w:ascii="Times New Roman" w:hAnsi="Times New Roman" w:cs="Times New Roman"/>
          <w:lang w:val="es-MX"/>
        </w:rPr>
        <w:t>variables</w:t>
      </w:r>
      <w:r w:rsidR="00B156CB" w:rsidRPr="004759F5">
        <w:rPr>
          <w:rFonts w:ascii="Times New Roman" w:hAnsi="Times New Roman" w:cs="Times New Roman"/>
          <w:lang w:val="es-MX"/>
        </w:rPr>
        <w:t xml:space="preserve"> de reparación</w:t>
      </w:r>
      <w:r w:rsidR="00B34B1D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>necesitamos saber tres cosas:</w:t>
      </w:r>
    </w:p>
    <w:p w14:paraId="57FCF393" w14:textId="50A61F82" w:rsidR="00D1094B" w:rsidRPr="004759F5" w:rsidRDefault="00B34B1D" w:rsidP="00D10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V = </w:t>
      </w:r>
      <w:r w:rsidR="00D1094B" w:rsidRPr="004759F5">
        <w:rPr>
          <w:rFonts w:ascii="Times New Roman" w:hAnsi="Times New Roman" w:cs="Times New Roman"/>
          <w:lang w:val="es-MX"/>
        </w:rPr>
        <w:t xml:space="preserve">Cantidad de </w:t>
      </w:r>
      <w:r w:rsidRPr="004759F5">
        <w:rPr>
          <w:rFonts w:ascii="Times New Roman" w:hAnsi="Times New Roman" w:cs="Times New Roman"/>
          <w:lang w:val="es-MX"/>
        </w:rPr>
        <w:t>unidades vendidas para un periodo.</w:t>
      </w:r>
    </w:p>
    <w:p w14:paraId="226CA711" w14:textId="351B34B4" w:rsidR="00B34B1D" w:rsidRPr="004759F5" w:rsidRDefault="00B34B1D" w:rsidP="00D10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lastRenderedPageBreak/>
        <w:t>R = Porcentaje de unidades vendidas que necesiten reparación.</w:t>
      </w:r>
    </w:p>
    <w:p w14:paraId="3D3E57DD" w14:textId="038B3FA1" w:rsidR="00B34B1D" w:rsidRPr="004759F5" w:rsidRDefault="00B34B1D" w:rsidP="00D10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C</w:t>
      </w:r>
      <w:r w:rsidR="00B10880" w:rsidRPr="004759F5">
        <w:rPr>
          <w:rFonts w:ascii="Times New Roman" w:hAnsi="Times New Roman" w:cs="Times New Roman"/>
          <w:lang w:val="es-MX"/>
        </w:rPr>
        <w:t>_</w:t>
      </w:r>
      <w:r w:rsidRPr="004759F5">
        <w:rPr>
          <w:rFonts w:ascii="Times New Roman" w:hAnsi="Times New Roman" w:cs="Times New Roman"/>
          <w:lang w:val="es-MX"/>
        </w:rPr>
        <w:t xml:space="preserve"> </w:t>
      </w:r>
      <w:r w:rsidR="00BD794C" w:rsidRPr="004759F5">
        <w:rPr>
          <w:rFonts w:ascii="Times New Roman" w:hAnsi="Times New Roman" w:cs="Times New Roman"/>
          <w:lang w:val="es-MX"/>
        </w:rPr>
        <w:t>reparación</w:t>
      </w:r>
      <w:r w:rsidR="00B10880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>= El costo promedio de reparación.</w:t>
      </w:r>
    </w:p>
    <w:p w14:paraId="6B297720" w14:textId="2A89FA8A" w:rsidR="00B34B1D" w:rsidRPr="004759F5" w:rsidRDefault="00B156CB" w:rsidP="00B34B1D">
      <w:pPr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lang w:val="es-MX"/>
            </w:rPr>
            <m:t xml:space="preserve">reparación variable= </m:t>
          </m:r>
          <m:r>
            <w:rPr>
              <w:rFonts w:ascii="Cambria Math" w:hAnsi="Cambria Math" w:cs="Times New Roman"/>
              <w:lang w:val="es-MX"/>
            </w:rPr>
            <m:t>V*R*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reparacion</m:t>
              </m:r>
            </m:sub>
          </m:sSub>
        </m:oMath>
      </m:oMathPara>
    </w:p>
    <w:p w14:paraId="632F1A6F" w14:textId="1E506FA7" w:rsidR="00B156CB" w:rsidRPr="004759F5" w:rsidRDefault="00B156CB" w:rsidP="00B10880">
      <w:pPr>
        <w:rPr>
          <w:rFonts w:ascii="Times New Roman" w:hAnsi="Times New Roman" w:cs="Times New Roman"/>
          <w:lang w:val="es-MX"/>
        </w:rPr>
      </w:pPr>
    </w:p>
    <w:p w14:paraId="0ED815C4" w14:textId="71168348" w:rsidR="00B10880" w:rsidRPr="004759F5" w:rsidRDefault="00B10880" w:rsidP="00B10880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Para los costos fijos o </w:t>
      </w:r>
      <w:proofErr w:type="spellStart"/>
      <w:r w:rsidR="00E00EDF" w:rsidRPr="004759F5">
        <w:rPr>
          <w:rFonts w:ascii="Times New Roman" w:hAnsi="Times New Roman" w:cs="Times New Roman"/>
          <w:lang w:val="es-MX"/>
        </w:rPr>
        <w:t>over</w:t>
      </w:r>
      <w:proofErr w:type="spellEnd"/>
      <w:r w:rsidR="00E00EDF" w:rsidRPr="004759F5">
        <w:rPr>
          <w:rFonts w:ascii="Times New Roman" w:hAnsi="Times New Roman" w:cs="Times New Roman"/>
          <w:lang w:val="es-MX"/>
        </w:rPr>
        <w:t xml:space="preserve"> head necesitamos saber dos cosas</w:t>
      </w:r>
      <w:r w:rsidR="00EE697F" w:rsidRPr="004759F5">
        <w:rPr>
          <w:rFonts w:ascii="Times New Roman" w:hAnsi="Times New Roman" w:cs="Times New Roman"/>
          <w:lang w:val="es-MX"/>
        </w:rPr>
        <w:t>:</w:t>
      </w:r>
    </w:p>
    <w:p w14:paraId="55ABE8F5" w14:textId="0B9A7BE2" w:rsidR="00E00EDF" w:rsidRPr="004759F5" w:rsidRDefault="00EE697F" w:rsidP="00E0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E = </w:t>
      </w:r>
      <w:r w:rsidR="00BD794C" w:rsidRPr="004759F5">
        <w:rPr>
          <w:rFonts w:ascii="Times New Roman" w:hAnsi="Times New Roman" w:cs="Times New Roman"/>
          <w:lang w:val="es-MX"/>
        </w:rPr>
        <w:t>Cantidad</w:t>
      </w:r>
      <w:r w:rsidR="00E00EDF" w:rsidRPr="004759F5">
        <w:rPr>
          <w:rFonts w:ascii="Times New Roman" w:hAnsi="Times New Roman" w:cs="Times New Roman"/>
          <w:lang w:val="es-MX"/>
        </w:rPr>
        <w:t xml:space="preserve"> de empleados.</w:t>
      </w:r>
    </w:p>
    <w:p w14:paraId="4A9A366B" w14:textId="7AEE08A1" w:rsidR="00E00EDF" w:rsidRPr="004759F5" w:rsidRDefault="00EE697F" w:rsidP="00E0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4759F5">
        <w:rPr>
          <w:rFonts w:ascii="Times New Roman" w:hAnsi="Times New Roman" w:cs="Times New Roman"/>
          <w:lang w:val="es-MX"/>
        </w:rPr>
        <w:t>C_empleado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= </w:t>
      </w:r>
      <w:r w:rsidR="00E00EDF" w:rsidRPr="004759F5">
        <w:rPr>
          <w:rFonts w:ascii="Times New Roman" w:hAnsi="Times New Roman" w:cs="Times New Roman"/>
          <w:lang w:val="es-MX"/>
        </w:rPr>
        <w:t>Costo promedio por empleado.</w:t>
      </w:r>
    </w:p>
    <w:p w14:paraId="1FAEE8BA" w14:textId="0BEB4289" w:rsidR="00EE697F" w:rsidRPr="004759F5" w:rsidRDefault="00EE697F" w:rsidP="00EE697F">
      <w:pPr>
        <w:ind w:left="360"/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 xml:space="preserve">over head= </m:t>
          </m:r>
          <m:r>
            <w:rPr>
              <w:rFonts w:ascii="Cambria Math" w:eastAsiaTheme="minorEastAsia" w:hAnsi="Cambria Math" w:cs="Times New Roman"/>
              <w:lang w:val="es-MX"/>
            </w:rPr>
            <m:t>E*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MX"/>
                </w:rPr>
                <m:t>empleado</m:t>
              </m:r>
            </m:sub>
          </m:sSub>
        </m:oMath>
      </m:oMathPara>
    </w:p>
    <w:p w14:paraId="7B80FBF3" w14:textId="090A6C41" w:rsidR="00EE697F" w:rsidRPr="004759F5" w:rsidRDefault="00EE697F" w:rsidP="00EE697F">
      <w:pPr>
        <w:rPr>
          <w:rFonts w:ascii="Times New Roman" w:hAnsi="Times New Roman" w:cs="Times New Roman"/>
          <w:lang w:val="es-MX"/>
        </w:rPr>
      </w:pPr>
    </w:p>
    <w:p w14:paraId="6FE79D34" w14:textId="5B6A48AA" w:rsidR="00EE697F" w:rsidRPr="004759F5" w:rsidRDefault="007C1C4A" w:rsidP="00EE697F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Otro de los requisitos es la granularidad en la </w:t>
      </w:r>
      <w:r w:rsidR="00BD794C" w:rsidRPr="004759F5">
        <w:rPr>
          <w:rFonts w:ascii="Times New Roman" w:hAnsi="Times New Roman" w:cs="Times New Roman"/>
          <w:lang w:val="es-MX"/>
        </w:rPr>
        <w:t>geografía</w:t>
      </w:r>
      <w:r w:rsidRPr="004759F5">
        <w:rPr>
          <w:rFonts w:ascii="Times New Roman" w:hAnsi="Times New Roman" w:cs="Times New Roman"/>
          <w:lang w:val="es-MX"/>
        </w:rPr>
        <w:t xml:space="preserve"> (mercado) y </w:t>
      </w:r>
      <w:r w:rsidR="00C23A82" w:rsidRPr="004759F5">
        <w:rPr>
          <w:rFonts w:ascii="Times New Roman" w:hAnsi="Times New Roman" w:cs="Times New Roman"/>
          <w:lang w:val="es-MX"/>
        </w:rPr>
        <w:t xml:space="preserve">el </w:t>
      </w:r>
      <w:r w:rsidRPr="004759F5">
        <w:rPr>
          <w:rFonts w:ascii="Times New Roman" w:hAnsi="Times New Roman" w:cs="Times New Roman"/>
          <w:lang w:val="es-MX"/>
        </w:rPr>
        <w:t>tipo de producto (segmento), lo que agrega complejidad al proceso por que los costos de un segmento y mercado</w:t>
      </w:r>
      <w:r w:rsidR="008E5A96" w:rsidRPr="004759F5">
        <w:rPr>
          <w:rFonts w:ascii="Times New Roman" w:hAnsi="Times New Roman" w:cs="Times New Roman"/>
          <w:lang w:val="es-MX"/>
        </w:rPr>
        <w:t xml:space="preserve"> terminan siendo</w:t>
      </w:r>
      <w:r w:rsidRPr="004759F5">
        <w:rPr>
          <w:rFonts w:ascii="Times New Roman" w:hAnsi="Times New Roman" w:cs="Times New Roman"/>
          <w:lang w:val="es-MX"/>
        </w:rPr>
        <w:t xml:space="preserve"> </w:t>
      </w:r>
      <w:r w:rsidR="008E5A96" w:rsidRPr="004759F5">
        <w:rPr>
          <w:rFonts w:ascii="Times New Roman" w:hAnsi="Times New Roman" w:cs="Times New Roman"/>
          <w:lang w:val="es-MX"/>
        </w:rPr>
        <w:t>diferentes</w:t>
      </w:r>
      <w:r w:rsidR="00C23A82" w:rsidRPr="004759F5">
        <w:rPr>
          <w:rFonts w:ascii="Times New Roman" w:hAnsi="Times New Roman" w:cs="Times New Roman"/>
          <w:lang w:val="es-MX"/>
        </w:rPr>
        <w:t>. Son 10 mercados y 5 segmentos.</w:t>
      </w:r>
    </w:p>
    <w:p w14:paraId="051FD6FE" w14:textId="3269A137" w:rsidR="00C23A82" w:rsidRPr="004759F5" w:rsidRDefault="00C23A82" w:rsidP="00EE697F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Las asunciones hasta ahora son:</w:t>
      </w:r>
    </w:p>
    <w:p w14:paraId="195A9A84" w14:textId="012A68F9" w:rsidR="00C23A82" w:rsidRPr="004759F5" w:rsidRDefault="00DF176C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Tiene</w:t>
      </w:r>
      <w:r w:rsidR="00C23A82" w:rsidRPr="004759F5">
        <w:rPr>
          <w:rFonts w:ascii="Times New Roman" w:hAnsi="Times New Roman" w:cs="Times New Roman"/>
          <w:lang w:val="es-MX"/>
        </w:rPr>
        <w:t xml:space="preserve"> </w:t>
      </w:r>
      <w:r w:rsidR="00577B52" w:rsidRPr="004759F5">
        <w:rPr>
          <w:rFonts w:ascii="Times New Roman" w:hAnsi="Times New Roman" w:cs="Times New Roman"/>
          <w:lang w:val="es-MX"/>
        </w:rPr>
        <w:t>tendencia.</w:t>
      </w:r>
    </w:p>
    <w:p w14:paraId="25742E02" w14:textId="7E0EFF14" w:rsidR="00577B52" w:rsidRDefault="00DF176C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Tiene</w:t>
      </w:r>
      <w:r w:rsidR="00577B52" w:rsidRPr="004759F5">
        <w:rPr>
          <w:rFonts w:ascii="Times New Roman" w:hAnsi="Times New Roman" w:cs="Times New Roman"/>
          <w:lang w:val="es-MX"/>
        </w:rPr>
        <w:t xml:space="preserve"> estacionalidad.</w:t>
      </w:r>
    </w:p>
    <w:p w14:paraId="205C8D7E" w14:textId="3AD35D1F" w:rsidR="00AE73AD" w:rsidRPr="004759F5" w:rsidRDefault="00AE73AD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 </w:t>
      </w:r>
      <w:proofErr w:type="spellStart"/>
      <w:r>
        <w:rPr>
          <w:rFonts w:ascii="Times New Roman" w:hAnsi="Times New Roman" w:cs="Times New Roman"/>
          <w:lang w:val="es-MX"/>
        </w:rPr>
        <w:t>autoregresivo</w:t>
      </w:r>
      <w:proofErr w:type="spellEnd"/>
      <w:r>
        <w:rPr>
          <w:rFonts w:ascii="Times New Roman" w:hAnsi="Times New Roman" w:cs="Times New Roman"/>
          <w:lang w:val="es-MX"/>
        </w:rPr>
        <w:t>.</w:t>
      </w:r>
    </w:p>
    <w:p w14:paraId="61162B6B" w14:textId="555AA58D" w:rsidR="00BF608F" w:rsidRPr="004759F5" w:rsidRDefault="00BF608F" w:rsidP="00BF6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Es un proceso </w:t>
      </w:r>
      <w:r w:rsidR="00BD794C" w:rsidRPr="004759F5">
        <w:rPr>
          <w:rFonts w:ascii="Times New Roman" w:hAnsi="Times New Roman" w:cs="Times New Roman"/>
          <w:lang w:val="es-MX"/>
        </w:rPr>
        <w:t>estocástico</w:t>
      </w:r>
      <w:r w:rsidRPr="004759F5">
        <w:rPr>
          <w:rFonts w:ascii="Times New Roman" w:hAnsi="Times New Roman" w:cs="Times New Roman"/>
          <w:lang w:val="es-MX"/>
        </w:rPr>
        <w:t xml:space="preserve"> </w:t>
      </w:r>
      <w:r w:rsidR="00BD794C" w:rsidRPr="004759F5">
        <w:rPr>
          <w:rFonts w:ascii="Times New Roman" w:hAnsi="Times New Roman" w:cs="Times New Roman"/>
          <w:lang w:val="es-MX"/>
        </w:rPr>
        <w:t>porque</w:t>
      </w:r>
      <w:r w:rsidRPr="004759F5">
        <w:rPr>
          <w:rFonts w:ascii="Times New Roman" w:hAnsi="Times New Roman" w:cs="Times New Roman"/>
          <w:lang w:val="es-MX"/>
        </w:rPr>
        <w:t xml:space="preserve"> hay costos no previstos.</w:t>
      </w:r>
    </w:p>
    <w:p w14:paraId="272ED725" w14:textId="692D7C7A" w:rsidR="00577B52" w:rsidRPr="004759F5" w:rsidRDefault="00577B52" w:rsidP="0057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Los números reportados no son perfectos por errores humanos.</w:t>
      </w:r>
    </w:p>
    <w:p w14:paraId="110D4C6F" w14:textId="597069E3" w:rsidR="00BF608F" w:rsidRPr="004759F5" w:rsidRDefault="00BF608F" w:rsidP="00BF6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Mas </w:t>
      </w:r>
      <w:r w:rsidR="00BD794C" w:rsidRPr="004759F5">
        <w:rPr>
          <w:rFonts w:ascii="Times New Roman" w:hAnsi="Times New Roman" w:cs="Times New Roman"/>
          <w:lang w:val="es-MX"/>
        </w:rPr>
        <w:t>allá</w:t>
      </w:r>
      <w:r w:rsidRPr="004759F5">
        <w:rPr>
          <w:rFonts w:ascii="Times New Roman" w:hAnsi="Times New Roman" w:cs="Times New Roman"/>
          <w:lang w:val="es-MX"/>
        </w:rPr>
        <w:t xml:space="preserve"> de analizar </w:t>
      </w:r>
      <w:r w:rsidR="00BD794C" w:rsidRPr="004759F5">
        <w:rPr>
          <w:rFonts w:ascii="Times New Roman" w:hAnsi="Times New Roman" w:cs="Times New Roman"/>
          <w:lang w:val="es-MX"/>
        </w:rPr>
        <w:t>las series</w:t>
      </w:r>
      <w:r w:rsidRPr="004759F5">
        <w:rPr>
          <w:rFonts w:ascii="Times New Roman" w:hAnsi="Times New Roman" w:cs="Times New Roman"/>
          <w:lang w:val="es-MX"/>
        </w:rPr>
        <w:t xml:space="preserve"> de tiempo, el </w:t>
      </w:r>
      <w:r w:rsidR="00BD794C" w:rsidRPr="004759F5">
        <w:rPr>
          <w:rFonts w:ascii="Times New Roman" w:hAnsi="Times New Roman" w:cs="Times New Roman"/>
          <w:lang w:val="es-MX"/>
        </w:rPr>
        <w:t>pronóstico</w:t>
      </w:r>
      <w:r w:rsidRPr="004759F5">
        <w:rPr>
          <w:rFonts w:ascii="Times New Roman" w:hAnsi="Times New Roman" w:cs="Times New Roman"/>
          <w:lang w:val="es-MX"/>
        </w:rPr>
        <w:t xml:space="preserve"> de </w:t>
      </w:r>
      <w:r w:rsidR="00BD794C" w:rsidRPr="004759F5">
        <w:rPr>
          <w:rFonts w:ascii="Times New Roman" w:hAnsi="Times New Roman" w:cs="Times New Roman"/>
          <w:lang w:val="es-MX"/>
        </w:rPr>
        <w:t>cantidad</w:t>
      </w:r>
      <w:r w:rsidR="00DF176C" w:rsidRPr="004759F5">
        <w:rPr>
          <w:rFonts w:ascii="Times New Roman" w:hAnsi="Times New Roman" w:cs="Times New Roman"/>
          <w:lang w:val="es-MX"/>
        </w:rPr>
        <w:t xml:space="preserve"> de </w:t>
      </w:r>
      <w:r w:rsidRPr="004759F5">
        <w:rPr>
          <w:rFonts w:ascii="Times New Roman" w:hAnsi="Times New Roman" w:cs="Times New Roman"/>
          <w:lang w:val="es-MX"/>
        </w:rPr>
        <w:t>fallas y empleados es vital</w:t>
      </w:r>
      <w:r w:rsidRPr="004759F5">
        <w:rPr>
          <w:rFonts w:ascii="Times New Roman" w:hAnsi="Times New Roman" w:cs="Times New Roman"/>
          <w:lang w:val="es-MX"/>
        </w:rPr>
        <w:t xml:space="preserve"> para </w:t>
      </w:r>
      <w:r w:rsidR="00DF176C" w:rsidRPr="004759F5">
        <w:rPr>
          <w:rFonts w:ascii="Times New Roman" w:hAnsi="Times New Roman" w:cs="Times New Roman"/>
          <w:lang w:val="es-MX"/>
        </w:rPr>
        <w:t xml:space="preserve">una Buena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="00DF176C" w:rsidRPr="004759F5">
        <w:rPr>
          <w:rFonts w:ascii="Times New Roman" w:hAnsi="Times New Roman" w:cs="Times New Roman"/>
          <w:lang w:val="es-MX"/>
        </w:rPr>
        <w:t>.</w:t>
      </w:r>
    </w:p>
    <w:p w14:paraId="26CC862A" w14:textId="747959BD" w:rsidR="00577B52" w:rsidRPr="004759F5" w:rsidRDefault="00577B52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Backlog de casos es </w:t>
      </w:r>
      <w:r w:rsidR="00DF176C" w:rsidRPr="004759F5">
        <w:rPr>
          <w:rFonts w:ascii="Times New Roman" w:hAnsi="Times New Roman" w:cs="Times New Roman"/>
          <w:lang w:val="es-MX"/>
        </w:rPr>
        <w:t>un punto de partida importante cada mes</w:t>
      </w:r>
      <w:r w:rsidRPr="004759F5">
        <w:rPr>
          <w:rFonts w:ascii="Times New Roman" w:hAnsi="Times New Roman" w:cs="Times New Roman"/>
          <w:lang w:val="es-MX"/>
        </w:rPr>
        <w:t>.</w:t>
      </w:r>
    </w:p>
    <w:p w14:paraId="4AB75D14" w14:textId="6C9D4A04" w:rsidR="00BF608F" w:rsidRPr="004759F5" w:rsidRDefault="00BF608F" w:rsidP="00BF608F">
      <w:pPr>
        <w:pStyle w:val="ListParagraph"/>
        <w:rPr>
          <w:rFonts w:ascii="Times New Roman" w:hAnsi="Times New Roman" w:cs="Times New Roman"/>
          <w:lang w:val="es-MX"/>
        </w:rPr>
      </w:pPr>
    </w:p>
    <w:sectPr w:rsidR="00BF608F" w:rsidRPr="004759F5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A39"/>
    <w:multiLevelType w:val="hybridMultilevel"/>
    <w:tmpl w:val="9B44202A"/>
    <w:lvl w:ilvl="0" w:tplc="7FF43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0F4"/>
    <w:multiLevelType w:val="multilevel"/>
    <w:tmpl w:val="3A26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17720">
    <w:abstractNumId w:val="1"/>
  </w:num>
  <w:num w:numId="2" w16cid:durableId="162827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DF"/>
    <w:rsid w:val="000B00DD"/>
    <w:rsid w:val="00136205"/>
    <w:rsid w:val="001B0ED6"/>
    <w:rsid w:val="004759F5"/>
    <w:rsid w:val="004E6EF7"/>
    <w:rsid w:val="00577B52"/>
    <w:rsid w:val="005D0FC4"/>
    <w:rsid w:val="005E3677"/>
    <w:rsid w:val="0060099D"/>
    <w:rsid w:val="00723394"/>
    <w:rsid w:val="007C1C4A"/>
    <w:rsid w:val="008C3FC6"/>
    <w:rsid w:val="008E5A96"/>
    <w:rsid w:val="009D1BC2"/>
    <w:rsid w:val="00A04257"/>
    <w:rsid w:val="00A26EE1"/>
    <w:rsid w:val="00AE73AD"/>
    <w:rsid w:val="00B10880"/>
    <w:rsid w:val="00B156CB"/>
    <w:rsid w:val="00B34B1D"/>
    <w:rsid w:val="00B83EF0"/>
    <w:rsid w:val="00BD0709"/>
    <w:rsid w:val="00BD794C"/>
    <w:rsid w:val="00BF608F"/>
    <w:rsid w:val="00C23A82"/>
    <w:rsid w:val="00D1094B"/>
    <w:rsid w:val="00D5255C"/>
    <w:rsid w:val="00DC5DE1"/>
    <w:rsid w:val="00DF176C"/>
    <w:rsid w:val="00E00EDF"/>
    <w:rsid w:val="00E14833"/>
    <w:rsid w:val="00EE697F"/>
    <w:rsid w:val="00F41F09"/>
    <w:rsid w:val="00FB43DF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766"/>
  <w15:chartTrackingRefBased/>
  <w15:docId w15:val="{5C395495-7387-48DD-BCA0-13404DE2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43D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B43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09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10</cp:revision>
  <dcterms:created xsi:type="dcterms:W3CDTF">2022-09-02T18:16:00Z</dcterms:created>
  <dcterms:modified xsi:type="dcterms:W3CDTF">2022-09-03T00:00:00Z</dcterms:modified>
</cp:coreProperties>
</file>