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sz w:val="44"/>
          <w:szCs w:val="44"/>
        </w:rPr>
      </w:pPr>
      <w:bookmarkStart w:colFirst="0" w:colLast="0" w:name="_4xanaw40ryos" w:id="0"/>
      <w:bookmarkEnd w:id="0"/>
      <w:r w:rsidDel="00000000" w:rsidR="00000000" w:rsidRPr="00000000">
        <w:rPr>
          <w:sz w:val="44"/>
          <w:szCs w:val="44"/>
          <w:rtl w:val="0"/>
        </w:rPr>
        <w:t xml:space="preserve">Technical Resources &amp; Account Information</w:t>
      </w:r>
    </w:p>
    <w:p w:rsidR="00000000" w:rsidDel="00000000" w:rsidP="00000000" w:rsidRDefault="00000000" w:rsidRPr="00000000" w14:paraId="00000002">
      <w:pPr>
        <w:pStyle w:val="Subtitle"/>
        <w:keepNext w:val="0"/>
        <w:keepLines w:val="0"/>
        <w:spacing w:after="240" w:before="240" w:lineRule="auto"/>
        <w:rPr/>
      </w:pPr>
      <w:bookmarkStart w:colFirst="0" w:colLast="0" w:name="_ov506twje9s2" w:id="1"/>
      <w:bookmarkEnd w:id="1"/>
      <w:r w:rsidDel="00000000" w:rsidR="00000000" w:rsidRPr="00000000">
        <w:rPr>
          <w:rtl w:val="0"/>
        </w:rPr>
        <w:t xml:space="preserve">Team: Jewish Family Services Food Delivery</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1vczd64ky2j" w:id="2"/>
      <w:bookmarkEnd w:id="2"/>
      <w:r w:rsidDel="00000000" w:rsidR="00000000" w:rsidRPr="00000000">
        <w:rPr>
          <w:b w:val="1"/>
          <w:sz w:val="34"/>
          <w:szCs w:val="34"/>
          <w:rtl w:val="0"/>
        </w:rPr>
        <w:t xml:space="preserve">1. Overview</w:t>
      </w:r>
    </w:p>
    <w:p w:rsidR="00000000" w:rsidDel="00000000" w:rsidP="00000000" w:rsidRDefault="00000000" w:rsidRPr="00000000" w14:paraId="00000004">
      <w:pPr>
        <w:keepNext w:val="0"/>
        <w:keepLines w:val="0"/>
        <w:spacing w:after="240" w:before="240" w:lineRule="auto"/>
        <w:rPr/>
      </w:pPr>
      <w:r w:rsidDel="00000000" w:rsidR="00000000" w:rsidRPr="00000000">
        <w:rPr>
          <w:rtl w:val="0"/>
        </w:rPr>
        <w:t xml:space="preserve">This document provides all the technical resources, tools, credentials, and guidelines needed for hackathon participants to set up their development environment and start building quickly</w:t>
      </w:r>
    </w:p>
    <w:p w:rsidR="00000000" w:rsidDel="00000000" w:rsidP="00000000" w:rsidRDefault="00000000" w:rsidRPr="00000000" w14:paraId="00000005">
      <w:pPr>
        <w:keepNext w:val="0"/>
        <w:keepLines w:val="0"/>
        <w:spacing w:after="240" w:before="240" w:lineRule="auto"/>
        <w:rPr/>
      </w:pPr>
      <w:r w:rsidDel="00000000" w:rsidR="00000000" w:rsidRPr="00000000">
        <w:rPr>
          <w:rtl w:val="0"/>
        </w:rPr>
        <w:t xml:space="preserve">By participating in this hackathon, you agree to the following:</w:t>
      </w:r>
    </w:p>
    <w:p w:rsidR="00000000" w:rsidDel="00000000" w:rsidP="00000000" w:rsidRDefault="00000000" w:rsidRPr="00000000" w14:paraId="00000006">
      <w:pPr>
        <w:keepNext w:val="0"/>
        <w:keepLines w:val="0"/>
        <w:spacing w:after="240" w:before="240" w:lineRule="auto"/>
        <w:rPr>
          <w:b w:val="1"/>
        </w:rPr>
      </w:pPr>
      <w:r w:rsidDel="00000000" w:rsidR="00000000" w:rsidRPr="00000000">
        <w:rPr>
          <w:b w:val="1"/>
          <w:rtl w:val="0"/>
        </w:rPr>
        <w:t xml:space="preserve">OPEN SOURCE WORK</w:t>
      </w:r>
    </w:p>
    <w:p w:rsidR="00000000" w:rsidDel="00000000" w:rsidP="00000000" w:rsidRDefault="00000000" w:rsidRPr="00000000" w14:paraId="00000007">
      <w:pPr>
        <w:keepNext w:val="0"/>
        <w:keepLines w:val="0"/>
        <w:spacing w:after="240" w:before="240" w:lineRule="auto"/>
        <w:rPr/>
      </w:pPr>
      <w:r w:rsidDel="00000000" w:rsidR="00000000" w:rsidRPr="00000000">
        <w:rPr>
          <w:rtl w:val="0"/>
        </w:rPr>
        <w:t xml:space="preserve">All code, designs, documentation, and other materials you create or contribute during the event will be made publicly available under an open source license. This means your work may be freely used, modified, and shared by others in accordance with the terms of the applicable open source license. Participation constitutes acceptance of these terms.</w:t>
      </w:r>
    </w:p>
    <w:p w:rsidR="00000000" w:rsidDel="00000000" w:rsidP="00000000" w:rsidRDefault="00000000" w:rsidRPr="00000000" w14:paraId="00000008">
      <w:pPr>
        <w:keepNext w:val="0"/>
        <w:keepLines w:val="0"/>
        <w:spacing w:after="240" w:before="240" w:lineRule="auto"/>
        <w:rPr>
          <w:b w:val="1"/>
        </w:rPr>
      </w:pPr>
      <w:r w:rsidDel="00000000" w:rsidR="00000000" w:rsidRPr="00000000">
        <w:rPr>
          <w:b w:val="1"/>
          <w:rtl w:val="0"/>
        </w:rPr>
        <w:t xml:space="preserve">PHOTO &amp; VIDEO RELEASE</w:t>
      </w:r>
    </w:p>
    <w:p w:rsidR="00000000" w:rsidDel="00000000" w:rsidP="00000000" w:rsidRDefault="00000000" w:rsidRPr="00000000" w14:paraId="00000009">
      <w:pPr>
        <w:keepNext w:val="0"/>
        <w:keepLines w:val="0"/>
        <w:spacing w:after="240" w:before="240" w:lineRule="auto"/>
        <w:rPr/>
      </w:pPr>
      <w:r w:rsidDel="00000000" w:rsidR="00000000" w:rsidRPr="00000000">
        <w:rPr>
          <w:rtl w:val="0"/>
        </w:rPr>
        <w:t xml:space="preserve">You consent to being photographed, filmed, or otherwise recorded during the event. You grant the event organizers the right to use, reproduce, publish, and distribute these images and recordings in any media, for promotional, educational, or informational purposes, without further notice or compensation. If you do not wish to be photographed or recorded, please inform the event organizers upon arrival.</w:t>
      </w:r>
    </w:p>
    <w:p w:rsidR="00000000" w:rsidDel="00000000" w:rsidP="00000000" w:rsidRDefault="00000000" w:rsidRPr="00000000" w14:paraId="0000000A">
      <w:pPr>
        <w:keepNext w:val="0"/>
        <w:keepLines w:val="0"/>
        <w:spacing w:after="240" w:before="240" w:lineRule="auto"/>
        <w:rPr>
          <w:b w:val="1"/>
          <w:sz w:val="46"/>
          <w:szCs w:val="46"/>
        </w:rPr>
      </w:pPr>
      <w:r w:rsidDel="00000000" w:rsidR="00000000" w:rsidRPr="00000000">
        <w:rPr>
          <w:rtl w:val="0"/>
        </w:rPr>
        <w:t xml:space="preserve">By attending and participating in this hackathon, you acknowledge that you have read, understood, and agreed to the above terms.</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6n8879s1rpa3" w:id="3"/>
      <w:bookmarkEnd w:id="3"/>
      <w:r w:rsidDel="00000000" w:rsidR="00000000" w:rsidRPr="00000000">
        <w:rPr>
          <w:b w:val="1"/>
          <w:sz w:val="34"/>
          <w:szCs w:val="34"/>
          <w:rtl w:val="0"/>
        </w:rPr>
        <w:t xml:space="preserve">2. Developer Accounts &amp; Access</w:t>
      </w:r>
    </w:p>
    <w:p w:rsidR="00000000" w:rsidDel="00000000" w:rsidP="00000000" w:rsidRDefault="00000000" w:rsidRPr="00000000" w14:paraId="0000000C">
      <w:pPr>
        <w:rPr/>
      </w:pPr>
      <w:r w:rsidDel="00000000" w:rsidR="00000000" w:rsidRPr="00000000">
        <w:rPr>
          <w:rtl w:val="0"/>
        </w:rPr>
      </w:r>
    </w:p>
    <w:tbl>
      <w:tblPr>
        <w:tblStyle w:val="Table1"/>
        <w:tblW w:w="927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650"/>
        <w:gridCol w:w="2070"/>
        <w:gridCol w:w="2685"/>
        <w:gridCol w:w="1410"/>
        <w:tblGridChange w:id="0">
          <w:tblGrid>
            <w:gridCol w:w="1455"/>
            <w:gridCol w:w="1650"/>
            <w:gridCol w:w="2070"/>
            <w:gridCol w:w="2685"/>
            <w:gridCol w:w="1410"/>
          </w:tblGrid>
        </w:tblGridChange>
      </w:tblGrid>
      <w:tr>
        <w:trPr>
          <w:cantSplit w:val="0"/>
          <w:trHeight w:val="570" w:hRule="atLeast"/>
          <w:tblHeader w:val="0"/>
        </w:trPr>
        <w:tc>
          <w:tcPr>
            <w:tcMar>
              <w:top w:w="0.0" w:type="dxa"/>
              <w:left w:w="100.0" w:type="dxa"/>
              <w:bottom w:w="0.0" w:type="dxa"/>
              <w:right w:w="100.0" w:type="dxa"/>
            </w:tcMar>
            <w:vAlign w:val="top"/>
          </w:tcPr>
          <w:p w:rsidR="00000000" w:rsidDel="00000000" w:rsidP="00000000" w:rsidRDefault="00000000" w:rsidRPr="00000000" w14:paraId="0000000D">
            <w:pPr>
              <w:keepNext w:val="0"/>
              <w:keepLines w:val="0"/>
              <w:spacing w:after="0" w:before="0" w:lineRule="auto"/>
              <w:rPr>
                <w:b w:val="1"/>
              </w:rPr>
            </w:pPr>
            <w:r w:rsidDel="00000000" w:rsidR="00000000" w:rsidRPr="00000000">
              <w:rPr>
                <w:b w:val="1"/>
                <w:rtl w:val="0"/>
              </w:rPr>
              <w:t xml:space="preserve">Service / Tool</w:t>
            </w:r>
          </w:p>
        </w:tc>
        <w:tc>
          <w:tcPr>
            <w:tcMar>
              <w:top w:w="0.0" w:type="dxa"/>
              <w:left w:w="100.0" w:type="dxa"/>
              <w:bottom w:w="0.0" w:type="dxa"/>
              <w:right w:w="100.0" w:type="dxa"/>
            </w:tcMar>
            <w:vAlign w:val="top"/>
          </w:tcPr>
          <w:p w:rsidR="00000000" w:rsidDel="00000000" w:rsidP="00000000" w:rsidRDefault="00000000" w:rsidRPr="00000000" w14:paraId="0000000E">
            <w:pPr>
              <w:keepNext w:val="0"/>
              <w:keepLines w:val="0"/>
              <w:spacing w:after="0" w:before="0" w:lineRule="auto"/>
              <w:rPr>
                <w:b w:val="1"/>
              </w:rPr>
            </w:pPr>
            <w:r w:rsidDel="00000000" w:rsidR="00000000" w:rsidRPr="00000000">
              <w:rPr>
                <w:b w:val="1"/>
                <w:rtl w:val="0"/>
              </w:rPr>
              <w:t xml:space="preserve">Purpose</w:t>
            </w:r>
          </w:p>
        </w:tc>
        <w:tc>
          <w:tcPr>
            <w:tcMar>
              <w:top w:w="0.0" w:type="dxa"/>
              <w:left w:w="100.0" w:type="dxa"/>
              <w:bottom w:w="0.0" w:type="dxa"/>
              <w:right w:w="100.0" w:type="dxa"/>
            </w:tcMar>
            <w:vAlign w:val="top"/>
          </w:tcPr>
          <w:p w:rsidR="00000000" w:rsidDel="00000000" w:rsidP="00000000" w:rsidRDefault="00000000" w:rsidRPr="00000000" w14:paraId="0000000F">
            <w:pPr>
              <w:keepNext w:val="0"/>
              <w:keepLines w:val="0"/>
              <w:spacing w:after="0" w:before="0" w:lineRule="auto"/>
              <w:rPr>
                <w:b w:val="1"/>
              </w:rPr>
            </w:pPr>
            <w:r w:rsidDel="00000000" w:rsidR="00000000" w:rsidRPr="00000000">
              <w:rPr>
                <w:b w:val="1"/>
                <w:rtl w:val="0"/>
              </w:rPr>
              <w:t xml:space="preserve">Account / Login URL</w:t>
            </w:r>
          </w:p>
        </w:tc>
        <w:tc>
          <w:tcPr>
            <w:tcMar>
              <w:top w:w="0.0" w:type="dxa"/>
              <w:left w:w="100.0" w:type="dxa"/>
              <w:bottom w:w="0.0" w:type="dxa"/>
              <w:right w:w="100.0" w:type="dxa"/>
            </w:tcMar>
            <w:vAlign w:val="top"/>
          </w:tcPr>
          <w:p w:rsidR="00000000" w:rsidDel="00000000" w:rsidP="00000000" w:rsidRDefault="00000000" w:rsidRPr="00000000" w14:paraId="00000010">
            <w:pPr>
              <w:keepNext w:val="0"/>
              <w:keepLines w:val="0"/>
              <w:spacing w:after="0" w:before="0" w:lineRule="auto"/>
              <w:rPr>
                <w:b w:val="1"/>
              </w:rPr>
            </w:pPr>
            <w:r w:rsidDel="00000000" w:rsidR="00000000" w:rsidRPr="00000000">
              <w:rPr>
                <w:b w:val="1"/>
                <w:rtl w:val="0"/>
              </w:rPr>
              <w:t xml:space="preserve">Credentials / API Keys</w:t>
            </w:r>
          </w:p>
        </w:tc>
        <w:tc>
          <w:tcPr>
            <w:tcMar>
              <w:top w:w="0.0" w:type="dxa"/>
              <w:left w:w="100.0" w:type="dxa"/>
              <w:bottom w:w="0.0" w:type="dxa"/>
              <w:right w:w="100.0" w:type="dxa"/>
            </w:tcMar>
            <w:vAlign w:val="top"/>
          </w:tcPr>
          <w:p w:rsidR="00000000" w:rsidDel="00000000" w:rsidP="00000000" w:rsidRDefault="00000000" w:rsidRPr="00000000" w14:paraId="00000011">
            <w:pPr>
              <w:keepNext w:val="0"/>
              <w:keepLines w:val="0"/>
              <w:spacing w:after="0" w:before="0" w:lineRule="auto"/>
              <w:rPr>
                <w:b w:val="1"/>
              </w:rPr>
            </w:pPr>
            <w:r w:rsidDel="00000000" w:rsidR="00000000" w:rsidRPr="00000000">
              <w:rPr>
                <w:b w:val="1"/>
                <w:rtl w:val="0"/>
              </w:rPr>
              <w:t xml:space="preserve">Notes / Limits</w:t>
            </w:r>
          </w:p>
        </w:tc>
      </w:tr>
      <w:tr>
        <w:trPr>
          <w:cantSplit w:val="0"/>
          <w:trHeight w:val="1140" w:hRule="atLeast"/>
          <w:tblHeader w:val="0"/>
        </w:trPr>
        <w:tc>
          <w:tcPr>
            <w:tcMar>
              <w:top w:w="0.0" w:type="dxa"/>
              <w:left w:w="100.0" w:type="dxa"/>
              <w:bottom w:w="0.0" w:type="dxa"/>
              <w:right w:w="100.0" w:type="dxa"/>
            </w:tcMar>
            <w:vAlign w:val="top"/>
          </w:tcPr>
          <w:p w:rsidR="00000000" w:rsidDel="00000000" w:rsidP="00000000" w:rsidRDefault="00000000" w:rsidRPr="00000000" w14:paraId="00000012">
            <w:pPr>
              <w:keepNext w:val="0"/>
              <w:keepLines w:val="0"/>
              <w:spacing w:after="0" w:before="0" w:lineRule="auto"/>
              <w:rPr/>
            </w:pPr>
            <w:r w:rsidDel="00000000" w:rsidR="00000000" w:rsidRPr="00000000">
              <w:rPr>
                <w:rtl w:val="0"/>
              </w:rPr>
              <w:t xml:space="preserve">GitHub Org</w:t>
            </w:r>
          </w:p>
        </w:tc>
        <w:tc>
          <w:tcPr>
            <w:tcMar>
              <w:top w:w="0.0" w:type="dxa"/>
              <w:left w:w="100.0" w:type="dxa"/>
              <w:bottom w:w="0.0" w:type="dxa"/>
              <w:right w:w="100.0" w:type="dxa"/>
            </w:tcMar>
            <w:vAlign w:val="top"/>
          </w:tcPr>
          <w:p w:rsidR="00000000" w:rsidDel="00000000" w:rsidP="00000000" w:rsidRDefault="00000000" w:rsidRPr="00000000" w14:paraId="00000013">
            <w:pPr>
              <w:keepNext w:val="0"/>
              <w:keepLines w:val="0"/>
              <w:spacing w:after="0" w:before="0" w:lineRule="auto"/>
              <w:rPr/>
            </w:pPr>
            <w:r w:rsidDel="00000000" w:rsidR="00000000" w:rsidRPr="00000000">
              <w:rPr>
                <w:rtl w:val="0"/>
              </w:rPr>
              <w:t xml:space="preserve">Source code &amp; collaboration</w:t>
            </w:r>
          </w:p>
        </w:tc>
        <w:tc>
          <w:tcPr>
            <w:tcMar>
              <w:top w:w="0.0" w:type="dxa"/>
              <w:left w:w="100.0" w:type="dxa"/>
              <w:bottom w:w="0.0" w:type="dxa"/>
              <w:right w:w="100.0" w:type="dxa"/>
            </w:tcMar>
            <w:vAlign w:val="top"/>
          </w:tcPr>
          <w:p w:rsidR="00000000" w:rsidDel="00000000" w:rsidP="00000000" w:rsidRDefault="00000000" w:rsidRPr="00000000" w14:paraId="00000014">
            <w:pPr>
              <w:keepNext w:val="0"/>
              <w:keepLines w:val="0"/>
              <w:spacing w:after="0" w:before="0" w:lineRule="auto"/>
              <w:rPr/>
            </w:pPr>
            <w:hyperlink r:id="rId6">
              <w:r w:rsidDel="00000000" w:rsidR="00000000" w:rsidRPr="00000000">
                <w:rPr>
                  <w:color w:val="1155cc"/>
                  <w:u w:val="single"/>
                  <w:rtl w:val="0"/>
                </w:rPr>
                <w:t xml:space="preserve">https://github.com/codeforkansascity/jfs-delivery</w:t>
              </w:r>
            </w:hyperlink>
            <w:r w:rsidDel="00000000" w:rsidR="00000000" w:rsidRPr="00000000">
              <w:rPr>
                <w:rtl w:val="0"/>
              </w:rPr>
            </w:r>
          </w:p>
          <w:p w:rsidR="00000000" w:rsidDel="00000000" w:rsidP="00000000" w:rsidRDefault="00000000" w:rsidRPr="00000000" w14:paraId="00000015">
            <w:pPr>
              <w:keepNext w:val="0"/>
              <w:keepLines w:val="0"/>
              <w:spacing w:after="0" w:before="0" w:lineRule="auto"/>
              <w:rPr/>
            </w:pPr>
            <w:r w:rsidDel="00000000" w:rsidR="00000000" w:rsidRPr="00000000">
              <w:rPr>
                <w:rtl w:val="0"/>
              </w:rPr>
            </w:r>
          </w:p>
          <w:p w:rsidR="00000000" w:rsidDel="00000000" w:rsidP="00000000" w:rsidRDefault="00000000" w:rsidRPr="00000000" w14:paraId="00000016">
            <w:pPr>
              <w:keepNext w:val="0"/>
              <w:keepLines w:val="0"/>
              <w:spacing w:after="0" w:before="0" w:lineRule="auto"/>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017">
            <w:pPr>
              <w:keepNext w:val="0"/>
              <w:keepLines w:val="0"/>
              <w:spacing w:after="0" w:before="0" w:lineRule="auto"/>
              <w:rPr/>
            </w:pPr>
            <w:r w:rsidDel="00000000" w:rsidR="00000000" w:rsidRPr="00000000">
              <w:rPr>
                <w:rtl w:val="0"/>
              </w:rPr>
              <w:t xml:space="preserve">Public Repository</w:t>
            </w:r>
          </w:p>
        </w:tc>
        <w:tc>
          <w:tcPr>
            <w:tcMar>
              <w:top w:w="0.0" w:type="dxa"/>
              <w:left w:w="100.0" w:type="dxa"/>
              <w:bottom w:w="0.0" w:type="dxa"/>
              <w:right w:w="100.0" w:type="dxa"/>
            </w:tcMar>
            <w:vAlign w:val="top"/>
          </w:tcPr>
          <w:p w:rsidR="00000000" w:rsidDel="00000000" w:rsidP="00000000" w:rsidRDefault="00000000" w:rsidRPr="00000000" w14:paraId="00000018">
            <w:pPr>
              <w:keepNext w:val="0"/>
              <w:keepLines w:val="0"/>
              <w:spacing w:after="0" w:before="0" w:lineRule="auto"/>
              <w:rPr/>
            </w:pPr>
            <w:r w:rsidDel="00000000" w:rsidR="00000000" w:rsidRPr="00000000">
              <w:rPr>
                <w:rtl w:val="0"/>
              </w:rPr>
              <w:t xml:space="preserve"> </w:t>
            </w:r>
          </w:p>
        </w:tc>
      </w:tr>
      <w:tr>
        <w:trPr>
          <w:cantSplit w:val="0"/>
          <w:trHeight w:val="1991.8505859375" w:hRule="atLeast"/>
          <w:tblHeader w:val="0"/>
        </w:trPr>
        <w:tc>
          <w:tcPr>
            <w:tcMar>
              <w:top w:w="0.0" w:type="dxa"/>
              <w:left w:w="100.0" w:type="dxa"/>
              <w:bottom w:w="0.0" w:type="dxa"/>
              <w:right w:w="100.0" w:type="dxa"/>
            </w:tcMar>
            <w:vAlign w:val="top"/>
          </w:tcPr>
          <w:p w:rsidR="00000000" w:rsidDel="00000000" w:rsidP="00000000" w:rsidRDefault="00000000" w:rsidRPr="00000000" w14:paraId="00000019">
            <w:pPr>
              <w:keepNext w:val="0"/>
              <w:keepLines w:val="0"/>
              <w:spacing w:after="0" w:before="0" w:lineRule="auto"/>
              <w:rPr/>
            </w:pPr>
            <w:r w:rsidDel="00000000" w:rsidR="00000000" w:rsidRPr="00000000">
              <w:rPr>
                <w:rtl w:val="0"/>
              </w:rPr>
              <w:t xml:space="preserve">AWS</w:t>
            </w:r>
          </w:p>
        </w:tc>
        <w:tc>
          <w:tcPr>
            <w:tcMar>
              <w:top w:w="0.0" w:type="dxa"/>
              <w:left w:w="100.0" w:type="dxa"/>
              <w:bottom w:w="0.0" w:type="dxa"/>
              <w:right w:w="100.0" w:type="dxa"/>
            </w:tcMar>
            <w:vAlign w:val="top"/>
          </w:tcPr>
          <w:p w:rsidR="00000000" w:rsidDel="00000000" w:rsidP="00000000" w:rsidRDefault="00000000" w:rsidRPr="00000000" w14:paraId="0000001A">
            <w:pPr>
              <w:keepNext w:val="0"/>
              <w:keepLines w:val="0"/>
              <w:spacing w:after="0" w:before="0" w:lineRule="auto"/>
              <w:rPr/>
            </w:pPr>
            <w:r w:rsidDel="00000000" w:rsidR="00000000" w:rsidRPr="00000000">
              <w:rPr>
                <w:rtl w:val="0"/>
              </w:rPr>
              <w:t xml:space="preserve">Deploy apps &amp; backend</w:t>
            </w:r>
          </w:p>
        </w:tc>
        <w:tc>
          <w:tcPr>
            <w:tcMar>
              <w:top w:w="0.0" w:type="dxa"/>
              <w:left w:w="100.0" w:type="dxa"/>
              <w:bottom w:w="0.0" w:type="dxa"/>
              <w:right w:w="100.0" w:type="dxa"/>
            </w:tcMar>
            <w:vAlign w:val="top"/>
          </w:tcPr>
          <w:p w:rsidR="00000000" w:rsidDel="00000000" w:rsidP="00000000" w:rsidRDefault="00000000" w:rsidRPr="00000000" w14:paraId="0000001B">
            <w:pPr>
              <w:keepNext w:val="0"/>
              <w:keepLines w:val="0"/>
              <w:spacing w:after="240" w:before="0" w:lineRule="auto"/>
              <w:rPr/>
            </w:pPr>
            <w:hyperlink r:id="rId7">
              <w:r w:rsidDel="00000000" w:rsidR="00000000" w:rsidRPr="00000000">
                <w:rPr>
                  <w:color w:val="1155cc"/>
                  <w:u w:val="single"/>
                  <w:rtl w:val="0"/>
                </w:rPr>
                <w:t xml:space="preserve">jfs-delivery</w:t>
              </w:r>
            </w:hyperlink>
            <w:r w:rsidDel="00000000" w:rsidR="00000000" w:rsidRPr="00000000">
              <w:rPr>
                <w:rtl w:val="0"/>
              </w:rPr>
            </w:r>
          </w:p>
          <w:p w:rsidR="00000000" w:rsidDel="00000000" w:rsidP="00000000" w:rsidRDefault="00000000" w:rsidRPr="00000000" w14:paraId="0000001C">
            <w:pPr>
              <w:keepNext w:val="0"/>
              <w:keepLines w:val="0"/>
              <w:spacing w:after="0" w:before="240" w:lineRule="auto"/>
              <w:rPr/>
            </w:pPr>
            <w:r w:rsidDel="00000000" w:rsidR="00000000" w:rsidRPr="00000000">
              <w:rPr>
                <w:rtl w:val="0"/>
              </w:rPr>
              <w:t xml:space="preserve"> </w:t>
            </w:r>
          </w:p>
        </w:tc>
        <w:tc>
          <w:tcPr>
            <w:tcMar>
              <w:top w:w="0.0" w:type="dxa"/>
              <w:left w:w="100.0" w:type="dxa"/>
              <w:bottom w:w="0.0" w:type="dxa"/>
              <w:right w:w="100.0" w:type="dxa"/>
            </w:tcMar>
            <w:vAlign w:val="top"/>
          </w:tcPr>
          <w:p w:rsidR="00000000" w:rsidDel="00000000" w:rsidP="00000000" w:rsidRDefault="00000000" w:rsidRPr="00000000" w14:paraId="0000001D">
            <w:pPr>
              <w:rPr/>
            </w:pPr>
            <w:r w:rsidDel="00000000" w:rsidR="00000000" w:rsidRPr="00000000">
              <w:rPr>
                <w:rtl w:val="0"/>
              </w:rPr>
              <w:t xml:space="preserve">Access provided by request. If you experience problems with your credentials, please find </w:t>
            </w:r>
            <w:r w:rsidDel="00000000" w:rsidR="00000000" w:rsidRPr="00000000">
              <w:rPr>
                <w:b w:val="1"/>
                <w:rtl w:val="0"/>
              </w:rPr>
              <w:t xml:space="preserve">Rob Kraft </w:t>
            </w:r>
            <w:r w:rsidDel="00000000" w:rsidR="00000000" w:rsidRPr="00000000">
              <w:rPr>
                <w:rtl w:val="0"/>
              </w:rPr>
              <w:t xml:space="preserve">at the hackathon.</w:t>
            </w:r>
          </w:p>
          <w:p w:rsidR="00000000" w:rsidDel="00000000" w:rsidP="00000000" w:rsidRDefault="00000000" w:rsidRPr="00000000" w14:paraId="0000001E">
            <w:pPr>
              <w:keepNext w:val="0"/>
              <w:keepLines w:val="0"/>
              <w:spacing w:after="0" w:before="0" w:lineRule="auto"/>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01F">
            <w:pPr>
              <w:keepNext w:val="0"/>
              <w:keepLines w:val="0"/>
              <w:spacing w:after="0" w:before="0" w:lineRule="auto"/>
              <w:rPr/>
            </w:pPr>
            <w:r w:rsidDel="00000000" w:rsidR="00000000" w:rsidRPr="00000000">
              <w:rPr>
                <w:rtl w:val="0"/>
              </w:rPr>
              <w:t xml:space="preserve">Usage capped at $100 per team</w:t>
            </w:r>
          </w:p>
        </w:tc>
      </w:tr>
    </w:tbl>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9lxfaeek03ih" w:id="4"/>
      <w:bookmarkEnd w:id="4"/>
      <w:r w:rsidDel="00000000" w:rsidR="00000000" w:rsidRPr="00000000">
        <w:rPr>
          <w:b w:val="1"/>
          <w:sz w:val="34"/>
          <w:szCs w:val="34"/>
          <w:rtl w:val="0"/>
        </w:rPr>
        <w:t xml:space="preserve">3. Support Channels</w:t>
      </w:r>
    </w:p>
    <w:p w:rsidR="00000000" w:rsidDel="00000000" w:rsidP="00000000" w:rsidRDefault="00000000" w:rsidRPr="00000000" w14:paraId="00000021">
      <w:pPr>
        <w:rPr/>
      </w:pPr>
      <w:r w:rsidDel="00000000" w:rsidR="00000000" w:rsidRPr="00000000">
        <w:rPr>
          <w:rtl w:val="0"/>
        </w:rPr>
      </w:r>
    </w:p>
    <w:tbl>
      <w:tblPr>
        <w:tblStyle w:val="Table2"/>
        <w:tblW w:w="8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995"/>
        <w:gridCol w:w="3525"/>
        <w:tblGridChange w:id="0">
          <w:tblGrid>
            <w:gridCol w:w="2595"/>
            <w:gridCol w:w="1995"/>
            <w:gridCol w:w="3525"/>
          </w:tblGrid>
        </w:tblGridChange>
      </w:tblGrid>
      <w:tr>
        <w:trPr>
          <w:cantSplit w:val="0"/>
          <w:trHeight w:val="285" w:hRule="atLeast"/>
          <w:tblHeader w:val="0"/>
        </w:trPr>
        <w:tc>
          <w:tcPr>
            <w:tcMar>
              <w:top w:w="0.0" w:type="dxa"/>
              <w:left w:w="100.0" w:type="dxa"/>
              <w:bottom w:w="0.0" w:type="dxa"/>
              <w:right w:w="100.0" w:type="dxa"/>
            </w:tcMar>
            <w:vAlign w:val="top"/>
          </w:tcPr>
          <w:p w:rsidR="00000000" w:rsidDel="00000000" w:rsidP="00000000" w:rsidRDefault="00000000" w:rsidRPr="00000000" w14:paraId="00000022">
            <w:pPr>
              <w:keepNext w:val="0"/>
              <w:keepLines w:val="0"/>
              <w:spacing w:after="0" w:before="0" w:lineRule="auto"/>
              <w:rPr>
                <w:b w:val="1"/>
              </w:rPr>
            </w:pPr>
            <w:r w:rsidDel="00000000" w:rsidR="00000000" w:rsidRPr="00000000">
              <w:rPr>
                <w:b w:val="1"/>
                <w:rtl w:val="0"/>
              </w:rPr>
              <w:t xml:space="preserve">Channel</w:t>
            </w:r>
          </w:p>
        </w:tc>
        <w:tc>
          <w:tcPr>
            <w:tcMar>
              <w:top w:w="0.0" w:type="dxa"/>
              <w:left w:w="100.0" w:type="dxa"/>
              <w:bottom w:w="0.0" w:type="dxa"/>
              <w:right w:w="100.0" w:type="dxa"/>
            </w:tcMar>
            <w:vAlign w:val="top"/>
          </w:tcPr>
          <w:p w:rsidR="00000000" w:rsidDel="00000000" w:rsidP="00000000" w:rsidRDefault="00000000" w:rsidRPr="00000000" w14:paraId="00000023">
            <w:pPr>
              <w:keepNext w:val="0"/>
              <w:keepLines w:val="0"/>
              <w:spacing w:after="0" w:before="0" w:lineRule="auto"/>
              <w:rPr>
                <w:b w:val="1"/>
              </w:rPr>
            </w:pPr>
            <w:r w:rsidDel="00000000" w:rsidR="00000000" w:rsidRPr="00000000">
              <w:rPr>
                <w:b w:val="1"/>
                <w:rtl w:val="0"/>
              </w:rPr>
              <w:t xml:space="preserve">Platform</w:t>
            </w:r>
          </w:p>
        </w:tc>
        <w:tc>
          <w:tcPr>
            <w:tcMar>
              <w:top w:w="0.0" w:type="dxa"/>
              <w:left w:w="100.0" w:type="dxa"/>
              <w:bottom w:w="0.0" w:type="dxa"/>
              <w:right w:w="100.0" w:type="dxa"/>
            </w:tcMar>
            <w:vAlign w:val="top"/>
          </w:tcPr>
          <w:p w:rsidR="00000000" w:rsidDel="00000000" w:rsidP="00000000" w:rsidRDefault="00000000" w:rsidRPr="00000000" w14:paraId="00000024">
            <w:pPr>
              <w:keepNext w:val="0"/>
              <w:keepLines w:val="0"/>
              <w:spacing w:after="0" w:before="0" w:lineRule="auto"/>
              <w:rPr>
                <w:b w:val="1"/>
              </w:rPr>
            </w:pPr>
            <w:r w:rsidDel="00000000" w:rsidR="00000000" w:rsidRPr="00000000">
              <w:rPr>
                <w:b w:val="1"/>
                <w:rtl w:val="0"/>
              </w:rPr>
              <w:t xml:space="preserve">Link / Handle</w:t>
            </w:r>
          </w:p>
        </w:tc>
      </w:tr>
      <w:tr>
        <w:trPr>
          <w:cantSplit w:val="0"/>
          <w:trHeight w:val="570" w:hRule="atLeast"/>
          <w:tblHeader w:val="0"/>
        </w:trPr>
        <w:tc>
          <w:tcPr>
            <w:tcMar>
              <w:top w:w="0.0" w:type="dxa"/>
              <w:left w:w="100.0" w:type="dxa"/>
              <w:bottom w:w="0.0" w:type="dxa"/>
              <w:right w:w="100.0" w:type="dxa"/>
            </w:tcMar>
            <w:vAlign w:val="top"/>
          </w:tcPr>
          <w:p w:rsidR="00000000" w:rsidDel="00000000" w:rsidP="00000000" w:rsidRDefault="00000000" w:rsidRPr="00000000" w14:paraId="00000025">
            <w:pPr>
              <w:keepNext w:val="0"/>
              <w:keepLines w:val="0"/>
              <w:spacing w:after="0" w:before="0" w:lineRule="auto"/>
              <w:rPr/>
            </w:pPr>
            <w:r w:rsidDel="00000000" w:rsidR="00000000" w:rsidRPr="00000000">
              <w:rPr>
                <w:rtl w:val="0"/>
              </w:rPr>
              <w:t xml:space="preserve">Team Communication</w:t>
            </w:r>
          </w:p>
        </w:tc>
        <w:tc>
          <w:tcPr>
            <w:tcMar>
              <w:top w:w="0.0" w:type="dxa"/>
              <w:left w:w="100.0" w:type="dxa"/>
              <w:bottom w:w="0.0" w:type="dxa"/>
              <w:right w:w="100.0" w:type="dxa"/>
            </w:tcMar>
            <w:vAlign w:val="top"/>
          </w:tcPr>
          <w:p w:rsidR="00000000" w:rsidDel="00000000" w:rsidP="00000000" w:rsidRDefault="00000000" w:rsidRPr="00000000" w14:paraId="00000026">
            <w:pPr>
              <w:keepNext w:val="0"/>
              <w:keepLines w:val="0"/>
              <w:spacing w:after="0" w:before="0" w:lineRule="auto"/>
              <w:rPr/>
            </w:pPr>
            <w:r w:rsidDel="00000000" w:rsidR="00000000" w:rsidRPr="00000000">
              <w:rPr>
                <w:rtl w:val="0"/>
              </w:rPr>
              <w:t xml:space="preserve">Slack</w:t>
            </w:r>
          </w:p>
        </w:tc>
        <w:tc>
          <w:tcPr>
            <w:tcMar>
              <w:top w:w="0.0" w:type="dxa"/>
              <w:left w:w="100.0" w:type="dxa"/>
              <w:bottom w:w="0.0" w:type="dxa"/>
              <w:right w:w="100.0" w:type="dxa"/>
            </w:tcMar>
            <w:vAlign w:val="top"/>
          </w:tcPr>
          <w:p w:rsidR="00000000" w:rsidDel="00000000" w:rsidP="00000000" w:rsidRDefault="00000000" w:rsidRPr="00000000" w14:paraId="00000027">
            <w:pPr>
              <w:keepNext w:val="0"/>
              <w:keepLines w:val="0"/>
              <w:spacing w:after="0" w:before="0" w:lineRule="auto"/>
              <w:rPr/>
            </w:pPr>
            <w:hyperlink r:id="rId8">
              <w:r w:rsidDel="00000000" w:rsidR="00000000" w:rsidRPr="00000000">
                <w:rPr>
                  <w:color w:val="1155cc"/>
                  <w:u w:val="single"/>
                  <w:rtl w:val="0"/>
                </w:rPr>
                <w:t xml:space="preserve">#jfs-delivery</w:t>
              </w:r>
            </w:hyperlink>
            <w:r w:rsidDel="00000000" w:rsidR="00000000" w:rsidRPr="00000000">
              <w:rPr>
                <w:rtl w:val="0"/>
              </w:rPr>
            </w:r>
          </w:p>
        </w:tc>
      </w:tr>
      <w:tr>
        <w:trPr>
          <w:cantSplit w:val="0"/>
          <w:trHeight w:val="285" w:hRule="atLeast"/>
          <w:tblHeader w:val="0"/>
        </w:trPr>
        <w:tc>
          <w:tcPr>
            <w:tcMar>
              <w:top w:w="0.0" w:type="dxa"/>
              <w:left w:w="100.0" w:type="dxa"/>
              <w:bottom w:w="0.0" w:type="dxa"/>
              <w:right w:w="100.0" w:type="dxa"/>
            </w:tcMar>
            <w:vAlign w:val="top"/>
          </w:tcPr>
          <w:p w:rsidR="00000000" w:rsidDel="00000000" w:rsidP="00000000" w:rsidRDefault="00000000" w:rsidRPr="00000000" w14:paraId="00000028">
            <w:pPr>
              <w:keepNext w:val="0"/>
              <w:keepLines w:val="0"/>
              <w:spacing w:after="0" w:before="0" w:lineRule="auto"/>
              <w:rPr/>
            </w:pPr>
            <w:r w:rsidDel="00000000" w:rsidR="00000000" w:rsidRPr="00000000">
              <w:rPr>
                <w:rtl w:val="0"/>
              </w:rPr>
              <w:t xml:space="preserve">Design Questions</w:t>
            </w:r>
          </w:p>
        </w:tc>
        <w:tc>
          <w:tcPr>
            <w:tcMar>
              <w:top w:w="0.0" w:type="dxa"/>
              <w:left w:w="100.0" w:type="dxa"/>
              <w:bottom w:w="0.0" w:type="dxa"/>
              <w:right w:w="100.0" w:type="dxa"/>
            </w:tcMar>
            <w:vAlign w:val="top"/>
          </w:tcPr>
          <w:p w:rsidR="00000000" w:rsidDel="00000000" w:rsidP="00000000" w:rsidRDefault="00000000" w:rsidRPr="00000000" w14:paraId="00000029">
            <w:pPr>
              <w:keepNext w:val="0"/>
              <w:keepLines w:val="0"/>
              <w:spacing w:after="0" w:before="0" w:lineRule="auto"/>
              <w:rPr/>
            </w:pPr>
            <w:r w:rsidDel="00000000" w:rsidR="00000000" w:rsidRPr="00000000">
              <w:rPr>
                <w:rtl w:val="0"/>
              </w:rPr>
              <w:t xml:space="preserve">Zoom</w:t>
            </w:r>
          </w:p>
        </w:tc>
        <w:tc>
          <w:tcPr>
            <w:tcMar>
              <w:top w:w="0.0" w:type="dxa"/>
              <w:left w:w="100.0" w:type="dxa"/>
              <w:bottom w:w="0.0" w:type="dxa"/>
              <w:right w:w="100.0" w:type="dxa"/>
            </w:tcMar>
            <w:vAlign w:val="top"/>
          </w:tcPr>
          <w:p w:rsidR="00000000" w:rsidDel="00000000" w:rsidP="00000000" w:rsidRDefault="00000000" w:rsidRPr="00000000" w14:paraId="0000002A">
            <w:pPr>
              <w:keepNext w:val="0"/>
              <w:keepLines w:val="0"/>
              <w:spacing w:after="0" w:before="0" w:lineRule="auto"/>
              <w:rPr/>
            </w:pPr>
            <w:hyperlink r:id="rId9">
              <w:r w:rsidDel="00000000" w:rsidR="00000000" w:rsidRPr="00000000">
                <w:rPr>
                  <w:color w:val="1155cc"/>
                  <w:u w:val="single"/>
                  <w:rtl w:val="0"/>
                </w:rPr>
                <w:t xml:space="preserve">https://tinyurl.com/uxsupportzoom</w:t>
              </w:r>
            </w:hyperlink>
            <w:r w:rsidDel="00000000" w:rsidR="00000000" w:rsidRPr="00000000">
              <w:rPr>
                <w:rtl w:val="0"/>
              </w:rPr>
            </w:r>
          </w:p>
          <w:p w:rsidR="00000000" w:rsidDel="00000000" w:rsidP="00000000" w:rsidRDefault="00000000" w:rsidRPr="00000000" w14:paraId="0000002B">
            <w:pPr>
              <w:keepNext w:val="0"/>
              <w:keepLines w:val="0"/>
              <w:spacing w:after="0" w:before="0" w:lineRule="auto"/>
              <w:rPr/>
            </w:pPr>
            <w:r w:rsidDel="00000000" w:rsidR="00000000" w:rsidRPr="00000000">
              <w:rPr>
                <w:rtl w:val="0"/>
              </w:rPr>
            </w:r>
          </w:p>
        </w:tc>
      </w:tr>
      <w:tr>
        <w:trPr>
          <w:cantSplit w:val="0"/>
          <w:trHeight w:val="570" w:hRule="atLeast"/>
          <w:tblHeader w:val="0"/>
        </w:trPr>
        <w:tc>
          <w:tcPr>
            <w:tcMar>
              <w:top w:w="0.0" w:type="dxa"/>
              <w:left w:w="100.0" w:type="dxa"/>
              <w:bottom w:w="0.0" w:type="dxa"/>
              <w:right w:w="100.0" w:type="dxa"/>
            </w:tcMar>
            <w:vAlign w:val="top"/>
          </w:tcPr>
          <w:p w:rsidR="00000000" w:rsidDel="00000000" w:rsidP="00000000" w:rsidRDefault="00000000" w:rsidRPr="00000000" w14:paraId="0000002C">
            <w:pPr>
              <w:keepNext w:val="0"/>
              <w:keepLines w:val="0"/>
              <w:spacing w:after="0" w:before="0" w:lineRule="auto"/>
              <w:rPr/>
            </w:pPr>
            <w:r w:rsidDel="00000000" w:rsidR="00000000" w:rsidRPr="00000000">
              <w:rPr>
                <w:rtl w:val="0"/>
              </w:rPr>
              <w:t xml:space="preserve">Hackathon Questions</w:t>
            </w:r>
          </w:p>
        </w:tc>
        <w:tc>
          <w:tcPr>
            <w:tcMar>
              <w:top w:w="0.0" w:type="dxa"/>
              <w:left w:w="100.0" w:type="dxa"/>
              <w:bottom w:w="0.0" w:type="dxa"/>
              <w:right w:w="100.0" w:type="dxa"/>
            </w:tcMar>
            <w:vAlign w:val="top"/>
          </w:tcPr>
          <w:p w:rsidR="00000000" w:rsidDel="00000000" w:rsidP="00000000" w:rsidRDefault="00000000" w:rsidRPr="00000000" w14:paraId="0000002D">
            <w:pPr>
              <w:keepNext w:val="0"/>
              <w:keepLines w:val="0"/>
              <w:spacing w:after="0" w:before="0" w:lineRule="auto"/>
              <w:rPr/>
            </w:pPr>
            <w:r w:rsidDel="00000000" w:rsidR="00000000" w:rsidRPr="00000000">
              <w:rPr>
                <w:rtl w:val="0"/>
              </w:rPr>
              <w:t xml:space="preserve">Slack</w:t>
            </w:r>
          </w:p>
        </w:tc>
        <w:tc>
          <w:tcPr>
            <w:tcMar>
              <w:top w:w="0.0" w:type="dxa"/>
              <w:left w:w="100.0" w:type="dxa"/>
              <w:bottom w:w="0.0" w:type="dxa"/>
              <w:right w:w="100.0" w:type="dxa"/>
            </w:tcMar>
            <w:vAlign w:val="top"/>
          </w:tcPr>
          <w:p w:rsidR="00000000" w:rsidDel="00000000" w:rsidP="00000000" w:rsidRDefault="00000000" w:rsidRPr="00000000" w14:paraId="0000002E">
            <w:pPr>
              <w:keepNext w:val="0"/>
              <w:keepLines w:val="0"/>
              <w:spacing w:after="0" w:before="0" w:lineRule="auto"/>
              <w:rPr/>
            </w:pPr>
            <w:hyperlink r:id="rId10">
              <w:r w:rsidDel="00000000" w:rsidR="00000000" w:rsidRPr="00000000">
                <w:rPr>
                  <w:color w:val="1155cc"/>
                  <w:u w:val="single"/>
                  <w:rtl w:val="0"/>
                </w:rPr>
                <w:t xml:space="preserve">#kcdc-hackathon</w:t>
              </w:r>
            </w:hyperlink>
            <w:r w:rsidDel="00000000" w:rsidR="00000000" w:rsidRPr="00000000">
              <w:rPr>
                <w:rtl w:val="0"/>
              </w:rPr>
            </w:r>
          </w:p>
        </w:tc>
      </w:tr>
    </w:tbl>
    <w:p w:rsidR="00000000" w:rsidDel="00000000" w:rsidP="00000000" w:rsidRDefault="00000000" w:rsidRPr="00000000" w14:paraId="0000002F">
      <w:pPr>
        <w:keepNext w:val="0"/>
        <w:keepLines w:val="0"/>
        <w:spacing w:after="240" w:before="240" w:lineRule="auto"/>
        <w:rPr>
          <w:color w:val="3d85c6"/>
          <w:u w:val="single"/>
        </w:rPr>
      </w:pPr>
      <w:r w:rsidDel="00000000" w:rsidR="00000000" w:rsidRPr="00000000">
        <w:rPr>
          <w:rtl w:val="0"/>
        </w:rPr>
        <w:t xml:space="preserve">To request access to the Slack workspace please request via this link: </w:t>
      </w:r>
      <w:hyperlink r:id="rId11">
        <w:r w:rsidDel="00000000" w:rsidR="00000000" w:rsidRPr="00000000">
          <w:rPr>
            <w:color w:val="3d85c6"/>
            <w:sz w:val="23"/>
            <w:szCs w:val="23"/>
            <w:u w:val="single"/>
            <w:rtl w:val="0"/>
          </w:rPr>
          <w:t xml:space="preserve">https://join.slack.com/t/codeforkc/shared_invite/zt-3b1z57w9j-RHUl0hiuzbndL62DpssRiA</w:t>
        </w:r>
      </w:hyperlink>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For issues with Slack access, please find </w:t>
      </w:r>
      <w:r w:rsidDel="00000000" w:rsidR="00000000" w:rsidRPr="00000000">
        <w:rPr>
          <w:b w:val="1"/>
          <w:rtl w:val="0"/>
        </w:rPr>
        <w:t xml:space="preserve">Jim Starcev</w:t>
      </w:r>
      <w:r w:rsidDel="00000000" w:rsidR="00000000" w:rsidRPr="00000000">
        <w:rPr>
          <w:rtl w:val="0"/>
        </w:rPr>
        <w:t xml:space="preserve"> at the hackathon.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oin.slack.com/t/codeforkc/shared_invite/zt-3b1z57w9j-RHUl0hiuzbndL62DpssRiA" TargetMode="External"/><Relationship Id="rId10" Type="http://schemas.openxmlformats.org/officeDocument/2006/relationships/hyperlink" Target="https://codeforkc.slack.com/archives/C099RDKT483" TargetMode="External"/><Relationship Id="rId9" Type="http://schemas.openxmlformats.org/officeDocument/2006/relationships/hyperlink" Target="https://tinyurl.com/uxsupportzoom" TargetMode="External"/><Relationship Id="rId5" Type="http://schemas.openxmlformats.org/officeDocument/2006/relationships/styles" Target="styles.xml"/><Relationship Id="rId6" Type="http://schemas.openxmlformats.org/officeDocument/2006/relationships/hyperlink" Target="https://github.com/codeforkansascity/jfs-delivery" TargetMode="External"/><Relationship Id="rId7" Type="http://schemas.openxmlformats.org/officeDocument/2006/relationships/hyperlink" Target="https://336046628526.signin.aws.amazon.com/" TargetMode="External"/><Relationship Id="rId8" Type="http://schemas.openxmlformats.org/officeDocument/2006/relationships/hyperlink" Target="https://codeforkc.slack.com/archives/C0999RZFE0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